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988F" w14:textId="77777777" w:rsidR="00157A37" w:rsidRDefault="00157A37"/>
    <w:p w14:paraId="159E6A36" w14:textId="77777777" w:rsidR="00157A37" w:rsidRDefault="00157A37"/>
    <w:p w14:paraId="795D5F4C" w14:textId="77777777" w:rsidR="00157A37" w:rsidRDefault="00157A37"/>
    <w:p w14:paraId="0E1DE3F8" w14:textId="77777777" w:rsidR="00157A37" w:rsidRDefault="00157A37"/>
    <w:p w14:paraId="2BBF503A" w14:textId="77777777" w:rsidR="00157A37" w:rsidRDefault="00157A37"/>
    <w:p w14:paraId="65757E36" w14:textId="77777777" w:rsidR="00157A37" w:rsidRDefault="00EA2872">
      <w:pPr>
        <w:jc w:val="center"/>
      </w:pPr>
      <w:r>
        <w:rPr>
          <w:color w:val="595959"/>
          <w:sz w:val="20"/>
        </w:rPr>
        <w:t>SIX-WEEK DATA ANALYTICS INTERNSHIP · INTEGRATED FINAL REPORT</w:t>
      </w:r>
    </w:p>
    <w:p w14:paraId="6777BFD9" w14:textId="77777777" w:rsidR="00157A37" w:rsidRDefault="00EA2872">
      <w:pPr>
        <w:jc w:val="center"/>
      </w:pPr>
      <w:r>
        <w:rPr>
          <w:b/>
          <w:color w:val="1C5CAB"/>
          <w:sz w:val="52"/>
        </w:rPr>
        <w:t>End-to-End Healthcare Data Analytics</w:t>
      </w:r>
    </w:p>
    <w:p w14:paraId="7807C6B0" w14:textId="77777777" w:rsidR="00157A37" w:rsidRDefault="00EA2872">
      <w:pPr>
        <w:jc w:val="center"/>
      </w:pPr>
      <w:r>
        <w:rPr>
          <w:sz w:val="26"/>
        </w:rPr>
        <w:t>Data Acquisition, Quality Assurance, Statistical Analysis, Predictive Modelling, Visualisation and Evidence-Based Decision-Making</w:t>
      </w:r>
    </w:p>
    <w:p w14:paraId="5D5E4C7D" w14:textId="77777777" w:rsidR="00157A37" w:rsidRDefault="00157A37"/>
    <w:p w14:paraId="05A94FAD" w14:textId="77777777" w:rsidR="00157A37" w:rsidRDefault="00EA2872">
      <w:pPr>
        <w:jc w:val="center"/>
      </w:pPr>
      <w:r>
        <w:rPr>
          <w:i/>
          <w:sz w:val="23"/>
        </w:rPr>
        <w:t>Case study: 30-day readmission and resource use among diabetic inpatients in 130 US hospitals (UCI Diabetes 130-US Hospitals dataset, 1999–2008)</w:t>
      </w:r>
    </w:p>
    <w:p w14:paraId="4B62416A" w14:textId="77777777" w:rsidR="00157A37" w:rsidRDefault="00157A37"/>
    <w:p w14:paraId="137467BC" w14:textId="77777777" w:rsidR="00157A37" w:rsidRDefault="00157A37"/>
    <w:p w14:paraId="73BC642C" w14:textId="77777777" w:rsidR="00157A37" w:rsidRDefault="00157A37"/>
    <w:p w14:paraId="1D5BD3C3" w14:textId="77777777" w:rsidR="00157A37" w:rsidRDefault="00157A37"/>
    <w:p w14:paraId="66D7A958" w14:textId="77777777" w:rsidR="00157A37" w:rsidRDefault="00157A37"/>
    <w:p w14:paraId="7A887613" w14:textId="77777777" w:rsidR="00157A37" w:rsidRDefault="00157A37"/>
    <w:p w14:paraId="6026A053" w14:textId="77777777" w:rsidR="00157A37" w:rsidRDefault="00EA2872">
      <w:pPr>
        <w:spacing w:after="40"/>
        <w:jc w:val="center"/>
      </w:pPr>
      <w:r>
        <w:rPr>
          <w:b/>
        </w:rPr>
        <w:t xml:space="preserve">Prepared by: </w:t>
      </w:r>
      <w:r>
        <w:t>[Intern name]</w:t>
      </w:r>
    </w:p>
    <w:p w14:paraId="44E17FDF" w14:textId="77777777" w:rsidR="00157A37" w:rsidRDefault="00EA2872">
      <w:pPr>
        <w:spacing w:after="40"/>
        <w:jc w:val="center"/>
      </w:pPr>
      <w:r>
        <w:rPr>
          <w:b/>
        </w:rPr>
        <w:t xml:space="preserve">Internship organisation: </w:t>
      </w:r>
      <w:r>
        <w:t>[Organisation name]</w:t>
      </w:r>
    </w:p>
    <w:p w14:paraId="19F3612F" w14:textId="77777777" w:rsidR="00157A37" w:rsidRDefault="00EA2872">
      <w:pPr>
        <w:spacing w:after="40"/>
        <w:jc w:val="center"/>
      </w:pPr>
      <w:r>
        <w:rPr>
          <w:b/>
        </w:rPr>
        <w:t xml:space="preserve">Supervisor / mentor: </w:t>
      </w:r>
      <w:r>
        <w:t>[Supervisor name]</w:t>
      </w:r>
    </w:p>
    <w:p w14:paraId="28E41361" w14:textId="77777777" w:rsidR="00157A37" w:rsidRDefault="00EA2872">
      <w:pPr>
        <w:spacing w:after="40"/>
        <w:jc w:val="center"/>
      </w:pPr>
      <w:r>
        <w:rPr>
          <w:b/>
        </w:rPr>
        <w:t xml:space="preserve">Submission date: </w:t>
      </w:r>
      <w:r>
        <w:t>21 October 2026</w:t>
      </w:r>
    </w:p>
    <w:p w14:paraId="50C838C5" w14:textId="77777777" w:rsidR="00157A37" w:rsidRDefault="00EA2872">
      <w:pPr>
        <w:spacing w:after="40"/>
        <w:jc w:val="center"/>
      </w:pPr>
      <w:r>
        <w:rPr>
          <w:b/>
        </w:rPr>
        <w:t xml:space="preserve">Data accessed: </w:t>
      </w:r>
      <w:r>
        <w:t>2026-10-21 (UCI Machine Learning Repository, CC BY 4.0)</w:t>
      </w:r>
    </w:p>
    <w:p w14:paraId="2C36B0D0" w14:textId="77777777" w:rsidR="00157A37" w:rsidRDefault="00157A37"/>
    <w:p w14:paraId="4929EDD5" w14:textId="77777777" w:rsidR="00157A37" w:rsidRDefault="00EA2872">
      <w:pPr>
        <w:jc w:val="center"/>
      </w:pPr>
      <w:r>
        <w:rPr>
          <w:i/>
          <w:color w:val="595959"/>
          <w:sz w:val="18"/>
        </w:rPr>
        <w:t>Educational and analytical use only. The predictive model in this report has not been clinically or institutionally validated and must not be used to make decisions about individual patients.</w:t>
      </w:r>
    </w:p>
    <w:p w14:paraId="6895EF26" w14:textId="77777777" w:rsidR="00157A37" w:rsidRDefault="00EA2872">
      <w:r>
        <w:br w:type="page"/>
      </w:r>
    </w:p>
    <w:p w14:paraId="5B047EC9" w14:textId="77777777" w:rsidR="00157A37" w:rsidRDefault="00EA2872">
      <w:r>
        <w:rPr>
          <w:b/>
          <w:color w:val="1C5CAB"/>
          <w:sz w:val="32"/>
        </w:rPr>
        <w:lastRenderedPageBreak/>
        <w:t>Table of Contents</w:t>
      </w:r>
    </w:p>
    <w:p w14:paraId="7739DD98" w14:textId="0F23E566" w:rsidR="00744ABC" w:rsidRDefault="00EA2872">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\o "1-2" \h \z \u </w:instrText>
      </w:r>
      <w:r>
        <w:fldChar w:fldCharType="separate"/>
      </w:r>
      <w:hyperlink w:anchor="_Toc243494099" w:history="1">
        <w:r w:rsidR="00744ABC" w:rsidRPr="000F2A38">
          <w:rPr>
            <w:rStyle w:val="Hyperlink"/>
            <w:noProof/>
          </w:rPr>
          <w:t>1. Executive Summary</w:t>
        </w:r>
        <w:r w:rsidR="00744ABC">
          <w:rPr>
            <w:noProof/>
            <w:webHidden/>
          </w:rPr>
          <w:tab/>
        </w:r>
        <w:r w:rsidR="00744ABC">
          <w:rPr>
            <w:noProof/>
            <w:webHidden/>
          </w:rPr>
          <w:fldChar w:fldCharType="begin"/>
        </w:r>
        <w:r w:rsidR="00744ABC">
          <w:rPr>
            <w:noProof/>
            <w:webHidden/>
          </w:rPr>
          <w:instrText xml:space="preserve"> PAGEREF _Toc243494099 \h </w:instrText>
        </w:r>
        <w:r w:rsidR="00744ABC">
          <w:rPr>
            <w:noProof/>
            <w:webHidden/>
          </w:rPr>
        </w:r>
        <w:r w:rsidR="00744ABC">
          <w:rPr>
            <w:noProof/>
            <w:webHidden/>
          </w:rPr>
          <w:fldChar w:fldCharType="separate"/>
        </w:r>
        <w:r w:rsidR="00744ABC">
          <w:rPr>
            <w:noProof/>
            <w:webHidden/>
          </w:rPr>
          <w:t>7</w:t>
        </w:r>
        <w:r w:rsidR="00744ABC">
          <w:rPr>
            <w:noProof/>
            <w:webHidden/>
          </w:rPr>
          <w:fldChar w:fldCharType="end"/>
        </w:r>
      </w:hyperlink>
    </w:p>
    <w:p w14:paraId="01F6F959" w14:textId="58BA3A2C"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0" w:history="1">
        <w:r w:rsidRPr="000F2A38">
          <w:rPr>
            <w:rStyle w:val="Hyperlink"/>
            <w:noProof/>
          </w:rPr>
          <w:t>2. Introduction and Healthcare Problem Statement</w:t>
        </w:r>
        <w:r>
          <w:rPr>
            <w:noProof/>
            <w:webHidden/>
          </w:rPr>
          <w:tab/>
        </w:r>
        <w:r>
          <w:rPr>
            <w:noProof/>
            <w:webHidden/>
          </w:rPr>
          <w:fldChar w:fldCharType="begin"/>
        </w:r>
        <w:r>
          <w:rPr>
            <w:noProof/>
            <w:webHidden/>
          </w:rPr>
          <w:instrText xml:space="preserve"> PAGEREF _Toc243494100 \h </w:instrText>
        </w:r>
        <w:r>
          <w:rPr>
            <w:noProof/>
            <w:webHidden/>
          </w:rPr>
        </w:r>
        <w:r>
          <w:rPr>
            <w:noProof/>
            <w:webHidden/>
          </w:rPr>
          <w:fldChar w:fldCharType="separate"/>
        </w:r>
        <w:r>
          <w:rPr>
            <w:noProof/>
            <w:webHidden/>
          </w:rPr>
          <w:t>8</w:t>
        </w:r>
        <w:r>
          <w:rPr>
            <w:noProof/>
            <w:webHidden/>
          </w:rPr>
          <w:fldChar w:fldCharType="end"/>
        </w:r>
      </w:hyperlink>
    </w:p>
    <w:p w14:paraId="7AC878CF" w14:textId="4511190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1" w:history="1">
        <w:r w:rsidRPr="000F2A38">
          <w:rPr>
            <w:rStyle w:val="Hyperlink"/>
            <w:noProof/>
          </w:rPr>
          <w:t>2.1 Background</w:t>
        </w:r>
        <w:r>
          <w:rPr>
            <w:noProof/>
            <w:webHidden/>
          </w:rPr>
          <w:tab/>
        </w:r>
        <w:r>
          <w:rPr>
            <w:noProof/>
            <w:webHidden/>
          </w:rPr>
          <w:fldChar w:fldCharType="begin"/>
        </w:r>
        <w:r>
          <w:rPr>
            <w:noProof/>
            <w:webHidden/>
          </w:rPr>
          <w:instrText xml:space="preserve"> PAGEREF _Toc243494101 \h </w:instrText>
        </w:r>
        <w:r>
          <w:rPr>
            <w:noProof/>
            <w:webHidden/>
          </w:rPr>
        </w:r>
        <w:r>
          <w:rPr>
            <w:noProof/>
            <w:webHidden/>
          </w:rPr>
          <w:fldChar w:fldCharType="separate"/>
        </w:r>
        <w:r>
          <w:rPr>
            <w:noProof/>
            <w:webHidden/>
          </w:rPr>
          <w:t>8</w:t>
        </w:r>
        <w:r>
          <w:rPr>
            <w:noProof/>
            <w:webHidden/>
          </w:rPr>
          <w:fldChar w:fldCharType="end"/>
        </w:r>
      </w:hyperlink>
    </w:p>
    <w:p w14:paraId="77CFA737" w14:textId="7D7BCF4F"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2" w:history="1">
        <w:r w:rsidRPr="000F2A38">
          <w:rPr>
            <w:rStyle w:val="Hyperlink"/>
            <w:noProof/>
          </w:rPr>
          <w:t>2.2 Problem statement</w:t>
        </w:r>
        <w:r>
          <w:rPr>
            <w:noProof/>
            <w:webHidden/>
          </w:rPr>
          <w:tab/>
        </w:r>
        <w:r>
          <w:rPr>
            <w:noProof/>
            <w:webHidden/>
          </w:rPr>
          <w:fldChar w:fldCharType="begin"/>
        </w:r>
        <w:r>
          <w:rPr>
            <w:noProof/>
            <w:webHidden/>
          </w:rPr>
          <w:instrText xml:space="preserve"> PAGEREF _Toc243494102 \h </w:instrText>
        </w:r>
        <w:r>
          <w:rPr>
            <w:noProof/>
            <w:webHidden/>
          </w:rPr>
        </w:r>
        <w:r>
          <w:rPr>
            <w:noProof/>
            <w:webHidden/>
          </w:rPr>
          <w:fldChar w:fldCharType="separate"/>
        </w:r>
        <w:r>
          <w:rPr>
            <w:noProof/>
            <w:webHidden/>
          </w:rPr>
          <w:t>8</w:t>
        </w:r>
        <w:r>
          <w:rPr>
            <w:noProof/>
            <w:webHidden/>
          </w:rPr>
          <w:fldChar w:fldCharType="end"/>
        </w:r>
      </w:hyperlink>
    </w:p>
    <w:p w14:paraId="744EF039" w14:textId="00AE83EE"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3" w:history="1">
        <w:r w:rsidRPr="000F2A38">
          <w:rPr>
            <w:rStyle w:val="Hyperlink"/>
            <w:noProof/>
          </w:rPr>
          <w:t>2.3 Business justification</w:t>
        </w:r>
        <w:r>
          <w:rPr>
            <w:noProof/>
            <w:webHidden/>
          </w:rPr>
          <w:tab/>
        </w:r>
        <w:r>
          <w:rPr>
            <w:noProof/>
            <w:webHidden/>
          </w:rPr>
          <w:fldChar w:fldCharType="begin"/>
        </w:r>
        <w:r>
          <w:rPr>
            <w:noProof/>
            <w:webHidden/>
          </w:rPr>
          <w:instrText xml:space="preserve"> PAGEREF _Toc243494103 \h </w:instrText>
        </w:r>
        <w:r>
          <w:rPr>
            <w:noProof/>
            <w:webHidden/>
          </w:rPr>
        </w:r>
        <w:r>
          <w:rPr>
            <w:noProof/>
            <w:webHidden/>
          </w:rPr>
          <w:fldChar w:fldCharType="separate"/>
        </w:r>
        <w:r>
          <w:rPr>
            <w:noProof/>
            <w:webHidden/>
          </w:rPr>
          <w:t>8</w:t>
        </w:r>
        <w:r>
          <w:rPr>
            <w:noProof/>
            <w:webHidden/>
          </w:rPr>
          <w:fldChar w:fldCharType="end"/>
        </w:r>
      </w:hyperlink>
    </w:p>
    <w:p w14:paraId="1362B5AB" w14:textId="45695714"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4" w:history="1">
        <w:r w:rsidRPr="000F2A38">
          <w:rPr>
            <w:rStyle w:val="Hyperlink"/>
            <w:noProof/>
          </w:rPr>
          <w:t>2.4 Decisions the analysis supports</w:t>
        </w:r>
        <w:r>
          <w:rPr>
            <w:noProof/>
            <w:webHidden/>
          </w:rPr>
          <w:tab/>
        </w:r>
        <w:r>
          <w:rPr>
            <w:noProof/>
            <w:webHidden/>
          </w:rPr>
          <w:fldChar w:fldCharType="begin"/>
        </w:r>
        <w:r>
          <w:rPr>
            <w:noProof/>
            <w:webHidden/>
          </w:rPr>
          <w:instrText xml:space="preserve"> PAGEREF _Toc243494104 \h </w:instrText>
        </w:r>
        <w:r>
          <w:rPr>
            <w:noProof/>
            <w:webHidden/>
          </w:rPr>
        </w:r>
        <w:r>
          <w:rPr>
            <w:noProof/>
            <w:webHidden/>
          </w:rPr>
          <w:fldChar w:fldCharType="separate"/>
        </w:r>
        <w:r>
          <w:rPr>
            <w:noProof/>
            <w:webHidden/>
          </w:rPr>
          <w:t>8</w:t>
        </w:r>
        <w:r>
          <w:rPr>
            <w:noProof/>
            <w:webHidden/>
          </w:rPr>
          <w:fldChar w:fldCharType="end"/>
        </w:r>
      </w:hyperlink>
    </w:p>
    <w:p w14:paraId="4CE01772" w14:textId="76AB907B"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5" w:history="1">
        <w:r w:rsidRPr="000F2A38">
          <w:rPr>
            <w:rStyle w:val="Hyperlink"/>
            <w:noProof/>
          </w:rPr>
          <w:t>3. Project Vision, Objectives, Scope and Research Questions</w:t>
        </w:r>
        <w:r>
          <w:rPr>
            <w:noProof/>
            <w:webHidden/>
          </w:rPr>
          <w:tab/>
        </w:r>
        <w:r>
          <w:rPr>
            <w:noProof/>
            <w:webHidden/>
          </w:rPr>
          <w:fldChar w:fldCharType="begin"/>
        </w:r>
        <w:r>
          <w:rPr>
            <w:noProof/>
            <w:webHidden/>
          </w:rPr>
          <w:instrText xml:space="preserve"> PAGEREF _Toc243494105 \h </w:instrText>
        </w:r>
        <w:r>
          <w:rPr>
            <w:noProof/>
            <w:webHidden/>
          </w:rPr>
        </w:r>
        <w:r>
          <w:rPr>
            <w:noProof/>
            <w:webHidden/>
          </w:rPr>
          <w:fldChar w:fldCharType="separate"/>
        </w:r>
        <w:r>
          <w:rPr>
            <w:noProof/>
            <w:webHidden/>
          </w:rPr>
          <w:t>9</w:t>
        </w:r>
        <w:r>
          <w:rPr>
            <w:noProof/>
            <w:webHidden/>
          </w:rPr>
          <w:fldChar w:fldCharType="end"/>
        </w:r>
      </w:hyperlink>
    </w:p>
    <w:p w14:paraId="4BF03E57" w14:textId="62CD006C"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6" w:history="1">
        <w:r w:rsidRPr="000F2A38">
          <w:rPr>
            <w:rStyle w:val="Hyperlink"/>
            <w:noProof/>
          </w:rPr>
          <w:t>3.1 Vision</w:t>
        </w:r>
        <w:r>
          <w:rPr>
            <w:noProof/>
            <w:webHidden/>
          </w:rPr>
          <w:tab/>
        </w:r>
        <w:r>
          <w:rPr>
            <w:noProof/>
            <w:webHidden/>
          </w:rPr>
          <w:fldChar w:fldCharType="begin"/>
        </w:r>
        <w:r>
          <w:rPr>
            <w:noProof/>
            <w:webHidden/>
          </w:rPr>
          <w:instrText xml:space="preserve"> PAGEREF _Toc243494106 \h </w:instrText>
        </w:r>
        <w:r>
          <w:rPr>
            <w:noProof/>
            <w:webHidden/>
          </w:rPr>
        </w:r>
        <w:r>
          <w:rPr>
            <w:noProof/>
            <w:webHidden/>
          </w:rPr>
          <w:fldChar w:fldCharType="separate"/>
        </w:r>
        <w:r>
          <w:rPr>
            <w:noProof/>
            <w:webHidden/>
          </w:rPr>
          <w:t>9</w:t>
        </w:r>
        <w:r>
          <w:rPr>
            <w:noProof/>
            <w:webHidden/>
          </w:rPr>
          <w:fldChar w:fldCharType="end"/>
        </w:r>
      </w:hyperlink>
    </w:p>
    <w:p w14:paraId="5A9465D9" w14:textId="3153FF2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7" w:history="1">
        <w:r w:rsidRPr="000F2A38">
          <w:rPr>
            <w:rStyle w:val="Hyperlink"/>
            <w:noProof/>
          </w:rPr>
          <w:t>3.2 Measurable objectives</w:t>
        </w:r>
        <w:r>
          <w:rPr>
            <w:noProof/>
            <w:webHidden/>
          </w:rPr>
          <w:tab/>
        </w:r>
        <w:r>
          <w:rPr>
            <w:noProof/>
            <w:webHidden/>
          </w:rPr>
          <w:fldChar w:fldCharType="begin"/>
        </w:r>
        <w:r>
          <w:rPr>
            <w:noProof/>
            <w:webHidden/>
          </w:rPr>
          <w:instrText xml:space="preserve"> PAGEREF _Toc243494107 \h </w:instrText>
        </w:r>
        <w:r>
          <w:rPr>
            <w:noProof/>
            <w:webHidden/>
          </w:rPr>
        </w:r>
        <w:r>
          <w:rPr>
            <w:noProof/>
            <w:webHidden/>
          </w:rPr>
          <w:fldChar w:fldCharType="separate"/>
        </w:r>
        <w:r>
          <w:rPr>
            <w:noProof/>
            <w:webHidden/>
          </w:rPr>
          <w:t>9</w:t>
        </w:r>
        <w:r>
          <w:rPr>
            <w:noProof/>
            <w:webHidden/>
          </w:rPr>
          <w:fldChar w:fldCharType="end"/>
        </w:r>
      </w:hyperlink>
    </w:p>
    <w:p w14:paraId="0A14124C" w14:textId="32B9EA98"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8" w:history="1">
        <w:r w:rsidRPr="000F2A38">
          <w:rPr>
            <w:rStyle w:val="Hyperlink"/>
            <w:noProof/>
          </w:rPr>
          <w:t>3.3 Scope</w:t>
        </w:r>
        <w:r>
          <w:rPr>
            <w:noProof/>
            <w:webHidden/>
          </w:rPr>
          <w:tab/>
        </w:r>
        <w:r>
          <w:rPr>
            <w:noProof/>
            <w:webHidden/>
          </w:rPr>
          <w:fldChar w:fldCharType="begin"/>
        </w:r>
        <w:r>
          <w:rPr>
            <w:noProof/>
            <w:webHidden/>
          </w:rPr>
          <w:instrText xml:space="preserve"> PAGEREF _Toc243494108 \h </w:instrText>
        </w:r>
        <w:r>
          <w:rPr>
            <w:noProof/>
            <w:webHidden/>
          </w:rPr>
        </w:r>
        <w:r>
          <w:rPr>
            <w:noProof/>
            <w:webHidden/>
          </w:rPr>
          <w:fldChar w:fldCharType="separate"/>
        </w:r>
        <w:r>
          <w:rPr>
            <w:noProof/>
            <w:webHidden/>
          </w:rPr>
          <w:t>9</w:t>
        </w:r>
        <w:r>
          <w:rPr>
            <w:noProof/>
            <w:webHidden/>
          </w:rPr>
          <w:fldChar w:fldCharType="end"/>
        </w:r>
      </w:hyperlink>
    </w:p>
    <w:p w14:paraId="3F0EA6A1" w14:textId="6BDDD0E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09" w:history="1">
        <w:r w:rsidRPr="000F2A38">
          <w:rPr>
            <w:rStyle w:val="Hyperlink"/>
            <w:noProof/>
          </w:rPr>
          <w:t>3.4 Research questions and hypotheses</w:t>
        </w:r>
        <w:r>
          <w:rPr>
            <w:noProof/>
            <w:webHidden/>
          </w:rPr>
          <w:tab/>
        </w:r>
        <w:r>
          <w:rPr>
            <w:noProof/>
            <w:webHidden/>
          </w:rPr>
          <w:fldChar w:fldCharType="begin"/>
        </w:r>
        <w:r>
          <w:rPr>
            <w:noProof/>
            <w:webHidden/>
          </w:rPr>
          <w:instrText xml:space="preserve"> PAGEREF _Toc243494109 \h </w:instrText>
        </w:r>
        <w:r>
          <w:rPr>
            <w:noProof/>
            <w:webHidden/>
          </w:rPr>
        </w:r>
        <w:r>
          <w:rPr>
            <w:noProof/>
            <w:webHidden/>
          </w:rPr>
          <w:fldChar w:fldCharType="separate"/>
        </w:r>
        <w:r>
          <w:rPr>
            <w:noProof/>
            <w:webHidden/>
          </w:rPr>
          <w:t>9</w:t>
        </w:r>
        <w:r>
          <w:rPr>
            <w:noProof/>
            <w:webHidden/>
          </w:rPr>
          <w:fldChar w:fldCharType="end"/>
        </w:r>
      </w:hyperlink>
    </w:p>
    <w:p w14:paraId="301B5118" w14:textId="3DB8D52E"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0" w:history="1">
        <w:r w:rsidRPr="000F2A38">
          <w:rPr>
            <w:rStyle w:val="Hyperlink"/>
            <w:noProof/>
          </w:rPr>
          <w:t>4. Strategic Planning and Project Governance</w:t>
        </w:r>
        <w:r>
          <w:rPr>
            <w:noProof/>
            <w:webHidden/>
          </w:rPr>
          <w:tab/>
        </w:r>
        <w:r>
          <w:rPr>
            <w:noProof/>
            <w:webHidden/>
          </w:rPr>
          <w:fldChar w:fldCharType="begin"/>
        </w:r>
        <w:r>
          <w:rPr>
            <w:noProof/>
            <w:webHidden/>
          </w:rPr>
          <w:instrText xml:space="preserve"> PAGEREF _Toc243494110 \h </w:instrText>
        </w:r>
        <w:r>
          <w:rPr>
            <w:noProof/>
            <w:webHidden/>
          </w:rPr>
        </w:r>
        <w:r>
          <w:rPr>
            <w:noProof/>
            <w:webHidden/>
          </w:rPr>
          <w:fldChar w:fldCharType="separate"/>
        </w:r>
        <w:r>
          <w:rPr>
            <w:noProof/>
            <w:webHidden/>
          </w:rPr>
          <w:t>11</w:t>
        </w:r>
        <w:r>
          <w:rPr>
            <w:noProof/>
            <w:webHidden/>
          </w:rPr>
          <w:fldChar w:fldCharType="end"/>
        </w:r>
      </w:hyperlink>
    </w:p>
    <w:p w14:paraId="2302E10F" w14:textId="36359225"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1" w:history="1">
        <w:r w:rsidRPr="000F2A38">
          <w:rPr>
            <w:rStyle w:val="Hyperlink"/>
            <w:noProof/>
          </w:rPr>
          <w:t>4.1 Stakeholder analysis</w:t>
        </w:r>
        <w:r>
          <w:rPr>
            <w:noProof/>
            <w:webHidden/>
          </w:rPr>
          <w:tab/>
        </w:r>
        <w:r>
          <w:rPr>
            <w:noProof/>
            <w:webHidden/>
          </w:rPr>
          <w:fldChar w:fldCharType="begin"/>
        </w:r>
        <w:r>
          <w:rPr>
            <w:noProof/>
            <w:webHidden/>
          </w:rPr>
          <w:instrText xml:space="preserve"> PAGEREF _Toc243494111 \h </w:instrText>
        </w:r>
        <w:r>
          <w:rPr>
            <w:noProof/>
            <w:webHidden/>
          </w:rPr>
        </w:r>
        <w:r>
          <w:rPr>
            <w:noProof/>
            <w:webHidden/>
          </w:rPr>
          <w:fldChar w:fldCharType="separate"/>
        </w:r>
        <w:r>
          <w:rPr>
            <w:noProof/>
            <w:webHidden/>
          </w:rPr>
          <w:t>11</w:t>
        </w:r>
        <w:r>
          <w:rPr>
            <w:noProof/>
            <w:webHidden/>
          </w:rPr>
          <w:fldChar w:fldCharType="end"/>
        </w:r>
      </w:hyperlink>
    </w:p>
    <w:p w14:paraId="4080C009" w14:textId="35E5F71B"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2" w:history="1">
        <w:r w:rsidRPr="000F2A38">
          <w:rPr>
            <w:rStyle w:val="Hyperlink"/>
            <w:noProof/>
          </w:rPr>
          <w:t>4.2 Analytical framework and workflow</w:t>
        </w:r>
        <w:r>
          <w:rPr>
            <w:noProof/>
            <w:webHidden/>
          </w:rPr>
          <w:tab/>
        </w:r>
        <w:r>
          <w:rPr>
            <w:noProof/>
            <w:webHidden/>
          </w:rPr>
          <w:fldChar w:fldCharType="begin"/>
        </w:r>
        <w:r>
          <w:rPr>
            <w:noProof/>
            <w:webHidden/>
          </w:rPr>
          <w:instrText xml:space="preserve"> PAGEREF _Toc243494112 \h </w:instrText>
        </w:r>
        <w:r>
          <w:rPr>
            <w:noProof/>
            <w:webHidden/>
          </w:rPr>
        </w:r>
        <w:r>
          <w:rPr>
            <w:noProof/>
            <w:webHidden/>
          </w:rPr>
          <w:fldChar w:fldCharType="separate"/>
        </w:r>
        <w:r>
          <w:rPr>
            <w:noProof/>
            <w:webHidden/>
          </w:rPr>
          <w:t>11</w:t>
        </w:r>
        <w:r>
          <w:rPr>
            <w:noProof/>
            <w:webHidden/>
          </w:rPr>
          <w:fldChar w:fldCharType="end"/>
        </w:r>
      </w:hyperlink>
    </w:p>
    <w:p w14:paraId="2653ECF7" w14:textId="53679B0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3" w:history="1">
        <w:r w:rsidRPr="000F2A38">
          <w:rPr>
            <w:rStyle w:val="Hyperlink"/>
            <w:noProof/>
          </w:rPr>
          <w:t>4.3 Technology and resource requirements</w:t>
        </w:r>
        <w:r>
          <w:rPr>
            <w:noProof/>
            <w:webHidden/>
          </w:rPr>
          <w:tab/>
        </w:r>
        <w:r>
          <w:rPr>
            <w:noProof/>
            <w:webHidden/>
          </w:rPr>
          <w:fldChar w:fldCharType="begin"/>
        </w:r>
        <w:r>
          <w:rPr>
            <w:noProof/>
            <w:webHidden/>
          </w:rPr>
          <w:instrText xml:space="preserve"> PAGEREF _Toc243494113 \h </w:instrText>
        </w:r>
        <w:r>
          <w:rPr>
            <w:noProof/>
            <w:webHidden/>
          </w:rPr>
        </w:r>
        <w:r>
          <w:rPr>
            <w:noProof/>
            <w:webHidden/>
          </w:rPr>
          <w:fldChar w:fldCharType="separate"/>
        </w:r>
        <w:r>
          <w:rPr>
            <w:noProof/>
            <w:webHidden/>
          </w:rPr>
          <w:t>11</w:t>
        </w:r>
        <w:r>
          <w:rPr>
            <w:noProof/>
            <w:webHidden/>
          </w:rPr>
          <w:fldChar w:fldCharType="end"/>
        </w:r>
      </w:hyperlink>
    </w:p>
    <w:p w14:paraId="7CB69572" w14:textId="20FF20A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4" w:history="1">
        <w:r w:rsidRPr="000F2A38">
          <w:rPr>
            <w:rStyle w:val="Hyperlink"/>
            <w:noProof/>
          </w:rPr>
          <w:t>4.4 Governance and review procedures</w:t>
        </w:r>
        <w:r>
          <w:rPr>
            <w:noProof/>
            <w:webHidden/>
          </w:rPr>
          <w:tab/>
        </w:r>
        <w:r>
          <w:rPr>
            <w:noProof/>
            <w:webHidden/>
          </w:rPr>
          <w:fldChar w:fldCharType="begin"/>
        </w:r>
        <w:r>
          <w:rPr>
            <w:noProof/>
            <w:webHidden/>
          </w:rPr>
          <w:instrText xml:space="preserve"> PAGEREF _Toc243494114 \h </w:instrText>
        </w:r>
        <w:r>
          <w:rPr>
            <w:noProof/>
            <w:webHidden/>
          </w:rPr>
        </w:r>
        <w:r>
          <w:rPr>
            <w:noProof/>
            <w:webHidden/>
          </w:rPr>
          <w:fldChar w:fldCharType="separate"/>
        </w:r>
        <w:r>
          <w:rPr>
            <w:noProof/>
            <w:webHidden/>
          </w:rPr>
          <w:t>12</w:t>
        </w:r>
        <w:r>
          <w:rPr>
            <w:noProof/>
            <w:webHidden/>
          </w:rPr>
          <w:fldChar w:fldCharType="end"/>
        </w:r>
      </w:hyperlink>
    </w:p>
    <w:p w14:paraId="03902ED4" w14:textId="34A94B3C"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5" w:history="1">
        <w:r w:rsidRPr="000F2A38">
          <w:rPr>
            <w:rStyle w:val="Hyperlink"/>
            <w:noProof/>
          </w:rPr>
          <w:t>5. Dataset Selection and Data Acquisition</w:t>
        </w:r>
        <w:r>
          <w:rPr>
            <w:noProof/>
            <w:webHidden/>
          </w:rPr>
          <w:tab/>
        </w:r>
        <w:r>
          <w:rPr>
            <w:noProof/>
            <w:webHidden/>
          </w:rPr>
          <w:fldChar w:fldCharType="begin"/>
        </w:r>
        <w:r>
          <w:rPr>
            <w:noProof/>
            <w:webHidden/>
          </w:rPr>
          <w:instrText xml:space="preserve"> PAGEREF _Toc243494115 \h </w:instrText>
        </w:r>
        <w:r>
          <w:rPr>
            <w:noProof/>
            <w:webHidden/>
          </w:rPr>
        </w:r>
        <w:r>
          <w:rPr>
            <w:noProof/>
            <w:webHidden/>
          </w:rPr>
          <w:fldChar w:fldCharType="separate"/>
        </w:r>
        <w:r>
          <w:rPr>
            <w:noProof/>
            <w:webHidden/>
          </w:rPr>
          <w:t>13</w:t>
        </w:r>
        <w:r>
          <w:rPr>
            <w:noProof/>
            <w:webHidden/>
          </w:rPr>
          <w:fldChar w:fldCharType="end"/>
        </w:r>
      </w:hyperlink>
    </w:p>
    <w:p w14:paraId="4D612A98" w14:textId="78F04C6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6" w:history="1">
        <w:r w:rsidRPr="000F2A38">
          <w:rPr>
            <w:rStyle w:val="Hyperlink"/>
            <w:noProof/>
          </w:rPr>
          <w:t>5.1 Candidate datasets compared</w:t>
        </w:r>
        <w:r>
          <w:rPr>
            <w:noProof/>
            <w:webHidden/>
          </w:rPr>
          <w:tab/>
        </w:r>
        <w:r>
          <w:rPr>
            <w:noProof/>
            <w:webHidden/>
          </w:rPr>
          <w:fldChar w:fldCharType="begin"/>
        </w:r>
        <w:r>
          <w:rPr>
            <w:noProof/>
            <w:webHidden/>
          </w:rPr>
          <w:instrText xml:space="preserve"> PAGEREF _Toc243494116 \h </w:instrText>
        </w:r>
        <w:r>
          <w:rPr>
            <w:noProof/>
            <w:webHidden/>
          </w:rPr>
        </w:r>
        <w:r>
          <w:rPr>
            <w:noProof/>
            <w:webHidden/>
          </w:rPr>
          <w:fldChar w:fldCharType="separate"/>
        </w:r>
        <w:r>
          <w:rPr>
            <w:noProof/>
            <w:webHidden/>
          </w:rPr>
          <w:t>13</w:t>
        </w:r>
        <w:r>
          <w:rPr>
            <w:noProof/>
            <w:webHidden/>
          </w:rPr>
          <w:fldChar w:fldCharType="end"/>
        </w:r>
      </w:hyperlink>
    </w:p>
    <w:p w14:paraId="23ABF02C" w14:textId="3D086C8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7" w:history="1">
        <w:r w:rsidRPr="000F2A38">
          <w:rPr>
            <w:rStyle w:val="Hyperlink"/>
            <w:noProof/>
          </w:rPr>
          <w:t>5.2 Selected dataset</w:t>
        </w:r>
        <w:r>
          <w:rPr>
            <w:noProof/>
            <w:webHidden/>
          </w:rPr>
          <w:tab/>
        </w:r>
        <w:r>
          <w:rPr>
            <w:noProof/>
            <w:webHidden/>
          </w:rPr>
          <w:fldChar w:fldCharType="begin"/>
        </w:r>
        <w:r>
          <w:rPr>
            <w:noProof/>
            <w:webHidden/>
          </w:rPr>
          <w:instrText xml:space="preserve"> PAGEREF _Toc243494117 \h </w:instrText>
        </w:r>
        <w:r>
          <w:rPr>
            <w:noProof/>
            <w:webHidden/>
          </w:rPr>
        </w:r>
        <w:r>
          <w:rPr>
            <w:noProof/>
            <w:webHidden/>
          </w:rPr>
          <w:fldChar w:fldCharType="separate"/>
        </w:r>
        <w:r>
          <w:rPr>
            <w:noProof/>
            <w:webHidden/>
          </w:rPr>
          <w:t>13</w:t>
        </w:r>
        <w:r>
          <w:rPr>
            <w:noProof/>
            <w:webHidden/>
          </w:rPr>
          <w:fldChar w:fldCharType="end"/>
        </w:r>
      </w:hyperlink>
    </w:p>
    <w:p w14:paraId="1629917E" w14:textId="1589AB0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8" w:history="1">
        <w:r w:rsidRPr="000F2A38">
          <w:rPr>
            <w:rStyle w:val="Hyperlink"/>
            <w:noProof/>
          </w:rPr>
          <w:t>5.3 Structure and suitability</w:t>
        </w:r>
        <w:r>
          <w:rPr>
            <w:noProof/>
            <w:webHidden/>
          </w:rPr>
          <w:tab/>
        </w:r>
        <w:r>
          <w:rPr>
            <w:noProof/>
            <w:webHidden/>
          </w:rPr>
          <w:fldChar w:fldCharType="begin"/>
        </w:r>
        <w:r>
          <w:rPr>
            <w:noProof/>
            <w:webHidden/>
          </w:rPr>
          <w:instrText xml:space="preserve"> PAGEREF _Toc243494118 \h </w:instrText>
        </w:r>
        <w:r>
          <w:rPr>
            <w:noProof/>
            <w:webHidden/>
          </w:rPr>
        </w:r>
        <w:r>
          <w:rPr>
            <w:noProof/>
            <w:webHidden/>
          </w:rPr>
          <w:fldChar w:fldCharType="separate"/>
        </w:r>
        <w:r>
          <w:rPr>
            <w:noProof/>
            <w:webHidden/>
          </w:rPr>
          <w:t>14</w:t>
        </w:r>
        <w:r>
          <w:rPr>
            <w:noProof/>
            <w:webHidden/>
          </w:rPr>
          <w:fldChar w:fldCharType="end"/>
        </w:r>
      </w:hyperlink>
    </w:p>
    <w:p w14:paraId="53BF4984" w14:textId="1CCE1E60"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19" w:history="1">
        <w:r w:rsidRPr="000F2A38">
          <w:rPr>
            <w:rStyle w:val="Hyperlink"/>
            <w:noProof/>
          </w:rPr>
          <w:t>5.4 Acquisition procedure</w:t>
        </w:r>
        <w:r>
          <w:rPr>
            <w:noProof/>
            <w:webHidden/>
          </w:rPr>
          <w:tab/>
        </w:r>
        <w:r>
          <w:rPr>
            <w:noProof/>
            <w:webHidden/>
          </w:rPr>
          <w:fldChar w:fldCharType="begin"/>
        </w:r>
        <w:r>
          <w:rPr>
            <w:noProof/>
            <w:webHidden/>
          </w:rPr>
          <w:instrText xml:space="preserve"> PAGEREF _Toc243494119 \h </w:instrText>
        </w:r>
        <w:r>
          <w:rPr>
            <w:noProof/>
            <w:webHidden/>
          </w:rPr>
        </w:r>
        <w:r>
          <w:rPr>
            <w:noProof/>
            <w:webHidden/>
          </w:rPr>
          <w:fldChar w:fldCharType="separate"/>
        </w:r>
        <w:r>
          <w:rPr>
            <w:noProof/>
            <w:webHidden/>
          </w:rPr>
          <w:t>14</w:t>
        </w:r>
        <w:r>
          <w:rPr>
            <w:noProof/>
            <w:webHidden/>
          </w:rPr>
          <w:fldChar w:fldCharType="end"/>
        </w:r>
      </w:hyperlink>
    </w:p>
    <w:p w14:paraId="6C743660" w14:textId="28C0115F"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0" w:history="1">
        <w:r w:rsidRPr="000F2A38">
          <w:rPr>
            <w:rStyle w:val="Hyperlink"/>
            <w:noProof/>
          </w:rPr>
          <w:t>6. Data Cleaning and Quality Assurance</w:t>
        </w:r>
        <w:r>
          <w:rPr>
            <w:noProof/>
            <w:webHidden/>
          </w:rPr>
          <w:tab/>
        </w:r>
        <w:r>
          <w:rPr>
            <w:noProof/>
            <w:webHidden/>
          </w:rPr>
          <w:fldChar w:fldCharType="begin"/>
        </w:r>
        <w:r>
          <w:rPr>
            <w:noProof/>
            <w:webHidden/>
          </w:rPr>
          <w:instrText xml:space="preserve"> PAGEREF _Toc243494120 \h </w:instrText>
        </w:r>
        <w:r>
          <w:rPr>
            <w:noProof/>
            <w:webHidden/>
          </w:rPr>
        </w:r>
        <w:r>
          <w:rPr>
            <w:noProof/>
            <w:webHidden/>
          </w:rPr>
          <w:fldChar w:fldCharType="separate"/>
        </w:r>
        <w:r>
          <w:rPr>
            <w:noProof/>
            <w:webHidden/>
          </w:rPr>
          <w:t>15</w:t>
        </w:r>
        <w:r>
          <w:rPr>
            <w:noProof/>
            <w:webHidden/>
          </w:rPr>
          <w:fldChar w:fldCharType="end"/>
        </w:r>
      </w:hyperlink>
    </w:p>
    <w:p w14:paraId="4156F085" w14:textId="7330C9A2"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1" w:history="1">
        <w:r w:rsidRPr="000F2A38">
          <w:rPr>
            <w:rStyle w:val="Hyperlink"/>
            <w:noProof/>
          </w:rPr>
          <w:t>6.1 Initial profiling</w:t>
        </w:r>
        <w:r>
          <w:rPr>
            <w:noProof/>
            <w:webHidden/>
          </w:rPr>
          <w:tab/>
        </w:r>
        <w:r>
          <w:rPr>
            <w:noProof/>
            <w:webHidden/>
          </w:rPr>
          <w:fldChar w:fldCharType="begin"/>
        </w:r>
        <w:r>
          <w:rPr>
            <w:noProof/>
            <w:webHidden/>
          </w:rPr>
          <w:instrText xml:space="preserve"> PAGEREF _Toc243494121 \h </w:instrText>
        </w:r>
        <w:r>
          <w:rPr>
            <w:noProof/>
            <w:webHidden/>
          </w:rPr>
        </w:r>
        <w:r>
          <w:rPr>
            <w:noProof/>
            <w:webHidden/>
          </w:rPr>
          <w:fldChar w:fldCharType="separate"/>
        </w:r>
        <w:r>
          <w:rPr>
            <w:noProof/>
            <w:webHidden/>
          </w:rPr>
          <w:t>15</w:t>
        </w:r>
        <w:r>
          <w:rPr>
            <w:noProof/>
            <w:webHidden/>
          </w:rPr>
          <w:fldChar w:fldCharType="end"/>
        </w:r>
      </w:hyperlink>
    </w:p>
    <w:p w14:paraId="3F55EAAB" w14:textId="6A2A659C"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2" w:history="1">
        <w:r w:rsidRPr="000F2A38">
          <w:rPr>
            <w:rStyle w:val="Hyperlink"/>
            <w:noProof/>
          </w:rPr>
          <w:t>6.2 Cleaning and transformation procedures</w:t>
        </w:r>
        <w:r>
          <w:rPr>
            <w:noProof/>
            <w:webHidden/>
          </w:rPr>
          <w:tab/>
        </w:r>
        <w:r>
          <w:rPr>
            <w:noProof/>
            <w:webHidden/>
          </w:rPr>
          <w:fldChar w:fldCharType="begin"/>
        </w:r>
        <w:r>
          <w:rPr>
            <w:noProof/>
            <w:webHidden/>
          </w:rPr>
          <w:instrText xml:space="preserve"> PAGEREF _Toc243494122 \h </w:instrText>
        </w:r>
        <w:r>
          <w:rPr>
            <w:noProof/>
            <w:webHidden/>
          </w:rPr>
        </w:r>
        <w:r>
          <w:rPr>
            <w:noProof/>
            <w:webHidden/>
          </w:rPr>
          <w:fldChar w:fldCharType="separate"/>
        </w:r>
        <w:r>
          <w:rPr>
            <w:noProof/>
            <w:webHidden/>
          </w:rPr>
          <w:t>16</w:t>
        </w:r>
        <w:r>
          <w:rPr>
            <w:noProof/>
            <w:webHidden/>
          </w:rPr>
          <w:fldChar w:fldCharType="end"/>
        </w:r>
      </w:hyperlink>
    </w:p>
    <w:p w14:paraId="5E187F7B" w14:textId="5EFB8181"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3" w:history="1">
        <w:r w:rsidRPr="000F2A38">
          <w:rPr>
            <w:rStyle w:val="Hyperlink"/>
            <w:noProof/>
          </w:rPr>
          <w:t>6.3 Cohort definition</w:t>
        </w:r>
        <w:r>
          <w:rPr>
            <w:noProof/>
            <w:webHidden/>
          </w:rPr>
          <w:tab/>
        </w:r>
        <w:r>
          <w:rPr>
            <w:noProof/>
            <w:webHidden/>
          </w:rPr>
          <w:fldChar w:fldCharType="begin"/>
        </w:r>
        <w:r>
          <w:rPr>
            <w:noProof/>
            <w:webHidden/>
          </w:rPr>
          <w:instrText xml:space="preserve"> PAGEREF _Toc243494123 \h </w:instrText>
        </w:r>
        <w:r>
          <w:rPr>
            <w:noProof/>
            <w:webHidden/>
          </w:rPr>
        </w:r>
        <w:r>
          <w:rPr>
            <w:noProof/>
            <w:webHidden/>
          </w:rPr>
          <w:fldChar w:fldCharType="separate"/>
        </w:r>
        <w:r>
          <w:rPr>
            <w:noProof/>
            <w:webHidden/>
          </w:rPr>
          <w:t>16</w:t>
        </w:r>
        <w:r>
          <w:rPr>
            <w:noProof/>
            <w:webHidden/>
          </w:rPr>
          <w:fldChar w:fldCharType="end"/>
        </w:r>
      </w:hyperlink>
    </w:p>
    <w:p w14:paraId="6CDF77F5" w14:textId="40362979"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4" w:history="1">
        <w:r w:rsidRPr="000F2A38">
          <w:rPr>
            <w:rStyle w:val="Hyperlink"/>
            <w:noProof/>
          </w:rPr>
          <w:t>6.4 Quality before and after cleaning</w:t>
        </w:r>
        <w:r>
          <w:rPr>
            <w:noProof/>
            <w:webHidden/>
          </w:rPr>
          <w:tab/>
        </w:r>
        <w:r>
          <w:rPr>
            <w:noProof/>
            <w:webHidden/>
          </w:rPr>
          <w:fldChar w:fldCharType="begin"/>
        </w:r>
        <w:r>
          <w:rPr>
            <w:noProof/>
            <w:webHidden/>
          </w:rPr>
          <w:instrText xml:space="preserve"> PAGEREF _Toc243494124 \h </w:instrText>
        </w:r>
        <w:r>
          <w:rPr>
            <w:noProof/>
            <w:webHidden/>
          </w:rPr>
        </w:r>
        <w:r>
          <w:rPr>
            <w:noProof/>
            <w:webHidden/>
          </w:rPr>
          <w:fldChar w:fldCharType="separate"/>
        </w:r>
        <w:r>
          <w:rPr>
            <w:noProof/>
            <w:webHidden/>
          </w:rPr>
          <w:t>17</w:t>
        </w:r>
        <w:r>
          <w:rPr>
            <w:noProof/>
            <w:webHidden/>
          </w:rPr>
          <w:fldChar w:fldCharType="end"/>
        </w:r>
      </w:hyperlink>
    </w:p>
    <w:p w14:paraId="5409EFE2" w14:textId="0C06C8F5"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5" w:history="1">
        <w:r w:rsidRPr="000F2A38">
          <w:rPr>
            <w:rStyle w:val="Hyperlink"/>
            <w:noProof/>
          </w:rPr>
          <w:t>6.5 Quality dimensions assessed</w:t>
        </w:r>
        <w:r>
          <w:rPr>
            <w:noProof/>
            <w:webHidden/>
          </w:rPr>
          <w:tab/>
        </w:r>
        <w:r>
          <w:rPr>
            <w:noProof/>
            <w:webHidden/>
          </w:rPr>
          <w:fldChar w:fldCharType="begin"/>
        </w:r>
        <w:r>
          <w:rPr>
            <w:noProof/>
            <w:webHidden/>
          </w:rPr>
          <w:instrText xml:space="preserve"> PAGEREF _Toc243494125 \h </w:instrText>
        </w:r>
        <w:r>
          <w:rPr>
            <w:noProof/>
            <w:webHidden/>
          </w:rPr>
        </w:r>
        <w:r>
          <w:rPr>
            <w:noProof/>
            <w:webHidden/>
          </w:rPr>
          <w:fldChar w:fldCharType="separate"/>
        </w:r>
        <w:r>
          <w:rPr>
            <w:noProof/>
            <w:webHidden/>
          </w:rPr>
          <w:t>17</w:t>
        </w:r>
        <w:r>
          <w:rPr>
            <w:noProof/>
            <w:webHidden/>
          </w:rPr>
          <w:fldChar w:fldCharType="end"/>
        </w:r>
      </w:hyperlink>
    </w:p>
    <w:p w14:paraId="1C4490F0" w14:textId="7E73373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6" w:history="1">
        <w:r w:rsidRPr="000F2A38">
          <w:rPr>
            <w:rStyle w:val="Hyperlink"/>
            <w:noProof/>
          </w:rPr>
          <w:t>6.6 Issue log and unresolved issues</w:t>
        </w:r>
        <w:r>
          <w:rPr>
            <w:noProof/>
            <w:webHidden/>
          </w:rPr>
          <w:tab/>
        </w:r>
        <w:r>
          <w:rPr>
            <w:noProof/>
            <w:webHidden/>
          </w:rPr>
          <w:fldChar w:fldCharType="begin"/>
        </w:r>
        <w:r>
          <w:rPr>
            <w:noProof/>
            <w:webHidden/>
          </w:rPr>
          <w:instrText xml:space="preserve"> PAGEREF _Toc243494126 \h </w:instrText>
        </w:r>
        <w:r>
          <w:rPr>
            <w:noProof/>
            <w:webHidden/>
          </w:rPr>
        </w:r>
        <w:r>
          <w:rPr>
            <w:noProof/>
            <w:webHidden/>
          </w:rPr>
          <w:fldChar w:fldCharType="separate"/>
        </w:r>
        <w:r>
          <w:rPr>
            <w:noProof/>
            <w:webHidden/>
          </w:rPr>
          <w:t>17</w:t>
        </w:r>
        <w:r>
          <w:rPr>
            <w:noProof/>
            <w:webHidden/>
          </w:rPr>
          <w:fldChar w:fldCharType="end"/>
        </w:r>
      </w:hyperlink>
    </w:p>
    <w:p w14:paraId="0D7906E1" w14:textId="74DACDD3"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7" w:history="1">
        <w:r w:rsidRPr="000F2A38">
          <w:rPr>
            <w:rStyle w:val="Hyperlink"/>
            <w:noProof/>
          </w:rPr>
          <w:t>7. Data Privacy, Ethics and Governance</w:t>
        </w:r>
        <w:r>
          <w:rPr>
            <w:noProof/>
            <w:webHidden/>
          </w:rPr>
          <w:tab/>
        </w:r>
        <w:r>
          <w:rPr>
            <w:noProof/>
            <w:webHidden/>
          </w:rPr>
          <w:fldChar w:fldCharType="begin"/>
        </w:r>
        <w:r>
          <w:rPr>
            <w:noProof/>
            <w:webHidden/>
          </w:rPr>
          <w:instrText xml:space="preserve"> PAGEREF _Toc243494127 \h </w:instrText>
        </w:r>
        <w:r>
          <w:rPr>
            <w:noProof/>
            <w:webHidden/>
          </w:rPr>
        </w:r>
        <w:r>
          <w:rPr>
            <w:noProof/>
            <w:webHidden/>
          </w:rPr>
          <w:fldChar w:fldCharType="separate"/>
        </w:r>
        <w:r>
          <w:rPr>
            <w:noProof/>
            <w:webHidden/>
          </w:rPr>
          <w:t>19</w:t>
        </w:r>
        <w:r>
          <w:rPr>
            <w:noProof/>
            <w:webHidden/>
          </w:rPr>
          <w:fldChar w:fldCharType="end"/>
        </w:r>
      </w:hyperlink>
    </w:p>
    <w:p w14:paraId="7709A859" w14:textId="560F1D79"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8" w:history="1">
        <w:r w:rsidRPr="000F2A38">
          <w:rPr>
            <w:rStyle w:val="Hyperlink"/>
            <w:noProof/>
          </w:rPr>
          <w:t>7.1 Privacy, confidentiality and de-identification</w:t>
        </w:r>
        <w:r>
          <w:rPr>
            <w:noProof/>
            <w:webHidden/>
          </w:rPr>
          <w:tab/>
        </w:r>
        <w:r>
          <w:rPr>
            <w:noProof/>
            <w:webHidden/>
          </w:rPr>
          <w:fldChar w:fldCharType="begin"/>
        </w:r>
        <w:r>
          <w:rPr>
            <w:noProof/>
            <w:webHidden/>
          </w:rPr>
          <w:instrText xml:space="preserve"> PAGEREF _Toc243494128 \h </w:instrText>
        </w:r>
        <w:r>
          <w:rPr>
            <w:noProof/>
            <w:webHidden/>
          </w:rPr>
        </w:r>
        <w:r>
          <w:rPr>
            <w:noProof/>
            <w:webHidden/>
          </w:rPr>
          <w:fldChar w:fldCharType="separate"/>
        </w:r>
        <w:r>
          <w:rPr>
            <w:noProof/>
            <w:webHidden/>
          </w:rPr>
          <w:t>19</w:t>
        </w:r>
        <w:r>
          <w:rPr>
            <w:noProof/>
            <w:webHidden/>
          </w:rPr>
          <w:fldChar w:fldCharType="end"/>
        </w:r>
      </w:hyperlink>
    </w:p>
    <w:p w14:paraId="488C4A87" w14:textId="6F67D013"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29" w:history="1">
        <w:r w:rsidRPr="000F2A38">
          <w:rPr>
            <w:rStyle w:val="Hyperlink"/>
            <w:noProof/>
          </w:rPr>
          <w:t>7.2 Licensing and permitted use</w:t>
        </w:r>
        <w:r>
          <w:rPr>
            <w:noProof/>
            <w:webHidden/>
          </w:rPr>
          <w:tab/>
        </w:r>
        <w:r>
          <w:rPr>
            <w:noProof/>
            <w:webHidden/>
          </w:rPr>
          <w:fldChar w:fldCharType="begin"/>
        </w:r>
        <w:r>
          <w:rPr>
            <w:noProof/>
            <w:webHidden/>
          </w:rPr>
          <w:instrText xml:space="preserve"> PAGEREF _Toc243494129 \h </w:instrText>
        </w:r>
        <w:r>
          <w:rPr>
            <w:noProof/>
            <w:webHidden/>
          </w:rPr>
        </w:r>
        <w:r>
          <w:rPr>
            <w:noProof/>
            <w:webHidden/>
          </w:rPr>
          <w:fldChar w:fldCharType="separate"/>
        </w:r>
        <w:r>
          <w:rPr>
            <w:noProof/>
            <w:webHidden/>
          </w:rPr>
          <w:t>19</w:t>
        </w:r>
        <w:r>
          <w:rPr>
            <w:noProof/>
            <w:webHidden/>
          </w:rPr>
          <w:fldChar w:fldCharType="end"/>
        </w:r>
      </w:hyperlink>
    </w:p>
    <w:p w14:paraId="491401F9" w14:textId="172961D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0" w:history="1">
        <w:r w:rsidRPr="000F2A38">
          <w:rPr>
            <w:rStyle w:val="Hyperlink"/>
            <w:noProof/>
          </w:rPr>
          <w:t>7.3 Indian legal and policy context (verified October 2026)</w:t>
        </w:r>
        <w:r>
          <w:rPr>
            <w:noProof/>
            <w:webHidden/>
          </w:rPr>
          <w:tab/>
        </w:r>
        <w:r>
          <w:rPr>
            <w:noProof/>
            <w:webHidden/>
          </w:rPr>
          <w:fldChar w:fldCharType="begin"/>
        </w:r>
        <w:r>
          <w:rPr>
            <w:noProof/>
            <w:webHidden/>
          </w:rPr>
          <w:instrText xml:space="preserve"> PAGEREF _Toc243494130 \h </w:instrText>
        </w:r>
        <w:r>
          <w:rPr>
            <w:noProof/>
            <w:webHidden/>
          </w:rPr>
        </w:r>
        <w:r>
          <w:rPr>
            <w:noProof/>
            <w:webHidden/>
          </w:rPr>
          <w:fldChar w:fldCharType="separate"/>
        </w:r>
        <w:r>
          <w:rPr>
            <w:noProof/>
            <w:webHidden/>
          </w:rPr>
          <w:t>19</w:t>
        </w:r>
        <w:r>
          <w:rPr>
            <w:noProof/>
            <w:webHidden/>
          </w:rPr>
          <w:fldChar w:fldCharType="end"/>
        </w:r>
      </w:hyperlink>
    </w:p>
    <w:p w14:paraId="1F9C7AA3" w14:textId="3D4BD203"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1" w:history="1">
        <w:r w:rsidRPr="000F2A38">
          <w:rPr>
            <w:rStyle w:val="Hyperlink"/>
            <w:noProof/>
          </w:rPr>
          <w:t>7.4 International standards</w:t>
        </w:r>
        <w:r>
          <w:rPr>
            <w:noProof/>
            <w:webHidden/>
          </w:rPr>
          <w:tab/>
        </w:r>
        <w:r>
          <w:rPr>
            <w:noProof/>
            <w:webHidden/>
          </w:rPr>
          <w:fldChar w:fldCharType="begin"/>
        </w:r>
        <w:r>
          <w:rPr>
            <w:noProof/>
            <w:webHidden/>
          </w:rPr>
          <w:instrText xml:space="preserve"> PAGEREF _Toc243494131 \h </w:instrText>
        </w:r>
        <w:r>
          <w:rPr>
            <w:noProof/>
            <w:webHidden/>
          </w:rPr>
        </w:r>
        <w:r>
          <w:rPr>
            <w:noProof/>
            <w:webHidden/>
          </w:rPr>
          <w:fldChar w:fldCharType="separate"/>
        </w:r>
        <w:r>
          <w:rPr>
            <w:noProof/>
            <w:webHidden/>
          </w:rPr>
          <w:t>19</w:t>
        </w:r>
        <w:r>
          <w:rPr>
            <w:noProof/>
            <w:webHidden/>
          </w:rPr>
          <w:fldChar w:fldCharType="end"/>
        </w:r>
      </w:hyperlink>
    </w:p>
    <w:p w14:paraId="51197623" w14:textId="3140B5BD"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2" w:history="1">
        <w:r w:rsidRPr="000F2A38">
          <w:rPr>
            <w:rStyle w:val="Hyperlink"/>
            <w:noProof/>
          </w:rPr>
          <w:t>7.5 Data minimisation, secure storage, access control and retention</w:t>
        </w:r>
        <w:r>
          <w:rPr>
            <w:noProof/>
            <w:webHidden/>
          </w:rPr>
          <w:tab/>
        </w:r>
        <w:r>
          <w:rPr>
            <w:noProof/>
            <w:webHidden/>
          </w:rPr>
          <w:fldChar w:fldCharType="begin"/>
        </w:r>
        <w:r>
          <w:rPr>
            <w:noProof/>
            <w:webHidden/>
          </w:rPr>
          <w:instrText xml:space="preserve"> PAGEREF _Toc243494132 \h </w:instrText>
        </w:r>
        <w:r>
          <w:rPr>
            <w:noProof/>
            <w:webHidden/>
          </w:rPr>
        </w:r>
        <w:r>
          <w:rPr>
            <w:noProof/>
            <w:webHidden/>
          </w:rPr>
          <w:fldChar w:fldCharType="separate"/>
        </w:r>
        <w:r>
          <w:rPr>
            <w:noProof/>
            <w:webHidden/>
          </w:rPr>
          <w:t>20</w:t>
        </w:r>
        <w:r>
          <w:rPr>
            <w:noProof/>
            <w:webHidden/>
          </w:rPr>
          <w:fldChar w:fldCharType="end"/>
        </w:r>
      </w:hyperlink>
    </w:p>
    <w:p w14:paraId="58D5FC06" w14:textId="0E3AC525"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3" w:history="1">
        <w:r w:rsidRPr="000F2A38">
          <w:rPr>
            <w:rStyle w:val="Hyperlink"/>
            <w:noProof/>
          </w:rPr>
          <w:t>7.6 Bias, fairness, transparency and accountability</w:t>
        </w:r>
        <w:r>
          <w:rPr>
            <w:noProof/>
            <w:webHidden/>
          </w:rPr>
          <w:tab/>
        </w:r>
        <w:r>
          <w:rPr>
            <w:noProof/>
            <w:webHidden/>
          </w:rPr>
          <w:fldChar w:fldCharType="begin"/>
        </w:r>
        <w:r>
          <w:rPr>
            <w:noProof/>
            <w:webHidden/>
          </w:rPr>
          <w:instrText xml:space="preserve"> PAGEREF _Toc243494133 \h </w:instrText>
        </w:r>
        <w:r>
          <w:rPr>
            <w:noProof/>
            <w:webHidden/>
          </w:rPr>
        </w:r>
        <w:r>
          <w:rPr>
            <w:noProof/>
            <w:webHidden/>
          </w:rPr>
          <w:fldChar w:fldCharType="separate"/>
        </w:r>
        <w:r>
          <w:rPr>
            <w:noProof/>
            <w:webHidden/>
          </w:rPr>
          <w:t>20</w:t>
        </w:r>
        <w:r>
          <w:rPr>
            <w:noProof/>
            <w:webHidden/>
          </w:rPr>
          <w:fldChar w:fldCharType="end"/>
        </w:r>
      </w:hyperlink>
    </w:p>
    <w:p w14:paraId="24324DD2" w14:textId="338B5A29"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4" w:history="1">
        <w:r w:rsidRPr="000F2A38">
          <w:rPr>
            <w:rStyle w:val="Hyperlink"/>
            <w:noProof/>
          </w:rPr>
          <w:t>8. Healthcare KPIs and Definitions</w:t>
        </w:r>
        <w:r>
          <w:rPr>
            <w:noProof/>
            <w:webHidden/>
          </w:rPr>
          <w:tab/>
        </w:r>
        <w:r>
          <w:rPr>
            <w:noProof/>
            <w:webHidden/>
          </w:rPr>
          <w:fldChar w:fldCharType="begin"/>
        </w:r>
        <w:r>
          <w:rPr>
            <w:noProof/>
            <w:webHidden/>
          </w:rPr>
          <w:instrText xml:space="preserve"> PAGEREF _Toc243494134 \h </w:instrText>
        </w:r>
        <w:r>
          <w:rPr>
            <w:noProof/>
            <w:webHidden/>
          </w:rPr>
        </w:r>
        <w:r>
          <w:rPr>
            <w:noProof/>
            <w:webHidden/>
          </w:rPr>
          <w:fldChar w:fldCharType="separate"/>
        </w:r>
        <w:r>
          <w:rPr>
            <w:noProof/>
            <w:webHidden/>
          </w:rPr>
          <w:t>21</w:t>
        </w:r>
        <w:r>
          <w:rPr>
            <w:noProof/>
            <w:webHidden/>
          </w:rPr>
          <w:fldChar w:fldCharType="end"/>
        </w:r>
      </w:hyperlink>
    </w:p>
    <w:p w14:paraId="38E02A63" w14:textId="41B8F851"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5" w:history="1">
        <w:r w:rsidRPr="000F2A38">
          <w:rPr>
            <w:rStyle w:val="Hyperlink"/>
            <w:noProof/>
          </w:rPr>
          <w:t>9. Exploratory Data Analysis</w:t>
        </w:r>
        <w:r>
          <w:rPr>
            <w:noProof/>
            <w:webHidden/>
          </w:rPr>
          <w:tab/>
        </w:r>
        <w:r>
          <w:rPr>
            <w:noProof/>
            <w:webHidden/>
          </w:rPr>
          <w:fldChar w:fldCharType="begin"/>
        </w:r>
        <w:r>
          <w:rPr>
            <w:noProof/>
            <w:webHidden/>
          </w:rPr>
          <w:instrText xml:space="preserve"> PAGEREF _Toc243494135 \h </w:instrText>
        </w:r>
        <w:r>
          <w:rPr>
            <w:noProof/>
            <w:webHidden/>
          </w:rPr>
        </w:r>
        <w:r>
          <w:rPr>
            <w:noProof/>
            <w:webHidden/>
          </w:rPr>
          <w:fldChar w:fldCharType="separate"/>
        </w:r>
        <w:r>
          <w:rPr>
            <w:noProof/>
            <w:webHidden/>
          </w:rPr>
          <w:t>22</w:t>
        </w:r>
        <w:r>
          <w:rPr>
            <w:noProof/>
            <w:webHidden/>
          </w:rPr>
          <w:fldChar w:fldCharType="end"/>
        </w:r>
      </w:hyperlink>
    </w:p>
    <w:p w14:paraId="0AC6DB2E" w14:textId="57A47F0D"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6" w:history="1">
        <w:r w:rsidRPr="000F2A38">
          <w:rPr>
            <w:rStyle w:val="Hyperlink"/>
            <w:noProof/>
          </w:rPr>
          <w:t>9.1 Executive overview and cohort profile</w:t>
        </w:r>
        <w:r>
          <w:rPr>
            <w:noProof/>
            <w:webHidden/>
          </w:rPr>
          <w:tab/>
        </w:r>
        <w:r>
          <w:rPr>
            <w:noProof/>
            <w:webHidden/>
          </w:rPr>
          <w:fldChar w:fldCharType="begin"/>
        </w:r>
        <w:r>
          <w:rPr>
            <w:noProof/>
            <w:webHidden/>
          </w:rPr>
          <w:instrText xml:space="preserve"> PAGEREF _Toc243494136 \h </w:instrText>
        </w:r>
        <w:r>
          <w:rPr>
            <w:noProof/>
            <w:webHidden/>
          </w:rPr>
        </w:r>
        <w:r>
          <w:rPr>
            <w:noProof/>
            <w:webHidden/>
          </w:rPr>
          <w:fldChar w:fldCharType="separate"/>
        </w:r>
        <w:r>
          <w:rPr>
            <w:noProof/>
            <w:webHidden/>
          </w:rPr>
          <w:t>22</w:t>
        </w:r>
        <w:r>
          <w:rPr>
            <w:noProof/>
            <w:webHidden/>
          </w:rPr>
          <w:fldChar w:fldCharType="end"/>
        </w:r>
      </w:hyperlink>
    </w:p>
    <w:p w14:paraId="09D32491" w14:textId="2492BA8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7" w:history="1">
        <w:r w:rsidRPr="000F2A38">
          <w:rPr>
            <w:rStyle w:val="Hyperlink"/>
            <w:noProof/>
          </w:rPr>
          <w:t>9.2 Outcome distribution</w:t>
        </w:r>
        <w:r>
          <w:rPr>
            <w:noProof/>
            <w:webHidden/>
          </w:rPr>
          <w:tab/>
        </w:r>
        <w:r>
          <w:rPr>
            <w:noProof/>
            <w:webHidden/>
          </w:rPr>
          <w:fldChar w:fldCharType="begin"/>
        </w:r>
        <w:r>
          <w:rPr>
            <w:noProof/>
            <w:webHidden/>
          </w:rPr>
          <w:instrText xml:space="preserve"> PAGEREF _Toc243494137 \h </w:instrText>
        </w:r>
        <w:r>
          <w:rPr>
            <w:noProof/>
            <w:webHidden/>
          </w:rPr>
        </w:r>
        <w:r>
          <w:rPr>
            <w:noProof/>
            <w:webHidden/>
          </w:rPr>
          <w:fldChar w:fldCharType="separate"/>
        </w:r>
        <w:r>
          <w:rPr>
            <w:noProof/>
            <w:webHidden/>
          </w:rPr>
          <w:t>23</w:t>
        </w:r>
        <w:r>
          <w:rPr>
            <w:noProof/>
            <w:webHidden/>
          </w:rPr>
          <w:fldChar w:fldCharType="end"/>
        </w:r>
      </w:hyperlink>
    </w:p>
    <w:p w14:paraId="042E92A4" w14:textId="3CC8A6FB"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8" w:history="1">
        <w:r w:rsidRPr="000F2A38">
          <w:rPr>
            <w:rStyle w:val="Hyperlink"/>
            <w:noProof/>
          </w:rPr>
          <w:t>9.3 Demographics</w:t>
        </w:r>
        <w:r>
          <w:rPr>
            <w:noProof/>
            <w:webHidden/>
          </w:rPr>
          <w:tab/>
        </w:r>
        <w:r>
          <w:rPr>
            <w:noProof/>
            <w:webHidden/>
          </w:rPr>
          <w:fldChar w:fldCharType="begin"/>
        </w:r>
        <w:r>
          <w:rPr>
            <w:noProof/>
            <w:webHidden/>
          </w:rPr>
          <w:instrText xml:space="preserve"> PAGEREF _Toc243494138 \h </w:instrText>
        </w:r>
        <w:r>
          <w:rPr>
            <w:noProof/>
            <w:webHidden/>
          </w:rPr>
        </w:r>
        <w:r>
          <w:rPr>
            <w:noProof/>
            <w:webHidden/>
          </w:rPr>
          <w:fldChar w:fldCharType="separate"/>
        </w:r>
        <w:r>
          <w:rPr>
            <w:noProof/>
            <w:webHidden/>
          </w:rPr>
          <w:t>23</w:t>
        </w:r>
        <w:r>
          <w:rPr>
            <w:noProof/>
            <w:webHidden/>
          </w:rPr>
          <w:fldChar w:fldCharType="end"/>
        </w:r>
      </w:hyperlink>
    </w:p>
    <w:p w14:paraId="09BC4764" w14:textId="2E9E5A71"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39" w:history="1">
        <w:r w:rsidRPr="000F2A38">
          <w:rPr>
            <w:rStyle w:val="Hyperlink"/>
            <w:noProof/>
          </w:rPr>
          <w:t>9.4 Clinical and care-process comparisons</w:t>
        </w:r>
        <w:r>
          <w:rPr>
            <w:noProof/>
            <w:webHidden/>
          </w:rPr>
          <w:tab/>
        </w:r>
        <w:r>
          <w:rPr>
            <w:noProof/>
            <w:webHidden/>
          </w:rPr>
          <w:fldChar w:fldCharType="begin"/>
        </w:r>
        <w:r>
          <w:rPr>
            <w:noProof/>
            <w:webHidden/>
          </w:rPr>
          <w:instrText xml:space="preserve"> PAGEREF _Toc243494139 \h </w:instrText>
        </w:r>
        <w:r>
          <w:rPr>
            <w:noProof/>
            <w:webHidden/>
          </w:rPr>
        </w:r>
        <w:r>
          <w:rPr>
            <w:noProof/>
            <w:webHidden/>
          </w:rPr>
          <w:fldChar w:fldCharType="separate"/>
        </w:r>
        <w:r>
          <w:rPr>
            <w:noProof/>
            <w:webHidden/>
          </w:rPr>
          <w:t>24</w:t>
        </w:r>
        <w:r>
          <w:rPr>
            <w:noProof/>
            <w:webHidden/>
          </w:rPr>
          <w:fldChar w:fldCharType="end"/>
        </w:r>
      </w:hyperlink>
    </w:p>
    <w:p w14:paraId="170B8872" w14:textId="072CE8E3"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0" w:history="1">
        <w:r w:rsidRPr="000F2A38">
          <w:rPr>
            <w:rStyle w:val="Hyperlink"/>
            <w:noProof/>
          </w:rPr>
          <w:t>9.5 Resource utilisation</w:t>
        </w:r>
        <w:r>
          <w:rPr>
            <w:noProof/>
            <w:webHidden/>
          </w:rPr>
          <w:tab/>
        </w:r>
        <w:r>
          <w:rPr>
            <w:noProof/>
            <w:webHidden/>
          </w:rPr>
          <w:fldChar w:fldCharType="begin"/>
        </w:r>
        <w:r>
          <w:rPr>
            <w:noProof/>
            <w:webHidden/>
          </w:rPr>
          <w:instrText xml:space="preserve"> PAGEREF _Toc243494140 \h </w:instrText>
        </w:r>
        <w:r>
          <w:rPr>
            <w:noProof/>
            <w:webHidden/>
          </w:rPr>
        </w:r>
        <w:r>
          <w:rPr>
            <w:noProof/>
            <w:webHidden/>
          </w:rPr>
          <w:fldChar w:fldCharType="separate"/>
        </w:r>
        <w:r>
          <w:rPr>
            <w:noProof/>
            <w:webHidden/>
          </w:rPr>
          <w:t>26</w:t>
        </w:r>
        <w:r>
          <w:rPr>
            <w:noProof/>
            <w:webHidden/>
          </w:rPr>
          <w:fldChar w:fldCharType="end"/>
        </w:r>
      </w:hyperlink>
    </w:p>
    <w:p w14:paraId="307E2AF9" w14:textId="4B4DD8B0"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1" w:history="1">
        <w:r w:rsidRPr="000F2A38">
          <w:rPr>
            <w:rStyle w:val="Hyperlink"/>
            <w:noProof/>
          </w:rPr>
          <w:t>9.6 Relationships between variables</w:t>
        </w:r>
        <w:r>
          <w:rPr>
            <w:noProof/>
            <w:webHidden/>
          </w:rPr>
          <w:tab/>
        </w:r>
        <w:r>
          <w:rPr>
            <w:noProof/>
            <w:webHidden/>
          </w:rPr>
          <w:fldChar w:fldCharType="begin"/>
        </w:r>
        <w:r>
          <w:rPr>
            <w:noProof/>
            <w:webHidden/>
          </w:rPr>
          <w:instrText xml:space="preserve"> PAGEREF _Toc243494141 \h </w:instrText>
        </w:r>
        <w:r>
          <w:rPr>
            <w:noProof/>
            <w:webHidden/>
          </w:rPr>
        </w:r>
        <w:r>
          <w:rPr>
            <w:noProof/>
            <w:webHidden/>
          </w:rPr>
          <w:fldChar w:fldCharType="separate"/>
        </w:r>
        <w:r>
          <w:rPr>
            <w:noProof/>
            <w:webHidden/>
          </w:rPr>
          <w:t>27</w:t>
        </w:r>
        <w:r>
          <w:rPr>
            <w:noProof/>
            <w:webHidden/>
          </w:rPr>
          <w:fldChar w:fldCharType="end"/>
        </w:r>
      </w:hyperlink>
    </w:p>
    <w:p w14:paraId="734356B7" w14:textId="0D87D92C"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2" w:history="1">
        <w:r w:rsidRPr="000F2A38">
          <w:rPr>
            <w:rStyle w:val="Hyperlink"/>
            <w:noProof/>
          </w:rPr>
          <w:t>9.7 Operational and quality issues identified</w:t>
        </w:r>
        <w:r>
          <w:rPr>
            <w:noProof/>
            <w:webHidden/>
          </w:rPr>
          <w:tab/>
        </w:r>
        <w:r>
          <w:rPr>
            <w:noProof/>
            <w:webHidden/>
          </w:rPr>
          <w:fldChar w:fldCharType="begin"/>
        </w:r>
        <w:r>
          <w:rPr>
            <w:noProof/>
            <w:webHidden/>
          </w:rPr>
          <w:instrText xml:space="preserve"> PAGEREF _Toc243494142 \h </w:instrText>
        </w:r>
        <w:r>
          <w:rPr>
            <w:noProof/>
            <w:webHidden/>
          </w:rPr>
        </w:r>
        <w:r>
          <w:rPr>
            <w:noProof/>
            <w:webHidden/>
          </w:rPr>
          <w:fldChar w:fldCharType="separate"/>
        </w:r>
        <w:r>
          <w:rPr>
            <w:noProof/>
            <w:webHidden/>
          </w:rPr>
          <w:t>28</w:t>
        </w:r>
        <w:r>
          <w:rPr>
            <w:noProof/>
            <w:webHidden/>
          </w:rPr>
          <w:fldChar w:fldCharType="end"/>
        </w:r>
      </w:hyperlink>
    </w:p>
    <w:p w14:paraId="79629686" w14:textId="2168D1CC"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3" w:history="1">
        <w:r w:rsidRPr="000F2A38">
          <w:rPr>
            <w:rStyle w:val="Hyperlink"/>
            <w:noProof/>
          </w:rPr>
          <w:t>10. Statistical Analysis and Results</w:t>
        </w:r>
        <w:r>
          <w:rPr>
            <w:noProof/>
            <w:webHidden/>
          </w:rPr>
          <w:tab/>
        </w:r>
        <w:r>
          <w:rPr>
            <w:noProof/>
            <w:webHidden/>
          </w:rPr>
          <w:fldChar w:fldCharType="begin"/>
        </w:r>
        <w:r>
          <w:rPr>
            <w:noProof/>
            <w:webHidden/>
          </w:rPr>
          <w:instrText xml:space="preserve"> PAGEREF _Toc243494143 \h </w:instrText>
        </w:r>
        <w:r>
          <w:rPr>
            <w:noProof/>
            <w:webHidden/>
          </w:rPr>
        </w:r>
        <w:r>
          <w:rPr>
            <w:noProof/>
            <w:webHidden/>
          </w:rPr>
          <w:fldChar w:fldCharType="separate"/>
        </w:r>
        <w:r>
          <w:rPr>
            <w:noProof/>
            <w:webHidden/>
          </w:rPr>
          <w:t>29</w:t>
        </w:r>
        <w:r>
          <w:rPr>
            <w:noProof/>
            <w:webHidden/>
          </w:rPr>
          <w:fldChar w:fldCharType="end"/>
        </w:r>
      </w:hyperlink>
    </w:p>
    <w:p w14:paraId="5635902F" w14:textId="76F6C504"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4" w:history="1">
        <w:r w:rsidRPr="000F2A38">
          <w:rPr>
            <w:rStyle w:val="Hyperlink"/>
            <w:noProof/>
          </w:rPr>
          <w:t>10.1 Methods and assumptions</w:t>
        </w:r>
        <w:r>
          <w:rPr>
            <w:noProof/>
            <w:webHidden/>
          </w:rPr>
          <w:tab/>
        </w:r>
        <w:r>
          <w:rPr>
            <w:noProof/>
            <w:webHidden/>
          </w:rPr>
          <w:fldChar w:fldCharType="begin"/>
        </w:r>
        <w:r>
          <w:rPr>
            <w:noProof/>
            <w:webHidden/>
          </w:rPr>
          <w:instrText xml:space="preserve"> PAGEREF _Toc243494144 \h </w:instrText>
        </w:r>
        <w:r>
          <w:rPr>
            <w:noProof/>
            <w:webHidden/>
          </w:rPr>
        </w:r>
        <w:r>
          <w:rPr>
            <w:noProof/>
            <w:webHidden/>
          </w:rPr>
          <w:fldChar w:fldCharType="separate"/>
        </w:r>
        <w:r>
          <w:rPr>
            <w:noProof/>
            <w:webHidden/>
          </w:rPr>
          <w:t>29</w:t>
        </w:r>
        <w:r>
          <w:rPr>
            <w:noProof/>
            <w:webHidden/>
          </w:rPr>
          <w:fldChar w:fldCharType="end"/>
        </w:r>
      </w:hyperlink>
    </w:p>
    <w:p w14:paraId="5FE93E81" w14:textId="06F575A9"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5" w:history="1">
        <w:r w:rsidRPr="000F2A38">
          <w:rPr>
            <w:rStyle w:val="Hyperlink"/>
            <w:noProof/>
          </w:rPr>
          <w:t>10.2 Overall rate</w:t>
        </w:r>
        <w:r>
          <w:rPr>
            <w:noProof/>
            <w:webHidden/>
          </w:rPr>
          <w:tab/>
        </w:r>
        <w:r>
          <w:rPr>
            <w:noProof/>
            <w:webHidden/>
          </w:rPr>
          <w:fldChar w:fldCharType="begin"/>
        </w:r>
        <w:r>
          <w:rPr>
            <w:noProof/>
            <w:webHidden/>
          </w:rPr>
          <w:instrText xml:space="preserve"> PAGEREF _Toc243494145 \h </w:instrText>
        </w:r>
        <w:r>
          <w:rPr>
            <w:noProof/>
            <w:webHidden/>
          </w:rPr>
        </w:r>
        <w:r>
          <w:rPr>
            <w:noProof/>
            <w:webHidden/>
          </w:rPr>
          <w:fldChar w:fldCharType="separate"/>
        </w:r>
        <w:r>
          <w:rPr>
            <w:noProof/>
            <w:webHidden/>
          </w:rPr>
          <w:t>29</w:t>
        </w:r>
        <w:r>
          <w:rPr>
            <w:noProof/>
            <w:webHidden/>
          </w:rPr>
          <w:fldChar w:fldCharType="end"/>
        </w:r>
      </w:hyperlink>
    </w:p>
    <w:p w14:paraId="120FB621" w14:textId="159A8C15"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6" w:history="1">
        <w:r w:rsidRPr="000F2A38">
          <w:rPr>
            <w:rStyle w:val="Hyperlink"/>
            <w:noProof/>
          </w:rPr>
          <w:t>10.3 Categorical factors</w:t>
        </w:r>
        <w:r>
          <w:rPr>
            <w:noProof/>
            <w:webHidden/>
          </w:rPr>
          <w:tab/>
        </w:r>
        <w:r>
          <w:rPr>
            <w:noProof/>
            <w:webHidden/>
          </w:rPr>
          <w:fldChar w:fldCharType="begin"/>
        </w:r>
        <w:r>
          <w:rPr>
            <w:noProof/>
            <w:webHidden/>
          </w:rPr>
          <w:instrText xml:space="preserve"> PAGEREF _Toc243494146 \h </w:instrText>
        </w:r>
        <w:r>
          <w:rPr>
            <w:noProof/>
            <w:webHidden/>
          </w:rPr>
        </w:r>
        <w:r>
          <w:rPr>
            <w:noProof/>
            <w:webHidden/>
          </w:rPr>
          <w:fldChar w:fldCharType="separate"/>
        </w:r>
        <w:r>
          <w:rPr>
            <w:noProof/>
            <w:webHidden/>
          </w:rPr>
          <w:t>29</w:t>
        </w:r>
        <w:r>
          <w:rPr>
            <w:noProof/>
            <w:webHidden/>
          </w:rPr>
          <w:fldChar w:fldCharType="end"/>
        </w:r>
      </w:hyperlink>
    </w:p>
    <w:p w14:paraId="7FCACC9A" w14:textId="516B7410"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7" w:history="1">
        <w:r w:rsidRPr="000F2A38">
          <w:rPr>
            <w:rStyle w:val="Hyperlink"/>
            <w:noProof/>
          </w:rPr>
          <w:t>10.4 Numeric factors</w:t>
        </w:r>
        <w:r>
          <w:rPr>
            <w:noProof/>
            <w:webHidden/>
          </w:rPr>
          <w:tab/>
        </w:r>
        <w:r>
          <w:rPr>
            <w:noProof/>
            <w:webHidden/>
          </w:rPr>
          <w:fldChar w:fldCharType="begin"/>
        </w:r>
        <w:r>
          <w:rPr>
            <w:noProof/>
            <w:webHidden/>
          </w:rPr>
          <w:instrText xml:space="preserve"> PAGEREF _Toc243494147 \h </w:instrText>
        </w:r>
        <w:r>
          <w:rPr>
            <w:noProof/>
            <w:webHidden/>
          </w:rPr>
        </w:r>
        <w:r>
          <w:rPr>
            <w:noProof/>
            <w:webHidden/>
          </w:rPr>
          <w:fldChar w:fldCharType="separate"/>
        </w:r>
        <w:r>
          <w:rPr>
            <w:noProof/>
            <w:webHidden/>
          </w:rPr>
          <w:t>30</w:t>
        </w:r>
        <w:r>
          <w:rPr>
            <w:noProof/>
            <w:webHidden/>
          </w:rPr>
          <w:fldChar w:fldCharType="end"/>
        </w:r>
      </w:hyperlink>
    </w:p>
    <w:p w14:paraId="22182E20" w14:textId="7FA19FA2"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8" w:history="1">
        <w:r w:rsidRPr="000F2A38">
          <w:rPr>
            <w:rStyle w:val="Hyperlink"/>
            <w:noProof/>
          </w:rPr>
          <w:t>10.5 Pre-specified two-group comparisons</w:t>
        </w:r>
        <w:r>
          <w:rPr>
            <w:noProof/>
            <w:webHidden/>
          </w:rPr>
          <w:tab/>
        </w:r>
        <w:r>
          <w:rPr>
            <w:noProof/>
            <w:webHidden/>
          </w:rPr>
          <w:fldChar w:fldCharType="begin"/>
        </w:r>
        <w:r>
          <w:rPr>
            <w:noProof/>
            <w:webHidden/>
          </w:rPr>
          <w:instrText xml:space="preserve"> PAGEREF _Toc243494148 \h </w:instrText>
        </w:r>
        <w:r>
          <w:rPr>
            <w:noProof/>
            <w:webHidden/>
          </w:rPr>
        </w:r>
        <w:r>
          <w:rPr>
            <w:noProof/>
            <w:webHidden/>
          </w:rPr>
          <w:fldChar w:fldCharType="separate"/>
        </w:r>
        <w:r>
          <w:rPr>
            <w:noProof/>
            <w:webHidden/>
          </w:rPr>
          <w:t>30</w:t>
        </w:r>
        <w:r>
          <w:rPr>
            <w:noProof/>
            <w:webHidden/>
          </w:rPr>
          <w:fldChar w:fldCharType="end"/>
        </w:r>
      </w:hyperlink>
    </w:p>
    <w:p w14:paraId="14AE56F9" w14:textId="26AF2C64"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49" w:history="1">
        <w:r w:rsidRPr="000F2A38">
          <w:rPr>
            <w:rStyle w:val="Hyperlink"/>
            <w:noProof/>
          </w:rPr>
          <w:t>10.6 Resource use across diagnoses</w:t>
        </w:r>
        <w:r>
          <w:rPr>
            <w:noProof/>
            <w:webHidden/>
          </w:rPr>
          <w:tab/>
        </w:r>
        <w:r>
          <w:rPr>
            <w:noProof/>
            <w:webHidden/>
          </w:rPr>
          <w:fldChar w:fldCharType="begin"/>
        </w:r>
        <w:r>
          <w:rPr>
            <w:noProof/>
            <w:webHidden/>
          </w:rPr>
          <w:instrText xml:space="preserve"> PAGEREF _Toc243494149 \h </w:instrText>
        </w:r>
        <w:r>
          <w:rPr>
            <w:noProof/>
            <w:webHidden/>
          </w:rPr>
        </w:r>
        <w:r>
          <w:rPr>
            <w:noProof/>
            <w:webHidden/>
          </w:rPr>
          <w:fldChar w:fldCharType="separate"/>
        </w:r>
        <w:r>
          <w:rPr>
            <w:noProof/>
            <w:webHidden/>
          </w:rPr>
          <w:t>30</w:t>
        </w:r>
        <w:r>
          <w:rPr>
            <w:noProof/>
            <w:webHidden/>
          </w:rPr>
          <w:fldChar w:fldCharType="end"/>
        </w:r>
      </w:hyperlink>
    </w:p>
    <w:p w14:paraId="7F4B3DA9" w14:textId="196D362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0" w:history="1">
        <w:r w:rsidRPr="000F2A38">
          <w:rPr>
            <w:rStyle w:val="Hyperlink"/>
            <w:noProof/>
          </w:rPr>
          <w:t>10.7 Multivariable logistic regression</w:t>
        </w:r>
        <w:r>
          <w:rPr>
            <w:noProof/>
            <w:webHidden/>
          </w:rPr>
          <w:tab/>
        </w:r>
        <w:r>
          <w:rPr>
            <w:noProof/>
            <w:webHidden/>
          </w:rPr>
          <w:fldChar w:fldCharType="begin"/>
        </w:r>
        <w:r>
          <w:rPr>
            <w:noProof/>
            <w:webHidden/>
          </w:rPr>
          <w:instrText xml:space="preserve"> PAGEREF _Toc243494150 \h </w:instrText>
        </w:r>
        <w:r>
          <w:rPr>
            <w:noProof/>
            <w:webHidden/>
          </w:rPr>
        </w:r>
        <w:r>
          <w:rPr>
            <w:noProof/>
            <w:webHidden/>
          </w:rPr>
          <w:fldChar w:fldCharType="separate"/>
        </w:r>
        <w:r>
          <w:rPr>
            <w:noProof/>
            <w:webHidden/>
          </w:rPr>
          <w:t>30</w:t>
        </w:r>
        <w:r>
          <w:rPr>
            <w:noProof/>
            <w:webHidden/>
          </w:rPr>
          <w:fldChar w:fldCharType="end"/>
        </w:r>
      </w:hyperlink>
    </w:p>
    <w:p w14:paraId="048966DF" w14:textId="23FEEE5E"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1" w:history="1">
        <w:r w:rsidRPr="000F2A38">
          <w:rPr>
            <w:rStyle w:val="Hyperlink"/>
            <w:noProof/>
          </w:rPr>
          <w:t>10.8 HbA1c and readmission (H3)</w:t>
        </w:r>
        <w:r>
          <w:rPr>
            <w:noProof/>
            <w:webHidden/>
          </w:rPr>
          <w:tab/>
        </w:r>
        <w:r>
          <w:rPr>
            <w:noProof/>
            <w:webHidden/>
          </w:rPr>
          <w:fldChar w:fldCharType="begin"/>
        </w:r>
        <w:r>
          <w:rPr>
            <w:noProof/>
            <w:webHidden/>
          </w:rPr>
          <w:instrText xml:space="preserve"> PAGEREF _Toc243494151 \h </w:instrText>
        </w:r>
        <w:r>
          <w:rPr>
            <w:noProof/>
            <w:webHidden/>
          </w:rPr>
        </w:r>
        <w:r>
          <w:rPr>
            <w:noProof/>
            <w:webHidden/>
          </w:rPr>
          <w:fldChar w:fldCharType="separate"/>
        </w:r>
        <w:r>
          <w:rPr>
            <w:noProof/>
            <w:webHidden/>
          </w:rPr>
          <w:t>31</w:t>
        </w:r>
        <w:r>
          <w:rPr>
            <w:noProof/>
            <w:webHidden/>
          </w:rPr>
          <w:fldChar w:fldCharType="end"/>
        </w:r>
      </w:hyperlink>
    </w:p>
    <w:p w14:paraId="263C30D6" w14:textId="7C438460"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2" w:history="1">
        <w:r w:rsidRPr="000F2A38">
          <w:rPr>
            <w:rStyle w:val="Hyperlink"/>
            <w:noProof/>
          </w:rPr>
          <w:t>10.9 Hypothesis summary</w:t>
        </w:r>
        <w:r>
          <w:rPr>
            <w:noProof/>
            <w:webHidden/>
          </w:rPr>
          <w:tab/>
        </w:r>
        <w:r>
          <w:rPr>
            <w:noProof/>
            <w:webHidden/>
          </w:rPr>
          <w:fldChar w:fldCharType="begin"/>
        </w:r>
        <w:r>
          <w:rPr>
            <w:noProof/>
            <w:webHidden/>
          </w:rPr>
          <w:instrText xml:space="preserve"> PAGEREF _Toc243494152 \h </w:instrText>
        </w:r>
        <w:r>
          <w:rPr>
            <w:noProof/>
            <w:webHidden/>
          </w:rPr>
        </w:r>
        <w:r>
          <w:rPr>
            <w:noProof/>
            <w:webHidden/>
          </w:rPr>
          <w:fldChar w:fldCharType="separate"/>
        </w:r>
        <w:r>
          <w:rPr>
            <w:noProof/>
            <w:webHidden/>
          </w:rPr>
          <w:t>31</w:t>
        </w:r>
        <w:r>
          <w:rPr>
            <w:noProof/>
            <w:webHidden/>
          </w:rPr>
          <w:fldChar w:fldCharType="end"/>
        </w:r>
      </w:hyperlink>
    </w:p>
    <w:p w14:paraId="6E2A4194" w14:textId="68C13C4E"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3" w:history="1">
        <w:r w:rsidRPr="000F2A38">
          <w:rPr>
            <w:rStyle w:val="Hyperlink"/>
            <w:noProof/>
          </w:rPr>
          <w:t>11. Visualisation and Dashboard Design</w:t>
        </w:r>
        <w:r>
          <w:rPr>
            <w:noProof/>
            <w:webHidden/>
          </w:rPr>
          <w:tab/>
        </w:r>
        <w:r>
          <w:rPr>
            <w:noProof/>
            <w:webHidden/>
          </w:rPr>
          <w:fldChar w:fldCharType="begin"/>
        </w:r>
        <w:r>
          <w:rPr>
            <w:noProof/>
            <w:webHidden/>
          </w:rPr>
          <w:instrText xml:space="preserve"> PAGEREF _Toc243494153 \h </w:instrText>
        </w:r>
        <w:r>
          <w:rPr>
            <w:noProof/>
            <w:webHidden/>
          </w:rPr>
        </w:r>
        <w:r>
          <w:rPr>
            <w:noProof/>
            <w:webHidden/>
          </w:rPr>
          <w:fldChar w:fldCharType="separate"/>
        </w:r>
        <w:r>
          <w:rPr>
            <w:noProof/>
            <w:webHidden/>
          </w:rPr>
          <w:t>33</w:t>
        </w:r>
        <w:r>
          <w:rPr>
            <w:noProof/>
            <w:webHidden/>
          </w:rPr>
          <w:fldChar w:fldCharType="end"/>
        </w:r>
      </w:hyperlink>
    </w:p>
    <w:p w14:paraId="6622C1AD" w14:textId="488B7F55"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4" w:history="1">
        <w:r w:rsidRPr="000F2A38">
          <w:rPr>
            <w:rStyle w:val="Hyperlink"/>
            <w:noProof/>
          </w:rPr>
          <w:t>11.1 Design principles</w:t>
        </w:r>
        <w:r>
          <w:rPr>
            <w:noProof/>
            <w:webHidden/>
          </w:rPr>
          <w:tab/>
        </w:r>
        <w:r>
          <w:rPr>
            <w:noProof/>
            <w:webHidden/>
          </w:rPr>
          <w:fldChar w:fldCharType="begin"/>
        </w:r>
        <w:r>
          <w:rPr>
            <w:noProof/>
            <w:webHidden/>
          </w:rPr>
          <w:instrText xml:space="preserve"> PAGEREF _Toc243494154 \h </w:instrText>
        </w:r>
        <w:r>
          <w:rPr>
            <w:noProof/>
            <w:webHidden/>
          </w:rPr>
        </w:r>
        <w:r>
          <w:rPr>
            <w:noProof/>
            <w:webHidden/>
          </w:rPr>
          <w:fldChar w:fldCharType="separate"/>
        </w:r>
        <w:r>
          <w:rPr>
            <w:noProof/>
            <w:webHidden/>
          </w:rPr>
          <w:t>33</w:t>
        </w:r>
        <w:r>
          <w:rPr>
            <w:noProof/>
            <w:webHidden/>
          </w:rPr>
          <w:fldChar w:fldCharType="end"/>
        </w:r>
      </w:hyperlink>
    </w:p>
    <w:p w14:paraId="5E6CEDE0" w14:textId="74352BAD"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5" w:history="1">
        <w:r w:rsidRPr="000F2A38">
          <w:rPr>
            <w:rStyle w:val="Hyperlink"/>
            <w:noProof/>
          </w:rPr>
          <w:t>11.2 Interactive dashboard (delivered)</w:t>
        </w:r>
        <w:r>
          <w:rPr>
            <w:noProof/>
            <w:webHidden/>
          </w:rPr>
          <w:tab/>
        </w:r>
        <w:r>
          <w:rPr>
            <w:noProof/>
            <w:webHidden/>
          </w:rPr>
          <w:fldChar w:fldCharType="begin"/>
        </w:r>
        <w:r>
          <w:rPr>
            <w:noProof/>
            <w:webHidden/>
          </w:rPr>
          <w:instrText xml:space="preserve"> PAGEREF _Toc243494155 \h </w:instrText>
        </w:r>
        <w:r>
          <w:rPr>
            <w:noProof/>
            <w:webHidden/>
          </w:rPr>
        </w:r>
        <w:r>
          <w:rPr>
            <w:noProof/>
            <w:webHidden/>
          </w:rPr>
          <w:fldChar w:fldCharType="separate"/>
        </w:r>
        <w:r>
          <w:rPr>
            <w:noProof/>
            <w:webHidden/>
          </w:rPr>
          <w:t>33</w:t>
        </w:r>
        <w:r>
          <w:rPr>
            <w:noProof/>
            <w:webHidden/>
          </w:rPr>
          <w:fldChar w:fldCharType="end"/>
        </w:r>
      </w:hyperlink>
    </w:p>
    <w:p w14:paraId="13EE9706" w14:textId="4FF621E4"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6" w:history="1">
        <w:r w:rsidRPr="000F2A38">
          <w:rPr>
            <w:rStyle w:val="Hyperlink"/>
            <w:noProof/>
          </w:rPr>
          <w:t>11.3 Power BI build pack</w:t>
        </w:r>
        <w:r>
          <w:rPr>
            <w:noProof/>
            <w:webHidden/>
          </w:rPr>
          <w:tab/>
        </w:r>
        <w:r>
          <w:rPr>
            <w:noProof/>
            <w:webHidden/>
          </w:rPr>
          <w:fldChar w:fldCharType="begin"/>
        </w:r>
        <w:r>
          <w:rPr>
            <w:noProof/>
            <w:webHidden/>
          </w:rPr>
          <w:instrText xml:space="preserve"> PAGEREF _Toc243494156 \h </w:instrText>
        </w:r>
        <w:r>
          <w:rPr>
            <w:noProof/>
            <w:webHidden/>
          </w:rPr>
        </w:r>
        <w:r>
          <w:rPr>
            <w:noProof/>
            <w:webHidden/>
          </w:rPr>
          <w:fldChar w:fldCharType="separate"/>
        </w:r>
        <w:r>
          <w:rPr>
            <w:noProof/>
            <w:webHidden/>
          </w:rPr>
          <w:t>33</w:t>
        </w:r>
        <w:r>
          <w:rPr>
            <w:noProof/>
            <w:webHidden/>
          </w:rPr>
          <w:fldChar w:fldCharType="end"/>
        </w:r>
      </w:hyperlink>
    </w:p>
    <w:p w14:paraId="43248331" w14:textId="1258FB57"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7" w:history="1">
        <w:r w:rsidRPr="000F2A38">
          <w:rPr>
            <w:rStyle w:val="Hyperlink"/>
            <w:noProof/>
          </w:rPr>
          <w:t>12. Predictive Modelling Methodology</w:t>
        </w:r>
        <w:r>
          <w:rPr>
            <w:noProof/>
            <w:webHidden/>
          </w:rPr>
          <w:tab/>
        </w:r>
        <w:r>
          <w:rPr>
            <w:noProof/>
            <w:webHidden/>
          </w:rPr>
          <w:fldChar w:fldCharType="begin"/>
        </w:r>
        <w:r>
          <w:rPr>
            <w:noProof/>
            <w:webHidden/>
          </w:rPr>
          <w:instrText xml:space="preserve"> PAGEREF _Toc243494157 \h </w:instrText>
        </w:r>
        <w:r>
          <w:rPr>
            <w:noProof/>
            <w:webHidden/>
          </w:rPr>
        </w:r>
        <w:r>
          <w:rPr>
            <w:noProof/>
            <w:webHidden/>
          </w:rPr>
          <w:fldChar w:fldCharType="separate"/>
        </w:r>
        <w:r>
          <w:rPr>
            <w:noProof/>
            <w:webHidden/>
          </w:rPr>
          <w:t>34</w:t>
        </w:r>
        <w:r>
          <w:rPr>
            <w:noProof/>
            <w:webHidden/>
          </w:rPr>
          <w:fldChar w:fldCharType="end"/>
        </w:r>
      </w:hyperlink>
    </w:p>
    <w:p w14:paraId="6AC9C99D" w14:textId="25FC784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8" w:history="1">
        <w:r w:rsidRPr="000F2A38">
          <w:rPr>
            <w:rStyle w:val="Hyperlink"/>
            <w:noProof/>
          </w:rPr>
          <w:t>12.1 Problem framing</w:t>
        </w:r>
        <w:r>
          <w:rPr>
            <w:noProof/>
            <w:webHidden/>
          </w:rPr>
          <w:tab/>
        </w:r>
        <w:r>
          <w:rPr>
            <w:noProof/>
            <w:webHidden/>
          </w:rPr>
          <w:fldChar w:fldCharType="begin"/>
        </w:r>
        <w:r>
          <w:rPr>
            <w:noProof/>
            <w:webHidden/>
          </w:rPr>
          <w:instrText xml:space="preserve"> PAGEREF _Toc243494158 \h </w:instrText>
        </w:r>
        <w:r>
          <w:rPr>
            <w:noProof/>
            <w:webHidden/>
          </w:rPr>
        </w:r>
        <w:r>
          <w:rPr>
            <w:noProof/>
            <w:webHidden/>
          </w:rPr>
          <w:fldChar w:fldCharType="separate"/>
        </w:r>
        <w:r>
          <w:rPr>
            <w:noProof/>
            <w:webHidden/>
          </w:rPr>
          <w:t>34</w:t>
        </w:r>
        <w:r>
          <w:rPr>
            <w:noProof/>
            <w:webHidden/>
          </w:rPr>
          <w:fldChar w:fldCharType="end"/>
        </w:r>
      </w:hyperlink>
    </w:p>
    <w:p w14:paraId="5A486B91" w14:textId="26A79A43"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59" w:history="1">
        <w:r w:rsidRPr="000F2A38">
          <w:rPr>
            <w:rStyle w:val="Hyperlink"/>
            <w:noProof/>
          </w:rPr>
          <w:t>12.2 Predictors and leakage control</w:t>
        </w:r>
        <w:r>
          <w:rPr>
            <w:noProof/>
            <w:webHidden/>
          </w:rPr>
          <w:tab/>
        </w:r>
        <w:r>
          <w:rPr>
            <w:noProof/>
            <w:webHidden/>
          </w:rPr>
          <w:fldChar w:fldCharType="begin"/>
        </w:r>
        <w:r>
          <w:rPr>
            <w:noProof/>
            <w:webHidden/>
          </w:rPr>
          <w:instrText xml:space="preserve"> PAGEREF _Toc243494159 \h </w:instrText>
        </w:r>
        <w:r>
          <w:rPr>
            <w:noProof/>
            <w:webHidden/>
          </w:rPr>
        </w:r>
        <w:r>
          <w:rPr>
            <w:noProof/>
            <w:webHidden/>
          </w:rPr>
          <w:fldChar w:fldCharType="separate"/>
        </w:r>
        <w:r>
          <w:rPr>
            <w:noProof/>
            <w:webHidden/>
          </w:rPr>
          <w:t>34</w:t>
        </w:r>
        <w:r>
          <w:rPr>
            <w:noProof/>
            <w:webHidden/>
          </w:rPr>
          <w:fldChar w:fldCharType="end"/>
        </w:r>
      </w:hyperlink>
    </w:p>
    <w:p w14:paraId="27538A4B" w14:textId="50BAE018"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0" w:history="1">
        <w:r w:rsidRPr="000F2A38">
          <w:rPr>
            <w:rStyle w:val="Hyperlink"/>
            <w:noProof/>
          </w:rPr>
          <w:t>12.3 Pre-processing</w:t>
        </w:r>
        <w:r>
          <w:rPr>
            <w:noProof/>
            <w:webHidden/>
          </w:rPr>
          <w:tab/>
        </w:r>
        <w:r>
          <w:rPr>
            <w:noProof/>
            <w:webHidden/>
          </w:rPr>
          <w:fldChar w:fldCharType="begin"/>
        </w:r>
        <w:r>
          <w:rPr>
            <w:noProof/>
            <w:webHidden/>
          </w:rPr>
          <w:instrText xml:space="preserve"> PAGEREF _Toc243494160 \h </w:instrText>
        </w:r>
        <w:r>
          <w:rPr>
            <w:noProof/>
            <w:webHidden/>
          </w:rPr>
        </w:r>
        <w:r>
          <w:rPr>
            <w:noProof/>
            <w:webHidden/>
          </w:rPr>
          <w:fldChar w:fldCharType="separate"/>
        </w:r>
        <w:r>
          <w:rPr>
            <w:noProof/>
            <w:webHidden/>
          </w:rPr>
          <w:t>34</w:t>
        </w:r>
        <w:r>
          <w:rPr>
            <w:noProof/>
            <w:webHidden/>
          </w:rPr>
          <w:fldChar w:fldCharType="end"/>
        </w:r>
      </w:hyperlink>
    </w:p>
    <w:p w14:paraId="4AED394F" w14:textId="5CD675F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1" w:history="1">
        <w:r w:rsidRPr="000F2A38">
          <w:rPr>
            <w:rStyle w:val="Hyperlink"/>
            <w:noProof/>
          </w:rPr>
          <w:t>12.4 Baselines and candidate models</w:t>
        </w:r>
        <w:r>
          <w:rPr>
            <w:noProof/>
            <w:webHidden/>
          </w:rPr>
          <w:tab/>
        </w:r>
        <w:r>
          <w:rPr>
            <w:noProof/>
            <w:webHidden/>
          </w:rPr>
          <w:fldChar w:fldCharType="begin"/>
        </w:r>
        <w:r>
          <w:rPr>
            <w:noProof/>
            <w:webHidden/>
          </w:rPr>
          <w:instrText xml:space="preserve"> PAGEREF _Toc243494161 \h </w:instrText>
        </w:r>
        <w:r>
          <w:rPr>
            <w:noProof/>
            <w:webHidden/>
          </w:rPr>
        </w:r>
        <w:r>
          <w:rPr>
            <w:noProof/>
            <w:webHidden/>
          </w:rPr>
          <w:fldChar w:fldCharType="separate"/>
        </w:r>
        <w:r>
          <w:rPr>
            <w:noProof/>
            <w:webHidden/>
          </w:rPr>
          <w:t>34</w:t>
        </w:r>
        <w:r>
          <w:rPr>
            <w:noProof/>
            <w:webHidden/>
          </w:rPr>
          <w:fldChar w:fldCharType="end"/>
        </w:r>
      </w:hyperlink>
    </w:p>
    <w:p w14:paraId="09BC7248" w14:textId="64DCAF36"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2" w:history="1">
        <w:r w:rsidRPr="000F2A38">
          <w:rPr>
            <w:rStyle w:val="Hyperlink"/>
            <w:noProof/>
          </w:rPr>
          <w:t>13. Model Evaluation and Responsible AI</w:t>
        </w:r>
        <w:r>
          <w:rPr>
            <w:noProof/>
            <w:webHidden/>
          </w:rPr>
          <w:tab/>
        </w:r>
        <w:r>
          <w:rPr>
            <w:noProof/>
            <w:webHidden/>
          </w:rPr>
          <w:fldChar w:fldCharType="begin"/>
        </w:r>
        <w:r>
          <w:rPr>
            <w:noProof/>
            <w:webHidden/>
          </w:rPr>
          <w:instrText xml:space="preserve"> PAGEREF _Toc243494162 \h </w:instrText>
        </w:r>
        <w:r>
          <w:rPr>
            <w:noProof/>
            <w:webHidden/>
          </w:rPr>
        </w:r>
        <w:r>
          <w:rPr>
            <w:noProof/>
            <w:webHidden/>
          </w:rPr>
          <w:fldChar w:fldCharType="separate"/>
        </w:r>
        <w:r>
          <w:rPr>
            <w:noProof/>
            <w:webHidden/>
          </w:rPr>
          <w:t>36</w:t>
        </w:r>
        <w:r>
          <w:rPr>
            <w:noProof/>
            <w:webHidden/>
          </w:rPr>
          <w:fldChar w:fldCharType="end"/>
        </w:r>
      </w:hyperlink>
    </w:p>
    <w:p w14:paraId="1D78DAD2" w14:textId="40E0A12C"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3" w:history="1">
        <w:r w:rsidRPr="000F2A38">
          <w:rPr>
            <w:rStyle w:val="Hyperlink"/>
            <w:noProof/>
          </w:rPr>
          <w:t>13.1 Test-set performance</w:t>
        </w:r>
        <w:r>
          <w:rPr>
            <w:noProof/>
            <w:webHidden/>
          </w:rPr>
          <w:tab/>
        </w:r>
        <w:r>
          <w:rPr>
            <w:noProof/>
            <w:webHidden/>
          </w:rPr>
          <w:fldChar w:fldCharType="begin"/>
        </w:r>
        <w:r>
          <w:rPr>
            <w:noProof/>
            <w:webHidden/>
          </w:rPr>
          <w:instrText xml:space="preserve"> PAGEREF _Toc243494163 \h </w:instrText>
        </w:r>
        <w:r>
          <w:rPr>
            <w:noProof/>
            <w:webHidden/>
          </w:rPr>
        </w:r>
        <w:r>
          <w:rPr>
            <w:noProof/>
            <w:webHidden/>
          </w:rPr>
          <w:fldChar w:fldCharType="separate"/>
        </w:r>
        <w:r>
          <w:rPr>
            <w:noProof/>
            <w:webHidden/>
          </w:rPr>
          <w:t>36</w:t>
        </w:r>
        <w:r>
          <w:rPr>
            <w:noProof/>
            <w:webHidden/>
          </w:rPr>
          <w:fldChar w:fldCharType="end"/>
        </w:r>
      </w:hyperlink>
    </w:p>
    <w:p w14:paraId="406F79A3" w14:textId="37F94BE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4" w:history="1">
        <w:r w:rsidRPr="000F2A38">
          <w:rPr>
            <w:rStyle w:val="Hyperlink"/>
            <w:noProof/>
          </w:rPr>
          <w:t>13.2 Why accuracy is misleading</w:t>
        </w:r>
        <w:r>
          <w:rPr>
            <w:noProof/>
            <w:webHidden/>
          </w:rPr>
          <w:tab/>
        </w:r>
        <w:r>
          <w:rPr>
            <w:noProof/>
            <w:webHidden/>
          </w:rPr>
          <w:fldChar w:fldCharType="begin"/>
        </w:r>
        <w:r>
          <w:rPr>
            <w:noProof/>
            <w:webHidden/>
          </w:rPr>
          <w:instrText xml:space="preserve"> PAGEREF _Toc243494164 \h </w:instrText>
        </w:r>
        <w:r>
          <w:rPr>
            <w:noProof/>
            <w:webHidden/>
          </w:rPr>
        </w:r>
        <w:r>
          <w:rPr>
            <w:noProof/>
            <w:webHidden/>
          </w:rPr>
          <w:fldChar w:fldCharType="separate"/>
        </w:r>
        <w:r>
          <w:rPr>
            <w:noProof/>
            <w:webHidden/>
          </w:rPr>
          <w:t>36</w:t>
        </w:r>
        <w:r>
          <w:rPr>
            <w:noProof/>
            <w:webHidden/>
          </w:rPr>
          <w:fldChar w:fldCharType="end"/>
        </w:r>
      </w:hyperlink>
    </w:p>
    <w:p w14:paraId="0F9A49C5" w14:textId="096CBE0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5" w:history="1">
        <w:r w:rsidRPr="000F2A38">
          <w:rPr>
            <w:rStyle w:val="Hyperlink"/>
            <w:noProof/>
          </w:rPr>
          <w:t>13.3 Calibration</w:t>
        </w:r>
        <w:r>
          <w:rPr>
            <w:noProof/>
            <w:webHidden/>
          </w:rPr>
          <w:tab/>
        </w:r>
        <w:r>
          <w:rPr>
            <w:noProof/>
            <w:webHidden/>
          </w:rPr>
          <w:fldChar w:fldCharType="begin"/>
        </w:r>
        <w:r>
          <w:rPr>
            <w:noProof/>
            <w:webHidden/>
          </w:rPr>
          <w:instrText xml:space="preserve"> PAGEREF _Toc243494165 \h </w:instrText>
        </w:r>
        <w:r>
          <w:rPr>
            <w:noProof/>
            <w:webHidden/>
          </w:rPr>
        </w:r>
        <w:r>
          <w:rPr>
            <w:noProof/>
            <w:webHidden/>
          </w:rPr>
          <w:fldChar w:fldCharType="separate"/>
        </w:r>
        <w:r>
          <w:rPr>
            <w:noProof/>
            <w:webHidden/>
          </w:rPr>
          <w:t>37</w:t>
        </w:r>
        <w:r>
          <w:rPr>
            <w:noProof/>
            <w:webHidden/>
          </w:rPr>
          <w:fldChar w:fldCharType="end"/>
        </w:r>
      </w:hyperlink>
    </w:p>
    <w:p w14:paraId="2D0CBF18" w14:textId="798FCE91"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6" w:history="1">
        <w:r w:rsidRPr="000F2A38">
          <w:rPr>
            <w:rStyle w:val="Hyperlink"/>
            <w:noProof/>
          </w:rPr>
          <w:t>13.4 Interpretability</w:t>
        </w:r>
        <w:r>
          <w:rPr>
            <w:noProof/>
            <w:webHidden/>
          </w:rPr>
          <w:tab/>
        </w:r>
        <w:r>
          <w:rPr>
            <w:noProof/>
            <w:webHidden/>
          </w:rPr>
          <w:fldChar w:fldCharType="begin"/>
        </w:r>
        <w:r>
          <w:rPr>
            <w:noProof/>
            <w:webHidden/>
          </w:rPr>
          <w:instrText xml:space="preserve"> PAGEREF _Toc243494166 \h </w:instrText>
        </w:r>
        <w:r>
          <w:rPr>
            <w:noProof/>
            <w:webHidden/>
          </w:rPr>
        </w:r>
        <w:r>
          <w:rPr>
            <w:noProof/>
            <w:webHidden/>
          </w:rPr>
          <w:fldChar w:fldCharType="separate"/>
        </w:r>
        <w:r>
          <w:rPr>
            <w:noProof/>
            <w:webHidden/>
          </w:rPr>
          <w:t>38</w:t>
        </w:r>
        <w:r>
          <w:rPr>
            <w:noProof/>
            <w:webHidden/>
          </w:rPr>
          <w:fldChar w:fldCharType="end"/>
        </w:r>
      </w:hyperlink>
    </w:p>
    <w:p w14:paraId="5D0BBBDB" w14:textId="6D9A9728"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7" w:history="1">
        <w:r w:rsidRPr="000F2A38">
          <w:rPr>
            <w:rStyle w:val="Hyperlink"/>
            <w:noProof/>
          </w:rPr>
          <w:t>13.5 Subgroup performance and fairness</w:t>
        </w:r>
        <w:r>
          <w:rPr>
            <w:noProof/>
            <w:webHidden/>
          </w:rPr>
          <w:tab/>
        </w:r>
        <w:r>
          <w:rPr>
            <w:noProof/>
            <w:webHidden/>
          </w:rPr>
          <w:fldChar w:fldCharType="begin"/>
        </w:r>
        <w:r>
          <w:rPr>
            <w:noProof/>
            <w:webHidden/>
          </w:rPr>
          <w:instrText xml:space="preserve"> PAGEREF _Toc243494167 \h </w:instrText>
        </w:r>
        <w:r>
          <w:rPr>
            <w:noProof/>
            <w:webHidden/>
          </w:rPr>
        </w:r>
        <w:r>
          <w:rPr>
            <w:noProof/>
            <w:webHidden/>
          </w:rPr>
          <w:fldChar w:fldCharType="separate"/>
        </w:r>
        <w:r>
          <w:rPr>
            <w:noProof/>
            <w:webHidden/>
          </w:rPr>
          <w:t>39</w:t>
        </w:r>
        <w:r>
          <w:rPr>
            <w:noProof/>
            <w:webHidden/>
          </w:rPr>
          <w:fldChar w:fldCharType="end"/>
        </w:r>
      </w:hyperlink>
    </w:p>
    <w:p w14:paraId="2632ACFB" w14:textId="173AE58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8" w:history="1">
        <w:r w:rsidRPr="000F2A38">
          <w:rPr>
            <w:rStyle w:val="Hyperlink"/>
            <w:noProof/>
          </w:rPr>
          <w:t>13.6 Responsible-AI statement and deployment conditions</w:t>
        </w:r>
        <w:r>
          <w:rPr>
            <w:noProof/>
            <w:webHidden/>
          </w:rPr>
          <w:tab/>
        </w:r>
        <w:r>
          <w:rPr>
            <w:noProof/>
            <w:webHidden/>
          </w:rPr>
          <w:fldChar w:fldCharType="begin"/>
        </w:r>
        <w:r>
          <w:rPr>
            <w:noProof/>
            <w:webHidden/>
          </w:rPr>
          <w:instrText xml:space="preserve"> PAGEREF _Toc243494168 \h </w:instrText>
        </w:r>
        <w:r>
          <w:rPr>
            <w:noProof/>
            <w:webHidden/>
          </w:rPr>
        </w:r>
        <w:r>
          <w:rPr>
            <w:noProof/>
            <w:webHidden/>
          </w:rPr>
          <w:fldChar w:fldCharType="separate"/>
        </w:r>
        <w:r>
          <w:rPr>
            <w:noProof/>
            <w:webHidden/>
          </w:rPr>
          <w:t>39</w:t>
        </w:r>
        <w:r>
          <w:rPr>
            <w:noProof/>
            <w:webHidden/>
          </w:rPr>
          <w:fldChar w:fldCharType="end"/>
        </w:r>
      </w:hyperlink>
    </w:p>
    <w:p w14:paraId="0122ECA8" w14:textId="7DEADCFD"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69" w:history="1">
        <w:r w:rsidRPr="000F2A38">
          <w:rPr>
            <w:rStyle w:val="Hyperlink"/>
            <w:noProof/>
          </w:rPr>
          <w:t>13.7 Model evaluation checklist</w:t>
        </w:r>
        <w:r>
          <w:rPr>
            <w:noProof/>
            <w:webHidden/>
          </w:rPr>
          <w:tab/>
        </w:r>
        <w:r>
          <w:rPr>
            <w:noProof/>
            <w:webHidden/>
          </w:rPr>
          <w:fldChar w:fldCharType="begin"/>
        </w:r>
        <w:r>
          <w:rPr>
            <w:noProof/>
            <w:webHidden/>
          </w:rPr>
          <w:instrText xml:space="preserve"> PAGEREF _Toc243494169 \h </w:instrText>
        </w:r>
        <w:r>
          <w:rPr>
            <w:noProof/>
            <w:webHidden/>
          </w:rPr>
        </w:r>
        <w:r>
          <w:rPr>
            <w:noProof/>
            <w:webHidden/>
          </w:rPr>
          <w:fldChar w:fldCharType="separate"/>
        </w:r>
        <w:r>
          <w:rPr>
            <w:noProof/>
            <w:webHidden/>
          </w:rPr>
          <w:t>40</w:t>
        </w:r>
        <w:r>
          <w:rPr>
            <w:noProof/>
            <w:webHidden/>
          </w:rPr>
          <w:fldChar w:fldCharType="end"/>
        </w:r>
      </w:hyperlink>
    </w:p>
    <w:p w14:paraId="33DDA9D8" w14:textId="6E6467A1"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0" w:history="1">
        <w:r w:rsidRPr="000F2A38">
          <w:rPr>
            <w:rStyle w:val="Hyperlink"/>
            <w:noProof/>
          </w:rPr>
          <w:t>14. Analytical Results and Interpretation</w:t>
        </w:r>
        <w:r>
          <w:rPr>
            <w:noProof/>
            <w:webHidden/>
          </w:rPr>
          <w:tab/>
        </w:r>
        <w:r>
          <w:rPr>
            <w:noProof/>
            <w:webHidden/>
          </w:rPr>
          <w:fldChar w:fldCharType="begin"/>
        </w:r>
        <w:r>
          <w:rPr>
            <w:noProof/>
            <w:webHidden/>
          </w:rPr>
          <w:instrText xml:space="preserve"> PAGEREF _Toc243494170 \h </w:instrText>
        </w:r>
        <w:r>
          <w:rPr>
            <w:noProof/>
            <w:webHidden/>
          </w:rPr>
        </w:r>
        <w:r>
          <w:rPr>
            <w:noProof/>
            <w:webHidden/>
          </w:rPr>
          <w:fldChar w:fldCharType="separate"/>
        </w:r>
        <w:r>
          <w:rPr>
            <w:noProof/>
            <w:webHidden/>
          </w:rPr>
          <w:t>41</w:t>
        </w:r>
        <w:r>
          <w:rPr>
            <w:noProof/>
            <w:webHidden/>
          </w:rPr>
          <w:fldChar w:fldCharType="end"/>
        </w:r>
      </w:hyperlink>
    </w:p>
    <w:p w14:paraId="59C9A1E1" w14:textId="20CAF10C"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1" w:history="1">
        <w:r w:rsidRPr="000F2A38">
          <w:rPr>
            <w:rStyle w:val="Hyperlink"/>
            <w:noProof/>
          </w:rPr>
          <w:t>14.1 Answers to the research questions</w:t>
        </w:r>
        <w:r>
          <w:rPr>
            <w:noProof/>
            <w:webHidden/>
          </w:rPr>
          <w:tab/>
        </w:r>
        <w:r>
          <w:rPr>
            <w:noProof/>
            <w:webHidden/>
          </w:rPr>
          <w:fldChar w:fldCharType="begin"/>
        </w:r>
        <w:r>
          <w:rPr>
            <w:noProof/>
            <w:webHidden/>
          </w:rPr>
          <w:instrText xml:space="preserve"> PAGEREF _Toc243494171 \h </w:instrText>
        </w:r>
        <w:r>
          <w:rPr>
            <w:noProof/>
            <w:webHidden/>
          </w:rPr>
        </w:r>
        <w:r>
          <w:rPr>
            <w:noProof/>
            <w:webHidden/>
          </w:rPr>
          <w:fldChar w:fldCharType="separate"/>
        </w:r>
        <w:r>
          <w:rPr>
            <w:noProof/>
            <w:webHidden/>
          </w:rPr>
          <w:t>41</w:t>
        </w:r>
        <w:r>
          <w:rPr>
            <w:noProof/>
            <w:webHidden/>
          </w:rPr>
          <w:fldChar w:fldCharType="end"/>
        </w:r>
      </w:hyperlink>
    </w:p>
    <w:p w14:paraId="275414FC" w14:textId="7A4CCB5E"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2" w:history="1">
        <w:r w:rsidRPr="000F2A38">
          <w:rPr>
            <w:rStyle w:val="Hyperlink"/>
            <w:noProof/>
          </w:rPr>
          <w:t>14.2 Discussion</w:t>
        </w:r>
        <w:r>
          <w:rPr>
            <w:noProof/>
            <w:webHidden/>
          </w:rPr>
          <w:tab/>
        </w:r>
        <w:r>
          <w:rPr>
            <w:noProof/>
            <w:webHidden/>
          </w:rPr>
          <w:fldChar w:fldCharType="begin"/>
        </w:r>
        <w:r>
          <w:rPr>
            <w:noProof/>
            <w:webHidden/>
          </w:rPr>
          <w:instrText xml:space="preserve"> PAGEREF _Toc243494172 \h </w:instrText>
        </w:r>
        <w:r>
          <w:rPr>
            <w:noProof/>
            <w:webHidden/>
          </w:rPr>
        </w:r>
        <w:r>
          <w:rPr>
            <w:noProof/>
            <w:webHidden/>
          </w:rPr>
          <w:fldChar w:fldCharType="separate"/>
        </w:r>
        <w:r>
          <w:rPr>
            <w:noProof/>
            <w:webHidden/>
          </w:rPr>
          <w:t>41</w:t>
        </w:r>
        <w:r>
          <w:rPr>
            <w:noProof/>
            <w:webHidden/>
          </w:rPr>
          <w:fldChar w:fldCharType="end"/>
        </w:r>
      </w:hyperlink>
    </w:p>
    <w:p w14:paraId="5FB5DA6A" w14:textId="22913B3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3" w:history="1">
        <w:r w:rsidRPr="000F2A38">
          <w:rPr>
            <w:rStyle w:val="Hyperlink"/>
            <w:noProof/>
          </w:rPr>
          <w:t>14.3 Alternative explanations</w:t>
        </w:r>
        <w:r>
          <w:rPr>
            <w:noProof/>
            <w:webHidden/>
          </w:rPr>
          <w:tab/>
        </w:r>
        <w:r>
          <w:rPr>
            <w:noProof/>
            <w:webHidden/>
          </w:rPr>
          <w:fldChar w:fldCharType="begin"/>
        </w:r>
        <w:r>
          <w:rPr>
            <w:noProof/>
            <w:webHidden/>
          </w:rPr>
          <w:instrText xml:space="preserve"> PAGEREF _Toc243494173 \h </w:instrText>
        </w:r>
        <w:r>
          <w:rPr>
            <w:noProof/>
            <w:webHidden/>
          </w:rPr>
        </w:r>
        <w:r>
          <w:rPr>
            <w:noProof/>
            <w:webHidden/>
          </w:rPr>
          <w:fldChar w:fldCharType="separate"/>
        </w:r>
        <w:r>
          <w:rPr>
            <w:noProof/>
            <w:webHidden/>
          </w:rPr>
          <w:t>41</w:t>
        </w:r>
        <w:r>
          <w:rPr>
            <w:noProof/>
            <w:webHidden/>
          </w:rPr>
          <w:fldChar w:fldCharType="end"/>
        </w:r>
      </w:hyperlink>
    </w:p>
    <w:p w14:paraId="5E8910AA" w14:textId="6BAC617D"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4" w:history="1">
        <w:r w:rsidRPr="000F2A38">
          <w:rPr>
            <w:rStyle w:val="Hyperlink"/>
            <w:noProof/>
          </w:rPr>
          <w:t>15. Evidence-Based Recommendations</w:t>
        </w:r>
        <w:r>
          <w:rPr>
            <w:noProof/>
            <w:webHidden/>
          </w:rPr>
          <w:tab/>
        </w:r>
        <w:r>
          <w:rPr>
            <w:noProof/>
            <w:webHidden/>
          </w:rPr>
          <w:fldChar w:fldCharType="begin"/>
        </w:r>
        <w:r>
          <w:rPr>
            <w:noProof/>
            <w:webHidden/>
          </w:rPr>
          <w:instrText xml:space="preserve"> PAGEREF _Toc243494174 \h </w:instrText>
        </w:r>
        <w:r>
          <w:rPr>
            <w:noProof/>
            <w:webHidden/>
          </w:rPr>
        </w:r>
        <w:r>
          <w:rPr>
            <w:noProof/>
            <w:webHidden/>
          </w:rPr>
          <w:fldChar w:fldCharType="separate"/>
        </w:r>
        <w:r>
          <w:rPr>
            <w:noProof/>
            <w:webHidden/>
          </w:rPr>
          <w:t>42</w:t>
        </w:r>
        <w:r>
          <w:rPr>
            <w:noProof/>
            <w:webHidden/>
          </w:rPr>
          <w:fldChar w:fldCharType="end"/>
        </w:r>
      </w:hyperlink>
    </w:p>
    <w:p w14:paraId="4B5122C6" w14:textId="56574851"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5" w:history="1">
        <w:r w:rsidRPr="000F2A38">
          <w:rPr>
            <w:rStyle w:val="Hyperlink"/>
            <w:noProof/>
          </w:rPr>
          <w:t>16. Project Timeline and Resource Allocation</w:t>
        </w:r>
        <w:r>
          <w:rPr>
            <w:noProof/>
            <w:webHidden/>
          </w:rPr>
          <w:tab/>
        </w:r>
        <w:r>
          <w:rPr>
            <w:noProof/>
            <w:webHidden/>
          </w:rPr>
          <w:fldChar w:fldCharType="begin"/>
        </w:r>
        <w:r>
          <w:rPr>
            <w:noProof/>
            <w:webHidden/>
          </w:rPr>
          <w:instrText xml:space="preserve"> PAGEREF _Toc243494175 \h </w:instrText>
        </w:r>
        <w:r>
          <w:rPr>
            <w:noProof/>
            <w:webHidden/>
          </w:rPr>
        </w:r>
        <w:r>
          <w:rPr>
            <w:noProof/>
            <w:webHidden/>
          </w:rPr>
          <w:fldChar w:fldCharType="separate"/>
        </w:r>
        <w:r>
          <w:rPr>
            <w:noProof/>
            <w:webHidden/>
          </w:rPr>
          <w:t>43</w:t>
        </w:r>
        <w:r>
          <w:rPr>
            <w:noProof/>
            <w:webHidden/>
          </w:rPr>
          <w:fldChar w:fldCharType="end"/>
        </w:r>
      </w:hyperlink>
    </w:p>
    <w:p w14:paraId="02AFD7AE" w14:textId="1F8D23A8"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6" w:history="1">
        <w:r w:rsidRPr="000F2A38">
          <w:rPr>
            <w:rStyle w:val="Hyperlink"/>
            <w:noProof/>
          </w:rPr>
          <w:t>17. Risk Register and Contingency Planning</w:t>
        </w:r>
        <w:r>
          <w:rPr>
            <w:noProof/>
            <w:webHidden/>
          </w:rPr>
          <w:tab/>
        </w:r>
        <w:r>
          <w:rPr>
            <w:noProof/>
            <w:webHidden/>
          </w:rPr>
          <w:fldChar w:fldCharType="begin"/>
        </w:r>
        <w:r>
          <w:rPr>
            <w:noProof/>
            <w:webHidden/>
          </w:rPr>
          <w:instrText xml:space="preserve"> PAGEREF _Toc243494176 \h </w:instrText>
        </w:r>
        <w:r>
          <w:rPr>
            <w:noProof/>
            <w:webHidden/>
          </w:rPr>
        </w:r>
        <w:r>
          <w:rPr>
            <w:noProof/>
            <w:webHidden/>
          </w:rPr>
          <w:fldChar w:fldCharType="separate"/>
        </w:r>
        <w:r>
          <w:rPr>
            <w:noProof/>
            <w:webHidden/>
          </w:rPr>
          <w:t>44</w:t>
        </w:r>
        <w:r>
          <w:rPr>
            <w:noProof/>
            <w:webHidden/>
          </w:rPr>
          <w:fldChar w:fldCharType="end"/>
        </w:r>
      </w:hyperlink>
    </w:p>
    <w:p w14:paraId="2EF1E835" w14:textId="2ECF909F"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7" w:history="1">
        <w:r w:rsidRPr="000F2A38">
          <w:rPr>
            <w:rStyle w:val="Hyperlink"/>
            <w:noProof/>
          </w:rPr>
          <w:t>18. Integrated Project Workflow</w:t>
        </w:r>
        <w:r>
          <w:rPr>
            <w:noProof/>
            <w:webHidden/>
          </w:rPr>
          <w:tab/>
        </w:r>
        <w:r>
          <w:rPr>
            <w:noProof/>
            <w:webHidden/>
          </w:rPr>
          <w:fldChar w:fldCharType="begin"/>
        </w:r>
        <w:r>
          <w:rPr>
            <w:noProof/>
            <w:webHidden/>
          </w:rPr>
          <w:instrText xml:space="preserve"> PAGEREF _Toc243494177 \h </w:instrText>
        </w:r>
        <w:r>
          <w:rPr>
            <w:noProof/>
            <w:webHidden/>
          </w:rPr>
        </w:r>
        <w:r>
          <w:rPr>
            <w:noProof/>
            <w:webHidden/>
          </w:rPr>
          <w:fldChar w:fldCharType="separate"/>
        </w:r>
        <w:r>
          <w:rPr>
            <w:noProof/>
            <w:webHidden/>
          </w:rPr>
          <w:t>45</w:t>
        </w:r>
        <w:r>
          <w:rPr>
            <w:noProof/>
            <w:webHidden/>
          </w:rPr>
          <w:fldChar w:fldCharType="end"/>
        </w:r>
      </w:hyperlink>
    </w:p>
    <w:p w14:paraId="1166035D" w14:textId="556D25A3"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8" w:history="1">
        <w:r w:rsidRPr="000F2A38">
          <w:rPr>
            <w:rStyle w:val="Hyperlink"/>
            <w:noProof/>
          </w:rPr>
          <w:t>19. Limitations, Lessons Learned and Future Research</w:t>
        </w:r>
        <w:r>
          <w:rPr>
            <w:noProof/>
            <w:webHidden/>
          </w:rPr>
          <w:tab/>
        </w:r>
        <w:r>
          <w:rPr>
            <w:noProof/>
            <w:webHidden/>
          </w:rPr>
          <w:fldChar w:fldCharType="begin"/>
        </w:r>
        <w:r>
          <w:rPr>
            <w:noProof/>
            <w:webHidden/>
          </w:rPr>
          <w:instrText xml:space="preserve"> PAGEREF _Toc243494178 \h </w:instrText>
        </w:r>
        <w:r>
          <w:rPr>
            <w:noProof/>
            <w:webHidden/>
          </w:rPr>
        </w:r>
        <w:r>
          <w:rPr>
            <w:noProof/>
            <w:webHidden/>
          </w:rPr>
          <w:fldChar w:fldCharType="separate"/>
        </w:r>
        <w:r>
          <w:rPr>
            <w:noProof/>
            <w:webHidden/>
          </w:rPr>
          <w:t>46</w:t>
        </w:r>
        <w:r>
          <w:rPr>
            <w:noProof/>
            <w:webHidden/>
          </w:rPr>
          <w:fldChar w:fldCharType="end"/>
        </w:r>
      </w:hyperlink>
    </w:p>
    <w:p w14:paraId="119BC38E" w14:textId="42C7BB84"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79" w:history="1">
        <w:r w:rsidRPr="000F2A38">
          <w:rPr>
            <w:rStyle w:val="Hyperlink"/>
            <w:noProof/>
          </w:rPr>
          <w:t>19.1 Limitations</w:t>
        </w:r>
        <w:r>
          <w:rPr>
            <w:noProof/>
            <w:webHidden/>
          </w:rPr>
          <w:tab/>
        </w:r>
        <w:r>
          <w:rPr>
            <w:noProof/>
            <w:webHidden/>
          </w:rPr>
          <w:fldChar w:fldCharType="begin"/>
        </w:r>
        <w:r>
          <w:rPr>
            <w:noProof/>
            <w:webHidden/>
          </w:rPr>
          <w:instrText xml:space="preserve"> PAGEREF _Toc243494179 \h </w:instrText>
        </w:r>
        <w:r>
          <w:rPr>
            <w:noProof/>
            <w:webHidden/>
          </w:rPr>
        </w:r>
        <w:r>
          <w:rPr>
            <w:noProof/>
            <w:webHidden/>
          </w:rPr>
          <w:fldChar w:fldCharType="separate"/>
        </w:r>
        <w:r>
          <w:rPr>
            <w:noProof/>
            <w:webHidden/>
          </w:rPr>
          <w:t>46</w:t>
        </w:r>
        <w:r>
          <w:rPr>
            <w:noProof/>
            <w:webHidden/>
          </w:rPr>
          <w:fldChar w:fldCharType="end"/>
        </w:r>
      </w:hyperlink>
    </w:p>
    <w:p w14:paraId="1FA9DDFA" w14:textId="36A44F3B"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0" w:history="1">
        <w:r w:rsidRPr="000F2A38">
          <w:rPr>
            <w:rStyle w:val="Hyperlink"/>
            <w:noProof/>
          </w:rPr>
          <w:t>19.2 Lessons learned</w:t>
        </w:r>
        <w:r>
          <w:rPr>
            <w:noProof/>
            <w:webHidden/>
          </w:rPr>
          <w:tab/>
        </w:r>
        <w:r>
          <w:rPr>
            <w:noProof/>
            <w:webHidden/>
          </w:rPr>
          <w:fldChar w:fldCharType="begin"/>
        </w:r>
        <w:r>
          <w:rPr>
            <w:noProof/>
            <w:webHidden/>
          </w:rPr>
          <w:instrText xml:space="preserve"> PAGEREF _Toc243494180 \h </w:instrText>
        </w:r>
        <w:r>
          <w:rPr>
            <w:noProof/>
            <w:webHidden/>
          </w:rPr>
        </w:r>
        <w:r>
          <w:rPr>
            <w:noProof/>
            <w:webHidden/>
          </w:rPr>
          <w:fldChar w:fldCharType="separate"/>
        </w:r>
        <w:r>
          <w:rPr>
            <w:noProof/>
            <w:webHidden/>
          </w:rPr>
          <w:t>46</w:t>
        </w:r>
        <w:r>
          <w:rPr>
            <w:noProof/>
            <w:webHidden/>
          </w:rPr>
          <w:fldChar w:fldCharType="end"/>
        </w:r>
      </w:hyperlink>
    </w:p>
    <w:p w14:paraId="52B58CEC" w14:textId="4DA844BA"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1" w:history="1">
        <w:r w:rsidRPr="000F2A38">
          <w:rPr>
            <w:rStyle w:val="Hyperlink"/>
            <w:noProof/>
          </w:rPr>
          <w:t>19.3 Best practices for future healthcare analytics projects</w:t>
        </w:r>
        <w:r>
          <w:rPr>
            <w:noProof/>
            <w:webHidden/>
          </w:rPr>
          <w:tab/>
        </w:r>
        <w:r>
          <w:rPr>
            <w:noProof/>
            <w:webHidden/>
          </w:rPr>
          <w:fldChar w:fldCharType="begin"/>
        </w:r>
        <w:r>
          <w:rPr>
            <w:noProof/>
            <w:webHidden/>
          </w:rPr>
          <w:instrText xml:space="preserve"> PAGEREF _Toc243494181 \h </w:instrText>
        </w:r>
        <w:r>
          <w:rPr>
            <w:noProof/>
            <w:webHidden/>
          </w:rPr>
        </w:r>
        <w:r>
          <w:rPr>
            <w:noProof/>
            <w:webHidden/>
          </w:rPr>
          <w:fldChar w:fldCharType="separate"/>
        </w:r>
        <w:r>
          <w:rPr>
            <w:noProof/>
            <w:webHidden/>
          </w:rPr>
          <w:t>46</w:t>
        </w:r>
        <w:r>
          <w:rPr>
            <w:noProof/>
            <w:webHidden/>
          </w:rPr>
          <w:fldChar w:fldCharType="end"/>
        </w:r>
      </w:hyperlink>
    </w:p>
    <w:p w14:paraId="19EC100E" w14:textId="73366C3F"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2" w:history="1">
        <w:r w:rsidRPr="000F2A38">
          <w:rPr>
            <w:rStyle w:val="Hyperlink"/>
            <w:noProof/>
          </w:rPr>
          <w:t>19.4 Methodological improvements and future research</w:t>
        </w:r>
        <w:r>
          <w:rPr>
            <w:noProof/>
            <w:webHidden/>
          </w:rPr>
          <w:tab/>
        </w:r>
        <w:r>
          <w:rPr>
            <w:noProof/>
            <w:webHidden/>
          </w:rPr>
          <w:fldChar w:fldCharType="begin"/>
        </w:r>
        <w:r>
          <w:rPr>
            <w:noProof/>
            <w:webHidden/>
          </w:rPr>
          <w:instrText xml:space="preserve"> PAGEREF _Toc243494182 \h </w:instrText>
        </w:r>
        <w:r>
          <w:rPr>
            <w:noProof/>
            <w:webHidden/>
          </w:rPr>
        </w:r>
        <w:r>
          <w:rPr>
            <w:noProof/>
            <w:webHidden/>
          </w:rPr>
          <w:fldChar w:fldCharType="separate"/>
        </w:r>
        <w:r>
          <w:rPr>
            <w:noProof/>
            <w:webHidden/>
          </w:rPr>
          <w:t>46</w:t>
        </w:r>
        <w:r>
          <w:rPr>
            <w:noProof/>
            <w:webHidden/>
          </w:rPr>
          <w:fldChar w:fldCharType="end"/>
        </w:r>
      </w:hyperlink>
    </w:p>
    <w:p w14:paraId="1030A628" w14:textId="7B943E35"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3" w:history="1">
        <w:r w:rsidRPr="000F2A38">
          <w:rPr>
            <w:rStyle w:val="Hyperlink"/>
            <w:noProof/>
          </w:rPr>
          <w:t>20. Conclusion</w:t>
        </w:r>
        <w:r>
          <w:rPr>
            <w:noProof/>
            <w:webHidden/>
          </w:rPr>
          <w:tab/>
        </w:r>
        <w:r>
          <w:rPr>
            <w:noProof/>
            <w:webHidden/>
          </w:rPr>
          <w:fldChar w:fldCharType="begin"/>
        </w:r>
        <w:r>
          <w:rPr>
            <w:noProof/>
            <w:webHidden/>
          </w:rPr>
          <w:instrText xml:space="preserve"> PAGEREF _Toc243494183 \h </w:instrText>
        </w:r>
        <w:r>
          <w:rPr>
            <w:noProof/>
            <w:webHidden/>
          </w:rPr>
        </w:r>
        <w:r>
          <w:rPr>
            <w:noProof/>
            <w:webHidden/>
          </w:rPr>
          <w:fldChar w:fldCharType="separate"/>
        </w:r>
        <w:r>
          <w:rPr>
            <w:noProof/>
            <w:webHidden/>
          </w:rPr>
          <w:t>47</w:t>
        </w:r>
        <w:r>
          <w:rPr>
            <w:noProof/>
            <w:webHidden/>
          </w:rPr>
          <w:fldChar w:fldCharType="end"/>
        </w:r>
      </w:hyperlink>
    </w:p>
    <w:p w14:paraId="3563016E" w14:textId="46C4CB2E"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4" w:history="1">
        <w:r w:rsidRPr="000F2A38">
          <w:rPr>
            <w:rStyle w:val="Hyperlink"/>
            <w:noProof/>
          </w:rPr>
          <w:t>Appendix A: Data Dictionary</w:t>
        </w:r>
        <w:r>
          <w:rPr>
            <w:noProof/>
            <w:webHidden/>
          </w:rPr>
          <w:tab/>
        </w:r>
        <w:r>
          <w:rPr>
            <w:noProof/>
            <w:webHidden/>
          </w:rPr>
          <w:fldChar w:fldCharType="begin"/>
        </w:r>
        <w:r>
          <w:rPr>
            <w:noProof/>
            <w:webHidden/>
          </w:rPr>
          <w:instrText xml:space="preserve"> PAGEREF _Toc243494184 \h </w:instrText>
        </w:r>
        <w:r>
          <w:rPr>
            <w:noProof/>
            <w:webHidden/>
          </w:rPr>
        </w:r>
        <w:r>
          <w:rPr>
            <w:noProof/>
            <w:webHidden/>
          </w:rPr>
          <w:fldChar w:fldCharType="separate"/>
        </w:r>
        <w:r>
          <w:rPr>
            <w:noProof/>
            <w:webHidden/>
          </w:rPr>
          <w:t>48</w:t>
        </w:r>
        <w:r>
          <w:rPr>
            <w:noProof/>
            <w:webHidden/>
          </w:rPr>
          <w:fldChar w:fldCharType="end"/>
        </w:r>
      </w:hyperlink>
    </w:p>
    <w:p w14:paraId="323ABBF1" w14:textId="31CCE5DD"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5" w:history="1">
        <w:r w:rsidRPr="000F2A38">
          <w:rPr>
            <w:rStyle w:val="Hyperlink"/>
            <w:noProof/>
          </w:rPr>
          <w:t>Appendix B: Data Quality Checklist</w:t>
        </w:r>
        <w:r>
          <w:rPr>
            <w:noProof/>
            <w:webHidden/>
          </w:rPr>
          <w:tab/>
        </w:r>
        <w:r>
          <w:rPr>
            <w:noProof/>
            <w:webHidden/>
          </w:rPr>
          <w:fldChar w:fldCharType="begin"/>
        </w:r>
        <w:r>
          <w:rPr>
            <w:noProof/>
            <w:webHidden/>
          </w:rPr>
          <w:instrText xml:space="preserve"> PAGEREF _Toc243494185 \h </w:instrText>
        </w:r>
        <w:r>
          <w:rPr>
            <w:noProof/>
            <w:webHidden/>
          </w:rPr>
        </w:r>
        <w:r>
          <w:rPr>
            <w:noProof/>
            <w:webHidden/>
          </w:rPr>
          <w:fldChar w:fldCharType="separate"/>
        </w:r>
        <w:r>
          <w:rPr>
            <w:noProof/>
            <w:webHidden/>
          </w:rPr>
          <w:t>50</w:t>
        </w:r>
        <w:r>
          <w:rPr>
            <w:noProof/>
            <w:webHidden/>
          </w:rPr>
          <w:fldChar w:fldCharType="end"/>
        </w:r>
      </w:hyperlink>
    </w:p>
    <w:p w14:paraId="1248E45F" w14:textId="07464525"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6" w:history="1">
        <w:r w:rsidRPr="000F2A38">
          <w:rPr>
            <w:rStyle w:val="Hyperlink"/>
            <w:noProof/>
          </w:rPr>
          <w:t>Appendix C: KPI Formulas</w:t>
        </w:r>
        <w:r>
          <w:rPr>
            <w:noProof/>
            <w:webHidden/>
          </w:rPr>
          <w:tab/>
        </w:r>
        <w:r>
          <w:rPr>
            <w:noProof/>
            <w:webHidden/>
          </w:rPr>
          <w:fldChar w:fldCharType="begin"/>
        </w:r>
        <w:r>
          <w:rPr>
            <w:noProof/>
            <w:webHidden/>
          </w:rPr>
          <w:instrText xml:space="preserve"> PAGEREF _Toc243494186 \h </w:instrText>
        </w:r>
        <w:r>
          <w:rPr>
            <w:noProof/>
            <w:webHidden/>
          </w:rPr>
        </w:r>
        <w:r>
          <w:rPr>
            <w:noProof/>
            <w:webHidden/>
          </w:rPr>
          <w:fldChar w:fldCharType="separate"/>
        </w:r>
        <w:r>
          <w:rPr>
            <w:noProof/>
            <w:webHidden/>
          </w:rPr>
          <w:t>51</w:t>
        </w:r>
        <w:r>
          <w:rPr>
            <w:noProof/>
            <w:webHidden/>
          </w:rPr>
          <w:fldChar w:fldCharType="end"/>
        </w:r>
      </w:hyperlink>
    </w:p>
    <w:p w14:paraId="116DBF7F" w14:textId="3A2724C4"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7" w:history="1">
        <w:r w:rsidRPr="000F2A38">
          <w:rPr>
            <w:rStyle w:val="Hyperlink"/>
            <w:noProof/>
          </w:rPr>
          <w:t>Appendix D: Statistical Test Results</w:t>
        </w:r>
        <w:r>
          <w:rPr>
            <w:noProof/>
            <w:webHidden/>
          </w:rPr>
          <w:tab/>
        </w:r>
        <w:r>
          <w:rPr>
            <w:noProof/>
            <w:webHidden/>
          </w:rPr>
          <w:fldChar w:fldCharType="begin"/>
        </w:r>
        <w:r>
          <w:rPr>
            <w:noProof/>
            <w:webHidden/>
          </w:rPr>
          <w:instrText xml:space="preserve"> PAGEREF _Toc243494187 \h </w:instrText>
        </w:r>
        <w:r>
          <w:rPr>
            <w:noProof/>
            <w:webHidden/>
          </w:rPr>
        </w:r>
        <w:r>
          <w:rPr>
            <w:noProof/>
            <w:webHidden/>
          </w:rPr>
          <w:fldChar w:fldCharType="separate"/>
        </w:r>
        <w:r>
          <w:rPr>
            <w:noProof/>
            <w:webHidden/>
          </w:rPr>
          <w:t>52</w:t>
        </w:r>
        <w:r>
          <w:rPr>
            <w:noProof/>
            <w:webHidden/>
          </w:rPr>
          <w:fldChar w:fldCharType="end"/>
        </w:r>
      </w:hyperlink>
    </w:p>
    <w:p w14:paraId="3A581A58" w14:textId="262AC7B1"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8" w:history="1">
        <w:r w:rsidRPr="000F2A38">
          <w:rPr>
            <w:rStyle w:val="Hyperlink"/>
            <w:noProof/>
          </w:rPr>
          <w:t>Appendix E: Model Evaluation Tables</w:t>
        </w:r>
        <w:r>
          <w:rPr>
            <w:noProof/>
            <w:webHidden/>
          </w:rPr>
          <w:tab/>
        </w:r>
        <w:r>
          <w:rPr>
            <w:noProof/>
            <w:webHidden/>
          </w:rPr>
          <w:fldChar w:fldCharType="begin"/>
        </w:r>
        <w:r>
          <w:rPr>
            <w:noProof/>
            <w:webHidden/>
          </w:rPr>
          <w:instrText xml:space="preserve"> PAGEREF _Toc243494188 \h </w:instrText>
        </w:r>
        <w:r>
          <w:rPr>
            <w:noProof/>
            <w:webHidden/>
          </w:rPr>
        </w:r>
        <w:r>
          <w:rPr>
            <w:noProof/>
            <w:webHidden/>
          </w:rPr>
          <w:fldChar w:fldCharType="separate"/>
        </w:r>
        <w:r>
          <w:rPr>
            <w:noProof/>
            <w:webHidden/>
          </w:rPr>
          <w:t>54</w:t>
        </w:r>
        <w:r>
          <w:rPr>
            <w:noProof/>
            <w:webHidden/>
          </w:rPr>
          <w:fldChar w:fldCharType="end"/>
        </w:r>
      </w:hyperlink>
    </w:p>
    <w:p w14:paraId="60F76614" w14:textId="510290B9"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89" w:history="1">
        <w:r w:rsidRPr="000F2A38">
          <w:rPr>
            <w:rStyle w:val="Hyperlink"/>
            <w:noProof/>
          </w:rPr>
          <w:t>Appendix F: Dashboard Screenshots</w:t>
        </w:r>
        <w:r>
          <w:rPr>
            <w:noProof/>
            <w:webHidden/>
          </w:rPr>
          <w:tab/>
        </w:r>
        <w:r>
          <w:rPr>
            <w:noProof/>
            <w:webHidden/>
          </w:rPr>
          <w:fldChar w:fldCharType="begin"/>
        </w:r>
        <w:r>
          <w:rPr>
            <w:noProof/>
            <w:webHidden/>
          </w:rPr>
          <w:instrText xml:space="preserve"> PAGEREF _Toc243494189 \h </w:instrText>
        </w:r>
        <w:r>
          <w:rPr>
            <w:noProof/>
            <w:webHidden/>
          </w:rPr>
        </w:r>
        <w:r>
          <w:rPr>
            <w:noProof/>
            <w:webHidden/>
          </w:rPr>
          <w:fldChar w:fldCharType="separate"/>
        </w:r>
        <w:r>
          <w:rPr>
            <w:noProof/>
            <w:webHidden/>
          </w:rPr>
          <w:t>55</w:t>
        </w:r>
        <w:r>
          <w:rPr>
            <w:noProof/>
            <w:webHidden/>
          </w:rPr>
          <w:fldChar w:fldCharType="end"/>
        </w:r>
      </w:hyperlink>
    </w:p>
    <w:p w14:paraId="0E13EB61" w14:textId="6DC8D6D7"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0" w:history="1">
        <w:r w:rsidRPr="000F2A38">
          <w:rPr>
            <w:rStyle w:val="Hyperlink"/>
            <w:noProof/>
          </w:rPr>
          <w:t>Appendix G: Reflective Self-Assessment Template</w:t>
        </w:r>
        <w:r>
          <w:rPr>
            <w:noProof/>
            <w:webHidden/>
          </w:rPr>
          <w:tab/>
        </w:r>
        <w:r>
          <w:rPr>
            <w:noProof/>
            <w:webHidden/>
          </w:rPr>
          <w:fldChar w:fldCharType="begin"/>
        </w:r>
        <w:r>
          <w:rPr>
            <w:noProof/>
            <w:webHidden/>
          </w:rPr>
          <w:instrText xml:space="preserve"> PAGEREF _Toc243494190 \h </w:instrText>
        </w:r>
        <w:r>
          <w:rPr>
            <w:noProof/>
            <w:webHidden/>
          </w:rPr>
        </w:r>
        <w:r>
          <w:rPr>
            <w:noProof/>
            <w:webHidden/>
          </w:rPr>
          <w:fldChar w:fldCharType="separate"/>
        </w:r>
        <w:r>
          <w:rPr>
            <w:noProof/>
            <w:webHidden/>
          </w:rPr>
          <w:t>57</w:t>
        </w:r>
        <w:r>
          <w:rPr>
            <w:noProof/>
            <w:webHidden/>
          </w:rPr>
          <w:fldChar w:fldCharType="end"/>
        </w:r>
      </w:hyperlink>
    </w:p>
    <w:p w14:paraId="2D39A11C" w14:textId="5098A812"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1" w:history="1">
        <w:r w:rsidRPr="000F2A38">
          <w:rPr>
            <w:rStyle w:val="Hyperlink"/>
            <w:noProof/>
          </w:rPr>
          <w:t>G.1 Technical skills</w:t>
        </w:r>
        <w:r>
          <w:rPr>
            <w:noProof/>
            <w:webHidden/>
          </w:rPr>
          <w:tab/>
        </w:r>
        <w:r>
          <w:rPr>
            <w:noProof/>
            <w:webHidden/>
          </w:rPr>
          <w:fldChar w:fldCharType="begin"/>
        </w:r>
        <w:r>
          <w:rPr>
            <w:noProof/>
            <w:webHidden/>
          </w:rPr>
          <w:instrText xml:space="preserve"> PAGEREF _Toc243494191 \h </w:instrText>
        </w:r>
        <w:r>
          <w:rPr>
            <w:noProof/>
            <w:webHidden/>
          </w:rPr>
        </w:r>
        <w:r>
          <w:rPr>
            <w:noProof/>
            <w:webHidden/>
          </w:rPr>
          <w:fldChar w:fldCharType="separate"/>
        </w:r>
        <w:r>
          <w:rPr>
            <w:noProof/>
            <w:webHidden/>
          </w:rPr>
          <w:t>57</w:t>
        </w:r>
        <w:r>
          <w:rPr>
            <w:noProof/>
            <w:webHidden/>
          </w:rPr>
          <w:fldChar w:fldCharType="end"/>
        </w:r>
      </w:hyperlink>
    </w:p>
    <w:p w14:paraId="16E683D8" w14:textId="12FFB851"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2" w:history="1">
        <w:r w:rsidRPr="000F2A38">
          <w:rPr>
            <w:rStyle w:val="Hyperlink"/>
            <w:noProof/>
          </w:rPr>
          <w:t>G.2 Healthcare domain knowledge</w:t>
        </w:r>
        <w:r>
          <w:rPr>
            <w:noProof/>
            <w:webHidden/>
          </w:rPr>
          <w:tab/>
        </w:r>
        <w:r>
          <w:rPr>
            <w:noProof/>
            <w:webHidden/>
          </w:rPr>
          <w:fldChar w:fldCharType="begin"/>
        </w:r>
        <w:r>
          <w:rPr>
            <w:noProof/>
            <w:webHidden/>
          </w:rPr>
          <w:instrText xml:space="preserve"> PAGEREF _Toc243494192 \h </w:instrText>
        </w:r>
        <w:r>
          <w:rPr>
            <w:noProof/>
            <w:webHidden/>
          </w:rPr>
        </w:r>
        <w:r>
          <w:rPr>
            <w:noProof/>
            <w:webHidden/>
          </w:rPr>
          <w:fldChar w:fldCharType="separate"/>
        </w:r>
        <w:r>
          <w:rPr>
            <w:noProof/>
            <w:webHidden/>
          </w:rPr>
          <w:t>57</w:t>
        </w:r>
        <w:r>
          <w:rPr>
            <w:noProof/>
            <w:webHidden/>
          </w:rPr>
          <w:fldChar w:fldCharType="end"/>
        </w:r>
      </w:hyperlink>
    </w:p>
    <w:p w14:paraId="245CB2B0" w14:textId="2386E3D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3" w:history="1">
        <w:r w:rsidRPr="000F2A38">
          <w:rPr>
            <w:rStyle w:val="Hyperlink"/>
            <w:noProof/>
          </w:rPr>
          <w:t>G.3 Ethics and responsibility</w:t>
        </w:r>
        <w:r>
          <w:rPr>
            <w:noProof/>
            <w:webHidden/>
          </w:rPr>
          <w:tab/>
        </w:r>
        <w:r>
          <w:rPr>
            <w:noProof/>
            <w:webHidden/>
          </w:rPr>
          <w:fldChar w:fldCharType="begin"/>
        </w:r>
        <w:r>
          <w:rPr>
            <w:noProof/>
            <w:webHidden/>
          </w:rPr>
          <w:instrText xml:space="preserve"> PAGEREF _Toc243494193 \h </w:instrText>
        </w:r>
        <w:r>
          <w:rPr>
            <w:noProof/>
            <w:webHidden/>
          </w:rPr>
        </w:r>
        <w:r>
          <w:rPr>
            <w:noProof/>
            <w:webHidden/>
          </w:rPr>
          <w:fldChar w:fldCharType="separate"/>
        </w:r>
        <w:r>
          <w:rPr>
            <w:noProof/>
            <w:webHidden/>
          </w:rPr>
          <w:t>57</w:t>
        </w:r>
        <w:r>
          <w:rPr>
            <w:noProof/>
            <w:webHidden/>
          </w:rPr>
          <w:fldChar w:fldCharType="end"/>
        </w:r>
      </w:hyperlink>
    </w:p>
    <w:p w14:paraId="133FCCC7" w14:textId="7C90C2E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4" w:history="1">
        <w:r w:rsidRPr="000F2A38">
          <w:rPr>
            <w:rStyle w:val="Hyperlink"/>
            <w:noProof/>
          </w:rPr>
          <w:t>G.4 Communication and teamwork</w:t>
        </w:r>
        <w:r>
          <w:rPr>
            <w:noProof/>
            <w:webHidden/>
          </w:rPr>
          <w:tab/>
        </w:r>
        <w:r>
          <w:rPr>
            <w:noProof/>
            <w:webHidden/>
          </w:rPr>
          <w:fldChar w:fldCharType="begin"/>
        </w:r>
        <w:r>
          <w:rPr>
            <w:noProof/>
            <w:webHidden/>
          </w:rPr>
          <w:instrText xml:space="preserve"> PAGEREF _Toc243494194 \h </w:instrText>
        </w:r>
        <w:r>
          <w:rPr>
            <w:noProof/>
            <w:webHidden/>
          </w:rPr>
        </w:r>
        <w:r>
          <w:rPr>
            <w:noProof/>
            <w:webHidden/>
          </w:rPr>
          <w:fldChar w:fldCharType="separate"/>
        </w:r>
        <w:r>
          <w:rPr>
            <w:noProof/>
            <w:webHidden/>
          </w:rPr>
          <w:t>57</w:t>
        </w:r>
        <w:r>
          <w:rPr>
            <w:noProof/>
            <w:webHidden/>
          </w:rPr>
          <w:fldChar w:fldCharType="end"/>
        </w:r>
      </w:hyperlink>
    </w:p>
    <w:p w14:paraId="119FA2AC" w14:textId="75360BB7"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5" w:history="1">
        <w:r w:rsidRPr="000F2A38">
          <w:rPr>
            <w:rStyle w:val="Hyperlink"/>
            <w:noProof/>
          </w:rPr>
          <w:t>G.5 Time management</w:t>
        </w:r>
        <w:r>
          <w:rPr>
            <w:noProof/>
            <w:webHidden/>
          </w:rPr>
          <w:tab/>
        </w:r>
        <w:r>
          <w:rPr>
            <w:noProof/>
            <w:webHidden/>
          </w:rPr>
          <w:fldChar w:fldCharType="begin"/>
        </w:r>
        <w:r>
          <w:rPr>
            <w:noProof/>
            <w:webHidden/>
          </w:rPr>
          <w:instrText xml:space="preserve"> PAGEREF _Toc243494195 \h </w:instrText>
        </w:r>
        <w:r>
          <w:rPr>
            <w:noProof/>
            <w:webHidden/>
          </w:rPr>
        </w:r>
        <w:r>
          <w:rPr>
            <w:noProof/>
            <w:webHidden/>
          </w:rPr>
          <w:fldChar w:fldCharType="separate"/>
        </w:r>
        <w:r>
          <w:rPr>
            <w:noProof/>
            <w:webHidden/>
          </w:rPr>
          <w:t>57</w:t>
        </w:r>
        <w:r>
          <w:rPr>
            <w:noProof/>
            <w:webHidden/>
          </w:rPr>
          <w:fldChar w:fldCharType="end"/>
        </w:r>
      </w:hyperlink>
    </w:p>
    <w:p w14:paraId="343052B0" w14:textId="1B85C916" w:rsidR="00744ABC" w:rsidRDefault="00744ABC">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6" w:history="1">
        <w:r w:rsidRPr="000F2A38">
          <w:rPr>
            <w:rStyle w:val="Hyperlink"/>
            <w:noProof/>
          </w:rPr>
          <w:t>G.6 Overall</w:t>
        </w:r>
        <w:r>
          <w:rPr>
            <w:noProof/>
            <w:webHidden/>
          </w:rPr>
          <w:tab/>
        </w:r>
        <w:r>
          <w:rPr>
            <w:noProof/>
            <w:webHidden/>
          </w:rPr>
          <w:fldChar w:fldCharType="begin"/>
        </w:r>
        <w:r>
          <w:rPr>
            <w:noProof/>
            <w:webHidden/>
          </w:rPr>
          <w:instrText xml:space="preserve"> PAGEREF _Toc243494196 \h </w:instrText>
        </w:r>
        <w:r>
          <w:rPr>
            <w:noProof/>
            <w:webHidden/>
          </w:rPr>
        </w:r>
        <w:r>
          <w:rPr>
            <w:noProof/>
            <w:webHidden/>
          </w:rPr>
          <w:fldChar w:fldCharType="separate"/>
        </w:r>
        <w:r>
          <w:rPr>
            <w:noProof/>
            <w:webHidden/>
          </w:rPr>
          <w:t>57</w:t>
        </w:r>
        <w:r>
          <w:rPr>
            <w:noProof/>
            <w:webHidden/>
          </w:rPr>
          <w:fldChar w:fldCharType="end"/>
        </w:r>
      </w:hyperlink>
    </w:p>
    <w:p w14:paraId="3CE0F83D" w14:textId="2857DFD8"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7" w:history="1">
        <w:r w:rsidRPr="000F2A38">
          <w:rPr>
            <w:rStyle w:val="Hyperlink"/>
            <w:noProof/>
          </w:rPr>
          <w:t>Appendix H: Career Development Plan</w:t>
        </w:r>
        <w:r>
          <w:rPr>
            <w:noProof/>
            <w:webHidden/>
          </w:rPr>
          <w:tab/>
        </w:r>
        <w:r>
          <w:rPr>
            <w:noProof/>
            <w:webHidden/>
          </w:rPr>
          <w:fldChar w:fldCharType="begin"/>
        </w:r>
        <w:r>
          <w:rPr>
            <w:noProof/>
            <w:webHidden/>
          </w:rPr>
          <w:instrText xml:space="preserve"> PAGEREF _Toc243494197 \h </w:instrText>
        </w:r>
        <w:r>
          <w:rPr>
            <w:noProof/>
            <w:webHidden/>
          </w:rPr>
        </w:r>
        <w:r>
          <w:rPr>
            <w:noProof/>
            <w:webHidden/>
          </w:rPr>
          <w:fldChar w:fldCharType="separate"/>
        </w:r>
        <w:r>
          <w:rPr>
            <w:noProof/>
            <w:webHidden/>
          </w:rPr>
          <w:t>58</w:t>
        </w:r>
        <w:r>
          <w:rPr>
            <w:noProof/>
            <w:webHidden/>
          </w:rPr>
          <w:fldChar w:fldCharType="end"/>
        </w:r>
      </w:hyperlink>
    </w:p>
    <w:p w14:paraId="1DA00EE2" w14:textId="1D5D640C" w:rsidR="00744ABC" w:rsidRDefault="00744ABC">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198" w:history="1">
        <w:r w:rsidRPr="000F2A38">
          <w:rPr>
            <w:rStyle w:val="Hyperlink"/>
            <w:noProof/>
          </w:rPr>
          <w:t>References</w:t>
        </w:r>
        <w:r>
          <w:rPr>
            <w:noProof/>
            <w:webHidden/>
          </w:rPr>
          <w:tab/>
        </w:r>
        <w:r>
          <w:rPr>
            <w:noProof/>
            <w:webHidden/>
          </w:rPr>
          <w:fldChar w:fldCharType="begin"/>
        </w:r>
        <w:r>
          <w:rPr>
            <w:noProof/>
            <w:webHidden/>
          </w:rPr>
          <w:instrText xml:space="preserve"> PAGEREF _Toc243494198 \h </w:instrText>
        </w:r>
        <w:r>
          <w:rPr>
            <w:noProof/>
            <w:webHidden/>
          </w:rPr>
        </w:r>
        <w:r>
          <w:rPr>
            <w:noProof/>
            <w:webHidden/>
          </w:rPr>
          <w:fldChar w:fldCharType="separate"/>
        </w:r>
        <w:r>
          <w:rPr>
            <w:noProof/>
            <w:webHidden/>
          </w:rPr>
          <w:t>59</w:t>
        </w:r>
        <w:r>
          <w:rPr>
            <w:noProof/>
            <w:webHidden/>
          </w:rPr>
          <w:fldChar w:fldCharType="end"/>
        </w:r>
      </w:hyperlink>
    </w:p>
    <w:p w14:paraId="7804DA5D" w14:textId="2067BBF6" w:rsidR="00157A37" w:rsidRDefault="00EA2872">
      <w:r>
        <w:fldChar w:fldCharType="end"/>
      </w:r>
    </w:p>
    <w:p w14:paraId="6D3A26C8" w14:textId="77777777" w:rsidR="00157A37" w:rsidRDefault="00EA2872">
      <w:r>
        <w:br w:type="page"/>
      </w:r>
    </w:p>
    <w:p w14:paraId="6AEEB061" w14:textId="77777777" w:rsidR="00157A37" w:rsidRDefault="00EA2872">
      <w:r>
        <w:rPr>
          <w:b/>
          <w:color w:val="1C5CAB"/>
          <w:sz w:val="32"/>
        </w:rPr>
        <w:lastRenderedPageBreak/>
        <w:t>List of Figures</w:t>
      </w:r>
    </w:p>
    <w:p w14:paraId="365EF4BE" w14:textId="73FCFB64" w:rsidR="00744ABC" w:rsidRDefault="00EA2872">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\c "Figure" </w:instrText>
      </w:r>
      <w:r>
        <w:fldChar w:fldCharType="separate"/>
      </w:r>
      <w:hyperlink w:anchor="_Toc243494199" w:history="1">
        <w:r w:rsidR="00744ABC" w:rsidRPr="009C56DD">
          <w:rPr>
            <w:rStyle w:val="Hyperlink"/>
            <w:b/>
            <w:noProof/>
          </w:rPr>
          <w:t xml:space="preserve">Figure </w:t>
        </w:r>
        <w:r w:rsidR="00744ABC" w:rsidRPr="009C56DD">
          <w:rPr>
            <w:rStyle w:val="Hyperlink"/>
            <w:noProof/>
          </w:rPr>
          <w:t>1. Missing data by column in the raw dataset</w:t>
        </w:r>
        <w:r w:rsidR="00744ABC">
          <w:rPr>
            <w:noProof/>
            <w:webHidden/>
          </w:rPr>
          <w:tab/>
        </w:r>
        <w:r w:rsidR="00744ABC">
          <w:rPr>
            <w:noProof/>
            <w:webHidden/>
          </w:rPr>
          <w:fldChar w:fldCharType="begin"/>
        </w:r>
        <w:r w:rsidR="00744ABC">
          <w:rPr>
            <w:noProof/>
            <w:webHidden/>
          </w:rPr>
          <w:instrText xml:space="preserve"> PAGEREF _Toc243494199 \h </w:instrText>
        </w:r>
        <w:r w:rsidR="00744ABC">
          <w:rPr>
            <w:noProof/>
            <w:webHidden/>
          </w:rPr>
        </w:r>
        <w:r w:rsidR="00744ABC">
          <w:rPr>
            <w:noProof/>
            <w:webHidden/>
          </w:rPr>
          <w:fldChar w:fldCharType="separate"/>
        </w:r>
        <w:r w:rsidR="00744ABC">
          <w:rPr>
            <w:noProof/>
            <w:webHidden/>
          </w:rPr>
          <w:t>15</w:t>
        </w:r>
        <w:r w:rsidR="00744ABC">
          <w:rPr>
            <w:noProof/>
            <w:webHidden/>
          </w:rPr>
          <w:fldChar w:fldCharType="end"/>
        </w:r>
      </w:hyperlink>
    </w:p>
    <w:p w14:paraId="73DFFC68" w14:textId="3858EA15"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0" w:history="1">
        <w:r w:rsidRPr="009C56DD">
          <w:rPr>
            <w:rStyle w:val="Hyperlink"/>
            <w:b/>
            <w:noProof/>
          </w:rPr>
          <w:t xml:space="preserve">Figure </w:t>
        </w:r>
        <w:r w:rsidRPr="009C56DD">
          <w:rPr>
            <w:rStyle w:val="Hyperlink"/>
            <w:noProof/>
          </w:rPr>
          <w:t>2. Missing-data pattern in a random sample of 2,000 encounters</w:t>
        </w:r>
        <w:r>
          <w:rPr>
            <w:noProof/>
            <w:webHidden/>
          </w:rPr>
          <w:tab/>
        </w:r>
        <w:r>
          <w:rPr>
            <w:noProof/>
            <w:webHidden/>
          </w:rPr>
          <w:fldChar w:fldCharType="begin"/>
        </w:r>
        <w:r>
          <w:rPr>
            <w:noProof/>
            <w:webHidden/>
          </w:rPr>
          <w:instrText xml:space="preserve"> PAGEREF _Toc243494200 \h </w:instrText>
        </w:r>
        <w:r>
          <w:rPr>
            <w:noProof/>
            <w:webHidden/>
          </w:rPr>
        </w:r>
        <w:r>
          <w:rPr>
            <w:noProof/>
            <w:webHidden/>
          </w:rPr>
          <w:fldChar w:fldCharType="separate"/>
        </w:r>
        <w:r>
          <w:rPr>
            <w:noProof/>
            <w:webHidden/>
          </w:rPr>
          <w:t>15</w:t>
        </w:r>
        <w:r>
          <w:rPr>
            <w:noProof/>
            <w:webHidden/>
          </w:rPr>
          <w:fldChar w:fldCharType="end"/>
        </w:r>
      </w:hyperlink>
    </w:p>
    <w:p w14:paraId="72E30462" w14:textId="45F5E5D0"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1" w:history="1">
        <w:r w:rsidRPr="009C56DD">
          <w:rPr>
            <w:rStyle w:val="Hyperlink"/>
            <w:b/>
            <w:noProof/>
          </w:rPr>
          <w:t xml:space="preserve">Figure </w:t>
        </w:r>
        <w:r w:rsidRPr="009C56DD">
          <w:rPr>
            <w:rStyle w:val="Hyperlink"/>
            <w:noProof/>
          </w:rPr>
          <w:t>3. Executive KPI overview</w:t>
        </w:r>
        <w:r>
          <w:rPr>
            <w:noProof/>
            <w:webHidden/>
          </w:rPr>
          <w:tab/>
        </w:r>
        <w:r>
          <w:rPr>
            <w:noProof/>
            <w:webHidden/>
          </w:rPr>
          <w:fldChar w:fldCharType="begin"/>
        </w:r>
        <w:r>
          <w:rPr>
            <w:noProof/>
            <w:webHidden/>
          </w:rPr>
          <w:instrText xml:space="preserve"> PAGEREF _Toc243494201 \h </w:instrText>
        </w:r>
        <w:r>
          <w:rPr>
            <w:noProof/>
            <w:webHidden/>
          </w:rPr>
        </w:r>
        <w:r>
          <w:rPr>
            <w:noProof/>
            <w:webHidden/>
          </w:rPr>
          <w:fldChar w:fldCharType="separate"/>
        </w:r>
        <w:r>
          <w:rPr>
            <w:noProof/>
            <w:webHidden/>
          </w:rPr>
          <w:t>22</w:t>
        </w:r>
        <w:r>
          <w:rPr>
            <w:noProof/>
            <w:webHidden/>
          </w:rPr>
          <w:fldChar w:fldCharType="end"/>
        </w:r>
      </w:hyperlink>
    </w:p>
    <w:p w14:paraId="0A2C254E" w14:textId="553947C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2" w:history="1">
        <w:r w:rsidRPr="009C56DD">
          <w:rPr>
            <w:rStyle w:val="Hyperlink"/>
            <w:b/>
            <w:noProof/>
          </w:rPr>
          <w:t xml:space="preserve">Figure </w:t>
        </w:r>
        <w:r w:rsidRPr="009C56DD">
          <w:rPr>
            <w:rStyle w:val="Hyperlink"/>
            <w:noProof/>
          </w:rPr>
          <w:t>4. Distribution of the readmission outcome</w:t>
        </w:r>
        <w:r>
          <w:rPr>
            <w:noProof/>
            <w:webHidden/>
          </w:rPr>
          <w:tab/>
        </w:r>
        <w:r>
          <w:rPr>
            <w:noProof/>
            <w:webHidden/>
          </w:rPr>
          <w:fldChar w:fldCharType="begin"/>
        </w:r>
        <w:r>
          <w:rPr>
            <w:noProof/>
            <w:webHidden/>
          </w:rPr>
          <w:instrText xml:space="preserve"> PAGEREF _Toc243494202 \h </w:instrText>
        </w:r>
        <w:r>
          <w:rPr>
            <w:noProof/>
            <w:webHidden/>
          </w:rPr>
        </w:r>
        <w:r>
          <w:rPr>
            <w:noProof/>
            <w:webHidden/>
          </w:rPr>
          <w:fldChar w:fldCharType="separate"/>
        </w:r>
        <w:r>
          <w:rPr>
            <w:noProof/>
            <w:webHidden/>
          </w:rPr>
          <w:t>23</w:t>
        </w:r>
        <w:r>
          <w:rPr>
            <w:noProof/>
            <w:webHidden/>
          </w:rPr>
          <w:fldChar w:fldCharType="end"/>
        </w:r>
      </w:hyperlink>
    </w:p>
    <w:p w14:paraId="5A9FE4FF" w14:textId="5A10C606"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3" w:history="1">
        <w:r w:rsidRPr="009C56DD">
          <w:rPr>
            <w:rStyle w:val="Hyperlink"/>
            <w:b/>
            <w:noProof/>
          </w:rPr>
          <w:t xml:space="preserve">Figure </w:t>
        </w:r>
        <w:r w:rsidRPr="009C56DD">
          <w:rPr>
            <w:rStyle w:val="Hyperlink"/>
            <w:noProof/>
          </w:rPr>
          <w:t>5. Age distribution and 30-day readmission by age band</w:t>
        </w:r>
        <w:r>
          <w:rPr>
            <w:noProof/>
            <w:webHidden/>
          </w:rPr>
          <w:tab/>
        </w:r>
        <w:r>
          <w:rPr>
            <w:noProof/>
            <w:webHidden/>
          </w:rPr>
          <w:fldChar w:fldCharType="begin"/>
        </w:r>
        <w:r>
          <w:rPr>
            <w:noProof/>
            <w:webHidden/>
          </w:rPr>
          <w:instrText xml:space="preserve"> PAGEREF _Toc243494203 \h </w:instrText>
        </w:r>
        <w:r>
          <w:rPr>
            <w:noProof/>
            <w:webHidden/>
          </w:rPr>
        </w:r>
        <w:r>
          <w:rPr>
            <w:noProof/>
            <w:webHidden/>
          </w:rPr>
          <w:fldChar w:fldCharType="separate"/>
        </w:r>
        <w:r>
          <w:rPr>
            <w:noProof/>
            <w:webHidden/>
          </w:rPr>
          <w:t>23</w:t>
        </w:r>
        <w:r>
          <w:rPr>
            <w:noProof/>
            <w:webHidden/>
          </w:rPr>
          <w:fldChar w:fldCharType="end"/>
        </w:r>
      </w:hyperlink>
    </w:p>
    <w:p w14:paraId="4320E54D" w14:textId="516673A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4" w:history="1">
        <w:r w:rsidRPr="009C56DD">
          <w:rPr>
            <w:rStyle w:val="Hyperlink"/>
            <w:b/>
            <w:noProof/>
          </w:rPr>
          <w:t xml:space="preserve">Figure </w:t>
        </w:r>
        <w:r w:rsidRPr="009C56DD">
          <w:rPr>
            <w:rStyle w:val="Hyperlink"/>
            <w:noProof/>
          </w:rPr>
          <w:t>6. 30-day readmission by recorded race and gender</w:t>
        </w:r>
        <w:r>
          <w:rPr>
            <w:noProof/>
            <w:webHidden/>
          </w:rPr>
          <w:tab/>
        </w:r>
        <w:r>
          <w:rPr>
            <w:noProof/>
            <w:webHidden/>
          </w:rPr>
          <w:fldChar w:fldCharType="begin"/>
        </w:r>
        <w:r>
          <w:rPr>
            <w:noProof/>
            <w:webHidden/>
          </w:rPr>
          <w:instrText xml:space="preserve"> PAGEREF _Toc243494204 \h </w:instrText>
        </w:r>
        <w:r>
          <w:rPr>
            <w:noProof/>
            <w:webHidden/>
          </w:rPr>
        </w:r>
        <w:r>
          <w:rPr>
            <w:noProof/>
            <w:webHidden/>
          </w:rPr>
          <w:fldChar w:fldCharType="separate"/>
        </w:r>
        <w:r>
          <w:rPr>
            <w:noProof/>
            <w:webHidden/>
          </w:rPr>
          <w:t>24</w:t>
        </w:r>
        <w:r>
          <w:rPr>
            <w:noProof/>
            <w:webHidden/>
          </w:rPr>
          <w:fldChar w:fldCharType="end"/>
        </w:r>
      </w:hyperlink>
    </w:p>
    <w:p w14:paraId="60098C91" w14:textId="4D7A2B02"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5" w:history="1">
        <w:r w:rsidRPr="009C56DD">
          <w:rPr>
            <w:rStyle w:val="Hyperlink"/>
            <w:b/>
            <w:noProof/>
          </w:rPr>
          <w:t xml:space="preserve">Figure </w:t>
        </w:r>
        <w:r w:rsidRPr="009C56DD">
          <w:rPr>
            <w:rStyle w:val="Hyperlink"/>
            <w:noProof/>
          </w:rPr>
          <w:t>7. 30-day readmission by primary diagnosis group</w:t>
        </w:r>
        <w:r>
          <w:rPr>
            <w:noProof/>
            <w:webHidden/>
          </w:rPr>
          <w:tab/>
        </w:r>
        <w:r>
          <w:rPr>
            <w:noProof/>
            <w:webHidden/>
          </w:rPr>
          <w:fldChar w:fldCharType="begin"/>
        </w:r>
        <w:r>
          <w:rPr>
            <w:noProof/>
            <w:webHidden/>
          </w:rPr>
          <w:instrText xml:space="preserve"> PAGEREF _Toc243494205 \h </w:instrText>
        </w:r>
        <w:r>
          <w:rPr>
            <w:noProof/>
            <w:webHidden/>
          </w:rPr>
        </w:r>
        <w:r>
          <w:rPr>
            <w:noProof/>
            <w:webHidden/>
          </w:rPr>
          <w:fldChar w:fldCharType="separate"/>
        </w:r>
        <w:r>
          <w:rPr>
            <w:noProof/>
            <w:webHidden/>
          </w:rPr>
          <w:t>24</w:t>
        </w:r>
        <w:r>
          <w:rPr>
            <w:noProof/>
            <w:webHidden/>
          </w:rPr>
          <w:fldChar w:fldCharType="end"/>
        </w:r>
      </w:hyperlink>
    </w:p>
    <w:p w14:paraId="69628F75" w14:textId="7D32891D"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6" w:history="1">
        <w:r w:rsidRPr="009C56DD">
          <w:rPr>
            <w:rStyle w:val="Hyperlink"/>
            <w:b/>
            <w:noProof/>
          </w:rPr>
          <w:t xml:space="preserve">Figure </w:t>
        </w:r>
        <w:r w:rsidRPr="009C56DD">
          <w:rPr>
            <w:rStyle w:val="Hyperlink"/>
            <w:noProof/>
          </w:rPr>
          <w:t>8. 30-day readmission by discharge destination</w:t>
        </w:r>
        <w:r>
          <w:rPr>
            <w:noProof/>
            <w:webHidden/>
          </w:rPr>
          <w:tab/>
        </w:r>
        <w:r>
          <w:rPr>
            <w:noProof/>
            <w:webHidden/>
          </w:rPr>
          <w:fldChar w:fldCharType="begin"/>
        </w:r>
        <w:r>
          <w:rPr>
            <w:noProof/>
            <w:webHidden/>
          </w:rPr>
          <w:instrText xml:space="preserve"> PAGEREF _Toc243494206 \h </w:instrText>
        </w:r>
        <w:r>
          <w:rPr>
            <w:noProof/>
            <w:webHidden/>
          </w:rPr>
        </w:r>
        <w:r>
          <w:rPr>
            <w:noProof/>
            <w:webHidden/>
          </w:rPr>
          <w:fldChar w:fldCharType="separate"/>
        </w:r>
        <w:r>
          <w:rPr>
            <w:noProof/>
            <w:webHidden/>
          </w:rPr>
          <w:t>25</w:t>
        </w:r>
        <w:r>
          <w:rPr>
            <w:noProof/>
            <w:webHidden/>
          </w:rPr>
          <w:fldChar w:fldCharType="end"/>
        </w:r>
      </w:hyperlink>
    </w:p>
    <w:p w14:paraId="05267438" w14:textId="54FCDD2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7" w:history="1">
        <w:r w:rsidRPr="009C56DD">
          <w:rPr>
            <w:rStyle w:val="Hyperlink"/>
            <w:b/>
            <w:noProof/>
          </w:rPr>
          <w:t xml:space="preserve">Figure </w:t>
        </w:r>
        <w:r w:rsidRPr="009C56DD">
          <w:rPr>
            <w:rStyle w:val="Hyperlink"/>
            <w:noProof/>
          </w:rPr>
          <w:t>9. 30-day readmission by prior-year inpatient admissions</w:t>
        </w:r>
        <w:r>
          <w:rPr>
            <w:noProof/>
            <w:webHidden/>
          </w:rPr>
          <w:tab/>
        </w:r>
        <w:r>
          <w:rPr>
            <w:noProof/>
            <w:webHidden/>
          </w:rPr>
          <w:fldChar w:fldCharType="begin"/>
        </w:r>
        <w:r>
          <w:rPr>
            <w:noProof/>
            <w:webHidden/>
          </w:rPr>
          <w:instrText xml:space="preserve"> PAGEREF _Toc243494207 \h </w:instrText>
        </w:r>
        <w:r>
          <w:rPr>
            <w:noProof/>
            <w:webHidden/>
          </w:rPr>
        </w:r>
        <w:r>
          <w:rPr>
            <w:noProof/>
            <w:webHidden/>
          </w:rPr>
          <w:fldChar w:fldCharType="separate"/>
        </w:r>
        <w:r>
          <w:rPr>
            <w:noProof/>
            <w:webHidden/>
          </w:rPr>
          <w:t>25</w:t>
        </w:r>
        <w:r>
          <w:rPr>
            <w:noProof/>
            <w:webHidden/>
          </w:rPr>
          <w:fldChar w:fldCharType="end"/>
        </w:r>
      </w:hyperlink>
    </w:p>
    <w:p w14:paraId="2F452D5C" w14:textId="637A6389"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8" w:history="1">
        <w:r w:rsidRPr="009C56DD">
          <w:rPr>
            <w:rStyle w:val="Hyperlink"/>
            <w:b/>
            <w:noProof/>
          </w:rPr>
          <w:t xml:space="preserve">Figure </w:t>
        </w:r>
        <w:r w:rsidRPr="009C56DD">
          <w:rPr>
            <w:rStyle w:val="Hyperlink"/>
            <w:noProof/>
          </w:rPr>
          <w:t>10. HbA1c testing by primary diagnosis and readmission by HbA1c result</w:t>
        </w:r>
        <w:r>
          <w:rPr>
            <w:noProof/>
            <w:webHidden/>
          </w:rPr>
          <w:tab/>
        </w:r>
        <w:r>
          <w:rPr>
            <w:noProof/>
            <w:webHidden/>
          </w:rPr>
          <w:fldChar w:fldCharType="begin"/>
        </w:r>
        <w:r>
          <w:rPr>
            <w:noProof/>
            <w:webHidden/>
          </w:rPr>
          <w:instrText xml:space="preserve"> PAGEREF _Toc243494208 \h </w:instrText>
        </w:r>
        <w:r>
          <w:rPr>
            <w:noProof/>
            <w:webHidden/>
          </w:rPr>
        </w:r>
        <w:r>
          <w:rPr>
            <w:noProof/>
            <w:webHidden/>
          </w:rPr>
          <w:fldChar w:fldCharType="separate"/>
        </w:r>
        <w:r>
          <w:rPr>
            <w:noProof/>
            <w:webHidden/>
          </w:rPr>
          <w:t>26</w:t>
        </w:r>
        <w:r>
          <w:rPr>
            <w:noProof/>
            <w:webHidden/>
          </w:rPr>
          <w:fldChar w:fldCharType="end"/>
        </w:r>
      </w:hyperlink>
    </w:p>
    <w:p w14:paraId="0BE9F1ED" w14:textId="42375809"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09" w:history="1">
        <w:r w:rsidRPr="009C56DD">
          <w:rPr>
            <w:rStyle w:val="Hyperlink"/>
            <w:b/>
            <w:noProof/>
          </w:rPr>
          <w:t xml:space="preserve">Figure </w:t>
        </w:r>
        <w:r w:rsidRPr="009C56DD">
          <w:rPr>
            <w:rStyle w:val="Hyperlink"/>
            <w:noProof/>
          </w:rPr>
          <w:t>11. Length-of-stay distribution and readmission by length of stay</w:t>
        </w:r>
        <w:r>
          <w:rPr>
            <w:noProof/>
            <w:webHidden/>
          </w:rPr>
          <w:tab/>
        </w:r>
        <w:r>
          <w:rPr>
            <w:noProof/>
            <w:webHidden/>
          </w:rPr>
          <w:fldChar w:fldCharType="begin"/>
        </w:r>
        <w:r>
          <w:rPr>
            <w:noProof/>
            <w:webHidden/>
          </w:rPr>
          <w:instrText xml:space="preserve"> PAGEREF _Toc243494209 \h </w:instrText>
        </w:r>
        <w:r>
          <w:rPr>
            <w:noProof/>
            <w:webHidden/>
          </w:rPr>
        </w:r>
        <w:r>
          <w:rPr>
            <w:noProof/>
            <w:webHidden/>
          </w:rPr>
          <w:fldChar w:fldCharType="separate"/>
        </w:r>
        <w:r>
          <w:rPr>
            <w:noProof/>
            <w:webHidden/>
          </w:rPr>
          <w:t>26</w:t>
        </w:r>
        <w:r>
          <w:rPr>
            <w:noProof/>
            <w:webHidden/>
          </w:rPr>
          <w:fldChar w:fldCharType="end"/>
        </w:r>
      </w:hyperlink>
    </w:p>
    <w:p w14:paraId="28F2B9DC" w14:textId="0D5FB587"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0" w:history="1">
        <w:r w:rsidRPr="009C56DD">
          <w:rPr>
            <w:rStyle w:val="Hyperlink"/>
            <w:b/>
            <w:noProof/>
          </w:rPr>
          <w:t xml:space="preserve">Figure </w:t>
        </w:r>
        <w:r w:rsidRPr="009C56DD">
          <w:rPr>
            <w:rStyle w:val="Hyperlink"/>
            <w:noProof/>
          </w:rPr>
          <w:t>12. Bed-day consumption and length of stay by primary diagnosis</w:t>
        </w:r>
        <w:r>
          <w:rPr>
            <w:noProof/>
            <w:webHidden/>
          </w:rPr>
          <w:tab/>
        </w:r>
        <w:r>
          <w:rPr>
            <w:noProof/>
            <w:webHidden/>
          </w:rPr>
          <w:fldChar w:fldCharType="begin"/>
        </w:r>
        <w:r>
          <w:rPr>
            <w:noProof/>
            <w:webHidden/>
          </w:rPr>
          <w:instrText xml:space="preserve"> PAGEREF _Toc243494210 \h </w:instrText>
        </w:r>
        <w:r>
          <w:rPr>
            <w:noProof/>
            <w:webHidden/>
          </w:rPr>
        </w:r>
        <w:r>
          <w:rPr>
            <w:noProof/>
            <w:webHidden/>
          </w:rPr>
          <w:fldChar w:fldCharType="separate"/>
        </w:r>
        <w:r>
          <w:rPr>
            <w:noProof/>
            <w:webHidden/>
          </w:rPr>
          <w:t>27</w:t>
        </w:r>
        <w:r>
          <w:rPr>
            <w:noProof/>
            <w:webHidden/>
          </w:rPr>
          <w:fldChar w:fldCharType="end"/>
        </w:r>
      </w:hyperlink>
    </w:p>
    <w:p w14:paraId="02D0FF92" w14:textId="0CC13809"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1" w:history="1">
        <w:r w:rsidRPr="009C56DD">
          <w:rPr>
            <w:rStyle w:val="Hyperlink"/>
            <w:b/>
            <w:noProof/>
          </w:rPr>
          <w:t xml:space="preserve">Figure </w:t>
        </w:r>
        <w:r w:rsidRPr="009C56DD">
          <w:rPr>
            <w:rStyle w:val="Hyperlink"/>
            <w:noProof/>
          </w:rPr>
          <w:t>13. Spearman correlation matrix</w:t>
        </w:r>
        <w:r>
          <w:rPr>
            <w:noProof/>
            <w:webHidden/>
          </w:rPr>
          <w:tab/>
        </w:r>
        <w:r>
          <w:rPr>
            <w:noProof/>
            <w:webHidden/>
          </w:rPr>
          <w:fldChar w:fldCharType="begin"/>
        </w:r>
        <w:r>
          <w:rPr>
            <w:noProof/>
            <w:webHidden/>
          </w:rPr>
          <w:instrText xml:space="preserve"> PAGEREF _Toc243494211 \h </w:instrText>
        </w:r>
        <w:r>
          <w:rPr>
            <w:noProof/>
            <w:webHidden/>
          </w:rPr>
        </w:r>
        <w:r>
          <w:rPr>
            <w:noProof/>
            <w:webHidden/>
          </w:rPr>
          <w:fldChar w:fldCharType="separate"/>
        </w:r>
        <w:r>
          <w:rPr>
            <w:noProof/>
            <w:webHidden/>
          </w:rPr>
          <w:t>27</w:t>
        </w:r>
        <w:r>
          <w:rPr>
            <w:noProof/>
            <w:webHidden/>
          </w:rPr>
          <w:fldChar w:fldCharType="end"/>
        </w:r>
      </w:hyperlink>
    </w:p>
    <w:p w14:paraId="26E944EE" w14:textId="781E5949"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2" w:history="1">
        <w:r w:rsidRPr="009C56DD">
          <w:rPr>
            <w:rStyle w:val="Hyperlink"/>
            <w:b/>
            <w:noProof/>
          </w:rPr>
          <w:t xml:space="preserve">Figure </w:t>
        </w:r>
        <w:r w:rsidRPr="009C56DD">
          <w:rPr>
            <w:rStyle w:val="Hyperlink"/>
            <w:noProof/>
          </w:rPr>
          <w:t>14. Adjusted odds ratios for 30-day readmission</w:t>
        </w:r>
        <w:r>
          <w:rPr>
            <w:noProof/>
            <w:webHidden/>
          </w:rPr>
          <w:tab/>
        </w:r>
        <w:r>
          <w:rPr>
            <w:noProof/>
            <w:webHidden/>
          </w:rPr>
          <w:fldChar w:fldCharType="begin"/>
        </w:r>
        <w:r>
          <w:rPr>
            <w:noProof/>
            <w:webHidden/>
          </w:rPr>
          <w:instrText xml:space="preserve"> PAGEREF _Toc243494212 \h </w:instrText>
        </w:r>
        <w:r>
          <w:rPr>
            <w:noProof/>
            <w:webHidden/>
          </w:rPr>
        </w:r>
        <w:r>
          <w:rPr>
            <w:noProof/>
            <w:webHidden/>
          </w:rPr>
          <w:fldChar w:fldCharType="separate"/>
        </w:r>
        <w:r>
          <w:rPr>
            <w:noProof/>
            <w:webHidden/>
          </w:rPr>
          <w:t>31</w:t>
        </w:r>
        <w:r>
          <w:rPr>
            <w:noProof/>
            <w:webHidden/>
          </w:rPr>
          <w:fldChar w:fldCharType="end"/>
        </w:r>
      </w:hyperlink>
    </w:p>
    <w:p w14:paraId="5E061D7A" w14:textId="203FCDBB"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3" w:history="1">
        <w:r w:rsidRPr="009C56DD">
          <w:rPr>
            <w:rStyle w:val="Hyperlink"/>
            <w:b/>
            <w:noProof/>
          </w:rPr>
          <w:t xml:space="preserve">Figure </w:t>
        </w:r>
        <w:r w:rsidRPr="009C56DD">
          <w:rPr>
            <w:rStyle w:val="Hyperlink"/>
            <w:noProof/>
          </w:rPr>
          <w:t>15. ROC and precision–recall curves on the test set</w:t>
        </w:r>
        <w:r>
          <w:rPr>
            <w:noProof/>
            <w:webHidden/>
          </w:rPr>
          <w:tab/>
        </w:r>
        <w:r>
          <w:rPr>
            <w:noProof/>
            <w:webHidden/>
          </w:rPr>
          <w:fldChar w:fldCharType="begin"/>
        </w:r>
        <w:r>
          <w:rPr>
            <w:noProof/>
            <w:webHidden/>
          </w:rPr>
          <w:instrText xml:space="preserve"> PAGEREF _Toc243494213 \h </w:instrText>
        </w:r>
        <w:r>
          <w:rPr>
            <w:noProof/>
            <w:webHidden/>
          </w:rPr>
        </w:r>
        <w:r>
          <w:rPr>
            <w:noProof/>
            <w:webHidden/>
          </w:rPr>
          <w:fldChar w:fldCharType="separate"/>
        </w:r>
        <w:r>
          <w:rPr>
            <w:noProof/>
            <w:webHidden/>
          </w:rPr>
          <w:t>36</w:t>
        </w:r>
        <w:r>
          <w:rPr>
            <w:noProof/>
            <w:webHidden/>
          </w:rPr>
          <w:fldChar w:fldCharType="end"/>
        </w:r>
      </w:hyperlink>
    </w:p>
    <w:p w14:paraId="2BA5B8F3" w14:textId="65D70068"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4" w:history="1">
        <w:r w:rsidRPr="009C56DD">
          <w:rPr>
            <w:rStyle w:val="Hyperlink"/>
            <w:b/>
            <w:noProof/>
          </w:rPr>
          <w:t xml:space="preserve">Figure </w:t>
        </w:r>
        <w:r w:rsidRPr="009C56DD">
          <w:rPr>
            <w:rStyle w:val="Hyperlink"/>
            <w:noProof/>
          </w:rPr>
          <w:t>16. Confusion matrix at the top-20% threshold</w:t>
        </w:r>
        <w:r>
          <w:rPr>
            <w:noProof/>
            <w:webHidden/>
          </w:rPr>
          <w:tab/>
        </w:r>
        <w:r>
          <w:rPr>
            <w:noProof/>
            <w:webHidden/>
          </w:rPr>
          <w:fldChar w:fldCharType="begin"/>
        </w:r>
        <w:r>
          <w:rPr>
            <w:noProof/>
            <w:webHidden/>
          </w:rPr>
          <w:instrText xml:space="preserve"> PAGEREF _Toc243494214 \h </w:instrText>
        </w:r>
        <w:r>
          <w:rPr>
            <w:noProof/>
            <w:webHidden/>
          </w:rPr>
        </w:r>
        <w:r>
          <w:rPr>
            <w:noProof/>
            <w:webHidden/>
          </w:rPr>
          <w:fldChar w:fldCharType="separate"/>
        </w:r>
        <w:r>
          <w:rPr>
            <w:noProof/>
            <w:webHidden/>
          </w:rPr>
          <w:t>37</w:t>
        </w:r>
        <w:r>
          <w:rPr>
            <w:noProof/>
            <w:webHidden/>
          </w:rPr>
          <w:fldChar w:fldCharType="end"/>
        </w:r>
      </w:hyperlink>
    </w:p>
    <w:p w14:paraId="0FB4FDC6" w14:textId="60E3F45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5" w:history="1">
        <w:r w:rsidRPr="009C56DD">
          <w:rPr>
            <w:rStyle w:val="Hyperlink"/>
            <w:b/>
            <w:noProof/>
          </w:rPr>
          <w:t xml:space="preserve">Figure </w:t>
        </w:r>
        <w:r w:rsidRPr="009C56DD">
          <w:rPr>
            <w:rStyle w:val="Hyperlink"/>
            <w:noProof/>
          </w:rPr>
          <w:t>17. Calibration curves on the test set (risk deciles)</w:t>
        </w:r>
        <w:r>
          <w:rPr>
            <w:noProof/>
            <w:webHidden/>
          </w:rPr>
          <w:tab/>
        </w:r>
        <w:r>
          <w:rPr>
            <w:noProof/>
            <w:webHidden/>
          </w:rPr>
          <w:fldChar w:fldCharType="begin"/>
        </w:r>
        <w:r>
          <w:rPr>
            <w:noProof/>
            <w:webHidden/>
          </w:rPr>
          <w:instrText xml:space="preserve"> PAGEREF _Toc243494215 \h </w:instrText>
        </w:r>
        <w:r>
          <w:rPr>
            <w:noProof/>
            <w:webHidden/>
          </w:rPr>
        </w:r>
        <w:r>
          <w:rPr>
            <w:noProof/>
            <w:webHidden/>
          </w:rPr>
          <w:fldChar w:fldCharType="separate"/>
        </w:r>
        <w:r>
          <w:rPr>
            <w:noProof/>
            <w:webHidden/>
          </w:rPr>
          <w:t>38</w:t>
        </w:r>
        <w:r>
          <w:rPr>
            <w:noProof/>
            <w:webHidden/>
          </w:rPr>
          <w:fldChar w:fldCharType="end"/>
        </w:r>
      </w:hyperlink>
    </w:p>
    <w:p w14:paraId="2D7850F3" w14:textId="46AF0A47"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6" w:history="1">
        <w:r w:rsidRPr="009C56DD">
          <w:rPr>
            <w:rStyle w:val="Hyperlink"/>
            <w:b/>
            <w:noProof/>
          </w:rPr>
          <w:t xml:space="preserve">Figure </w:t>
        </w:r>
        <w:r w:rsidRPr="009C56DD">
          <w:rPr>
            <w:rStyle w:val="Hyperlink"/>
            <w:noProof/>
          </w:rPr>
          <w:t>18. Permutation feature importance (Random forest)</w:t>
        </w:r>
        <w:r>
          <w:rPr>
            <w:noProof/>
            <w:webHidden/>
          </w:rPr>
          <w:tab/>
        </w:r>
        <w:r>
          <w:rPr>
            <w:noProof/>
            <w:webHidden/>
          </w:rPr>
          <w:fldChar w:fldCharType="begin"/>
        </w:r>
        <w:r>
          <w:rPr>
            <w:noProof/>
            <w:webHidden/>
          </w:rPr>
          <w:instrText xml:space="preserve"> PAGEREF _Toc243494216 \h </w:instrText>
        </w:r>
        <w:r>
          <w:rPr>
            <w:noProof/>
            <w:webHidden/>
          </w:rPr>
        </w:r>
        <w:r>
          <w:rPr>
            <w:noProof/>
            <w:webHidden/>
          </w:rPr>
          <w:fldChar w:fldCharType="separate"/>
        </w:r>
        <w:r>
          <w:rPr>
            <w:noProof/>
            <w:webHidden/>
          </w:rPr>
          <w:t>38</w:t>
        </w:r>
        <w:r>
          <w:rPr>
            <w:noProof/>
            <w:webHidden/>
          </w:rPr>
          <w:fldChar w:fldCharType="end"/>
        </w:r>
      </w:hyperlink>
    </w:p>
    <w:p w14:paraId="7BC640B5" w14:textId="1F2BFA1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7" w:history="1">
        <w:r w:rsidRPr="009C56DD">
          <w:rPr>
            <w:rStyle w:val="Hyperlink"/>
            <w:b/>
            <w:noProof/>
          </w:rPr>
          <w:t xml:space="preserve">Figure </w:t>
        </w:r>
        <w:r w:rsidRPr="009C56DD">
          <w:rPr>
            <w:rStyle w:val="Hyperlink"/>
            <w:noProof/>
          </w:rPr>
          <w:t>19. Discrimination, sensitivity and flag rate by subgroup</w:t>
        </w:r>
        <w:r>
          <w:rPr>
            <w:noProof/>
            <w:webHidden/>
          </w:rPr>
          <w:tab/>
        </w:r>
        <w:r>
          <w:rPr>
            <w:noProof/>
            <w:webHidden/>
          </w:rPr>
          <w:fldChar w:fldCharType="begin"/>
        </w:r>
        <w:r>
          <w:rPr>
            <w:noProof/>
            <w:webHidden/>
          </w:rPr>
          <w:instrText xml:space="preserve"> PAGEREF _Toc243494217 \h </w:instrText>
        </w:r>
        <w:r>
          <w:rPr>
            <w:noProof/>
            <w:webHidden/>
          </w:rPr>
        </w:r>
        <w:r>
          <w:rPr>
            <w:noProof/>
            <w:webHidden/>
          </w:rPr>
          <w:fldChar w:fldCharType="separate"/>
        </w:r>
        <w:r>
          <w:rPr>
            <w:noProof/>
            <w:webHidden/>
          </w:rPr>
          <w:t>39</w:t>
        </w:r>
        <w:r>
          <w:rPr>
            <w:noProof/>
            <w:webHidden/>
          </w:rPr>
          <w:fldChar w:fldCharType="end"/>
        </w:r>
      </w:hyperlink>
    </w:p>
    <w:p w14:paraId="7FAD5610" w14:textId="6283DBF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8" w:history="1">
        <w:r w:rsidRPr="009C56DD">
          <w:rPr>
            <w:rStyle w:val="Hyperlink"/>
            <w:b/>
            <w:noProof/>
          </w:rPr>
          <w:t xml:space="preserve">Figure </w:t>
        </w:r>
        <w:r w:rsidRPr="009C56DD">
          <w:rPr>
            <w:rStyle w:val="Hyperlink"/>
            <w:noProof/>
          </w:rPr>
          <w:t>20. Interactive dashboard — desktop layout (1,360 px wide)</w:t>
        </w:r>
        <w:r>
          <w:rPr>
            <w:noProof/>
            <w:webHidden/>
          </w:rPr>
          <w:tab/>
        </w:r>
        <w:r>
          <w:rPr>
            <w:noProof/>
            <w:webHidden/>
          </w:rPr>
          <w:fldChar w:fldCharType="begin"/>
        </w:r>
        <w:r>
          <w:rPr>
            <w:noProof/>
            <w:webHidden/>
          </w:rPr>
          <w:instrText xml:space="preserve"> PAGEREF _Toc243494218 \h </w:instrText>
        </w:r>
        <w:r>
          <w:rPr>
            <w:noProof/>
            <w:webHidden/>
          </w:rPr>
        </w:r>
        <w:r>
          <w:rPr>
            <w:noProof/>
            <w:webHidden/>
          </w:rPr>
          <w:fldChar w:fldCharType="separate"/>
        </w:r>
        <w:r>
          <w:rPr>
            <w:noProof/>
            <w:webHidden/>
          </w:rPr>
          <w:t>55</w:t>
        </w:r>
        <w:r>
          <w:rPr>
            <w:noProof/>
            <w:webHidden/>
          </w:rPr>
          <w:fldChar w:fldCharType="end"/>
        </w:r>
      </w:hyperlink>
    </w:p>
    <w:p w14:paraId="37CB9CD3" w14:textId="2619F5D3"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19" w:history="1">
        <w:r w:rsidRPr="009C56DD">
          <w:rPr>
            <w:rStyle w:val="Hyperlink"/>
            <w:b/>
            <w:noProof/>
          </w:rPr>
          <w:t xml:space="preserve">Figure </w:t>
        </w:r>
        <w:r w:rsidRPr="009C56DD">
          <w:rPr>
            <w:rStyle w:val="Hyperlink"/>
            <w:noProof/>
          </w:rPr>
          <w:t>21. Interactive dashboard — mobile layout (390 px wide, first screen)</w:t>
        </w:r>
        <w:r>
          <w:rPr>
            <w:noProof/>
            <w:webHidden/>
          </w:rPr>
          <w:tab/>
        </w:r>
        <w:r>
          <w:rPr>
            <w:noProof/>
            <w:webHidden/>
          </w:rPr>
          <w:fldChar w:fldCharType="begin"/>
        </w:r>
        <w:r>
          <w:rPr>
            <w:noProof/>
            <w:webHidden/>
          </w:rPr>
          <w:instrText xml:space="preserve"> PAGEREF _Toc243494219 \h </w:instrText>
        </w:r>
        <w:r>
          <w:rPr>
            <w:noProof/>
            <w:webHidden/>
          </w:rPr>
        </w:r>
        <w:r>
          <w:rPr>
            <w:noProof/>
            <w:webHidden/>
          </w:rPr>
          <w:fldChar w:fldCharType="separate"/>
        </w:r>
        <w:r>
          <w:rPr>
            <w:noProof/>
            <w:webHidden/>
          </w:rPr>
          <w:t>56</w:t>
        </w:r>
        <w:r>
          <w:rPr>
            <w:noProof/>
            <w:webHidden/>
          </w:rPr>
          <w:fldChar w:fldCharType="end"/>
        </w:r>
      </w:hyperlink>
    </w:p>
    <w:p w14:paraId="65D0795C" w14:textId="194C0B9E" w:rsidR="00157A37" w:rsidRDefault="00EA2872">
      <w:r>
        <w:fldChar w:fldCharType="end"/>
      </w:r>
    </w:p>
    <w:p w14:paraId="09CCA813" w14:textId="77777777" w:rsidR="00157A37" w:rsidRDefault="00157A37"/>
    <w:p w14:paraId="0B5898BA" w14:textId="77777777" w:rsidR="00157A37" w:rsidRDefault="00EA2872">
      <w:r>
        <w:rPr>
          <w:b/>
          <w:color w:val="1C5CAB"/>
          <w:sz w:val="32"/>
        </w:rPr>
        <w:t>List of Tables</w:t>
      </w:r>
    </w:p>
    <w:p w14:paraId="2E1E1E9E" w14:textId="3748423A" w:rsidR="00744ABC" w:rsidRDefault="00EA2872">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 xml:space="preserve"> TOC \h \z \c "Table" </w:instrText>
      </w:r>
      <w:r>
        <w:fldChar w:fldCharType="separate"/>
      </w:r>
      <w:hyperlink w:anchor="_Toc243494220" w:history="1">
        <w:r w:rsidR="00744ABC" w:rsidRPr="006E3526">
          <w:rPr>
            <w:rStyle w:val="Hyperlink"/>
            <w:b/>
            <w:noProof/>
          </w:rPr>
          <w:t xml:space="preserve">Table </w:t>
        </w:r>
        <w:r w:rsidR="00744ABC" w:rsidRPr="006E3526">
          <w:rPr>
            <w:rStyle w:val="Hyperlink"/>
            <w:noProof/>
          </w:rPr>
          <w:t>1. Project objectives and measures of success</w:t>
        </w:r>
        <w:r w:rsidR="00744ABC">
          <w:rPr>
            <w:noProof/>
            <w:webHidden/>
          </w:rPr>
          <w:tab/>
        </w:r>
        <w:r w:rsidR="00744ABC">
          <w:rPr>
            <w:noProof/>
            <w:webHidden/>
          </w:rPr>
          <w:fldChar w:fldCharType="begin"/>
        </w:r>
        <w:r w:rsidR="00744ABC">
          <w:rPr>
            <w:noProof/>
            <w:webHidden/>
          </w:rPr>
          <w:instrText xml:space="preserve"> PAGEREF _Toc243494220 \h </w:instrText>
        </w:r>
        <w:r w:rsidR="00744ABC">
          <w:rPr>
            <w:noProof/>
            <w:webHidden/>
          </w:rPr>
        </w:r>
        <w:r w:rsidR="00744ABC">
          <w:rPr>
            <w:noProof/>
            <w:webHidden/>
          </w:rPr>
          <w:fldChar w:fldCharType="separate"/>
        </w:r>
        <w:r w:rsidR="00744ABC">
          <w:rPr>
            <w:noProof/>
            <w:webHidden/>
          </w:rPr>
          <w:t>9</w:t>
        </w:r>
        <w:r w:rsidR="00744ABC">
          <w:rPr>
            <w:noProof/>
            <w:webHidden/>
          </w:rPr>
          <w:fldChar w:fldCharType="end"/>
        </w:r>
      </w:hyperlink>
    </w:p>
    <w:p w14:paraId="548966F1" w14:textId="23B82786"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1" w:history="1">
        <w:r w:rsidRPr="006E3526">
          <w:rPr>
            <w:rStyle w:val="Hyperlink"/>
            <w:b/>
            <w:noProof/>
          </w:rPr>
          <w:t xml:space="preserve">Table </w:t>
        </w:r>
        <w:r w:rsidRPr="006E3526">
          <w:rPr>
            <w:rStyle w:val="Hyperlink"/>
            <w:noProof/>
          </w:rPr>
          <w:t>2. Research questions and hypotheses</w:t>
        </w:r>
        <w:r>
          <w:rPr>
            <w:noProof/>
            <w:webHidden/>
          </w:rPr>
          <w:tab/>
        </w:r>
        <w:r>
          <w:rPr>
            <w:noProof/>
            <w:webHidden/>
          </w:rPr>
          <w:fldChar w:fldCharType="begin"/>
        </w:r>
        <w:r>
          <w:rPr>
            <w:noProof/>
            <w:webHidden/>
          </w:rPr>
          <w:instrText xml:space="preserve"> PAGEREF _Toc243494221 \h </w:instrText>
        </w:r>
        <w:r>
          <w:rPr>
            <w:noProof/>
            <w:webHidden/>
          </w:rPr>
        </w:r>
        <w:r>
          <w:rPr>
            <w:noProof/>
            <w:webHidden/>
          </w:rPr>
          <w:fldChar w:fldCharType="separate"/>
        </w:r>
        <w:r>
          <w:rPr>
            <w:noProof/>
            <w:webHidden/>
          </w:rPr>
          <w:t>9</w:t>
        </w:r>
        <w:r>
          <w:rPr>
            <w:noProof/>
            <w:webHidden/>
          </w:rPr>
          <w:fldChar w:fldCharType="end"/>
        </w:r>
      </w:hyperlink>
    </w:p>
    <w:p w14:paraId="363F19B2" w14:textId="70FB29F0"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2" w:history="1">
        <w:r w:rsidRPr="006E3526">
          <w:rPr>
            <w:rStyle w:val="Hyperlink"/>
            <w:b/>
            <w:noProof/>
          </w:rPr>
          <w:t xml:space="preserve">Table </w:t>
        </w:r>
        <w:r w:rsidRPr="006E3526">
          <w:rPr>
            <w:rStyle w:val="Hyperlink"/>
            <w:noProof/>
          </w:rPr>
          <w:t>3. Stakeholder analysis</w:t>
        </w:r>
        <w:r>
          <w:rPr>
            <w:noProof/>
            <w:webHidden/>
          </w:rPr>
          <w:tab/>
        </w:r>
        <w:r>
          <w:rPr>
            <w:noProof/>
            <w:webHidden/>
          </w:rPr>
          <w:fldChar w:fldCharType="begin"/>
        </w:r>
        <w:r>
          <w:rPr>
            <w:noProof/>
            <w:webHidden/>
          </w:rPr>
          <w:instrText xml:space="preserve"> PAGEREF _Toc243494222 \h </w:instrText>
        </w:r>
        <w:r>
          <w:rPr>
            <w:noProof/>
            <w:webHidden/>
          </w:rPr>
        </w:r>
        <w:r>
          <w:rPr>
            <w:noProof/>
            <w:webHidden/>
          </w:rPr>
          <w:fldChar w:fldCharType="separate"/>
        </w:r>
        <w:r>
          <w:rPr>
            <w:noProof/>
            <w:webHidden/>
          </w:rPr>
          <w:t>11</w:t>
        </w:r>
        <w:r>
          <w:rPr>
            <w:noProof/>
            <w:webHidden/>
          </w:rPr>
          <w:fldChar w:fldCharType="end"/>
        </w:r>
      </w:hyperlink>
    </w:p>
    <w:p w14:paraId="2DC99BF4" w14:textId="7686E26C"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3" w:history="1">
        <w:r w:rsidRPr="006E3526">
          <w:rPr>
            <w:rStyle w:val="Hyperlink"/>
            <w:b/>
            <w:noProof/>
          </w:rPr>
          <w:t xml:space="preserve">Table </w:t>
        </w:r>
        <w:r w:rsidRPr="006E3526">
          <w:rPr>
            <w:rStyle w:val="Hyperlink"/>
            <w:noProof/>
          </w:rPr>
          <w:t>4. Technology stack</w:t>
        </w:r>
        <w:r>
          <w:rPr>
            <w:noProof/>
            <w:webHidden/>
          </w:rPr>
          <w:tab/>
        </w:r>
        <w:r>
          <w:rPr>
            <w:noProof/>
            <w:webHidden/>
          </w:rPr>
          <w:fldChar w:fldCharType="begin"/>
        </w:r>
        <w:r>
          <w:rPr>
            <w:noProof/>
            <w:webHidden/>
          </w:rPr>
          <w:instrText xml:space="preserve"> PAGEREF _Toc243494223 \h </w:instrText>
        </w:r>
        <w:r>
          <w:rPr>
            <w:noProof/>
            <w:webHidden/>
          </w:rPr>
        </w:r>
        <w:r>
          <w:rPr>
            <w:noProof/>
            <w:webHidden/>
          </w:rPr>
          <w:fldChar w:fldCharType="separate"/>
        </w:r>
        <w:r>
          <w:rPr>
            <w:noProof/>
            <w:webHidden/>
          </w:rPr>
          <w:t>11</w:t>
        </w:r>
        <w:r>
          <w:rPr>
            <w:noProof/>
            <w:webHidden/>
          </w:rPr>
          <w:fldChar w:fldCharType="end"/>
        </w:r>
      </w:hyperlink>
    </w:p>
    <w:p w14:paraId="2A70B4C3" w14:textId="0AA7342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4" w:history="1">
        <w:r w:rsidRPr="006E3526">
          <w:rPr>
            <w:rStyle w:val="Hyperlink"/>
            <w:b/>
            <w:noProof/>
          </w:rPr>
          <w:t xml:space="preserve">Table </w:t>
        </w:r>
        <w:r w:rsidRPr="006E3526">
          <w:rPr>
            <w:rStyle w:val="Hyperlink"/>
            <w:noProof/>
          </w:rPr>
          <w:t>5. Dataset selection matrix</w:t>
        </w:r>
        <w:r>
          <w:rPr>
            <w:noProof/>
            <w:webHidden/>
          </w:rPr>
          <w:tab/>
        </w:r>
        <w:r>
          <w:rPr>
            <w:noProof/>
            <w:webHidden/>
          </w:rPr>
          <w:fldChar w:fldCharType="begin"/>
        </w:r>
        <w:r>
          <w:rPr>
            <w:noProof/>
            <w:webHidden/>
          </w:rPr>
          <w:instrText xml:space="preserve"> PAGEREF _Toc243494224 \h </w:instrText>
        </w:r>
        <w:r>
          <w:rPr>
            <w:noProof/>
            <w:webHidden/>
          </w:rPr>
        </w:r>
        <w:r>
          <w:rPr>
            <w:noProof/>
            <w:webHidden/>
          </w:rPr>
          <w:fldChar w:fldCharType="separate"/>
        </w:r>
        <w:r>
          <w:rPr>
            <w:noProof/>
            <w:webHidden/>
          </w:rPr>
          <w:t>13</w:t>
        </w:r>
        <w:r>
          <w:rPr>
            <w:noProof/>
            <w:webHidden/>
          </w:rPr>
          <w:fldChar w:fldCharType="end"/>
        </w:r>
      </w:hyperlink>
    </w:p>
    <w:p w14:paraId="40D35D81" w14:textId="2BBF743D"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5" w:history="1">
        <w:r w:rsidRPr="006E3526">
          <w:rPr>
            <w:rStyle w:val="Hyperlink"/>
            <w:b/>
            <w:noProof/>
          </w:rPr>
          <w:t xml:space="preserve">Table </w:t>
        </w:r>
        <w:r w:rsidRPr="006E3526">
          <w:rPr>
            <w:rStyle w:val="Hyperlink"/>
            <w:noProof/>
          </w:rPr>
          <w:t>6. Selected dataset metadata</w:t>
        </w:r>
        <w:r>
          <w:rPr>
            <w:noProof/>
            <w:webHidden/>
          </w:rPr>
          <w:tab/>
        </w:r>
        <w:r>
          <w:rPr>
            <w:noProof/>
            <w:webHidden/>
          </w:rPr>
          <w:fldChar w:fldCharType="begin"/>
        </w:r>
        <w:r>
          <w:rPr>
            <w:noProof/>
            <w:webHidden/>
          </w:rPr>
          <w:instrText xml:space="preserve"> PAGEREF _Toc243494225 \h </w:instrText>
        </w:r>
        <w:r>
          <w:rPr>
            <w:noProof/>
            <w:webHidden/>
          </w:rPr>
        </w:r>
        <w:r>
          <w:rPr>
            <w:noProof/>
            <w:webHidden/>
          </w:rPr>
          <w:fldChar w:fldCharType="separate"/>
        </w:r>
        <w:r>
          <w:rPr>
            <w:noProof/>
            <w:webHidden/>
          </w:rPr>
          <w:t>13</w:t>
        </w:r>
        <w:r>
          <w:rPr>
            <w:noProof/>
            <w:webHidden/>
          </w:rPr>
          <w:fldChar w:fldCharType="end"/>
        </w:r>
      </w:hyperlink>
    </w:p>
    <w:p w14:paraId="07B6EE57" w14:textId="6FDA3807"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6" w:history="1">
        <w:r w:rsidRPr="006E3526">
          <w:rPr>
            <w:rStyle w:val="Hyperlink"/>
            <w:b/>
            <w:noProof/>
          </w:rPr>
          <w:t xml:space="preserve">Table </w:t>
        </w:r>
        <w:r w:rsidRPr="006E3526">
          <w:rPr>
            <w:rStyle w:val="Hyperlink"/>
            <w:noProof/>
          </w:rPr>
          <w:t>7. Transformation log</w:t>
        </w:r>
        <w:r>
          <w:rPr>
            <w:noProof/>
            <w:webHidden/>
          </w:rPr>
          <w:tab/>
        </w:r>
        <w:r>
          <w:rPr>
            <w:noProof/>
            <w:webHidden/>
          </w:rPr>
          <w:fldChar w:fldCharType="begin"/>
        </w:r>
        <w:r>
          <w:rPr>
            <w:noProof/>
            <w:webHidden/>
          </w:rPr>
          <w:instrText xml:space="preserve"> PAGEREF _Toc243494226 \h </w:instrText>
        </w:r>
        <w:r>
          <w:rPr>
            <w:noProof/>
            <w:webHidden/>
          </w:rPr>
        </w:r>
        <w:r>
          <w:rPr>
            <w:noProof/>
            <w:webHidden/>
          </w:rPr>
          <w:fldChar w:fldCharType="separate"/>
        </w:r>
        <w:r>
          <w:rPr>
            <w:noProof/>
            <w:webHidden/>
          </w:rPr>
          <w:t>16</w:t>
        </w:r>
        <w:r>
          <w:rPr>
            <w:noProof/>
            <w:webHidden/>
          </w:rPr>
          <w:fldChar w:fldCharType="end"/>
        </w:r>
      </w:hyperlink>
    </w:p>
    <w:p w14:paraId="0FE2363B" w14:textId="39C84FFF"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7" w:history="1">
        <w:r w:rsidRPr="006E3526">
          <w:rPr>
            <w:rStyle w:val="Hyperlink"/>
            <w:b/>
            <w:noProof/>
          </w:rPr>
          <w:t xml:space="preserve">Table </w:t>
        </w:r>
        <w:r w:rsidRPr="006E3526">
          <w:rPr>
            <w:rStyle w:val="Hyperlink"/>
            <w:noProof/>
          </w:rPr>
          <w:t>8. Data-quality metrics before and after cleaning</w:t>
        </w:r>
        <w:r>
          <w:rPr>
            <w:noProof/>
            <w:webHidden/>
          </w:rPr>
          <w:tab/>
        </w:r>
        <w:r>
          <w:rPr>
            <w:noProof/>
            <w:webHidden/>
          </w:rPr>
          <w:fldChar w:fldCharType="begin"/>
        </w:r>
        <w:r>
          <w:rPr>
            <w:noProof/>
            <w:webHidden/>
          </w:rPr>
          <w:instrText xml:space="preserve"> PAGEREF _Toc243494227 \h </w:instrText>
        </w:r>
        <w:r>
          <w:rPr>
            <w:noProof/>
            <w:webHidden/>
          </w:rPr>
        </w:r>
        <w:r>
          <w:rPr>
            <w:noProof/>
            <w:webHidden/>
          </w:rPr>
          <w:fldChar w:fldCharType="separate"/>
        </w:r>
        <w:r>
          <w:rPr>
            <w:noProof/>
            <w:webHidden/>
          </w:rPr>
          <w:t>17</w:t>
        </w:r>
        <w:r>
          <w:rPr>
            <w:noProof/>
            <w:webHidden/>
          </w:rPr>
          <w:fldChar w:fldCharType="end"/>
        </w:r>
      </w:hyperlink>
    </w:p>
    <w:p w14:paraId="744738DE" w14:textId="43C18430"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8" w:history="1">
        <w:r w:rsidRPr="006E3526">
          <w:rPr>
            <w:rStyle w:val="Hyperlink"/>
            <w:b/>
            <w:noProof/>
          </w:rPr>
          <w:t xml:space="preserve">Table </w:t>
        </w:r>
        <w:r w:rsidRPr="006E3526">
          <w:rPr>
            <w:rStyle w:val="Hyperlink"/>
            <w:noProof/>
          </w:rPr>
          <w:t>9. Quality dimensions, thresholds and results</w:t>
        </w:r>
        <w:r>
          <w:rPr>
            <w:noProof/>
            <w:webHidden/>
          </w:rPr>
          <w:tab/>
        </w:r>
        <w:r>
          <w:rPr>
            <w:noProof/>
            <w:webHidden/>
          </w:rPr>
          <w:fldChar w:fldCharType="begin"/>
        </w:r>
        <w:r>
          <w:rPr>
            <w:noProof/>
            <w:webHidden/>
          </w:rPr>
          <w:instrText xml:space="preserve"> PAGEREF _Toc243494228 \h </w:instrText>
        </w:r>
        <w:r>
          <w:rPr>
            <w:noProof/>
            <w:webHidden/>
          </w:rPr>
        </w:r>
        <w:r>
          <w:rPr>
            <w:noProof/>
            <w:webHidden/>
          </w:rPr>
          <w:fldChar w:fldCharType="separate"/>
        </w:r>
        <w:r>
          <w:rPr>
            <w:noProof/>
            <w:webHidden/>
          </w:rPr>
          <w:t>17</w:t>
        </w:r>
        <w:r>
          <w:rPr>
            <w:noProof/>
            <w:webHidden/>
          </w:rPr>
          <w:fldChar w:fldCharType="end"/>
        </w:r>
      </w:hyperlink>
    </w:p>
    <w:p w14:paraId="6B5D88C5" w14:textId="7A6E610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29" w:history="1">
        <w:r w:rsidRPr="006E3526">
          <w:rPr>
            <w:rStyle w:val="Hyperlink"/>
            <w:b/>
            <w:noProof/>
          </w:rPr>
          <w:t xml:space="preserve">Table </w:t>
        </w:r>
        <w:r w:rsidRPr="006E3526">
          <w:rPr>
            <w:rStyle w:val="Hyperlink"/>
            <w:noProof/>
          </w:rPr>
          <w:t>10. Data-quality issue log</w:t>
        </w:r>
        <w:r>
          <w:rPr>
            <w:noProof/>
            <w:webHidden/>
          </w:rPr>
          <w:tab/>
        </w:r>
        <w:r>
          <w:rPr>
            <w:noProof/>
            <w:webHidden/>
          </w:rPr>
          <w:fldChar w:fldCharType="begin"/>
        </w:r>
        <w:r>
          <w:rPr>
            <w:noProof/>
            <w:webHidden/>
          </w:rPr>
          <w:instrText xml:space="preserve"> PAGEREF _Toc243494229 \h </w:instrText>
        </w:r>
        <w:r>
          <w:rPr>
            <w:noProof/>
            <w:webHidden/>
          </w:rPr>
        </w:r>
        <w:r>
          <w:rPr>
            <w:noProof/>
            <w:webHidden/>
          </w:rPr>
          <w:fldChar w:fldCharType="separate"/>
        </w:r>
        <w:r>
          <w:rPr>
            <w:noProof/>
            <w:webHidden/>
          </w:rPr>
          <w:t>17</w:t>
        </w:r>
        <w:r>
          <w:rPr>
            <w:noProof/>
            <w:webHidden/>
          </w:rPr>
          <w:fldChar w:fldCharType="end"/>
        </w:r>
      </w:hyperlink>
    </w:p>
    <w:p w14:paraId="7E54CB99" w14:textId="27F644A3"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0" w:history="1">
        <w:r w:rsidRPr="006E3526">
          <w:rPr>
            <w:rStyle w:val="Hyperlink"/>
            <w:b/>
            <w:noProof/>
          </w:rPr>
          <w:t xml:space="preserve">Table </w:t>
        </w:r>
        <w:r w:rsidRPr="006E3526">
          <w:rPr>
            <w:rStyle w:val="Hyperlink"/>
            <w:noProof/>
          </w:rPr>
          <w:t>11. Data governance controls</w:t>
        </w:r>
        <w:r>
          <w:rPr>
            <w:noProof/>
            <w:webHidden/>
          </w:rPr>
          <w:tab/>
        </w:r>
        <w:r>
          <w:rPr>
            <w:noProof/>
            <w:webHidden/>
          </w:rPr>
          <w:fldChar w:fldCharType="begin"/>
        </w:r>
        <w:r>
          <w:rPr>
            <w:noProof/>
            <w:webHidden/>
          </w:rPr>
          <w:instrText xml:space="preserve"> PAGEREF _Toc243494230 \h </w:instrText>
        </w:r>
        <w:r>
          <w:rPr>
            <w:noProof/>
            <w:webHidden/>
          </w:rPr>
        </w:r>
        <w:r>
          <w:rPr>
            <w:noProof/>
            <w:webHidden/>
          </w:rPr>
          <w:fldChar w:fldCharType="separate"/>
        </w:r>
        <w:r>
          <w:rPr>
            <w:noProof/>
            <w:webHidden/>
          </w:rPr>
          <w:t>20</w:t>
        </w:r>
        <w:r>
          <w:rPr>
            <w:noProof/>
            <w:webHidden/>
          </w:rPr>
          <w:fldChar w:fldCharType="end"/>
        </w:r>
      </w:hyperlink>
    </w:p>
    <w:p w14:paraId="1613AB4A" w14:textId="677D55C3"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1" w:history="1">
        <w:r w:rsidRPr="006E3526">
          <w:rPr>
            <w:rStyle w:val="Hyperlink"/>
            <w:b/>
            <w:noProof/>
          </w:rPr>
          <w:t xml:space="preserve">Table </w:t>
        </w:r>
        <w:r w:rsidRPr="006E3526">
          <w:rPr>
            <w:rStyle w:val="Hyperlink"/>
            <w:noProof/>
          </w:rPr>
          <w:t>12. KPI catalogue with calculated values</w:t>
        </w:r>
        <w:r>
          <w:rPr>
            <w:noProof/>
            <w:webHidden/>
          </w:rPr>
          <w:tab/>
        </w:r>
        <w:r>
          <w:rPr>
            <w:noProof/>
            <w:webHidden/>
          </w:rPr>
          <w:fldChar w:fldCharType="begin"/>
        </w:r>
        <w:r>
          <w:rPr>
            <w:noProof/>
            <w:webHidden/>
          </w:rPr>
          <w:instrText xml:space="preserve"> PAGEREF _Toc243494231 \h </w:instrText>
        </w:r>
        <w:r>
          <w:rPr>
            <w:noProof/>
            <w:webHidden/>
          </w:rPr>
        </w:r>
        <w:r>
          <w:rPr>
            <w:noProof/>
            <w:webHidden/>
          </w:rPr>
          <w:fldChar w:fldCharType="separate"/>
        </w:r>
        <w:r>
          <w:rPr>
            <w:noProof/>
            <w:webHidden/>
          </w:rPr>
          <w:t>21</w:t>
        </w:r>
        <w:r>
          <w:rPr>
            <w:noProof/>
            <w:webHidden/>
          </w:rPr>
          <w:fldChar w:fldCharType="end"/>
        </w:r>
      </w:hyperlink>
    </w:p>
    <w:p w14:paraId="0B9EEF5B" w14:textId="710CB4C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2" w:history="1">
        <w:r w:rsidRPr="006E3526">
          <w:rPr>
            <w:rStyle w:val="Hyperlink"/>
            <w:b/>
            <w:noProof/>
          </w:rPr>
          <w:t xml:space="preserve">Table </w:t>
        </w:r>
        <w:r w:rsidRPr="006E3526">
          <w:rPr>
            <w:rStyle w:val="Hyperlink"/>
            <w:noProof/>
          </w:rPr>
          <w:t>13. Descriptive statistics of numeric variables (n = 69,970)</w:t>
        </w:r>
        <w:r>
          <w:rPr>
            <w:noProof/>
            <w:webHidden/>
          </w:rPr>
          <w:tab/>
        </w:r>
        <w:r>
          <w:rPr>
            <w:noProof/>
            <w:webHidden/>
          </w:rPr>
          <w:fldChar w:fldCharType="begin"/>
        </w:r>
        <w:r>
          <w:rPr>
            <w:noProof/>
            <w:webHidden/>
          </w:rPr>
          <w:instrText xml:space="preserve"> PAGEREF _Toc243494232 \h </w:instrText>
        </w:r>
        <w:r>
          <w:rPr>
            <w:noProof/>
            <w:webHidden/>
          </w:rPr>
        </w:r>
        <w:r>
          <w:rPr>
            <w:noProof/>
            <w:webHidden/>
          </w:rPr>
          <w:fldChar w:fldCharType="separate"/>
        </w:r>
        <w:r>
          <w:rPr>
            <w:noProof/>
            <w:webHidden/>
          </w:rPr>
          <w:t>22</w:t>
        </w:r>
        <w:r>
          <w:rPr>
            <w:noProof/>
            <w:webHidden/>
          </w:rPr>
          <w:fldChar w:fldCharType="end"/>
        </w:r>
      </w:hyperlink>
    </w:p>
    <w:p w14:paraId="6B5135BF" w14:textId="51846474"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3" w:history="1">
        <w:r w:rsidRPr="006E3526">
          <w:rPr>
            <w:rStyle w:val="Hyperlink"/>
            <w:b/>
            <w:noProof/>
          </w:rPr>
          <w:t xml:space="preserve">Table </w:t>
        </w:r>
        <w:r w:rsidRPr="006E3526">
          <w:rPr>
            <w:rStyle w:val="Hyperlink"/>
            <w:noProof/>
          </w:rPr>
          <w:t>14. Statistical methods</w:t>
        </w:r>
        <w:r>
          <w:rPr>
            <w:noProof/>
            <w:webHidden/>
          </w:rPr>
          <w:tab/>
        </w:r>
        <w:r>
          <w:rPr>
            <w:noProof/>
            <w:webHidden/>
          </w:rPr>
          <w:fldChar w:fldCharType="begin"/>
        </w:r>
        <w:r>
          <w:rPr>
            <w:noProof/>
            <w:webHidden/>
          </w:rPr>
          <w:instrText xml:space="preserve"> PAGEREF _Toc243494233 \h </w:instrText>
        </w:r>
        <w:r>
          <w:rPr>
            <w:noProof/>
            <w:webHidden/>
          </w:rPr>
        </w:r>
        <w:r>
          <w:rPr>
            <w:noProof/>
            <w:webHidden/>
          </w:rPr>
          <w:fldChar w:fldCharType="separate"/>
        </w:r>
        <w:r>
          <w:rPr>
            <w:noProof/>
            <w:webHidden/>
          </w:rPr>
          <w:t>29</w:t>
        </w:r>
        <w:r>
          <w:rPr>
            <w:noProof/>
            <w:webHidden/>
          </w:rPr>
          <w:fldChar w:fldCharType="end"/>
        </w:r>
      </w:hyperlink>
    </w:p>
    <w:p w14:paraId="2587C95D" w14:textId="4B0A1520"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4" w:history="1">
        <w:r w:rsidRPr="006E3526">
          <w:rPr>
            <w:rStyle w:val="Hyperlink"/>
            <w:b/>
            <w:noProof/>
          </w:rPr>
          <w:t xml:space="preserve">Table </w:t>
        </w:r>
        <w:r w:rsidRPr="006E3526">
          <w:rPr>
            <w:rStyle w:val="Hyperlink"/>
            <w:noProof/>
          </w:rPr>
          <w:t>15. Chi-square tests of association with 30-day readmission</w:t>
        </w:r>
        <w:r>
          <w:rPr>
            <w:noProof/>
            <w:webHidden/>
          </w:rPr>
          <w:tab/>
        </w:r>
        <w:r>
          <w:rPr>
            <w:noProof/>
            <w:webHidden/>
          </w:rPr>
          <w:fldChar w:fldCharType="begin"/>
        </w:r>
        <w:r>
          <w:rPr>
            <w:noProof/>
            <w:webHidden/>
          </w:rPr>
          <w:instrText xml:space="preserve"> PAGEREF _Toc243494234 \h </w:instrText>
        </w:r>
        <w:r>
          <w:rPr>
            <w:noProof/>
            <w:webHidden/>
          </w:rPr>
        </w:r>
        <w:r>
          <w:rPr>
            <w:noProof/>
            <w:webHidden/>
          </w:rPr>
          <w:fldChar w:fldCharType="separate"/>
        </w:r>
        <w:r>
          <w:rPr>
            <w:noProof/>
            <w:webHidden/>
          </w:rPr>
          <w:t>29</w:t>
        </w:r>
        <w:r>
          <w:rPr>
            <w:noProof/>
            <w:webHidden/>
          </w:rPr>
          <w:fldChar w:fldCharType="end"/>
        </w:r>
      </w:hyperlink>
    </w:p>
    <w:p w14:paraId="6544BAB1" w14:textId="1668754B"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5" w:history="1">
        <w:r w:rsidRPr="006E3526">
          <w:rPr>
            <w:rStyle w:val="Hyperlink"/>
            <w:b/>
            <w:noProof/>
          </w:rPr>
          <w:t xml:space="preserve">Table </w:t>
        </w:r>
        <w:r w:rsidRPr="006E3526">
          <w:rPr>
            <w:rStyle w:val="Hyperlink"/>
            <w:noProof/>
          </w:rPr>
          <w:t>16. Mann–Whitney U tests: numeric variables by 30-day readmission</w:t>
        </w:r>
        <w:r>
          <w:rPr>
            <w:noProof/>
            <w:webHidden/>
          </w:rPr>
          <w:tab/>
        </w:r>
        <w:r>
          <w:rPr>
            <w:noProof/>
            <w:webHidden/>
          </w:rPr>
          <w:fldChar w:fldCharType="begin"/>
        </w:r>
        <w:r>
          <w:rPr>
            <w:noProof/>
            <w:webHidden/>
          </w:rPr>
          <w:instrText xml:space="preserve"> PAGEREF _Toc243494235 \h </w:instrText>
        </w:r>
        <w:r>
          <w:rPr>
            <w:noProof/>
            <w:webHidden/>
          </w:rPr>
        </w:r>
        <w:r>
          <w:rPr>
            <w:noProof/>
            <w:webHidden/>
          </w:rPr>
          <w:fldChar w:fldCharType="separate"/>
        </w:r>
        <w:r>
          <w:rPr>
            <w:noProof/>
            <w:webHidden/>
          </w:rPr>
          <w:t>30</w:t>
        </w:r>
        <w:r>
          <w:rPr>
            <w:noProof/>
            <w:webHidden/>
          </w:rPr>
          <w:fldChar w:fldCharType="end"/>
        </w:r>
      </w:hyperlink>
    </w:p>
    <w:p w14:paraId="18BB0433" w14:textId="03A8A352"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6" w:history="1">
        <w:r w:rsidRPr="006E3526">
          <w:rPr>
            <w:rStyle w:val="Hyperlink"/>
            <w:b/>
            <w:noProof/>
          </w:rPr>
          <w:t xml:space="preserve">Table </w:t>
        </w:r>
        <w:r w:rsidRPr="006E3526">
          <w:rPr>
            <w:rStyle w:val="Hyperlink"/>
            <w:noProof/>
          </w:rPr>
          <w:t>17. Pre-specified comparisons of 30-day readmission</w:t>
        </w:r>
        <w:r>
          <w:rPr>
            <w:noProof/>
            <w:webHidden/>
          </w:rPr>
          <w:tab/>
        </w:r>
        <w:r>
          <w:rPr>
            <w:noProof/>
            <w:webHidden/>
          </w:rPr>
          <w:fldChar w:fldCharType="begin"/>
        </w:r>
        <w:r>
          <w:rPr>
            <w:noProof/>
            <w:webHidden/>
          </w:rPr>
          <w:instrText xml:space="preserve"> PAGEREF _Toc243494236 \h </w:instrText>
        </w:r>
        <w:r>
          <w:rPr>
            <w:noProof/>
            <w:webHidden/>
          </w:rPr>
        </w:r>
        <w:r>
          <w:rPr>
            <w:noProof/>
            <w:webHidden/>
          </w:rPr>
          <w:fldChar w:fldCharType="separate"/>
        </w:r>
        <w:r>
          <w:rPr>
            <w:noProof/>
            <w:webHidden/>
          </w:rPr>
          <w:t>30</w:t>
        </w:r>
        <w:r>
          <w:rPr>
            <w:noProof/>
            <w:webHidden/>
          </w:rPr>
          <w:fldChar w:fldCharType="end"/>
        </w:r>
      </w:hyperlink>
    </w:p>
    <w:p w14:paraId="599CE195" w14:textId="24F0CC75"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7" w:history="1">
        <w:r w:rsidRPr="006E3526">
          <w:rPr>
            <w:rStyle w:val="Hyperlink"/>
            <w:b/>
            <w:noProof/>
          </w:rPr>
          <w:t xml:space="preserve">Table </w:t>
        </w:r>
        <w:r w:rsidRPr="006E3526">
          <w:rPr>
            <w:rStyle w:val="Hyperlink"/>
            <w:noProof/>
          </w:rPr>
          <w:t>18. Hypothesis outcomes</w:t>
        </w:r>
        <w:r>
          <w:rPr>
            <w:noProof/>
            <w:webHidden/>
          </w:rPr>
          <w:tab/>
        </w:r>
        <w:r>
          <w:rPr>
            <w:noProof/>
            <w:webHidden/>
          </w:rPr>
          <w:fldChar w:fldCharType="begin"/>
        </w:r>
        <w:r>
          <w:rPr>
            <w:noProof/>
            <w:webHidden/>
          </w:rPr>
          <w:instrText xml:space="preserve"> PAGEREF _Toc243494237 \h </w:instrText>
        </w:r>
        <w:r>
          <w:rPr>
            <w:noProof/>
            <w:webHidden/>
          </w:rPr>
        </w:r>
        <w:r>
          <w:rPr>
            <w:noProof/>
            <w:webHidden/>
          </w:rPr>
          <w:fldChar w:fldCharType="separate"/>
        </w:r>
        <w:r>
          <w:rPr>
            <w:noProof/>
            <w:webHidden/>
          </w:rPr>
          <w:t>31</w:t>
        </w:r>
        <w:r>
          <w:rPr>
            <w:noProof/>
            <w:webHidden/>
          </w:rPr>
          <w:fldChar w:fldCharType="end"/>
        </w:r>
      </w:hyperlink>
    </w:p>
    <w:p w14:paraId="7286EEC9" w14:textId="6DD58744"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8" w:history="1">
        <w:r w:rsidRPr="006E3526">
          <w:rPr>
            <w:rStyle w:val="Hyperlink"/>
            <w:b/>
            <w:noProof/>
          </w:rPr>
          <w:t xml:space="preserve">Table </w:t>
        </w:r>
        <w:r w:rsidRPr="006E3526">
          <w:rPr>
            <w:rStyle w:val="Hyperlink"/>
            <w:noProof/>
          </w:rPr>
          <w:t>19. Prediction problem specification</w:t>
        </w:r>
        <w:r>
          <w:rPr>
            <w:noProof/>
            <w:webHidden/>
          </w:rPr>
          <w:tab/>
        </w:r>
        <w:r>
          <w:rPr>
            <w:noProof/>
            <w:webHidden/>
          </w:rPr>
          <w:fldChar w:fldCharType="begin"/>
        </w:r>
        <w:r>
          <w:rPr>
            <w:noProof/>
            <w:webHidden/>
          </w:rPr>
          <w:instrText xml:space="preserve"> PAGEREF _Toc243494238 \h </w:instrText>
        </w:r>
        <w:r>
          <w:rPr>
            <w:noProof/>
            <w:webHidden/>
          </w:rPr>
        </w:r>
        <w:r>
          <w:rPr>
            <w:noProof/>
            <w:webHidden/>
          </w:rPr>
          <w:fldChar w:fldCharType="separate"/>
        </w:r>
        <w:r>
          <w:rPr>
            <w:noProof/>
            <w:webHidden/>
          </w:rPr>
          <w:t>34</w:t>
        </w:r>
        <w:r>
          <w:rPr>
            <w:noProof/>
            <w:webHidden/>
          </w:rPr>
          <w:fldChar w:fldCharType="end"/>
        </w:r>
      </w:hyperlink>
    </w:p>
    <w:p w14:paraId="3D83972C" w14:textId="7D224FA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39" w:history="1">
        <w:r w:rsidRPr="006E3526">
          <w:rPr>
            <w:rStyle w:val="Hyperlink"/>
            <w:b/>
            <w:noProof/>
          </w:rPr>
          <w:t xml:space="preserve">Table </w:t>
        </w:r>
        <w:r w:rsidRPr="006E3526">
          <w:rPr>
            <w:rStyle w:val="Hyperlink"/>
            <w:noProof/>
          </w:rPr>
          <w:t>20. Variables excluded from the model</w:t>
        </w:r>
        <w:r>
          <w:rPr>
            <w:noProof/>
            <w:webHidden/>
          </w:rPr>
          <w:tab/>
        </w:r>
        <w:r>
          <w:rPr>
            <w:noProof/>
            <w:webHidden/>
          </w:rPr>
          <w:fldChar w:fldCharType="begin"/>
        </w:r>
        <w:r>
          <w:rPr>
            <w:noProof/>
            <w:webHidden/>
          </w:rPr>
          <w:instrText xml:space="preserve"> PAGEREF _Toc243494239 \h </w:instrText>
        </w:r>
        <w:r>
          <w:rPr>
            <w:noProof/>
            <w:webHidden/>
          </w:rPr>
        </w:r>
        <w:r>
          <w:rPr>
            <w:noProof/>
            <w:webHidden/>
          </w:rPr>
          <w:fldChar w:fldCharType="separate"/>
        </w:r>
        <w:r>
          <w:rPr>
            <w:noProof/>
            <w:webHidden/>
          </w:rPr>
          <w:t>34</w:t>
        </w:r>
        <w:r>
          <w:rPr>
            <w:noProof/>
            <w:webHidden/>
          </w:rPr>
          <w:fldChar w:fldCharType="end"/>
        </w:r>
      </w:hyperlink>
    </w:p>
    <w:p w14:paraId="7C4B3A17" w14:textId="7F876064"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0" w:history="1">
        <w:r w:rsidRPr="006E3526">
          <w:rPr>
            <w:rStyle w:val="Hyperlink"/>
            <w:b/>
            <w:noProof/>
          </w:rPr>
          <w:t xml:space="preserve">Table </w:t>
        </w:r>
        <w:r w:rsidRPr="006E3526">
          <w:rPr>
            <w:rStyle w:val="Hyperlink"/>
            <w:noProof/>
          </w:rPr>
          <w:t>21. Baselines and candidate models</w:t>
        </w:r>
        <w:r>
          <w:rPr>
            <w:noProof/>
            <w:webHidden/>
          </w:rPr>
          <w:tab/>
        </w:r>
        <w:r>
          <w:rPr>
            <w:noProof/>
            <w:webHidden/>
          </w:rPr>
          <w:fldChar w:fldCharType="begin"/>
        </w:r>
        <w:r>
          <w:rPr>
            <w:noProof/>
            <w:webHidden/>
          </w:rPr>
          <w:instrText xml:space="preserve"> PAGEREF _Toc243494240 \h </w:instrText>
        </w:r>
        <w:r>
          <w:rPr>
            <w:noProof/>
            <w:webHidden/>
          </w:rPr>
        </w:r>
        <w:r>
          <w:rPr>
            <w:noProof/>
            <w:webHidden/>
          </w:rPr>
          <w:fldChar w:fldCharType="separate"/>
        </w:r>
        <w:r>
          <w:rPr>
            <w:noProof/>
            <w:webHidden/>
          </w:rPr>
          <w:t>34</w:t>
        </w:r>
        <w:r>
          <w:rPr>
            <w:noProof/>
            <w:webHidden/>
          </w:rPr>
          <w:fldChar w:fldCharType="end"/>
        </w:r>
      </w:hyperlink>
    </w:p>
    <w:p w14:paraId="6D006CA7" w14:textId="4FD833F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1" w:history="1">
        <w:r w:rsidRPr="006E3526">
          <w:rPr>
            <w:rStyle w:val="Hyperlink"/>
            <w:b/>
            <w:noProof/>
          </w:rPr>
          <w:t xml:space="preserve">Table </w:t>
        </w:r>
        <w:r w:rsidRPr="006E3526">
          <w:rPr>
            <w:rStyle w:val="Hyperlink"/>
            <w:noProof/>
          </w:rPr>
          <w:t>22. Cross-validation and validation results</w:t>
        </w:r>
        <w:r>
          <w:rPr>
            <w:noProof/>
            <w:webHidden/>
          </w:rPr>
          <w:tab/>
        </w:r>
        <w:r>
          <w:rPr>
            <w:noProof/>
            <w:webHidden/>
          </w:rPr>
          <w:fldChar w:fldCharType="begin"/>
        </w:r>
        <w:r>
          <w:rPr>
            <w:noProof/>
            <w:webHidden/>
          </w:rPr>
          <w:instrText xml:space="preserve"> PAGEREF _Toc243494241 \h </w:instrText>
        </w:r>
        <w:r>
          <w:rPr>
            <w:noProof/>
            <w:webHidden/>
          </w:rPr>
        </w:r>
        <w:r>
          <w:rPr>
            <w:noProof/>
            <w:webHidden/>
          </w:rPr>
          <w:fldChar w:fldCharType="separate"/>
        </w:r>
        <w:r>
          <w:rPr>
            <w:noProof/>
            <w:webHidden/>
          </w:rPr>
          <w:t>35</w:t>
        </w:r>
        <w:r>
          <w:rPr>
            <w:noProof/>
            <w:webHidden/>
          </w:rPr>
          <w:fldChar w:fldCharType="end"/>
        </w:r>
      </w:hyperlink>
    </w:p>
    <w:p w14:paraId="44553CE0" w14:textId="4FBCDFA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2" w:history="1">
        <w:r w:rsidRPr="006E3526">
          <w:rPr>
            <w:rStyle w:val="Hyperlink"/>
            <w:b/>
            <w:noProof/>
          </w:rPr>
          <w:t xml:space="preserve">Table </w:t>
        </w:r>
        <w:r w:rsidRPr="006E3526">
          <w:rPr>
            <w:rStyle w:val="Hyperlink"/>
            <w:noProof/>
          </w:rPr>
          <w:t>23. Held-out test-set performance (n = 13,994; prevalence 9.0%)</w:t>
        </w:r>
        <w:r>
          <w:rPr>
            <w:noProof/>
            <w:webHidden/>
          </w:rPr>
          <w:tab/>
        </w:r>
        <w:r>
          <w:rPr>
            <w:noProof/>
            <w:webHidden/>
          </w:rPr>
          <w:fldChar w:fldCharType="begin"/>
        </w:r>
        <w:r>
          <w:rPr>
            <w:noProof/>
            <w:webHidden/>
          </w:rPr>
          <w:instrText xml:space="preserve"> PAGEREF _Toc243494242 \h </w:instrText>
        </w:r>
        <w:r>
          <w:rPr>
            <w:noProof/>
            <w:webHidden/>
          </w:rPr>
        </w:r>
        <w:r>
          <w:rPr>
            <w:noProof/>
            <w:webHidden/>
          </w:rPr>
          <w:fldChar w:fldCharType="separate"/>
        </w:r>
        <w:r>
          <w:rPr>
            <w:noProof/>
            <w:webHidden/>
          </w:rPr>
          <w:t>36</w:t>
        </w:r>
        <w:r>
          <w:rPr>
            <w:noProof/>
            <w:webHidden/>
          </w:rPr>
          <w:fldChar w:fldCharType="end"/>
        </w:r>
      </w:hyperlink>
    </w:p>
    <w:p w14:paraId="150D411C" w14:textId="2A636A83"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3" w:history="1">
        <w:r w:rsidRPr="006E3526">
          <w:rPr>
            <w:rStyle w:val="Hyperlink"/>
            <w:b/>
            <w:noProof/>
          </w:rPr>
          <w:t xml:space="preserve">Table </w:t>
        </w:r>
        <w:r w:rsidRPr="006E3526">
          <w:rPr>
            <w:rStyle w:val="Hyperlink"/>
            <w:noProof/>
          </w:rPr>
          <w:t>24. Effect of the decision threshold (Random forest, test set)</w:t>
        </w:r>
        <w:r>
          <w:rPr>
            <w:noProof/>
            <w:webHidden/>
          </w:rPr>
          <w:tab/>
        </w:r>
        <w:r>
          <w:rPr>
            <w:noProof/>
            <w:webHidden/>
          </w:rPr>
          <w:fldChar w:fldCharType="begin"/>
        </w:r>
        <w:r>
          <w:rPr>
            <w:noProof/>
            <w:webHidden/>
          </w:rPr>
          <w:instrText xml:space="preserve"> PAGEREF _Toc243494243 \h </w:instrText>
        </w:r>
        <w:r>
          <w:rPr>
            <w:noProof/>
            <w:webHidden/>
          </w:rPr>
        </w:r>
        <w:r>
          <w:rPr>
            <w:noProof/>
            <w:webHidden/>
          </w:rPr>
          <w:fldChar w:fldCharType="separate"/>
        </w:r>
        <w:r>
          <w:rPr>
            <w:noProof/>
            <w:webHidden/>
          </w:rPr>
          <w:t>36</w:t>
        </w:r>
        <w:r>
          <w:rPr>
            <w:noProof/>
            <w:webHidden/>
          </w:rPr>
          <w:fldChar w:fldCharType="end"/>
        </w:r>
      </w:hyperlink>
    </w:p>
    <w:p w14:paraId="38877995" w14:textId="07CA812F"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4" w:history="1">
        <w:r w:rsidRPr="006E3526">
          <w:rPr>
            <w:rStyle w:val="Hyperlink"/>
            <w:b/>
            <w:noProof/>
          </w:rPr>
          <w:t xml:space="preserve">Table </w:t>
        </w:r>
        <w:r w:rsidRPr="006E3526">
          <w:rPr>
            <w:rStyle w:val="Hyperlink"/>
            <w:noProof/>
          </w:rPr>
          <w:t>25. Readmission by predicted-risk decile (test set)</w:t>
        </w:r>
        <w:r>
          <w:rPr>
            <w:noProof/>
            <w:webHidden/>
          </w:rPr>
          <w:tab/>
        </w:r>
        <w:r>
          <w:rPr>
            <w:noProof/>
            <w:webHidden/>
          </w:rPr>
          <w:fldChar w:fldCharType="begin"/>
        </w:r>
        <w:r>
          <w:rPr>
            <w:noProof/>
            <w:webHidden/>
          </w:rPr>
          <w:instrText xml:space="preserve"> PAGEREF _Toc243494244 \h </w:instrText>
        </w:r>
        <w:r>
          <w:rPr>
            <w:noProof/>
            <w:webHidden/>
          </w:rPr>
        </w:r>
        <w:r>
          <w:rPr>
            <w:noProof/>
            <w:webHidden/>
          </w:rPr>
          <w:fldChar w:fldCharType="separate"/>
        </w:r>
        <w:r>
          <w:rPr>
            <w:noProof/>
            <w:webHidden/>
          </w:rPr>
          <w:t>39</w:t>
        </w:r>
        <w:r>
          <w:rPr>
            <w:noProof/>
            <w:webHidden/>
          </w:rPr>
          <w:fldChar w:fldCharType="end"/>
        </w:r>
      </w:hyperlink>
    </w:p>
    <w:p w14:paraId="40501BA0" w14:textId="3FA40C0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5" w:history="1">
        <w:r w:rsidRPr="006E3526">
          <w:rPr>
            <w:rStyle w:val="Hyperlink"/>
            <w:b/>
            <w:noProof/>
          </w:rPr>
          <w:t xml:space="preserve">Table </w:t>
        </w:r>
        <w:r w:rsidRPr="006E3526">
          <w:rPr>
            <w:rStyle w:val="Hyperlink"/>
            <w:noProof/>
          </w:rPr>
          <w:t>26. Subgroup performance at the top-20% threshold (test set)</w:t>
        </w:r>
        <w:r>
          <w:rPr>
            <w:noProof/>
            <w:webHidden/>
          </w:rPr>
          <w:tab/>
        </w:r>
        <w:r>
          <w:rPr>
            <w:noProof/>
            <w:webHidden/>
          </w:rPr>
          <w:fldChar w:fldCharType="begin"/>
        </w:r>
        <w:r>
          <w:rPr>
            <w:noProof/>
            <w:webHidden/>
          </w:rPr>
          <w:instrText xml:space="preserve"> PAGEREF _Toc243494245 \h </w:instrText>
        </w:r>
        <w:r>
          <w:rPr>
            <w:noProof/>
            <w:webHidden/>
          </w:rPr>
        </w:r>
        <w:r>
          <w:rPr>
            <w:noProof/>
            <w:webHidden/>
          </w:rPr>
          <w:fldChar w:fldCharType="separate"/>
        </w:r>
        <w:r>
          <w:rPr>
            <w:noProof/>
            <w:webHidden/>
          </w:rPr>
          <w:t>39</w:t>
        </w:r>
        <w:r>
          <w:rPr>
            <w:noProof/>
            <w:webHidden/>
          </w:rPr>
          <w:fldChar w:fldCharType="end"/>
        </w:r>
      </w:hyperlink>
    </w:p>
    <w:p w14:paraId="5C40A270" w14:textId="18433F7F"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6" w:history="1">
        <w:r w:rsidRPr="006E3526">
          <w:rPr>
            <w:rStyle w:val="Hyperlink"/>
            <w:b/>
            <w:noProof/>
          </w:rPr>
          <w:t xml:space="preserve">Table </w:t>
        </w:r>
        <w:r w:rsidRPr="006E3526">
          <w:rPr>
            <w:rStyle w:val="Hyperlink"/>
            <w:noProof/>
          </w:rPr>
          <w:t>27. Model evaluation checklist</w:t>
        </w:r>
        <w:r>
          <w:rPr>
            <w:noProof/>
            <w:webHidden/>
          </w:rPr>
          <w:tab/>
        </w:r>
        <w:r>
          <w:rPr>
            <w:noProof/>
            <w:webHidden/>
          </w:rPr>
          <w:fldChar w:fldCharType="begin"/>
        </w:r>
        <w:r>
          <w:rPr>
            <w:noProof/>
            <w:webHidden/>
          </w:rPr>
          <w:instrText xml:space="preserve"> PAGEREF _Toc243494246 \h </w:instrText>
        </w:r>
        <w:r>
          <w:rPr>
            <w:noProof/>
            <w:webHidden/>
          </w:rPr>
        </w:r>
        <w:r>
          <w:rPr>
            <w:noProof/>
            <w:webHidden/>
          </w:rPr>
          <w:fldChar w:fldCharType="separate"/>
        </w:r>
        <w:r>
          <w:rPr>
            <w:noProof/>
            <w:webHidden/>
          </w:rPr>
          <w:t>40</w:t>
        </w:r>
        <w:r>
          <w:rPr>
            <w:noProof/>
            <w:webHidden/>
          </w:rPr>
          <w:fldChar w:fldCharType="end"/>
        </w:r>
      </w:hyperlink>
    </w:p>
    <w:p w14:paraId="36A4904F" w14:textId="5ECDFDE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7" w:history="1">
        <w:r w:rsidRPr="006E3526">
          <w:rPr>
            <w:rStyle w:val="Hyperlink"/>
            <w:b/>
            <w:noProof/>
          </w:rPr>
          <w:t xml:space="preserve">Table </w:t>
        </w:r>
        <w:r w:rsidRPr="006E3526">
          <w:rPr>
            <w:rStyle w:val="Hyperlink"/>
            <w:noProof/>
          </w:rPr>
          <w:t>28. Recommendation matrix</w:t>
        </w:r>
        <w:r>
          <w:rPr>
            <w:noProof/>
            <w:webHidden/>
          </w:rPr>
          <w:tab/>
        </w:r>
        <w:r>
          <w:rPr>
            <w:noProof/>
            <w:webHidden/>
          </w:rPr>
          <w:fldChar w:fldCharType="begin"/>
        </w:r>
        <w:r>
          <w:rPr>
            <w:noProof/>
            <w:webHidden/>
          </w:rPr>
          <w:instrText xml:space="preserve"> PAGEREF _Toc243494247 \h </w:instrText>
        </w:r>
        <w:r>
          <w:rPr>
            <w:noProof/>
            <w:webHidden/>
          </w:rPr>
        </w:r>
        <w:r>
          <w:rPr>
            <w:noProof/>
            <w:webHidden/>
          </w:rPr>
          <w:fldChar w:fldCharType="separate"/>
        </w:r>
        <w:r>
          <w:rPr>
            <w:noProof/>
            <w:webHidden/>
          </w:rPr>
          <w:t>42</w:t>
        </w:r>
        <w:r>
          <w:rPr>
            <w:noProof/>
            <w:webHidden/>
          </w:rPr>
          <w:fldChar w:fldCharType="end"/>
        </w:r>
      </w:hyperlink>
    </w:p>
    <w:p w14:paraId="6240F692" w14:textId="77CEDDE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8" w:history="1">
        <w:r w:rsidRPr="006E3526">
          <w:rPr>
            <w:rStyle w:val="Hyperlink"/>
            <w:b/>
            <w:noProof/>
          </w:rPr>
          <w:t xml:space="preserve">Table </w:t>
        </w:r>
        <w:r w:rsidRPr="006E3526">
          <w:rPr>
            <w:rStyle w:val="Hyperlink"/>
            <w:noProof/>
          </w:rPr>
          <w:t>29. Six-week roadmap: planned effort and executed work</w:t>
        </w:r>
        <w:r>
          <w:rPr>
            <w:noProof/>
            <w:webHidden/>
          </w:rPr>
          <w:tab/>
        </w:r>
        <w:r>
          <w:rPr>
            <w:noProof/>
            <w:webHidden/>
          </w:rPr>
          <w:fldChar w:fldCharType="begin"/>
        </w:r>
        <w:r>
          <w:rPr>
            <w:noProof/>
            <w:webHidden/>
          </w:rPr>
          <w:instrText xml:space="preserve"> PAGEREF _Toc243494248 \h </w:instrText>
        </w:r>
        <w:r>
          <w:rPr>
            <w:noProof/>
            <w:webHidden/>
          </w:rPr>
        </w:r>
        <w:r>
          <w:rPr>
            <w:noProof/>
            <w:webHidden/>
          </w:rPr>
          <w:fldChar w:fldCharType="separate"/>
        </w:r>
        <w:r>
          <w:rPr>
            <w:noProof/>
            <w:webHidden/>
          </w:rPr>
          <w:t>43</w:t>
        </w:r>
        <w:r>
          <w:rPr>
            <w:noProof/>
            <w:webHidden/>
          </w:rPr>
          <w:fldChar w:fldCharType="end"/>
        </w:r>
      </w:hyperlink>
    </w:p>
    <w:p w14:paraId="71403101" w14:textId="1860A9D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49" w:history="1">
        <w:r w:rsidRPr="006E3526">
          <w:rPr>
            <w:rStyle w:val="Hyperlink"/>
            <w:b/>
            <w:noProof/>
          </w:rPr>
          <w:t xml:space="preserve">Table </w:t>
        </w:r>
        <w:r w:rsidRPr="006E3526">
          <w:rPr>
            <w:rStyle w:val="Hyperlink"/>
            <w:noProof/>
          </w:rPr>
          <w:t>30. Risk register</w:t>
        </w:r>
        <w:r>
          <w:rPr>
            <w:noProof/>
            <w:webHidden/>
          </w:rPr>
          <w:tab/>
        </w:r>
        <w:r>
          <w:rPr>
            <w:noProof/>
            <w:webHidden/>
          </w:rPr>
          <w:fldChar w:fldCharType="begin"/>
        </w:r>
        <w:r>
          <w:rPr>
            <w:noProof/>
            <w:webHidden/>
          </w:rPr>
          <w:instrText xml:space="preserve"> PAGEREF _Toc243494249 \h </w:instrText>
        </w:r>
        <w:r>
          <w:rPr>
            <w:noProof/>
            <w:webHidden/>
          </w:rPr>
        </w:r>
        <w:r>
          <w:rPr>
            <w:noProof/>
            <w:webHidden/>
          </w:rPr>
          <w:fldChar w:fldCharType="separate"/>
        </w:r>
        <w:r>
          <w:rPr>
            <w:noProof/>
            <w:webHidden/>
          </w:rPr>
          <w:t>44</w:t>
        </w:r>
        <w:r>
          <w:rPr>
            <w:noProof/>
            <w:webHidden/>
          </w:rPr>
          <w:fldChar w:fldCharType="end"/>
        </w:r>
      </w:hyperlink>
    </w:p>
    <w:p w14:paraId="46A4D7C4" w14:textId="69071AB6"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0" w:history="1">
        <w:r w:rsidRPr="006E3526">
          <w:rPr>
            <w:rStyle w:val="Hyperlink"/>
            <w:b/>
            <w:noProof/>
          </w:rPr>
          <w:t xml:space="preserve">Table </w:t>
        </w:r>
        <w:r w:rsidRPr="006E3526">
          <w:rPr>
            <w:rStyle w:val="Hyperlink"/>
            <w:noProof/>
          </w:rPr>
          <w:t>31. Pipeline scripts, inputs and outputs</w:t>
        </w:r>
        <w:r>
          <w:rPr>
            <w:noProof/>
            <w:webHidden/>
          </w:rPr>
          <w:tab/>
        </w:r>
        <w:r>
          <w:rPr>
            <w:noProof/>
            <w:webHidden/>
          </w:rPr>
          <w:fldChar w:fldCharType="begin"/>
        </w:r>
        <w:r>
          <w:rPr>
            <w:noProof/>
            <w:webHidden/>
          </w:rPr>
          <w:instrText xml:space="preserve"> PAGEREF _Toc243494250 \h </w:instrText>
        </w:r>
        <w:r>
          <w:rPr>
            <w:noProof/>
            <w:webHidden/>
          </w:rPr>
        </w:r>
        <w:r>
          <w:rPr>
            <w:noProof/>
            <w:webHidden/>
          </w:rPr>
          <w:fldChar w:fldCharType="separate"/>
        </w:r>
        <w:r>
          <w:rPr>
            <w:noProof/>
            <w:webHidden/>
          </w:rPr>
          <w:t>45</w:t>
        </w:r>
        <w:r>
          <w:rPr>
            <w:noProof/>
            <w:webHidden/>
          </w:rPr>
          <w:fldChar w:fldCharType="end"/>
        </w:r>
      </w:hyperlink>
    </w:p>
    <w:p w14:paraId="3CF66354" w14:textId="0CAAA190"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1" w:history="1">
        <w:r w:rsidRPr="006E3526">
          <w:rPr>
            <w:rStyle w:val="Hyperlink"/>
            <w:b/>
            <w:noProof/>
          </w:rPr>
          <w:t xml:space="preserve">Table </w:t>
        </w:r>
        <w:r w:rsidRPr="006E3526">
          <w:rPr>
            <w:rStyle w:val="Hyperlink"/>
            <w:noProof/>
          </w:rPr>
          <w:t>32. Data dictionary of the cleaned dataset</w:t>
        </w:r>
        <w:r>
          <w:rPr>
            <w:noProof/>
            <w:webHidden/>
          </w:rPr>
          <w:tab/>
        </w:r>
        <w:r>
          <w:rPr>
            <w:noProof/>
            <w:webHidden/>
          </w:rPr>
          <w:fldChar w:fldCharType="begin"/>
        </w:r>
        <w:r>
          <w:rPr>
            <w:noProof/>
            <w:webHidden/>
          </w:rPr>
          <w:instrText xml:space="preserve"> PAGEREF _Toc243494251 \h </w:instrText>
        </w:r>
        <w:r>
          <w:rPr>
            <w:noProof/>
            <w:webHidden/>
          </w:rPr>
        </w:r>
        <w:r>
          <w:rPr>
            <w:noProof/>
            <w:webHidden/>
          </w:rPr>
          <w:fldChar w:fldCharType="separate"/>
        </w:r>
        <w:r>
          <w:rPr>
            <w:noProof/>
            <w:webHidden/>
          </w:rPr>
          <w:t>48</w:t>
        </w:r>
        <w:r>
          <w:rPr>
            <w:noProof/>
            <w:webHidden/>
          </w:rPr>
          <w:fldChar w:fldCharType="end"/>
        </w:r>
      </w:hyperlink>
    </w:p>
    <w:p w14:paraId="534D6149" w14:textId="1540BF1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2" w:history="1">
        <w:r w:rsidRPr="006E3526">
          <w:rPr>
            <w:rStyle w:val="Hyperlink"/>
            <w:b/>
            <w:noProof/>
          </w:rPr>
          <w:t xml:space="preserve">Table </w:t>
        </w:r>
        <w:r w:rsidRPr="006E3526">
          <w:rPr>
            <w:rStyle w:val="Hyperlink"/>
            <w:noProof/>
          </w:rPr>
          <w:t>33. Data-quality assurance checklist</w:t>
        </w:r>
        <w:r>
          <w:rPr>
            <w:noProof/>
            <w:webHidden/>
          </w:rPr>
          <w:tab/>
        </w:r>
        <w:r>
          <w:rPr>
            <w:noProof/>
            <w:webHidden/>
          </w:rPr>
          <w:fldChar w:fldCharType="begin"/>
        </w:r>
        <w:r>
          <w:rPr>
            <w:noProof/>
            <w:webHidden/>
          </w:rPr>
          <w:instrText xml:space="preserve"> PAGEREF _Toc243494252 \h </w:instrText>
        </w:r>
        <w:r>
          <w:rPr>
            <w:noProof/>
            <w:webHidden/>
          </w:rPr>
        </w:r>
        <w:r>
          <w:rPr>
            <w:noProof/>
            <w:webHidden/>
          </w:rPr>
          <w:fldChar w:fldCharType="separate"/>
        </w:r>
        <w:r>
          <w:rPr>
            <w:noProof/>
            <w:webHidden/>
          </w:rPr>
          <w:t>50</w:t>
        </w:r>
        <w:r>
          <w:rPr>
            <w:noProof/>
            <w:webHidden/>
          </w:rPr>
          <w:fldChar w:fldCharType="end"/>
        </w:r>
      </w:hyperlink>
    </w:p>
    <w:p w14:paraId="5A9A0A34" w14:textId="684C541D"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3" w:history="1">
        <w:r w:rsidRPr="006E3526">
          <w:rPr>
            <w:rStyle w:val="Hyperlink"/>
            <w:b/>
            <w:noProof/>
          </w:rPr>
          <w:t xml:space="preserve">Table </w:t>
        </w:r>
        <w:r w:rsidRPr="006E3526">
          <w:rPr>
            <w:rStyle w:val="Hyperlink"/>
            <w:noProof/>
          </w:rPr>
          <w:t>34. Automated validation rules and results (cleaned data)</w:t>
        </w:r>
        <w:r>
          <w:rPr>
            <w:noProof/>
            <w:webHidden/>
          </w:rPr>
          <w:tab/>
        </w:r>
        <w:r>
          <w:rPr>
            <w:noProof/>
            <w:webHidden/>
          </w:rPr>
          <w:fldChar w:fldCharType="begin"/>
        </w:r>
        <w:r>
          <w:rPr>
            <w:noProof/>
            <w:webHidden/>
          </w:rPr>
          <w:instrText xml:space="preserve"> PAGEREF _Toc243494253 \h </w:instrText>
        </w:r>
        <w:r>
          <w:rPr>
            <w:noProof/>
            <w:webHidden/>
          </w:rPr>
        </w:r>
        <w:r>
          <w:rPr>
            <w:noProof/>
            <w:webHidden/>
          </w:rPr>
          <w:fldChar w:fldCharType="separate"/>
        </w:r>
        <w:r>
          <w:rPr>
            <w:noProof/>
            <w:webHidden/>
          </w:rPr>
          <w:t>50</w:t>
        </w:r>
        <w:r>
          <w:rPr>
            <w:noProof/>
            <w:webHidden/>
          </w:rPr>
          <w:fldChar w:fldCharType="end"/>
        </w:r>
      </w:hyperlink>
    </w:p>
    <w:p w14:paraId="6286612D" w14:textId="6CAED962"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4" w:history="1">
        <w:r w:rsidRPr="006E3526">
          <w:rPr>
            <w:rStyle w:val="Hyperlink"/>
            <w:b/>
            <w:noProof/>
          </w:rPr>
          <w:t xml:space="preserve">Table </w:t>
        </w:r>
        <w:r w:rsidRPr="006E3526">
          <w:rPr>
            <w:rStyle w:val="Hyperlink"/>
            <w:noProof/>
          </w:rPr>
          <w:t>35. KPI and metric formulas</w:t>
        </w:r>
        <w:r>
          <w:rPr>
            <w:noProof/>
            <w:webHidden/>
          </w:rPr>
          <w:tab/>
        </w:r>
        <w:r>
          <w:rPr>
            <w:noProof/>
            <w:webHidden/>
          </w:rPr>
          <w:fldChar w:fldCharType="begin"/>
        </w:r>
        <w:r>
          <w:rPr>
            <w:noProof/>
            <w:webHidden/>
          </w:rPr>
          <w:instrText xml:space="preserve"> PAGEREF _Toc243494254 \h </w:instrText>
        </w:r>
        <w:r>
          <w:rPr>
            <w:noProof/>
            <w:webHidden/>
          </w:rPr>
        </w:r>
        <w:r>
          <w:rPr>
            <w:noProof/>
            <w:webHidden/>
          </w:rPr>
          <w:fldChar w:fldCharType="separate"/>
        </w:r>
        <w:r>
          <w:rPr>
            <w:noProof/>
            <w:webHidden/>
          </w:rPr>
          <w:t>51</w:t>
        </w:r>
        <w:r>
          <w:rPr>
            <w:noProof/>
            <w:webHidden/>
          </w:rPr>
          <w:fldChar w:fldCharType="end"/>
        </w:r>
      </w:hyperlink>
    </w:p>
    <w:p w14:paraId="584AF7F4" w14:textId="5FDD452C"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5" w:history="1">
        <w:r w:rsidRPr="006E3526">
          <w:rPr>
            <w:rStyle w:val="Hyperlink"/>
            <w:b/>
            <w:noProof/>
          </w:rPr>
          <w:t xml:space="preserve">Table </w:t>
        </w:r>
        <w:r w:rsidRPr="006E3526">
          <w:rPr>
            <w:rStyle w:val="Hyperlink"/>
            <w:noProof/>
          </w:rPr>
          <w:t>36. Full multivariable logistic regression (adjusted odds ratios)</w:t>
        </w:r>
        <w:r>
          <w:rPr>
            <w:noProof/>
            <w:webHidden/>
          </w:rPr>
          <w:tab/>
        </w:r>
        <w:r>
          <w:rPr>
            <w:noProof/>
            <w:webHidden/>
          </w:rPr>
          <w:fldChar w:fldCharType="begin"/>
        </w:r>
        <w:r>
          <w:rPr>
            <w:noProof/>
            <w:webHidden/>
          </w:rPr>
          <w:instrText xml:space="preserve"> PAGEREF _Toc243494255 \h </w:instrText>
        </w:r>
        <w:r>
          <w:rPr>
            <w:noProof/>
            <w:webHidden/>
          </w:rPr>
        </w:r>
        <w:r>
          <w:rPr>
            <w:noProof/>
            <w:webHidden/>
          </w:rPr>
          <w:fldChar w:fldCharType="separate"/>
        </w:r>
        <w:r>
          <w:rPr>
            <w:noProof/>
            <w:webHidden/>
          </w:rPr>
          <w:t>52</w:t>
        </w:r>
        <w:r>
          <w:rPr>
            <w:noProof/>
            <w:webHidden/>
          </w:rPr>
          <w:fldChar w:fldCharType="end"/>
        </w:r>
      </w:hyperlink>
    </w:p>
    <w:p w14:paraId="4F17281A" w14:textId="71103A6A"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6" w:history="1">
        <w:r w:rsidRPr="006E3526">
          <w:rPr>
            <w:rStyle w:val="Hyperlink"/>
            <w:b/>
            <w:noProof/>
          </w:rPr>
          <w:t xml:space="preserve">Table </w:t>
        </w:r>
        <w:r w:rsidRPr="006E3526">
          <w:rPr>
            <w:rStyle w:val="Hyperlink"/>
            <w:noProof/>
          </w:rPr>
          <w:t>37. Spearman correlations for key variable pairs</w:t>
        </w:r>
        <w:r>
          <w:rPr>
            <w:noProof/>
            <w:webHidden/>
          </w:rPr>
          <w:tab/>
        </w:r>
        <w:r>
          <w:rPr>
            <w:noProof/>
            <w:webHidden/>
          </w:rPr>
          <w:fldChar w:fldCharType="begin"/>
        </w:r>
        <w:r>
          <w:rPr>
            <w:noProof/>
            <w:webHidden/>
          </w:rPr>
          <w:instrText xml:space="preserve"> PAGEREF _Toc243494256 \h </w:instrText>
        </w:r>
        <w:r>
          <w:rPr>
            <w:noProof/>
            <w:webHidden/>
          </w:rPr>
        </w:r>
        <w:r>
          <w:rPr>
            <w:noProof/>
            <w:webHidden/>
          </w:rPr>
          <w:fldChar w:fldCharType="separate"/>
        </w:r>
        <w:r>
          <w:rPr>
            <w:noProof/>
            <w:webHidden/>
          </w:rPr>
          <w:t>52</w:t>
        </w:r>
        <w:r>
          <w:rPr>
            <w:noProof/>
            <w:webHidden/>
          </w:rPr>
          <w:fldChar w:fldCharType="end"/>
        </w:r>
      </w:hyperlink>
    </w:p>
    <w:p w14:paraId="466A4CD4" w14:textId="43772AA9"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7" w:history="1">
        <w:r w:rsidRPr="006E3526">
          <w:rPr>
            <w:rStyle w:val="Hyperlink"/>
            <w:b/>
            <w:noProof/>
          </w:rPr>
          <w:t xml:space="preserve">Table </w:t>
        </w:r>
        <w:r w:rsidRPr="006E3526">
          <w:rPr>
            <w:rStyle w:val="Hyperlink"/>
            <w:noProof/>
          </w:rPr>
          <w:t>38. Chi-square assumption check (expected cell counts)</w:t>
        </w:r>
        <w:r>
          <w:rPr>
            <w:noProof/>
            <w:webHidden/>
          </w:rPr>
          <w:tab/>
        </w:r>
        <w:r>
          <w:rPr>
            <w:noProof/>
            <w:webHidden/>
          </w:rPr>
          <w:fldChar w:fldCharType="begin"/>
        </w:r>
        <w:r>
          <w:rPr>
            <w:noProof/>
            <w:webHidden/>
          </w:rPr>
          <w:instrText xml:space="preserve"> PAGEREF _Toc243494257 \h </w:instrText>
        </w:r>
        <w:r>
          <w:rPr>
            <w:noProof/>
            <w:webHidden/>
          </w:rPr>
        </w:r>
        <w:r>
          <w:rPr>
            <w:noProof/>
            <w:webHidden/>
          </w:rPr>
          <w:fldChar w:fldCharType="separate"/>
        </w:r>
        <w:r>
          <w:rPr>
            <w:noProof/>
            <w:webHidden/>
          </w:rPr>
          <w:t>52</w:t>
        </w:r>
        <w:r>
          <w:rPr>
            <w:noProof/>
            <w:webHidden/>
          </w:rPr>
          <w:fldChar w:fldCharType="end"/>
        </w:r>
      </w:hyperlink>
    </w:p>
    <w:p w14:paraId="7712439E" w14:textId="6D2B2BD6"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8" w:history="1">
        <w:r w:rsidRPr="006E3526">
          <w:rPr>
            <w:rStyle w:val="Hyperlink"/>
            <w:b/>
            <w:noProof/>
          </w:rPr>
          <w:t xml:space="preserve">Table </w:t>
        </w:r>
        <w:r w:rsidRPr="006E3526">
          <w:rPr>
            <w:rStyle w:val="Hyperlink"/>
            <w:noProof/>
          </w:rPr>
          <w:t>39. Permutation importance (validation set, top 15)</w:t>
        </w:r>
        <w:r>
          <w:rPr>
            <w:noProof/>
            <w:webHidden/>
          </w:rPr>
          <w:tab/>
        </w:r>
        <w:r>
          <w:rPr>
            <w:noProof/>
            <w:webHidden/>
          </w:rPr>
          <w:fldChar w:fldCharType="begin"/>
        </w:r>
        <w:r>
          <w:rPr>
            <w:noProof/>
            <w:webHidden/>
          </w:rPr>
          <w:instrText xml:space="preserve"> PAGEREF _Toc243494258 \h </w:instrText>
        </w:r>
        <w:r>
          <w:rPr>
            <w:noProof/>
            <w:webHidden/>
          </w:rPr>
        </w:r>
        <w:r>
          <w:rPr>
            <w:noProof/>
            <w:webHidden/>
          </w:rPr>
          <w:fldChar w:fldCharType="separate"/>
        </w:r>
        <w:r>
          <w:rPr>
            <w:noProof/>
            <w:webHidden/>
          </w:rPr>
          <w:t>54</w:t>
        </w:r>
        <w:r>
          <w:rPr>
            <w:noProof/>
            <w:webHidden/>
          </w:rPr>
          <w:fldChar w:fldCharType="end"/>
        </w:r>
      </w:hyperlink>
    </w:p>
    <w:p w14:paraId="12B9061A" w14:textId="51111B41"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59" w:history="1">
        <w:r w:rsidRPr="006E3526">
          <w:rPr>
            <w:rStyle w:val="Hyperlink"/>
            <w:b/>
            <w:noProof/>
          </w:rPr>
          <w:t xml:space="preserve">Table </w:t>
        </w:r>
        <w:r w:rsidRPr="006E3526">
          <w:rPr>
            <w:rStyle w:val="Hyperlink"/>
            <w:noProof/>
          </w:rPr>
          <w:t>40. Largest coefficients of the regularised logistic regression (reference model)</w:t>
        </w:r>
        <w:r>
          <w:rPr>
            <w:noProof/>
            <w:webHidden/>
          </w:rPr>
          <w:tab/>
        </w:r>
        <w:r>
          <w:rPr>
            <w:noProof/>
            <w:webHidden/>
          </w:rPr>
          <w:fldChar w:fldCharType="begin"/>
        </w:r>
        <w:r>
          <w:rPr>
            <w:noProof/>
            <w:webHidden/>
          </w:rPr>
          <w:instrText xml:space="preserve"> PAGEREF _Toc243494259 \h </w:instrText>
        </w:r>
        <w:r>
          <w:rPr>
            <w:noProof/>
            <w:webHidden/>
          </w:rPr>
        </w:r>
        <w:r>
          <w:rPr>
            <w:noProof/>
            <w:webHidden/>
          </w:rPr>
          <w:fldChar w:fldCharType="separate"/>
        </w:r>
        <w:r>
          <w:rPr>
            <w:noProof/>
            <w:webHidden/>
          </w:rPr>
          <w:t>54</w:t>
        </w:r>
        <w:r>
          <w:rPr>
            <w:noProof/>
            <w:webHidden/>
          </w:rPr>
          <w:fldChar w:fldCharType="end"/>
        </w:r>
      </w:hyperlink>
    </w:p>
    <w:p w14:paraId="5F2BD71B" w14:textId="3C5EBC2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60" w:history="1">
        <w:r w:rsidRPr="006E3526">
          <w:rPr>
            <w:rStyle w:val="Hyperlink"/>
            <w:b/>
            <w:noProof/>
          </w:rPr>
          <w:t xml:space="preserve">Table </w:t>
        </w:r>
        <w:r w:rsidRPr="006E3526">
          <w:rPr>
            <w:rStyle w:val="Hyperlink"/>
            <w:noProof/>
          </w:rPr>
          <w:t>41. Model card summary</w:t>
        </w:r>
        <w:r>
          <w:rPr>
            <w:noProof/>
            <w:webHidden/>
          </w:rPr>
          <w:tab/>
        </w:r>
        <w:r>
          <w:rPr>
            <w:noProof/>
            <w:webHidden/>
          </w:rPr>
          <w:fldChar w:fldCharType="begin"/>
        </w:r>
        <w:r>
          <w:rPr>
            <w:noProof/>
            <w:webHidden/>
          </w:rPr>
          <w:instrText xml:space="preserve"> PAGEREF _Toc243494260 \h </w:instrText>
        </w:r>
        <w:r>
          <w:rPr>
            <w:noProof/>
            <w:webHidden/>
          </w:rPr>
        </w:r>
        <w:r>
          <w:rPr>
            <w:noProof/>
            <w:webHidden/>
          </w:rPr>
          <w:fldChar w:fldCharType="separate"/>
        </w:r>
        <w:r>
          <w:rPr>
            <w:noProof/>
            <w:webHidden/>
          </w:rPr>
          <w:t>54</w:t>
        </w:r>
        <w:r>
          <w:rPr>
            <w:noProof/>
            <w:webHidden/>
          </w:rPr>
          <w:fldChar w:fldCharType="end"/>
        </w:r>
      </w:hyperlink>
    </w:p>
    <w:p w14:paraId="2FE80179" w14:textId="792006DE" w:rsidR="00744ABC" w:rsidRDefault="00744ABC">
      <w:pPr>
        <w:pStyle w:val="TableofFigures"/>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494261" w:history="1">
        <w:r w:rsidRPr="006E3526">
          <w:rPr>
            <w:rStyle w:val="Hyperlink"/>
            <w:b/>
            <w:noProof/>
          </w:rPr>
          <w:t xml:space="preserve">Table </w:t>
        </w:r>
        <w:r w:rsidRPr="006E3526">
          <w:rPr>
            <w:rStyle w:val="Hyperlink"/>
            <w:noProof/>
          </w:rPr>
          <w:t>42. Career development plan</w:t>
        </w:r>
        <w:r>
          <w:rPr>
            <w:noProof/>
            <w:webHidden/>
          </w:rPr>
          <w:tab/>
        </w:r>
        <w:r>
          <w:rPr>
            <w:noProof/>
            <w:webHidden/>
          </w:rPr>
          <w:fldChar w:fldCharType="begin"/>
        </w:r>
        <w:r>
          <w:rPr>
            <w:noProof/>
            <w:webHidden/>
          </w:rPr>
          <w:instrText xml:space="preserve"> PAGEREF _Toc243494261 \h </w:instrText>
        </w:r>
        <w:r>
          <w:rPr>
            <w:noProof/>
            <w:webHidden/>
          </w:rPr>
        </w:r>
        <w:r>
          <w:rPr>
            <w:noProof/>
            <w:webHidden/>
          </w:rPr>
          <w:fldChar w:fldCharType="separate"/>
        </w:r>
        <w:r>
          <w:rPr>
            <w:noProof/>
            <w:webHidden/>
          </w:rPr>
          <w:t>58</w:t>
        </w:r>
        <w:r>
          <w:rPr>
            <w:noProof/>
            <w:webHidden/>
          </w:rPr>
          <w:fldChar w:fldCharType="end"/>
        </w:r>
      </w:hyperlink>
    </w:p>
    <w:p w14:paraId="58C027AF" w14:textId="728D508D" w:rsidR="00157A37" w:rsidRDefault="00EA2872">
      <w:r>
        <w:fldChar w:fldCharType="end"/>
      </w:r>
    </w:p>
    <w:p w14:paraId="5EBF471A" w14:textId="77777777" w:rsidR="00157A37" w:rsidRDefault="00EA2872">
      <w:r>
        <w:br w:type="page"/>
      </w:r>
    </w:p>
    <w:p w14:paraId="6B17AB2D" w14:textId="77777777" w:rsidR="00157A37" w:rsidRDefault="00EA2872">
      <w:pPr>
        <w:pStyle w:val="Heading1"/>
      </w:pPr>
      <w:bookmarkStart w:id="0" w:name="_Toc243494099"/>
      <w:r>
        <w:lastRenderedPageBreak/>
        <w:t>1. Executive Summary</w:t>
      </w:r>
      <w:bookmarkEnd w:id="0"/>
    </w:p>
    <w:p w14:paraId="060ECB6C" w14:textId="77777777" w:rsidR="00157A37" w:rsidRDefault="00EA2872">
      <w:pPr>
        <w:jc w:val="both"/>
      </w:pPr>
      <w:r>
        <w:t>This report documents a complete, reproducible healthcare analytics project carried out across a six-week internship plan. It analyses 101,766 real, de-identified inpatient encounters of patients with diabetes from 130 US hospitals (1999–2008), published by the UCI Machine Learning Repository under a CC BY 4.0 licence. The project asks which patients are readmitted within 30 days of discharge, how hospital resources are used, and whether a model can usefully rank readmission risk at discharge.</w:t>
      </w:r>
    </w:p>
    <w:p w14:paraId="009E9B45" w14:textId="77777777" w:rsidR="00157A37" w:rsidRDefault="00EA2872">
      <w:r>
        <w:t>Key results (all calculated from the data in this project):</w:t>
      </w:r>
    </w:p>
    <w:p w14:paraId="5FB75FE9" w14:textId="77777777" w:rsidR="00157A37" w:rsidRDefault="00EA2872">
      <w:pPr>
        <w:pStyle w:val="ListBullet"/>
      </w:pPr>
      <w:r>
        <w:rPr>
          <w:b/>
        </w:rPr>
        <w:t xml:space="preserve">Readmission burden. </w:t>
      </w:r>
      <w:r>
        <w:t>Among 69,970 patients (first eligible encounter each; deaths and hospice discharges excluded), 6,277 were readmitted within 30 days: 9.0% (95% CI 8.8%–9.2%). Across all encounters the rate was 11.2%, and 16.7% for repeat encounters.</w:t>
      </w:r>
    </w:p>
    <w:p w14:paraId="18E7502E" w14:textId="77777777" w:rsidR="00157A37" w:rsidRDefault="00EA2872">
      <w:pPr>
        <w:pStyle w:val="ListBullet"/>
      </w:pPr>
      <w:r>
        <w:rPr>
          <w:b/>
        </w:rPr>
        <w:t xml:space="preserve">Discharge destination is the strongest signal. </w:t>
      </w:r>
      <w:r>
        <w:t>Patients discharged to a skilled-nursing or other inpatient/rehabilitation facility were readmitted at 15.2% versus 7.5% for other destinations (risk ratio 2.03, 95% CI 1.93–2.13); the association persisted after adjustment (adjusted OR 2.95 for rehabilitation/other inpatient facilities versus home).</w:t>
      </w:r>
    </w:p>
    <w:p w14:paraId="7CFBAE2D" w14:textId="77777777" w:rsidR="00157A37" w:rsidRDefault="00EA2872">
      <w:pPr>
        <w:pStyle w:val="ListBullet"/>
      </w:pPr>
      <w:r>
        <w:rPr>
          <w:b/>
        </w:rPr>
        <w:t xml:space="preserve">Prior utilisation matters. </w:t>
      </w:r>
      <w:r>
        <w:t>Patients with at least one inpatient admission in the previous year had a 30-day rate of 15.4% versus 8.1% (RR 1.90); each additional prior admission carried an adjusted OR of 1.42.</w:t>
      </w:r>
    </w:p>
    <w:p w14:paraId="5E5600C3" w14:textId="77777777" w:rsidR="00157A37" w:rsidRDefault="00EA2872">
      <w:pPr>
        <w:pStyle w:val="ListBullet"/>
      </w:pPr>
      <w:r>
        <w:rPr>
          <w:b/>
        </w:rPr>
        <w:t xml:space="preserve">HbA1c was rarely measured. </w:t>
      </w:r>
      <w:r>
        <w:t>Only 18.4% of patients had HbA1c tested during the stay. Testing was associated with modestly lower readmission (adjusted OR 0.92, 95% CI 0.85–0.99), and the association differed by primary diagnosis (interaction p = 0.009), consistent with Strack et al. (2014). This is an association, not evidence that testing prevents readmission.</w:t>
      </w:r>
    </w:p>
    <w:p w14:paraId="246821F7" w14:textId="77777777" w:rsidR="00157A37" w:rsidRDefault="00EA2872">
      <w:pPr>
        <w:pStyle w:val="ListBullet"/>
      </w:pPr>
      <w:r>
        <w:rPr>
          <w:b/>
        </w:rPr>
        <w:t xml:space="preserve">Resource use. </w:t>
      </w:r>
      <w:r>
        <w:t>Mean length of stay was 4.27 days (median 3); circulatory conditions consumed 29.8% of 299,000 bed-days. Stays of 7 days or more were associated with a higher 30-day rate (11.7% vs 8.3%).</w:t>
      </w:r>
    </w:p>
    <w:p w14:paraId="49EBD480" w14:textId="77777777" w:rsidR="00157A37" w:rsidRDefault="00EA2872">
      <w:pPr>
        <w:pStyle w:val="ListBullet"/>
      </w:pPr>
      <w:r>
        <w:rPr>
          <w:b/>
        </w:rPr>
        <w:t xml:space="preserve">Predictive model. </w:t>
      </w:r>
      <w:r>
        <w:t>A tuned random forest achieved a test ROC-AUC of 0.649 (95% CI 0.634–0.664) and PR-AUC 0.174 against a prevalence of 9.0%. Flagging the highest-risk 20% of patients would identify 36.8% of readmissions with a positive predictive value of 17.0%. Discrimination is modest; the model is suitable for learning and population-level exploration, not for clinical decisions.</w:t>
      </w:r>
    </w:p>
    <w:p w14:paraId="77440F2F" w14:textId="77777777" w:rsidR="00157A37" w:rsidRDefault="00EA2872">
      <w:pPr>
        <w:pStyle w:val="ListBullet"/>
      </w:pPr>
      <w:r>
        <w:rPr>
          <w:b/>
        </w:rPr>
        <w:t xml:space="preserve">Data quality. </w:t>
      </w:r>
      <w:r>
        <w:t>Raw cell completeness was 95.8%; weight was 96.9% missing and was dropped. All 44 automated validation rules passed after cleaning, but clinical accuracy could not be verified against source records.</w:t>
      </w:r>
    </w:p>
    <w:p w14:paraId="0907725E" w14:textId="77777777" w:rsidR="00157A37" w:rsidRDefault="00EA2872">
      <w:pPr>
        <w:jc w:val="both"/>
      </w:pPr>
      <w:r>
        <w:t>Priority recommendations (Section 15) are: strengthen transitions of care for facility discharges; trigger early discharge planning and prompt follow-up for patients with prior-year admissions; audit and pilot more consistent HbA1c assessment; improve documentation of weight, specialty and payer; and keep any risk model in a supervised, locally validated pilot with subgroup monitoring.</w:t>
      </w:r>
    </w:p>
    <w:p w14:paraId="7DBB3006" w14:textId="77777777" w:rsidR="00157A37" w:rsidRDefault="00EA2872">
      <w:pPr>
        <w:jc w:val="both"/>
      </w:pPr>
      <w:r>
        <w:rPr>
          <w:i/>
        </w:rPr>
        <w:t>What was not done: no Power BI .pbix file could be produced (Power BI Desktop cannot be automated here), so an interactive HTML dashboard plus a complete Power BI build pack (data model, DAX, step-by-step guide) is provided instead. No time-trend or hospital-level comparison was possible because the public dataset contains no admission dates or hospital identifiers. The self-assessment in Appendix G is a template because no personal reflections were supplied.</w:t>
      </w:r>
    </w:p>
    <w:p w14:paraId="112E5902" w14:textId="77777777" w:rsidR="00157A37" w:rsidRDefault="00EA2872">
      <w:r>
        <w:br w:type="page"/>
      </w:r>
    </w:p>
    <w:p w14:paraId="3A195AE6" w14:textId="77777777" w:rsidR="00157A37" w:rsidRDefault="00EA2872">
      <w:pPr>
        <w:pStyle w:val="Heading1"/>
      </w:pPr>
      <w:bookmarkStart w:id="1" w:name="_Toc243494100"/>
      <w:r>
        <w:lastRenderedPageBreak/>
        <w:t>2. Introduction and Healthcare Problem Statement</w:t>
      </w:r>
      <w:bookmarkEnd w:id="1"/>
    </w:p>
    <w:p w14:paraId="79C0F3BB" w14:textId="77777777" w:rsidR="00157A37" w:rsidRDefault="00EA2872">
      <w:pPr>
        <w:pStyle w:val="Heading2"/>
      </w:pPr>
      <w:bookmarkStart w:id="2" w:name="_Toc243494101"/>
      <w:r>
        <w:t>2.1 Background</w:t>
      </w:r>
      <w:bookmarkEnd w:id="2"/>
    </w:p>
    <w:p w14:paraId="7A534664" w14:textId="77777777" w:rsidR="00157A37" w:rsidRDefault="00EA2872">
      <w:pPr>
        <w:jc w:val="both"/>
      </w:pPr>
      <w:r>
        <w:t>Unplanned hospital readmissions are costly for health systems and distressing for patients. In the US Medicare fee-for-service population, about one in five discharged patients was rehospitalised within 30 days (Jencks et al., 2009), and the Centers for Medicare &amp; Medicaid Services (CMS) penalises hospitals with excess readmissions through the Hospital Readmissions Reduction Program (HRRP; CMS, 2026). Diabetes is a common comorbidity in hospitalised adults, and inconsistent inpatient diabetes management has</w:t>
      </w:r>
      <w:r>
        <w:t xml:space="preserve"> been linked to readmission risk (Strack et al., 2014). These figures are external context; the findings in later sections come from this project's own analysis.</w:t>
      </w:r>
    </w:p>
    <w:p w14:paraId="67C05519" w14:textId="77777777" w:rsidR="00157A37" w:rsidRDefault="00EA2872">
      <w:pPr>
        <w:pStyle w:val="Heading2"/>
      </w:pPr>
      <w:bookmarkStart w:id="3" w:name="_Toc243494102"/>
      <w:r>
        <w:t>2.2 Problem statement</w:t>
      </w:r>
      <w:bookmarkEnd w:id="3"/>
    </w:p>
    <w:p w14:paraId="588D9A24" w14:textId="77777777" w:rsidR="00157A37" w:rsidRDefault="00EA2872">
      <w:pPr>
        <w:jc w:val="both"/>
      </w:pPr>
      <w:r>
        <w:t>A hospital quality team wants to know (a) how often diabetic inpatients return within 30 days, (b) which patient, clinical and care-process factors are associated with early readmission, (c) where inpatient resources are concentrated, and (d) whether readily available discharge data can rank patients by readmission risk well enough to prioritise follow-up. Without this evidence, transition-of-care resources are spread uniformly rather than targeted.</w:t>
      </w:r>
    </w:p>
    <w:p w14:paraId="4B5F2CCC" w14:textId="77777777" w:rsidR="00157A37" w:rsidRDefault="00EA2872">
      <w:pPr>
        <w:pStyle w:val="Heading2"/>
      </w:pPr>
      <w:bookmarkStart w:id="4" w:name="_Toc243494103"/>
      <w:r>
        <w:t>2.3 Business justification</w:t>
      </w:r>
      <w:bookmarkEnd w:id="4"/>
    </w:p>
    <w:p w14:paraId="1D466029" w14:textId="77777777" w:rsidR="00157A37" w:rsidRDefault="00EA2872">
      <w:pPr>
        <w:pStyle w:val="ListBullet"/>
      </w:pPr>
      <w:r>
        <w:t>Readmissions consume beds and staff time that could serve new admissions.</w:t>
      </w:r>
    </w:p>
    <w:p w14:paraId="2FE3B466" w14:textId="77777777" w:rsidR="00157A37" w:rsidRDefault="00EA2872">
      <w:pPr>
        <w:pStyle w:val="ListBullet"/>
      </w:pPr>
      <w:r>
        <w:t>Readmission performance is a publicly reported, payment-linked quality measure in several systems (e.g., HRRP).</w:t>
      </w:r>
    </w:p>
    <w:p w14:paraId="4D8C8D0A" w14:textId="77777777" w:rsidR="00157A37" w:rsidRDefault="00EA2872">
      <w:pPr>
        <w:pStyle w:val="ListBullet"/>
      </w:pPr>
      <w:r>
        <w:t>Targeted discharge interventions have reduced readmissions in randomised trials (Jack et al., 2009; Naylor et al., 1999; Leppin et al., 2014), but they need a way to decide whom to target.</w:t>
      </w:r>
    </w:p>
    <w:p w14:paraId="240B8643" w14:textId="77777777" w:rsidR="00157A37" w:rsidRDefault="00EA2872">
      <w:pPr>
        <w:pStyle w:val="ListBullet"/>
      </w:pPr>
      <w:r>
        <w:t>A reproducible analytics pipeline can be re-run on local data, turning a one-off study into a monitoring capability.</w:t>
      </w:r>
    </w:p>
    <w:p w14:paraId="692A72B5" w14:textId="77777777" w:rsidR="00157A37" w:rsidRDefault="00EA2872">
      <w:pPr>
        <w:pStyle w:val="Heading2"/>
      </w:pPr>
      <w:bookmarkStart w:id="5" w:name="_Toc243494104"/>
      <w:r>
        <w:t>2.4 Decisions the analysis supports</w:t>
      </w:r>
      <w:bookmarkEnd w:id="5"/>
    </w:p>
    <w:p w14:paraId="1C7F76B4" w14:textId="77777777" w:rsidR="00157A37" w:rsidRDefault="00EA2872">
      <w:pPr>
        <w:pStyle w:val="ListBullet"/>
      </w:pPr>
      <w:r>
        <w:t>Which discharge groups should receive enhanced transition-of-care support.</w:t>
      </w:r>
    </w:p>
    <w:p w14:paraId="60F98EE9" w14:textId="77777777" w:rsidR="00157A37" w:rsidRDefault="00EA2872">
      <w:pPr>
        <w:pStyle w:val="ListBullet"/>
      </w:pPr>
      <w:r>
        <w:t>Whether to standardise HbA1c assessment for admitted patients with diabetes.</w:t>
      </w:r>
    </w:p>
    <w:p w14:paraId="60EC7156" w14:textId="77777777" w:rsidR="00157A37" w:rsidRDefault="00EA2872">
      <w:pPr>
        <w:pStyle w:val="ListBullet"/>
      </w:pPr>
      <w:r>
        <w:t>Where bed-day consumption is concentrated (for length-of-stay review).</w:t>
      </w:r>
    </w:p>
    <w:p w14:paraId="69C4D146" w14:textId="77777777" w:rsidR="00157A37" w:rsidRDefault="00EA2872">
      <w:pPr>
        <w:pStyle w:val="ListBullet"/>
      </w:pPr>
      <w:r>
        <w:t>Whether a risk score is accurate and fair enough to justify a supervised pilot.</w:t>
      </w:r>
    </w:p>
    <w:p w14:paraId="3E9D4CE3" w14:textId="77777777" w:rsidR="00157A37" w:rsidRDefault="00EA2872">
      <w:pPr>
        <w:pStyle w:val="ListBullet"/>
      </w:pPr>
      <w:r>
        <w:t>Which data-capture gaps to close before more advanced analytics.</w:t>
      </w:r>
    </w:p>
    <w:p w14:paraId="339B6DDE" w14:textId="77777777" w:rsidR="00157A37" w:rsidRDefault="00EA2872">
      <w:r>
        <w:br w:type="page"/>
      </w:r>
    </w:p>
    <w:p w14:paraId="6CD2A979" w14:textId="77777777" w:rsidR="00157A37" w:rsidRDefault="00EA2872">
      <w:pPr>
        <w:pStyle w:val="Heading1"/>
      </w:pPr>
      <w:bookmarkStart w:id="6" w:name="_Toc243494105"/>
      <w:r>
        <w:lastRenderedPageBreak/>
        <w:t>3. Project Vision, Objectives, Scope and Research Questions</w:t>
      </w:r>
      <w:bookmarkEnd w:id="6"/>
    </w:p>
    <w:p w14:paraId="68BC8044" w14:textId="77777777" w:rsidR="00157A37" w:rsidRDefault="00EA2872">
      <w:pPr>
        <w:pStyle w:val="Heading2"/>
      </w:pPr>
      <w:bookmarkStart w:id="7" w:name="_Toc243494106"/>
      <w:r>
        <w:t>3.1 Vision</w:t>
      </w:r>
      <w:bookmarkEnd w:id="7"/>
    </w:p>
    <w:p w14:paraId="22918D8B" w14:textId="77777777" w:rsidR="00157A37" w:rsidRDefault="00EA2872">
      <w:pPr>
        <w:jc w:val="both"/>
      </w:pPr>
      <w:r>
        <w:t>To give clinical and operational leaders a transparent, reproducible and ethically governed evidence base on diabetic inpatient readmissions and resource use that can be refreshed with local data.</w:t>
      </w:r>
    </w:p>
    <w:p w14:paraId="44EFC2FF" w14:textId="77777777" w:rsidR="00157A37" w:rsidRDefault="00EA2872">
      <w:pPr>
        <w:pStyle w:val="Heading2"/>
      </w:pPr>
      <w:bookmarkStart w:id="8" w:name="_Toc243494107"/>
      <w:r>
        <w:t>3.2 Measurable objectives</w:t>
      </w:r>
      <w:bookmarkEnd w:id="8"/>
    </w:p>
    <w:p w14:paraId="3D187EA3" w14:textId="5844C08D" w:rsidR="00157A37" w:rsidRDefault="00EA2872">
      <w:pPr>
        <w:pStyle w:val="Caption"/>
        <w:keepNext/>
      </w:pPr>
      <w:bookmarkStart w:id="9" w:name="_Toc243494220"/>
      <w:r>
        <w:rPr>
          <w:b/>
        </w:rPr>
        <w:t xml:space="preserve">Table </w:t>
      </w:r>
      <w:r>
        <w:fldChar w:fldCharType="begin"/>
      </w:r>
      <w:r>
        <w:instrText xml:space="preserve"> SEQ Table \* ARABIC </w:instrText>
      </w:r>
      <w:r>
        <w:fldChar w:fldCharType="separate"/>
      </w:r>
      <w:r w:rsidR="00744ABC">
        <w:rPr>
          <w:noProof/>
        </w:rPr>
        <w:t>1</w:t>
      </w:r>
      <w:r>
        <w:fldChar w:fldCharType="end"/>
      </w:r>
      <w:r>
        <w:t>. Project objectives and measures of success</w:t>
      </w:r>
      <w:bookmarkEnd w:id="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3515"/>
        <w:gridCol w:w="3402"/>
        <w:gridCol w:w="1814"/>
      </w:tblGrid>
      <w:tr w:rsidR="00157A37" w14:paraId="4ADADE9F" w14:textId="77777777">
        <w:trPr>
          <w:tblHeader/>
          <w:jc w:val="center"/>
        </w:trPr>
        <w:tc>
          <w:tcPr>
            <w:tcW w:w="680" w:type="dxa"/>
            <w:shd w:val="clear" w:color="auto" w:fill="1C5CAB"/>
          </w:tcPr>
          <w:p w14:paraId="6FBF106C" w14:textId="77777777" w:rsidR="00157A37" w:rsidRDefault="00EA2872">
            <w:pPr>
              <w:spacing w:after="0" w:line="240" w:lineRule="auto"/>
            </w:pPr>
            <w:r>
              <w:rPr>
                <w:b/>
                <w:color w:val="FFFFFF"/>
                <w:sz w:val="17"/>
              </w:rPr>
              <w:t>ID</w:t>
            </w:r>
          </w:p>
        </w:tc>
        <w:tc>
          <w:tcPr>
            <w:tcW w:w="3515" w:type="dxa"/>
            <w:shd w:val="clear" w:color="auto" w:fill="1C5CAB"/>
          </w:tcPr>
          <w:p w14:paraId="0FE5FDF1" w14:textId="77777777" w:rsidR="00157A37" w:rsidRDefault="00EA2872">
            <w:pPr>
              <w:spacing w:after="0" w:line="240" w:lineRule="auto"/>
            </w:pPr>
            <w:r>
              <w:rPr>
                <w:b/>
                <w:color w:val="FFFFFF"/>
                <w:sz w:val="17"/>
              </w:rPr>
              <w:t>Objective</w:t>
            </w:r>
          </w:p>
        </w:tc>
        <w:tc>
          <w:tcPr>
            <w:tcW w:w="3402" w:type="dxa"/>
            <w:shd w:val="clear" w:color="auto" w:fill="1C5CAB"/>
          </w:tcPr>
          <w:p w14:paraId="054BC006" w14:textId="77777777" w:rsidR="00157A37" w:rsidRDefault="00EA2872">
            <w:pPr>
              <w:spacing w:after="0" w:line="240" w:lineRule="auto"/>
            </w:pPr>
            <w:r>
              <w:rPr>
                <w:b/>
                <w:color w:val="FFFFFF"/>
                <w:sz w:val="17"/>
              </w:rPr>
              <w:t>Success measure</w:t>
            </w:r>
          </w:p>
        </w:tc>
        <w:tc>
          <w:tcPr>
            <w:tcW w:w="1814" w:type="dxa"/>
            <w:shd w:val="clear" w:color="auto" w:fill="1C5CAB"/>
          </w:tcPr>
          <w:p w14:paraId="461265DE" w14:textId="77777777" w:rsidR="00157A37" w:rsidRDefault="00EA2872">
            <w:pPr>
              <w:spacing w:after="0" w:line="240" w:lineRule="auto"/>
            </w:pPr>
            <w:r>
              <w:rPr>
                <w:b/>
                <w:color w:val="FFFFFF"/>
                <w:sz w:val="17"/>
              </w:rPr>
              <w:t>Status</w:t>
            </w:r>
          </w:p>
        </w:tc>
      </w:tr>
      <w:tr w:rsidR="00157A37" w14:paraId="3EF4A2D4" w14:textId="77777777">
        <w:trPr>
          <w:jc w:val="center"/>
        </w:trPr>
        <w:tc>
          <w:tcPr>
            <w:tcW w:w="680" w:type="dxa"/>
          </w:tcPr>
          <w:p w14:paraId="499B65F5" w14:textId="77777777" w:rsidR="00157A37" w:rsidRDefault="00EA2872">
            <w:pPr>
              <w:spacing w:after="0" w:line="240" w:lineRule="auto"/>
            </w:pPr>
            <w:r>
              <w:rPr>
                <w:sz w:val="17"/>
              </w:rPr>
              <w:t>O1</w:t>
            </w:r>
          </w:p>
        </w:tc>
        <w:tc>
          <w:tcPr>
            <w:tcW w:w="3515" w:type="dxa"/>
          </w:tcPr>
          <w:p w14:paraId="69A34CEE" w14:textId="77777777" w:rsidR="00157A37" w:rsidRDefault="00EA2872">
            <w:pPr>
              <w:spacing w:after="0" w:line="240" w:lineRule="auto"/>
            </w:pPr>
            <w:r>
              <w:rPr>
                <w:sz w:val="17"/>
              </w:rPr>
              <w:t>Acquire and document a real, licensed healthcare dataset</w:t>
            </w:r>
          </w:p>
        </w:tc>
        <w:tc>
          <w:tcPr>
            <w:tcW w:w="3402" w:type="dxa"/>
          </w:tcPr>
          <w:p w14:paraId="38CB3A00" w14:textId="77777777" w:rsidR="00157A37" w:rsidRDefault="00EA2872">
            <w:pPr>
              <w:spacing w:after="0" w:line="240" w:lineRule="auto"/>
            </w:pPr>
            <w:r>
              <w:rPr>
                <w:sz w:val="17"/>
              </w:rPr>
              <w:t>Source, licence, checksum and schema recorded</w:t>
            </w:r>
          </w:p>
        </w:tc>
        <w:tc>
          <w:tcPr>
            <w:tcW w:w="1814" w:type="dxa"/>
          </w:tcPr>
          <w:p w14:paraId="677CEF49" w14:textId="77777777" w:rsidR="00157A37" w:rsidRDefault="00EA2872">
            <w:pPr>
              <w:spacing w:after="0" w:line="240" w:lineRule="auto"/>
            </w:pPr>
            <w:r>
              <w:rPr>
                <w:sz w:val="17"/>
              </w:rPr>
              <w:t>Achieved</w:t>
            </w:r>
          </w:p>
        </w:tc>
      </w:tr>
      <w:tr w:rsidR="00157A37" w14:paraId="3F125E5A" w14:textId="77777777">
        <w:trPr>
          <w:jc w:val="center"/>
        </w:trPr>
        <w:tc>
          <w:tcPr>
            <w:tcW w:w="680" w:type="dxa"/>
            <w:shd w:val="clear" w:color="auto" w:fill="F2F6FB"/>
          </w:tcPr>
          <w:p w14:paraId="4A177AA7" w14:textId="77777777" w:rsidR="00157A37" w:rsidRDefault="00EA2872">
            <w:pPr>
              <w:spacing w:after="0" w:line="240" w:lineRule="auto"/>
            </w:pPr>
            <w:r>
              <w:rPr>
                <w:sz w:val="17"/>
              </w:rPr>
              <w:t>O2</w:t>
            </w:r>
          </w:p>
        </w:tc>
        <w:tc>
          <w:tcPr>
            <w:tcW w:w="3515" w:type="dxa"/>
            <w:shd w:val="clear" w:color="auto" w:fill="F2F6FB"/>
          </w:tcPr>
          <w:p w14:paraId="01C93821" w14:textId="77777777" w:rsidR="00157A37" w:rsidRDefault="00EA2872">
            <w:pPr>
              <w:spacing w:after="0" w:line="240" w:lineRule="auto"/>
            </w:pPr>
            <w:r>
              <w:rPr>
                <w:sz w:val="17"/>
              </w:rPr>
              <w:t>Deliver an analysis-ready dataset</w:t>
            </w:r>
          </w:p>
        </w:tc>
        <w:tc>
          <w:tcPr>
            <w:tcW w:w="3402" w:type="dxa"/>
            <w:shd w:val="clear" w:color="auto" w:fill="F2F6FB"/>
          </w:tcPr>
          <w:p w14:paraId="1F7B0D34" w14:textId="77777777" w:rsidR="00157A37" w:rsidRDefault="00EA2872">
            <w:pPr>
              <w:spacing w:after="0" w:line="240" w:lineRule="auto"/>
            </w:pPr>
            <w:r>
              <w:rPr>
                <w:sz w:val="17"/>
              </w:rPr>
              <w:t>100% of validation rules pass; issue log complete</w:t>
            </w:r>
          </w:p>
        </w:tc>
        <w:tc>
          <w:tcPr>
            <w:tcW w:w="1814" w:type="dxa"/>
            <w:shd w:val="clear" w:color="auto" w:fill="F2F6FB"/>
          </w:tcPr>
          <w:p w14:paraId="4EB634BF" w14:textId="77777777" w:rsidR="00157A37" w:rsidRDefault="00EA2872">
            <w:pPr>
              <w:spacing w:after="0" w:line="240" w:lineRule="auto"/>
            </w:pPr>
            <w:r>
              <w:rPr>
                <w:sz w:val="17"/>
              </w:rPr>
              <w:t>Achieved</w:t>
            </w:r>
          </w:p>
        </w:tc>
      </w:tr>
      <w:tr w:rsidR="00157A37" w14:paraId="133CC74D" w14:textId="77777777">
        <w:trPr>
          <w:jc w:val="center"/>
        </w:trPr>
        <w:tc>
          <w:tcPr>
            <w:tcW w:w="680" w:type="dxa"/>
          </w:tcPr>
          <w:p w14:paraId="3EBA69CD" w14:textId="77777777" w:rsidR="00157A37" w:rsidRDefault="00EA2872">
            <w:pPr>
              <w:spacing w:after="0" w:line="240" w:lineRule="auto"/>
            </w:pPr>
            <w:r>
              <w:rPr>
                <w:sz w:val="17"/>
              </w:rPr>
              <w:t>O3</w:t>
            </w:r>
          </w:p>
        </w:tc>
        <w:tc>
          <w:tcPr>
            <w:tcW w:w="3515" w:type="dxa"/>
          </w:tcPr>
          <w:p w14:paraId="1079C5C7" w14:textId="77777777" w:rsidR="00157A37" w:rsidRDefault="00EA2872">
            <w:pPr>
              <w:spacing w:after="0" w:line="240" w:lineRule="auto"/>
            </w:pPr>
            <w:r>
              <w:rPr>
                <w:sz w:val="17"/>
              </w:rPr>
              <w:t>Quantify 30-day readmission and resource-use KPIs</w:t>
            </w:r>
          </w:p>
        </w:tc>
        <w:tc>
          <w:tcPr>
            <w:tcW w:w="3402" w:type="dxa"/>
          </w:tcPr>
          <w:p w14:paraId="2AA510C7" w14:textId="77777777" w:rsidR="00157A37" w:rsidRDefault="00EA2872">
            <w:pPr>
              <w:spacing w:after="0" w:line="240" w:lineRule="auto"/>
            </w:pPr>
            <w:r>
              <w:rPr>
                <w:sz w:val="17"/>
              </w:rPr>
              <w:t>≥10 KPIs with formulas and 95% CIs where applicable</w:t>
            </w:r>
          </w:p>
        </w:tc>
        <w:tc>
          <w:tcPr>
            <w:tcW w:w="1814" w:type="dxa"/>
          </w:tcPr>
          <w:p w14:paraId="19815F96" w14:textId="77777777" w:rsidR="00157A37" w:rsidRDefault="00EA2872">
            <w:pPr>
              <w:spacing w:after="0" w:line="240" w:lineRule="auto"/>
            </w:pPr>
            <w:r>
              <w:rPr>
                <w:sz w:val="17"/>
              </w:rPr>
              <w:t>Achieved (14 KPIs)</w:t>
            </w:r>
          </w:p>
        </w:tc>
      </w:tr>
      <w:tr w:rsidR="00157A37" w14:paraId="46218C89" w14:textId="77777777">
        <w:trPr>
          <w:jc w:val="center"/>
        </w:trPr>
        <w:tc>
          <w:tcPr>
            <w:tcW w:w="680" w:type="dxa"/>
            <w:shd w:val="clear" w:color="auto" w:fill="F2F6FB"/>
          </w:tcPr>
          <w:p w14:paraId="1DB6853B" w14:textId="77777777" w:rsidR="00157A37" w:rsidRDefault="00EA2872">
            <w:pPr>
              <w:spacing w:after="0" w:line="240" w:lineRule="auto"/>
            </w:pPr>
            <w:r>
              <w:rPr>
                <w:sz w:val="17"/>
              </w:rPr>
              <w:t>O4</w:t>
            </w:r>
          </w:p>
        </w:tc>
        <w:tc>
          <w:tcPr>
            <w:tcW w:w="3515" w:type="dxa"/>
            <w:shd w:val="clear" w:color="auto" w:fill="F2F6FB"/>
          </w:tcPr>
          <w:p w14:paraId="7E21DB02" w14:textId="77777777" w:rsidR="00157A37" w:rsidRDefault="00EA2872">
            <w:pPr>
              <w:spacing w:after="0" w:line="240" w:lineRule="auto"/>
            </w:pPr>
            <w:r>
              <w:rPr>
                <w:sz w:val="17"/>
              </w:rPr>
              <w:t>Test five pre-specified hypotheses</w:t>
            </w:r>
          </w:p>
        </w:tc>
        <w:tc>
          <w:tcPr>
            <w:tcW w:w="3402" w:type="dxa"/>
            <w:shd w:val="clear" w:color="auto" w:fill="F2F6FB"/>
          </w:tcPr>
          <w:p w14:paraId="73DBCCDE" w14:textId="77777777" w:rsidR="00157A37" w:rsidRDefault="00EA2872">
            <w:pPr>
              <w:spacing w:after="0" w:line="240" w:lineRule="auto"/>
            </w:pPr>
            <w:r>
              <w:rPr>
                <w:sz w:val="17"/>
              </w:rPr>
              <w:t>Tests with effect sizes and multiplicity control</w:t>
            </w:r>
          </w:p>
        </w:tc>
        <w:tc>
          <w:tcPr>
            <w:tcW w:w="1814" w:type="dxa"/>
            <w:shd w:val="clear" w:color="auto" w:fill="F2F6FB"/>
          </w:tcPr>
          <w:p w14:paraId="524F4547" w14:textId="77777777" w:rsidR="00157A37" w:rsidRDefault="00EA2872">
            <w:pPr>
              <w:spacing w:after="0" w:line="240" w:lineRule="auto"/>
            </w:pPr>
            <w:r>
              <w:rPr>
                <w:sz w:val="17"/>
              </w:rPr>
              <w:t>Achieved</w:t>
            </w:r>
          </w:p>
        </w:tc>
      </w:tr>
      <w:tr w:rsidR="00157A37" w14:paraId="1818A79B" w14:textId="77777777">
        <w:trPr>
          <w:jc w:val="center"/>
        </w:trPr>
        <w:tc>
          <w:tcPr>
            <w:tcW w:w="680" w:type="dxa"/>
          </w:tcPr>
          <w:p w14:paraId="10193226" w14:textId="77777777" w:rsidR="00157A37" w:rsidRDefault="00EA2872">
            <w:pPr>
              <w:spacing w:after="0" w:line="240" w:lineRule="auto"/>
            </w:pPr>
            <w:r>
              <w:rPr>
                <w:sz w:val="17"/>
              </w:rPr>
              <w:t>O5</w:t>
            </w:r>
          </w:p>
        </w:tc>
        <w:tc>
          <w:tcPr>
            <w:tcW w:w="3515" w:type="dxa"/>
          </w:tcPr>
          <w:p w14:paraId="31A58F22" w14:textId="77777777" w:rsidR="00157A37" w:rsidRDefault="00EA2872">
            <w:pPr>
              <w:spacing w:after="0" w:line="240" w:lineRule="auto"/>
            </w:pPr>
            <w:r>
              <w:rPr>
                <w:sz w:val="17"/>
              </w:rPr>
              <w:t>Build and evaluate a readmission risk model</w:t>
            </w:r>
          </w:p>
        </w:tc>
        <w:tc>
          <w:tcPr>
            <w:tcW w:w="3402" w:type="dxa"/>
          </w:tcPr>
          <w:p w14:paraId="3770CF16" w14:textId="77777777" w:rsidR="00157A37" w:rsidRDefault="00EA2872">
            <w:pPr>
              <w:spacing w:after="0" w:line="240" w:lineRule="auto"/>
            </w:pPr>
            <w:r>
              <w:rPr>
                <w:sz w:val="17"/>
              </w:rPr>
              <w:t>Beats baseline on untouched test set; calibration and subgroups reported</w:t>
            </w:r>
          </w:p>
        </w:tc>
        <w:tc>
          <w:tcPr>
            <w:tcW w:w="1814" w:type="dxa"/>
          </w:tcPr>
          <w:p w14:paraId="7DC5609F" w14:textId="77777777" w:rsidR="00157A37" w:rsidRDefault="00EA2872">
            <w:pPr>
              <w:spacing w:after="0" w:line="240" w:lineRule="auto"/>
            </w:pPr>
            <w:r>
              <w:rPr>
                <w:sz w:val="17"/>
              </w:rPr>
              <w:t>Achieved (modest AUC)</w:t>
            </w:r>
          </w:p>
        </w:tc>
      </w:tr>
      <w:tr w:rsidR="00157A37" w14:paraId="3C9E9ADA" w14:textId="77777777">
        <w:trPr>
          <w:jc w:val="center"/>
        </w:trPr>
        <w:tc>
          <w:tcPr>
            <w:tcW w:w="680" w:type="dxa"/>
            <w:shd w:val="clear" w:color="auto" w:fill="F2F6FB"/>
          </w:tcPr>
          <w:p w14:paraId="04E291E5" w14:textId="77777777" w:rsidR="00157A37" w:rsidRDefault="00EA2872">
            <w:pPr>
              <w:spacing w:after="0" w:line="240" w:lineRule="auto"/>
            </w:pPr>
            <w:r>
              <w:rPr>
                <w:sz w:val="17"/>
              </w:rPr>
              <w:t>O6</w:t>
            </w:r>
          </w:p>
        </w:tc>
        <w:tc>
          <w:tcPr>
            <w:tcW w:w="3515" w:type="dxa"/>
            <w:shd w:val="clear" w:color="auto" w:fill="F2F6FB"/>
          </w:tcPr>
          <w:p w14:paraId="0303B498" w14:textId="77777777" w:rsidR="00157A37" w:rsidRDefault="00EA2872">
            <w:pPr>
              <w:spacing w:after="0" w:line="240" w:lineRule="auto"/>
            </w:pPr>
            <w:r>
              <w:rPr>
                <w:sz w:val="17"/>
              </w:rPr>
              <w:t>Provide an interactive dashboard</w:t>
            </w:r>
          </w:p>
        </w:tc>
        <w:tc>
          <w:tcPr>
            <w:tcW w:w="3402" w:type="dxa"/>
            <w:shd w:val="clear" w:color="auto" w:fill="F2F6FB"/>
          </w:tcPr>
          <w:p w14:paraId="4033D9C0" w14:textId="77777777" w:rsidR="00157A37" w:rsidRDefault="00EA2872">
            <w:pPr>
              <w:spacing w:after="0" w:line="240" w:lineRule="auto"/>
            </w:pPr>
            <w:r>
              <w:rPr>
                <w:sz w:val="17"/>
              </w:rPr>
              <w:t>Filters, KPI cards, CIs, small-sample suppression</w:t>
            </w:r>
          </w:p>
        </w:tc>
        <w:tc>
          <w:tcPr>
            <w:tcW w:w="1814" w:type="dxa"/>
            <w:shd w:val="clear" w:color="auto" w:fill="F2F6FB"/>
          </w:tcPr>
          <w:p w14:paraId="20356CE0" w14:textId="77777777" w:rsidR="00157A37" w:rsidRDefault="00EA2872">
            <w:pPr>
              <w:spacing w:after="0" w:line="240" w:lineRule="auto"/>
            </w:pPr>
            <w:r>
              <w:rPr>
                <w:sz w:val="17"/>
              </w:rPr>
              <w:t>Achieved (HTML); Power BI pack</w:t>
            </w:r>
          </w:p>
        </w:tc>
      </w:tr>
      <w:tr w:rsidR="00157A37" w14:paraId="7382075B" w14:textId="77777777">
        <w:trPr>
          <w:jc w:val="center"/>
        </w:trPr>
        <w:tc>
          <w:tcPr>
            <w:tcW w:w="680" w:type="dxa"/>
          </w:tcPr>
          <w:p w14:paraId="2BA76FFE" w14:textId="77777777" w:rsidR="00157A37" w:rsidRDefault="00EA2872">
            <w:pPr>
              <w:spacing w:after="0" w:line="240" w:lineRule="auto"/>
            </w:pPr>
            <w:r>
              <w:rPr>
                <w:sz w:val="17"/>
              </w:rPr>
              <w:t>O7</w:t>
            </w:r>
          </w:p>
        </w:tc>
        <w:tc>
          <w:tcPr>
            <w:tcW w:w="3515" w:type="dxa"/>
          </w:tcPr>
          <w:p w14:paraId="51803219" w14:textId="77777777" w:rsidR="00157A37" w:rsidRDefault="00EA2872">
            <w:pPr>
              <w:spacing w:after="0" w:line="240" w:lineRule="auto"/>
            </w:pPr>
            <w:r>
              <w:rPr>
                <w:sz w:val="17"/>
              </w:rPr>
              <w:t>Produce traceable recommendations</w:t>
            </w:r>
          </w:p>
        </w:tc>
        <w:tc>
          <w:tcPr>
            <w:tcW w:w="3402" w:type="dxa"/>
          </w:tcPr>
          <w:p w14:paraId="3E0EC638" w14:textId="77777777" w:rsidR="00157A37" w:rsidRDefault="00EA2872">
            <w:pPr>
              <w:spacing w:after="0" w:line="240" w:lineRule="auto"/>
            </w:pPr>
            <w:r>
              <w:rPr>
                <w:sz w:val="17"/>
              </w:rPr>
              <w:t>Each linked to a result or cited source</w:t>
            </w:r>
          </w:p>
        </w:tc>
        <w:tc>
          <w:tcPr>
            <w:tcW w:w="1814" w:type="dxa"/>
          </w:tcPr>
          <w:p w14:paraId="57D723B7" w14:textId="77777777" w:rsidR="00157A37" w:rsidRDefault="00EA2872">
            <w:pPr>
              <w:spacing w:after="0" w:line="240" w:lineRule="auto"/>
            </w:pPr>
            <w:r>
              <w:rPr>
                <w:sz w:val="17"/>
              </w:rPr>
              <w:t>Achieved</w:t>
            </w:r>
          </w:p>
        </w:tc>
      </w:tr>
    </w:tbl>
    <w:p w14:paraId="5E613321" w14:textId="77777777" w:rsidR="00157A37" w:rsidRDefault="00157A37">
      <w:pPr>
        <w:spacing w:after="40"/>
      </w:pPr>
    </w:p>
    <w:p w14:paraId="51F3699B" w14:textId="77777777" w:rsidR="00157A37" w:rsidRDefault="00EA2872">
      <w:pPr>
        <w:pStyle w:val="Heading2"/>
      </w:pPr>
      <w:bookmarkStart w:id="10" w:name="_Toc243494108"/>
      <w:r>
        <w:t>3.3 Scope</w:t>
      </w:r>
      <w:bookmarkEnd w:id="10"/>
    </w:p>
    <w:p w14:paraId="02273960" w14:textId="77777777" w:rsidR="00157A37" w:rsidRDefault="00EA2872">
      <w:pPr>
        <w:pStyle w:val="ListBullet"/>
      </w:pPr>
      <w:r>
        <w:rPr>
          <w:b/>
        </w:rPr>
        <w:t xml:space="preserve">In scope: </w:t>
      </w:r>
      <w:r>
        <w:t>patient-level analysis of the UCI Diabetes 130-US Hospitals data; descriptive, inferential and predictive analysis of 30-day readmission; resource-use indicators (length of stay, bed-days, medications, laboratory procedures); dashboard; governance and ethics review.</w:t>
      </w:r>
    </w:p>
    <w:p w14:paraId="35D0D817" w14:textId="77777777" w:rsidR="00157A37" w:rsidRDefault="00EA2872">
      <w:pPr>
        <w:pStyle w:val="ListBullet"/>
      </w:pPr>
      <w:r>
        <w:rPr>
          <w:b/>
        </w:rPr>
        <w:t xml:space="preserve">Out of scope: </w:t>
      </w:r>
      <w:r>
        <w:t>causal effect estimation; cost analysis (no cost fields); hospital benchmarking (no hospital identifier); time trends (no dates); deployment into clinical systems.</w:t>
      </w:r>
    </w:p>
    <w:p w14:paraId="27FEB763" w14:textId="77777777" w:rsidR="00157A37" w:rsidRDefault="00EA2872">
      <w:pPr>
        <w:pStyle w:val="ListBullet"/>
      </w:pPr>
      <w:r>
        <w:rPr>
          <w:b/>
        </w:rPr>
        <w:t xml:space="preserve">Assumptions: </w:t>
      </w:r>
      <w:r>
        <w:t>readmission labels are correct as coded; encounter_id order approximates chronological order within a patient; the 1999–2008 data are adequate for learning methods, not for current operational targets.</w:t>
      </w:r>
    </w:p>
    <w:p w14:paraId="71CE10F3" w14:textId="77777777" w:rsidR="00157A37" w:rsidRDefault="00EA2872">
      <w:pPr>
        <w:pStyle w:val="ListBullet"/>
      </w:pPr>
      <w:r>
        <w:rPr>
          <w:b/>
        </w:rPr>
        <w:t xml:space="preserve">Constraints: </w:t>
      </w:r>
      <w:r>
        <w:t>public data only (no credentialed access); open-source tools; Power BI Desktop not automatable in the project environment; six-week timeframe.</w:t>
      </w:r>
    </w:p>
    <w:p w14:paraId="096D3F21" w14:textId="77777777" w:rsidR="00157A37" w:rsidRDefault="00EA2872">
      <w:pPr>
        <w:pStyle w:val="Heading2"/>
      </w:pPr>
      <w:bookmarkStart w:id="11" w:name="_Toc243494109"/>
      <w:r>
        <w:t>3.4 Research questions and hypotheses</w:t>
      </w:r>
      <w:bookmarkEnd w:id="11"/>
    </w:p>
    <w:p w14:paraId="3F1B8A6A" w14:textId="0C66336C" w:rsidR="00157A37" w:rsidRDefault="00EA2872">
      <w:pPr>
        <w:pStyle w:val="Caption"/>
        <w:keepNext/>
      </w:pPr>
      <w:bookmarkStart w:id="12" w:name="_Toc243494221"/>
      <w:r>
        <w:rPr>
          <w:b/>
        </w:rPr>
        <w:t xml:space="preserve">Table </w:t>
      </w:r>
      <w:r>
        <w:fldChar w:fldCharType="begin"/>
      </w:r>
      <w:r>
        <w:instrText xml:space="preserve"> SEQ Table \* ARABIC </w:instrText>
      </w:r>
      <w:r>
        <w:fldChar w:fldCharType="separate"/>
      </w:r>
      <w:r w:rsidR="00744ABC">
        <w:rPr>
          <w:noProof/>
        </w:rPr>
        <w:t>2</w:t>
      </w:r>
      <w:r>
        <w:fldChar w:fldCharType="end"/>
      </w:r>
      <w:r>
        <w:t>. Research questions and hypotheses</w:t>
      </w:r>
      <w:bookmarkEnd w:id="1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4195"/>
        <w:gridCol w:w="4535"/>
      </w:tblGrid>
      <w:tr w:rsidR="00157A37" w14:paraId="586C7871" w14:textId="77777777">
        <w:trPr>
          <w:tblHeader/>
          <w:jc w:val="center"/>
        </w:trPr>
        <w:tc>
          <w:tcPr>
            <w:tcW w:w="680" w:type="dxa"/>
            <w:shd w:val="clear" w:color="auto" w:fill="1C5CAB"/>
          </w:tcPr>
          <w:p w14:paraId="1E99CB8B" w14:textId="77777777" w:rsidR="00157A37" w:rsidRDefault="00EA2872">
            <w:pPr>
              <w:spacing w:after="0" w:line="240" w:lineRule="auto"/>
            </w:pPr>
            <w:r>
              <w:rPr>
                <w:b/>
                <w:color w:val="FFFFFF"/>
                <w:sz w:val="17"/>
              </w:rPr>
              <w:t>ID</w:t>
            </w:r>
          </w:p>
        </w:tc>
        <w:tc>
          <w:tcPr>
            <w:tcW w:w="4195" w:type="dxa"/>
            <w:shd w:val="clear" w:color="auto" w:fill="1C5CAB"/>
          </w:tcPr>
          <w:p w14:paraId="0D224E78" w14:textId="77777777" w:rsidR="00157A37" w:rsidRDefault="00EA2872">
            <w:pPr>
              <w:spacing w:after="0" w:line="240" w:lineRule="auto"/>
            </w:pPr>
            <w:r>
              <w:rPr>
                <w:b/>
                <w:color w:val="FFFFFF"/>
                <w:sz w:val="17"/>
              </w:rPr>
              <w:t>Research question</w:t>
            </w:r>
          </w:p>
        </w:tc>
        <w:tc>
          <w:tcPr>
            <w:tcW w:w="4535" w:type="dxa"/>
            <w:shd w:val="clear" w:color="auto" w:fill="1C5CAB"/>
          </w:tcPr>
          <w:p w14:paraId="78290331" w14:textId="77777777" w:rsidR="00157A37" w:rsidRDefault="00EA2872">
            <w:pPr>
              <w:spacing w:after="0" w:line="240" w:lineRule="auto"/>
            </w:pPr>
            <w:r>
              <w:rPr>
                <w:b/>
                <w:color w:val="FFFFFF"/>
                <w:sz w:val="17"/>
              </w:rPr>
              <w:t>Testable hypothesis</w:t>
            </w:r>
          </w:p>
        </w:tc>
      </w:tr>
      <w:tr w:rsidR="00157A37" w14:paraId="309AA649" w14:textId="77777777">
        <w:trPr>
          <w:jc w:val="center"/>
        </w:trPr>
        <w:tc>
          <w:tcPr>
            <w:tcW w:w="680" w:type="dxa"/>
          </w:tcPr>
          <w:p w14:paraId="54557AD0" w14:textId="77777777" w:rsidR="00157A37" w:rsidRDefault="00EA2872">
            <w:pPr>
              <w:spacing w:after="0" w:line="240" w:lineRule="auto"/>
            </w:pPr>
            <w:r>
              <w:rPr>
                <w:sz w:val="17"/>
              </w:rPr>
              <w:t>RQ1</w:t>
            </w:r>
          </w:p>
        </w:tc>
        <w:tc>
          <w:tcPr>
            <w:tcW w:w="4195" w:type="dxa"/>
          </w:tcPr>
          <w:p w14:paraId="6E556FC0" w14:textId="77777777" w:rsidR="00157A37" w:rsidRDefault="00EA2872">
            <w:pPr>
              <w:spacing w:after="0" w:line="240" w:lineRule="auto"/>
            </w:pPr>
            <w:r>
              <w:rPr>
                <w:sz w:val="17"/>
              </w:rPr>
              <w:t>What is the 30-day readmission rate and how is it distributed across patient groups?</w:t>
            </w:r>
          </w:p>
        </w:tc>
        <w:tc>
          <w:tcPr>
            <w:tcW w:w="4535" w:type="dxa"/>
          </w:tcPr>
          <w:p w14:paraId="5EAD120F" w14:textId="77777777" w:rsidR="00157A37" w:rsidRDefault="00EA2872">
            <w:pPr>
              <w:spacing w:after="0" w:line="240" w:lineRule="auto"/>
            </w:pPr>
            <w:r>
              <w:rPr>
                <w:sz w:val="17"/>
              </w:rPr>
              <w:t>Descriptive (no hypothesis)</w:t>
            </w:r>
          </w:p>
        </w:tc>
      </w:tr>
      <w:tr w:rsidR="00157A37" w14:paraId="0DA80AE0" w14:textId="77777777">
        <w:trPr>
          <w:jc w:val="center"/>
        </w:trPr>
        <w:tc>
          <w:tcPr>
            <w:tcW w:w="680" w:type="dxa"/>
            <w:shd w:val="clear" w:color="auto" w:fill="F2F6FB"/>
          </w:tcPr>
          <w:p w14:paraId="37EA1A62" w14:textId="77777777" w:rsidR="00157A37" w:rsidRDefault="00EA2872">
            <w:pPr>
              <w:spacing w:after="0" w:line="240" w:lineRule="auto"/>
            </w:pPr>
            <w:r>
              <w:rPr>
                <w:sz w:val="17"/>
              </w:rPr>
              <w:t>RQ2</w:t>
            </w:r>
          </w:p>
        </w:tc>
        <w:tc>
          <w:tcPr>
            <w:tcW w:w="4195" w:type="dxa"/>
            <w:shd w:val="clear" w:color="auto" w:fill="F2F6FB"/>
          </w:tcPr>
          <w:p w14:paraId="2B02EF9B" w14:textId="77777777" w:rsidR="00157A37" w:rsidRDefault="00EA2872">
            <w:pPr>
              <w:spacing w:after="0" w:line="240" w:lineRule="auto"/>
            </w:pPr>
            <w:r>
              <w:rPr>
                <w:sz w:val="17"/>
              </w:rPr>
              <w:t>Is prior inpatient use associated with 30-day readmission?</w:t>
            </w:r>
          </w:p>
        </w:tc>
        <w:tc>
          <w:tcPr>
            <w:tcW w:w="4535" w:type="dxa"/>
            <w:shd w:val="clear" w:color="auto" w:fill="F2F6FB"/>
          </w:tcPr>
          <w:p w14:paraId="2AAEC428" w14:textId="77777777" w:rsidR="00157A37" w:rsidRDefault="00EA2872">
            <w:pPr>
              <w:spacing w:after="0" w:line="240" w:lineRule="auto"/>
            </w:pPr>
            <w:r>
              <w:rPr>
                <w:sz w:val="17"/>
              </w:rPr>
              <w:t>H1: patients with ≥1 prior-year admission have a higher 30-day rate</w:t>
            </w:r>
          </w:p>
        </w:tc>
      </w:tr>
      <w:tr w:rsidR="00157A37" w14:paraId="024FE4E2" w14:textId="77777777">
        <w:trPr>
          <w:jc w:val="center"/>
        </w:trPr>
        <w:tc>
          <w:tcPr>
            <w:tcW w:w="680" w:type="dxa"/>
          </w:tcPr>
          <w:p w14:paraId="02B5ECC6" w14:textId="77777777" w:rsidR="00157A37" w:rsidRDefault="00EA2872">
            <w:pPr>
              <w:spacing w:after="0" w:line="240" w:lineRule="auto"/>
            </w:pPr>
            <w:r>
              <w:rPr>
                <w:sz w:val="17"/>
              </w:rPr>
              <w:t>RQ3</w:t>
            </w:r>
          </w:p>
        </w:tc>
        <w:tc>
          <w:tcPr>
            <w:tcW w:w="4195" w:type="dxa"/>
          </w:tcPr>
          <w:p w14:paraId="184920A7" w14:textId="77777777" w:rsidR="00157A37" w:rsidRDefault="00EA2872">
            <w:pPr>
              <w:spacing w:after="0" w:line="240" w:lineRule="auto"/>
            </w:pPr>
            <w:r>
              <w:rPr>
                <w:sz w:val="17"/>
              </w:rPr>
              <w:t>Does discharge destination matter?</w:t>
            </w:r>
          </w:p>
        </w:tc>
        <w:tc>
          <w:tcPr>
            <w:tcW w:w="4535" w:type="dxa"/>
          </w:tcPr>
          <w:p w14:paraId="48766D67" w14:textId="77777777" w:rsidR="00157A37" w:rsidRDefault="00EA2872">
            <w:pPr>
              <w:spacing w:after="0" w:line="240" w:lineRule="auto"/>
            </w:pPr>
            <w:r>
              <w:rPr>
                <w:sz w:val="17"/>
              </w:rPr>
              <w:t>H2: discharge to a care facility is associated with higher 30-day readmission</w:t>
            </w:r>
          </w:p>
        </w:tc>
      </w:tr>
      <w:tr w:rsidR="00157A37" w14:paraId="2C447ECB" w14:textId="77777777">
        <w:trPr>
          <w:jc w:val="center"/>
        </w:trPr>
        <w:tc>
          <w:tcPr>
            <w:tcW w:w="680" w:type="dxa"/>
            <w:shd w:val="clear" w:color="auto" w:fill="F2F6FB"/>
          </w:tcPr>
          <w:p w14:paraId="4E0C6B1F" w14:textId="77777777" w:rsidR="00157A37" w:rsidRDefault="00EA2872">
            <w:pPr>
              <w:spacing w:after="0" w:line="240" w:lineRule="auto"/>
            </w:pPr>
            <w:r>
              <w:rPr>
                <w:sz w:val="17"/>
              </w:rPr>
              <w:t>RQ4</w:t>
            </w:r>
          </w:p>
        </w:tc>
        <w:tc>
          <w:tcPr>
            <w:tcW w:w="4195" w:type="dxa"/>
            <w:shd w:val="clear" w:color="auto" w:fill="F2F6FB"/>
          </w:tcPr>
          <w:p w14:paraId="4D7666DF" w14:textId="77777777" w:rsidR="00157A37" w:rsidRDefault="00EA2872">
            <w:pPr>
              <w:spacing w:after="0" w:line="240" w:lineRule="auto"/>
            </w:pPr>
            <w:r>
              <w:rPr>
                <w:sz w:val="17"/>
              </w:rPr>
              <w:t>Is in-hospital HbA1c measurement associated with readmission?</w:t>
            </w:r>
          </w:p>
        </w:tc>
        <w:tc>
          <w:tcPr>
            <w:tcW w:w="4535" w:type="dxa"/>
            <w:shd w:val="clear" w:color="auto" w:fill="F2F6FB"/>
          </w:tcPr>
          <w:p w14:paraId="525544FD" w14:textId="77777777" w:rsidR="00157A37" w:rsidRDefault="00EA2872">
            <w:pPr>
              <w:spacing w:after="0" w:line="240" w:lineRule="auto"/>
            </w:pPr>
            <w:r>
              <w:rPr>
                <w:sz w:val="17"/>
              </w:rPr>
              <w:t>H3: HbA1c measurement is associated with lower readmission after adjustment, and the association differs by primary diagnosis</w:t>
            </w:r>
          </w:p>
        </w:tc>
      </w:tr>
      <w:tr w:rsidR="00157A37" w14:paraId="17776723" w14:textId="77777777">
        <w:trPr>
          <w:jc w:val="center"/>
        </w:trPr>
        <w:tc>
          <w:tcPr>
            <w:tcW w:w="680" w:type="dxa"/>
          </w:tcPr>
          <w:p w14:paraId="5AC10644" w14:textId="77777777" w:rsidR="00157A37" w:rsidRDefault="00EA2872">
            <w:pPr>
              <w:spacing w:after="0" w:line="240" w:lineRule="auto"/>
            </w:pPr>
            <w:r>
              <w:rPr>
                <w:sz w:val="17"/>
              </w:rPr>
              <w:t>RQ5</w:t>
            </w:r>
          </w:p>
        </w:tc>
        <w:tc>
          <w:tcPr>
            <w:tcW w:w="4195" w:type="dxa"/>
          </w:tcPr>
          <w:p w14:paraId="3A1A3459" w14:textId="77777777" w:rsidR="00157A37" w:rsidRDefault="00EA2872">
            <w:pPr>
              <w:spacing w:after="0" w:line="240" w:lineRule="auto"/>
            </w:pPr>
            <w:r>
              <w:rPr>
                <w:sz w:val="17"/>
              </w:rPr>
              <w:t>Are length of stay and age associated with readmission?</w:t>
            </w:r>
          </w:p>
        </w:tc>
        <w:tc>
          <w:tcPr>
            <w:tcW w:w="4535" w:type="dxa"/>
          </w:tcPr>
          <w:p w14:paraId="1A57056A" w14:textId="77777777" w:rsidR="00157A37" w:rsidRDefault="00EA2872">
            <w:pPr>
              <w:spacing w:after="0" w:line="240" w:lineRule="auto"/>
            </w:pPr>
            <w:r>
              <w:rPr>
                <w:sz w:val="17"/>
              </w:rPr>
              <w:t>H4: longer stays and older age are associated with higher 30-day readmission</w:t>
            </w:r>
          </w:p>
        </w:tc>
      </w:tr>
      <w:tr w:rsidR="00157A37" w14:paraId="5E00752B" w14:textId="77777777">
        <w:trPr>
          <w:jc w:val="center"/>
        </w:trPr>
        <w:tc>
          <w:tcPr>
            <w:tcW w:w="680" w:type="dxa"/>
            <w:shd w:val="clear" w:color="auto" w:fill="F2F6FB"/>
          </w:tcPr>
          <w:p w14:paraId="5ABC62F5" w14:textId="77777777" w:rsidR="00157A37" w:rsidRDefault="00EA2872">
            <w:pPr>
              <w:spacing w:after="0" w:line="240" w:lineRule="auto"/>
            </w:pPr>
            <w:r>
              <w:rPr>
                <w:sz w:val="17"/>
              </w:rPr>
              <w:t>RQ6</w:t>
            </w:r>
          </w:p>
        </w:tc>
        <w:tc>
          <w:tcPr>
            <w:tcW w:w="4195" w:type="dxa"/>
            <w:shd w:val="clear" w:color="auto" w:fill="F2F6FB"/>
          </w:tcPr>
          <w:p w14:paraId="082D4885" w14:textId="77777777" w:rsidR="00157A37" w:rsidRDefault="00EA2872">
            <w:pPr>
              <w:spacing w:after="0" w:line="240" w:lineRule="auto"/>
            </w:pPr>
            <w:r>
              <w:rPr>
                <w:sz w:val="17"/>
              </w:rPr>
              <w:t>Does resource use differ by primary diagnosis?</w:t>
            </w:r>
          </w:p>
        </w:tc>
        <w:tc>
          <w:tcPr>
            <w:tcW w:w="4535" w:type="dxa"/>
            <w:shd w:val="clear" w:color="auto" w:fill="F2F6FB"/>
          </w:tcPr>
          <w:p w14:paraId="4C43BEED" w14:textId="77777777" w:rsidR="00157A37" w:rsidRDefault="00EA2872">
            <w:pPr>
              <w:spacing w:after="0" w:line="240" w:lineRule="auto"/>
            </w:pPr>
            <w:r>
              <w:rPr>
                <w:sz w:val="17"/>
              </w:rPr>
              <w:t>H5: length of stay differs across primary-diagnosis groups</w:t>
            </w:r>
          </w:p>
        </w:tc>
      </w:tr>
      <w:tr w:rsidR="00157A37" w14:paraId="715CF480" w14:textId="77777777">
        <w:trPr>
          <w:jc w:val="center"/>
        </w:trPr>
        <w:tc>
          <w:tcPr>
            <w:tcW w:w="680" w:type="dxa"/>
          </w:tcPr>
          <w:p w14:paraId="529BE21D" w14:textId="77777777" w:rsidR="00157A37" w:rsidRDefault="00EA2872">
            <w:pPr>
              <w:spacing w:after="0" w:line="240" w:lineRule="auto"/>
            </w:pPr>
            <w:r>
              <w:rPr>
                <w:sz w:val="17"/>
              </w:rPr>
              <w:t>RQ7</w:t>
            </w:r>
          </w:p>
        </w:tc>
        <w:tc>
          <w:tcPr>
            <w:tcW w:w="4195" w:type="dxa"/>
          </w:tcPr>
          <w:p w14:paraId="413E572A" w14:textId="77777777" w:rsidR="00157A37" w:rsidRDefault="00EA2872">
            <w:pPr>
              <w:spacing w:after="0" w:line="240" w:lineRule="auto"/>
            </w:pPr>
            <w:r>
              <w:rPr>
                <w:sz w:val="17"/>
              </w:rPr>
              <w:t>Can discharge data rank readmission risk better than simple rules?</w:t>
            </w:r>
          </w:p>
        </w:tc>
        <w:tc>
          <w:tcPr>
            <w:tcW w:w="4535" w:type="dxa"/>
          </w:tcPr>
          <w:p w14:paraId="0FA2BDED" w14:textId="77777777" w:rsidR="00157A37" w:rsidRDefault="00EA2872">
            <w:pPr>
              <w:spacing w:after="0" w:line="240" w:lineRule="auto"/>
            </w:pPr>
            <w:r>
              <w:rPr>
                <w:sz w:val="17"/>
              </w:rPr>
              <w:t>H6: a multivariable model outperforms a prior-admission baseline on held-out data (ROC-AUC)</w:t>
            </w:r>
          </w:p>
        </w:tc>
      </w:tr>
    </w:tbl>
    <w:p w14:paraId="161CD6AD" w14:textId="77777777" w:rsidR="00157A37" w:rsidRDefault="00157A37">
      <w:pPr>
        <w:spacing w:after="40"/>
      </w:pPr>
    </w:p>
    <w:p w14:paraId="6B646E35" w14:textId="77777777" w:rsidR="00157A37" w:rsidRDefault="00EA2872">
      <w:r>
        <w:lastRenderedPageBreak/>
        <w:br w:type="page"/>
      </w:r>
    </w:p>
    <w:p w14:paraId="06E4CC69" w14:textId="77777777" w:rsidR="00157A37" w:rsidRDefault="00EA2872">
      <w:pPr>
        <w:pStyle w:val="Heading1"/>
      </w:pPr>
      <w:bookmarkStart w:id="13" w:name="_Toc243494110"/>
      <w:r>
        <w:lastRenderedPageBreak/>
        <w:t>4. Strategic Planning and Project Governance</w:t>
      </w:r>
      <w:bookmarkEnd w:id="13"/>
    </w:p>
    <w:p w14:paraId="12829404" w14:textId="77777777" w:rsidR="00157A37" w:rsidRDefault="00EA2872">
      <w:pPr>
        <w:pStyle w:val="Heading2"/>
      </w:pPr>
      <w:bookmarkStart w:id="14" w:name="_Toc243494111"/>
      <w:r>
        <w:t>4.1 Stakeholder analysis</w:t>
      </w:r>
      <w:bookmarkEnd w:id="14"/>
    </w:p>
    <w:p w14:paraId="367515F3" w14:textId="020BDCB1" w:rsidR="00157A37" w:rsidRDefault="00EA2872">
      <w:pPr>
        <w:pStyle w:val="Caption"/>
        <w:keepNext/>
      </w:pPr>
      <w:bookmarkStart w:id="15" w:name="_Toc243494222"/>
      <w:r>
        <w:rPr>
          <w:b/>
        </w:rPr>
        <w:t xml:space="preserve">Table </w:t>
      </w:r>
      <w:r>
        <w:fldChar w:fldCharType="begin"/>
      </w:r>
      <w:r>
        <w:instrText xml:space="preserve"> SEQ Table \* ARABIC </w:instrText>
      </w:r>
      <w:r>
        <w:fldChar w:fldCharType="separate"/>
      </w:r>
      <w:r w:rsidR="00744ABC">
        <w:rPr>
          <w:noProof/>
        </w:rPr>
        <w:t>3</w:t>
      </w:r>
      <w:r>
        <w:fldChar w:fldCharType="end"/>
      </w:r>
      <w:r>
        <w:t>. Stakeholder analysis</w:t>
      </w:r>
      <w:bookmarkEnd w:id="1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1701"/>
        <w:gridCol w:w="907"/>
        <w:gridCol w:w="1134"/>
        <w:gridCol w:w="2041"/>
        <w:gridCol w:w="1701"/>
      </w:tblGrid>
      <w:tr w:rsidR="00157A37" w14:paraId="2BDE44C7" w14:textId="77777777">
        <w:trPr>
          <w:tblHeader/>
          <w:jc w:val="center"/>
        </w:trPr>
        <w:tc>
          <w:tcPr>
            <w:tcW w:w="1928" w:type="dxa"/>
            <w:shd w:val="clear" w:color="auto" w:fill="1C5CAB"/>
          </w:tcPr>
          <w:p w14:paraId="44D7E378" w14:textId="77777777" w:rsidR="00157A37" w:rsidRDefault="00EA2872">
            <w:pPr>
              <w:spacing w:after="0" w:line="240" w:lineRule="auto"/>
            </w:pPr>
            <w:r>
              <w:rPr>
                <w:b/>
                <w:color w:val="FFFFFF"/>
                <w:sz w:val="16"/>
              </w:rPr>
              <w:t>Stakeholder</w:t>
            </w:r>
          </w:p>
        </w:tc>
        <w:tc>
          <w:tcPr>
            <w:tcW w:w="1701" w:type="dxa"/>
            <w:shd w:val="clear" w:color="auto" w:fill="1C5CAB"/>
          </w:tcPr>
          <w:p w14:paraId="293E446B" w14:textId="77777777" w:rsidR="00157A37" w:rsidRDefault="00EA2872">
            <w:pPr>
              <w:spacing w:after="0" w:line="240" w:lineRule="auto"/>
            </w:pPr>
            <w:r>
              <w:rPr>
                <w:b/>
                <w:color w:val="FFFFFF"/>
                <w:sz w:val="16"/>
              </w:rPr>
              <w:t>Main interest</w:t>
            </w:r>
          </w:p>
        </w:tc>
        <w:tc>
          <w:tcPr>
            <w:tcW w:w="907" w:type="dxa"/>
            <w:shd w:val="clear" w:color="auto" w:fill="1C5CAB"/>
          </w:tcPr>
          <w:p w14:paraId="54D37DD5" w14:textId="77777777" w:rsidR="00157A37" w:rsidRDefault="00EA2872">
            <w:pPr>
              <w:spacing w:after="0" w:line="240" w:lineRule="auto"/>
            </w:pPr>
            <w:r>
              <w:rPr>
                <w:b/>
                <w:color w:val="FFFFFF"/>
                <w:sz w:val="16"/>
              </w:rPr>
              <w:t>Influence</w:t>
            </w:r>
          </w:p>
        </w:tc>
        <w:tc>
          <w:tcPr>
            <w:tcW w:w="1134" w:type="dxa"/>
            <w:shd w:val="clear" w:color="auto" w:fill="1C5CAB"/>
          </w:tcPr>
          <w:p w14:paraId="508F40B9" w14:textId="77777777" w:rsidR="00157A37" w:rsidRDefault="00EA2872">
            <w:pPr>
              <w:spacing w:after="0" w:line="240" w:lineRule="auto"/>
            </w:pPr>
            <w:r>
              <w:rPr>
                <w:b/>
                <w:color w:val="FFFFFF"/>
                <w:sz w:val="16"/>
              </w:rPr>
              <w:t>Impact on / of project</w:t>
            </w:r>
          </w:p>
        </w:tc>
        <w:tc>
          <w:tcPr>
            <w:tcW w:w="2041" w:type="dxa"/>
            <w:shd w:val="clear" w:color="auto" w:fill="1C5CAB"/>
          </w:tcPr>
          <w:p w14:paraId="22B2EC13" w14:textId="77777777" w:rsidR="00157A37" w:rsidRDefault="00EA2872">
            <w:pPr>
              <w:spacing w:after="0" w:line="240" w:lineRule="auto"/>
            </w:pPr>
            <w:r>
              <w:rPr>
                <w:b/>
                <w:color w:val="FFFFFF"/>
                <w:sz w:val="16"/>
              </w:rPr>
              <w:t>Information needs</w:t>
            </w:r>
          </w:p>
        </w:tc>
        <w:tc>
          <w:tcPr>
            <w:tcW w:w="1701" w:type="dxa"/>
            <w:shd w:val="clear" w:color="auto" w:fill="1C5CAB"/>
          </w:tcPr>
          <w:p w14:paraId="451759D6" w14:textId="77777777" w:rsidR="00157A37" w:rsidRDefault="00EA2872">
            <w:pPr>
              <w:spacing w:after="0" w:line="240" w:lineRule="auto"/>
            </w:pPr>
            <w:r>
              <w:rPr>
                <w:b/>
                <w:color w:val="FFFFFF"/>
                <w:sz w:val="16"/>
              </w:rPr>
              <w:t>Engagement</w:t>
            </w:r>
          </w:p>
        </w:tc>
      </w:tr>
      <w:tr w:rsidR="00157A37" w14:paraId="1C074853" w14:textId="77777777">
        <w:trPr>
          <w:jc w:val="center"/>
        </w:trPr>
        <w:tc>
          <w:tcPr>
            <w:tcW w:w="1928" w:type="dxa"/>
          </w:tcPr>
          <w:p w14:paraId="09015E90" w14:textId="77777777" w:rsidR="00157A37" w:rsidRDefault="00EA2872">
            <w:pPr>
              <w:spacing w:after="0" w:line="240" w:lineRule="auto"/>
            </w:pPr>
            <w:r>
              <w:rPr>
                <w:sz w:val="16"/>
              </w:rPr>
              <w:t>Hospital executive leadership</w:t>
            </w:r>
          </w:p>
        </w:tc>
        <w:tc>
          <w:tcPr>
            <w:tcW w:w="1701" w:type="dxa"/>
          </w:tcPr>
          <w:p w14:paraId="14956CBE" w14:textId="77777777" w:rsidR="00157A37" w:rsidRDefault="00EA2872">
            <w:pPr>
              <w:spacing w:after="0" w:line="240" w:lineRule="auto"/>
            </w:pPr>
            <w:r>
              <w:rPr>
                <w:sz w:val="16"/>
              </w:rPr>
              <w:t>Cost, penalties, capacity</w:t>
            </w:r>
          </w:p>
        </w:tc>
        <w:tc>
          <w:tcPr>
            <w:tcW w:w="907" w:type="dxa"/>
          </w:tcPr>
          <w:p w14:paraId="437971DE" w14:textId="77777777" w:rsidR="00157A37" w:rsidRDefault="00EA2872">
            <w:pPr>
              <w:spacing w:after="0" w:line="240" w:lineRule="auto"/>
            </w:pPr>
            <w:r>
              <w:rPr>
                <w:sz w:val="16"/>
              </w:rPr>
              <w:t>High</w:t>
            </w:r>
          </w:p>
        </w:tc>
        <w:tc>
          <w:tcPr>
            <w:tcW w:w="1134" w:type="dxa"/>
          </w:tcPr>
          <w:p w14:paraId="25121802" w14:textId="77777777" w:rsidR="00157A37" w:rsidRDefault="00EA2872">
            <w:pPr>
              <w:spacing w:after="0" w:line="240" w:lineRule="auto"/>
            </w:pPr>
            <w:r>
              <w:rPr>
                <w:sz w:val="16"/>
              </w:rPr>
              <w:t>High</w:t>
            </w:r>
          </w:p>
        </w:tc>
        <w:tc>
          <w:tcPr>
            <w:tcW w:w="2041" w:type="dxa"/>
          </w:tcPr>
          <w:p w14:paraId="422FCDB5" w14:textId="77777777" w:rsidR="00157A37" w:rsidRDefault="00EA2872">
            <w:pPr>
              <w:spacing w:after="0" w:line="240" w:lineRule="auto"/>
            </w:pPr>
            <w:r>
              <w:rPr>
                <w:sz w:val="16"/>
              </w:rPr>
              <w:t>One-page KPI summary; recommendation matrix</w:t>
            </w:r>
          </w:p>
        </w:tc>
        <w:tc>
          <w:tcPr>
            <w:tcW w:w="1701" w:type="dxa"/>
          </w:tcPr>
          <w:p w14:paraId="3EF36F72" w14:textId="77777777" w:rsidR="00157A37" w:rsidRDefault="00EA2872">
            <w:pPr>
              <w:spacing w:after="0" w:line="240" w:lineRule="auto"/>
            </w:pPr>
            <w:r>
              <w:rPr>
                <w:sz w:val="16"/>
              </w:rPr>
              <w:t>Monthly briefing</w:t>
            </w:r>
          </w:p>
        </w:tc>
      </w:tr>
      <w:tr w:rsidR="00157A37" w14:paraId="2D706283" w14:textId="77777777">
        <w:trPr>
          <w:jc w:val="center"/>
        </w:trPr>
        <w:tc>
          <w:tcPr>
            <w:tcW w:w="1928" w:type="dxa"/>
            <w:shd w:val="clear" w:color="auto" w:fill="F2F6FB"/>
          </w:tcPr>
          <w:p w14:paraId="5E6E5ECF" w14:textId="77777777" w:rsidR="00157A37" w:rsidRDefault="00EA2872">
            <w:pPr>
              <w:spacing w:after="0" w:line="240" w:lineRule="auto"/>
            </w:pPr>
            <w:r>
              <w:rPr>
                <w:sz w:val="16"/>
              </w:rPr>
              <w:t>Chief Medical Officer / quality committee</w:t>
            </w:r>
          </w:p>
        </w:tc>
        <w:tc>
          <w:tcPr>
            <w:tcW w:w="1701" w:type="dxa"/>
            <w:shd w:val="clear" w:color="auto" w:fill="F2F6FB"/>
          </w:tcPr>
          <w:p w14:paraId="4B38100D" w14:textId="77777777" w:rsidR="00157A37" w:rsidRDefault="00EA2872">
            <w:pPr>
              <w:spacing w:after="0" w:line="240" w:lineRule="auto"/>
            </w:pPr>
            <w:r>
              <w:rPr>
                <w:sz w:val="16"/>
              </w:rPr>
              <w:t>Patient safety, quality measures</w:t>
            </w:r>
          </w:p>
        </w:tc>
        <w:tc>
          <w:tcPr>
            <w:tcW w:w="907" w:type="dxa"/>
            <w:shd w:val="clear" w:color="auto" w:fill="F2F6FB"/>
          </w:tcPr>
          <w:p w14:paraId="40CCAF4B" w14:textId="77777777" w:rsidR="00157A37" w:rsidRDefault="00EA2872">
            <w:pPr>
              <w:spacing w:after="0" w:line="240" w:lineRule="auto"/>
            </w:pPr>
            <w:r>
              <w:rPr>
                <w:sz w:val="16"/>
              </w:rPr>
              <w:t>High</w:t>
            </w:r>
          </w:p>
        </w:tc>
        <w:tc>
          <w:tcPr>
            <w:tcW w:w="1134" w:type="dxa"/>
            <w:shd w:val="clear" w:color="auto" w:fill="F2F6FB"/>
          </w:tcPr>
          <w:p w14:paraId="076DB1A8" w14:textId="77777777" w:rsidR="00157A37" w:rsidRDefault="00EA2872">
            <w:pPr>
              <w:spacing w:after="0" w:line="240" w:lineRule="auto"/>
            </w:pPr>
            <w:r>
              <w:rPr>
                <w:sz w:val="16"/>
              </w:rPr>
              <w:t>High</w:t>
            </w:r>
          </w:p>
        </w:tc>
        <w:tc>
          <w:tcPr>
            <w:tcW w:w="2041" w:type="dxa"/>
            <w:shd w:val="clear" w:color="auto" w:fill="F2F6FB"/>
          </w:tcPr>
          <w:p w14:paraId="1645329B" w14:textId="77777777" w:rsidR="00157A37" w:rsidRDefault="00EA2872">
            <w:pPr>
              <w:spacing w:after="0" w:line="240" w:lineRule="auto"/>
            </w:pPr>
            <w:r>
              <w:rPr>
                <w:sz w:val="16"/>
              </w:rPr>
              <w:t>Validated findings, limitations</w:t>
            </w:r>
          </w:p>
        </w:tc>
        <w:tc>
          <w:tcPr>
            <w:tcW w:w="1701" w:type="dxa"/>
            <w:shd w:val="clear" w:color="auto" w:fill="F2F6FB"/>
          </w:tcPr>
          <w:p w14:paraId="77B31D1A" w14:textId="77777777" w:rsidR="00157A37" w:rsidRDefault="00EA2872">
            <w:pPr>
              <w:spacing w:after="0" w:line="240" w:lineRule="auto"/>
            </w:pPr>
            <w:r>
              <w:rPr>
                <w:sz w:val="16"/>
              </w:rPr>
              <w:t>Review at each milestone</w:t>
            </w:r>
          </w:p>
        </w:tc>
      </w:tr>
      <w:tr w:rsidR="00157A37" w14:paraId="2A7AAD82" w14:textId="77777777">
        <w:trPr>
          <w:jc w:val="center"/>
        </w:trPr>
        <w:tc>
          <w:tcPr>
            <w:tcW w:w="1928" w:type="dxa"/>
          </w:tcPr>
          <w:p w14:paraId="4B7FFD00" w14:textId="77777777" w:rsidR="00157A37" w:rsidRDefault="00EA2872">
            <w:pPr>
              <w:spacing w:after="0" w:line="240" w:lineRule="auto"/>
            </w:pPr>
            <w:r>
              <w:rPr>
                <w:sz w:val="16"/>
              </w:rPr>
              <w:t>Diabetes / endocrinology team</w:t>
            </w:r>
          </w:p>
        </w:tc>
        <w:tc>
          <w:tcPr>
            <w:tcW w:w="1701" w:type="dxa"/>
          </w:tcPr>
          <w:p w14:paraId="0819D8CC" w14:textId="77777777" w:rsidR="00157A37" w:rsidRDefault="00EA2872">
            <w:pPr>
              <w:spacing w:after="0" w:line="240" w:lineRule="auto"/>
            </w:pPr>
            <w:r>
              <w:rPr>
                <w:sz w:val="16"/>
              </w:rPr>
              <w:t>Glycaemic management, HbA1c practice</w:t>
            </w:r>
          </w:p>
        </w:tc>
        <w:tc>
          <w:tcPr>
            <w:tcW w:w="907" w:type="dxa"/>
          </w:tcPr>
          <w:p w14:paraId="629EBDE2" w14:textId="77777777" w:rsidR="00157A37" w:rsidRDefault="00EA2872">
            <w:pPr>
              <w:spacing w:after="0" w:line="240" w:lineRule="auto"/>
            </w:pPr>
            <w:r>
              <w:rPr>
                <w:sz w:val="16"/>
              </w:rPr>
              <w:t>Medium</w:t>
            </w:r>
          </w:p>
        </w:tc>
        <w:tc>
          <w:tcPr>
            <w:tcW w:w="1134" w:type="dxa"/>
          </w:tcPr>
          <w:p w14:paraId="7EE774A5" w14:textId="77777777" w:rsidR="00157A37" w:rsidRDefault="00EA2872">
            <w:pPr>
              <w:spacing w:after="0" w:line="240" w:lineRule="auto"/>
            </w:pPr>
            <w:r>
              <w:rPr>
                <w:sz w:val="16"/>
              </w:rPr>
              <w:t>High</w:t>
            </w:r>
          </w:p>
        </w:tc>
        <w:tc>
          <w:tcPr>
            <w:tcW w:w="2041" w:type="dxa"/>
          </w:tcPr>
          <w:p w14:paraId="1072CD37" w14:textId="77777777" w:rsidR="00157A37" w:rsidRDefault="00EA2872">
            <w:pPr>
              <w:spacing w:after="0" w:line="240" w:lineRule="auto"/>
            </w:pPr>
            <w:r>
              <w:rPr>
                <w:sz w:val="16"/>
              </w:rPr>
              <w:t>HbA1c findings by diagnosis</w:t>
            </w:r>
          </w:p>
        </w:tc>
        <w:tc>
          <w:tcPr>
            <w:tcW w:w="1701" w:type="dxa"/>
          </w:tcPr>
          <w:p w14:paraId="1F37606B" w14:textId="77777777" w:rsidR="00157A37" w:rsidRDefault="00EA2872">
            <w:pPr>
              <w:spacing w:after="0" w:line="240" w:lineRule="auto"/>
            </w:pPr>
            <w:r>
              <w:rPr>
                <w:sz w:val="16"/>
              </w:rPr>
              <w:t>Clinical review workshop</w:t>
            </w:r>
          </w:p>
        </w:tc>
      </w:tr>
      <w:tr w:rsidR="00157A37" w14:paraId="3EC42719" w14:textId="77777777">
        <w:trPr>
          <w:jc w:val="center"/>
        </w:trPr>
        <w:tc>
          <w:tcPr>
            <w:tcW w:w="1928" w:type="dxa"/>
            <w:shd w:val="clear" w:color="auto" w:fill="F2F6FB"/>
          </w:tcPr>
          <w:p w14:paraId="3F5F1663" w14:textId="77777777" w:rsidR="00157A37" w:rsidRDefault="00EA2872">
            <w:pPr>
              <w:spacing w:after="0" w:line="240" w:lineRule="auto"/>
            </w:pPr>
            <w:r>
              <w:rPr>
                <w:sz w:val="16"/>
              </w:rPr>
              <w:t>Hospitalists and attending physicians</w:t>
            </w:r>
          </w:p>
        </w:tc>
        <w:tc>
          <w:tcPr>
            <w:tcW w:w="1701" w:type="dxa"/>
            <w:shd w:val="clear" w:color="auto" w:fill="F2F6FB"/>
          </w:tcPr>
          <w:p w14:paraId="3DEABCB7" w14:textId="77777777" w:rsidR="00157A37" w:rsidRDefault="00EA2872">
            <w:pPr>
              <w:spacing w:after="0" w:line="240" w:lineRule="auto"/>
            </w:pPr>
            <w:r>
              <w:rPr>
                <w:sz w:val="16"/>
              </w:rPr>
              <w:t>Discharge readiness</w:t>
            </w:r>
          </w:p>
        </w:tc>
        <w:tc>
          <w:tcPr>
            <w:tcW w:w="907" w:type="dxa"/>
            <w:shd w:val="clear" w:color="auto" w:fill="F2F6FB"/>
          </w:tcPr>
          <w:p w14:paraId="71568FC5" w14:textId="77777777" w:rsidR="00157A37" w:rsidRDefault="00EA2872">
            <w:pPr>
              <w:spacing w:after="0" w:line="240" w:lineRule="auto"/>
            </w:pPr>
            <w:r>
              <w:rPr>
                <w:sz w:val="16"/>
              </w:rPr>
              <w:t>Medium</w:t>
            </w:r>
          </w:p>
        </w:tc>
        <w:tc>
          <w:tcPr>
            <w:tcW w:w="1134" w:type="dxa"/>
            <w:shd w:val="clear" w:color="auto" w:fill="F2F6FB"/>
          </w:tcPr>
          <w:p w14:paraId="20D669DC" w14:textId="77777777" w:rsidR="00157A37" w:rsidRDefault="00EA2872">
            <w:pPr>
              <w:spacing w:after="0" w:line="240" w:lineRule="auto"/>
            </w:pPr>
            <w:r>
              <w:rPr>
                <w:sz w:val="16"/>
              </w:rPr>
              <w:t>High</w:t>
            </w:r>
          </w:p>
        </w:tc>
        <w:tc>
          <w:tcPr>
            <w:tcW w:w="2041" w:type="dxa"/>
            <w:shd w:val="clear" w:color="auto" w:fill="F2F6FB"/>
          </w:tcPr>
          <w:p w14:paraId="5CA7E8F9" w14:textId="77777777" w:rsidR="00157A37" w:rsidRDefault="00EA2872">
            <w:pPr>
              <w:spacing w:after="0" w:line="240" w:lineRule="auto"/>
            </w:pPr>
            <w:r>
              <w:rPr>
                <w:sz w:val="16"/>
              </w:rPr>
              <w:t>Risk factors; model limitations</w:t>
            </w:r>
          </w:p>
        </w:tc>
        <w:tc>
          <w:tcPr>
            <w:tcW w:w="1701" w:type="dxa"/>
            <w:shd w:val="clear" w:color="auto" w:fill="F2F6FB"/>
          </w:tcPr>
          <w:p w14:paraId="30A1804F" w14:textId="77777777" w:rsidR="00157A37" w:rsidRDefault="00EA2872">
            <w:pPr>
              <w:spacing w:after="0" w:line="240" w:lineRule="auto"/>
            </w:pPr>
            <w:r>
              <w:rPr>
                <w:sz w:val="16"/>
              </w:rPr>
              <w:t>Ward meetings</w:t>
            </w:r>
          </w:p>
        </w:tc>
      </w:tr>
      <w:tr w:rsidR="00157A37" w14:paraId="784BA27D" w14:textId="77777777">
        <w:trPr>
          <w:jc w:val="center"/>
        </w:trPr>
        <w:tc>
          <w:tcPr>
            <w:tcW w:w="1928" w:type="dxa"/>
          </w:tcPr>
          <w:p w14:paraId="061CC01B" w14:textId="77777777" w:rsidR="00157A37" w:rsidRDefault="00EA2872">
            <w:pPr>
              <w:spacing w:after="0" w:line="240" w:lineRule="auto"/>
            </w:pPr>
            <w:r>
              <w:rPr>
                <w:sz w:val="16"/>
              </w:rPr>
              <w:t>Nursing, case managers, discharge planners</w:t>
            </w:r>
          </w:p>
        </w:tc>
        <w:tc>
          <w:tcPr>
            <w:tcW w:w="1701" w:type="dxa"/>
          </w:tcPr>
          <w:p w14:paraId="18026D01" w14:textId="77777777" w:rsidR="00157A37" w:rsidRDefault="00EA2872">
            <w:pPr>
              <w:spacing w:after="0" w:line="240" w:lineRule="auto"/>
            </w:pPr>
            <w:r>
              <w:rPr>
                <w:sz w:val="16"/>
              </w:rPr>
              <w:t>Transition-of-care workload</w:t>
            </w:r>
          </w:p>
        </w:tc>
        <w:tc>
          <w:tcPr>
            <w:tcW w:w="907" w:type="dxa"/>
          </w:tcPr>
          <w:p w14:paraId="301C84C0" w14:textId="77777777" w:rsidR="00157A37" w:rsidRDefault="00EA2872">
            <w:pPr>
              <w:spacing w:after="0" w:line="240" w:lineRule="auto"/>
            </w:pPr>
            <w:r>
              <w:rPr>
                <w:sz w:val="16"/>
              </w:rPr>
              <w:t>Medium</w:t>
            </w:r>
          </w:p>
        </w:tc>
        <w:tc>
          <w:tcPr>
            <w:tcW w:w="1134" w:type="dxa"/>
          </w:tcPr>
          <w:p w14:paraId="511D74DE" w14:textId="77777777" w:rsidR="00157A37" w:rsidRDefault="00EA2872">
            <w:pPr>
              <w:spacing w:after="0" w:line="240" w:lineRule="auto"/>
            </w:pPr>
            <w:r>
              <w:rPr>
                <w:sz w:val="16"/>
              </w:rPr>
              <w:t>High</w:t>
            </w:r>
          </w:p>
        </w:tc>
        <w:tc>
          <w:tcPr>
            <w:tcW w:w="2041" w:type="dxa"/>
          </w:tcPr>
          <w:p w14:paraId="72194E8C" w14:textId="77777777" w:rsidR="00157A37" w:rsidRDefault="00EA2872">
            <w:pPr>
              <w:spacing w:after="0" w:line="240" w:lineRule="auto"/>
            </w:pPr>
            <w:r>
              <w:rPr>
                <w:sz w:val="16"/>
              </w:rPr>
              <w:t>Who to prioritise; dashboard</w:t>
            </w:r>
          </w:p>
        </w:tc>
        <w:tc>
          <w:tcPr>
            <w:tcW w:w="1701" w:type="dxa"/>
          </w:tcPr>
          <w:p w14:paraId="4FE75243" w14:textId="77777777" w:rsidR="00157A37" w:rsidRDefault="00EA2872">
            <w:pPr>
              <w:spacing w:after="0" w:line="240" w:lineRule="auto"/>
            </w:pPr>
            <w:r>
              <w:rPr>
                <w:sz w:val="16"/>
              </w:rPr>
              <w:t>Co-design of pilot</w:t>
            </w:r>
          </w:p>
        </w:tc>
      </w:tr>
      <w:tr w:rsidR="00157A37" w14:paraId="5B24CEFD" w14:textId="77777777">
        <w:trPr>
          <w:jc w:val="center"/>
        </w:trPr>
        <w:tc>
          <w:tcPr>
            <w:tcW w:w="1928" w:type="dxa"/>
            <w:shd w:val="clear" w:color="auto" w:fill="F2F6FB"/>
          </w:tcPr>
          <w:p w14:paraId="08A58090" w14:textId="77777777" w:rsidR="00157A37" w:rsidRDefault="00EA2872">
            <w:pPr>
              <w:spacing w:after="0" w:line="240" w:lineRule="auto"/>
            </w:pPr>
            <w:r>
              <w:rPr>
                <w:sz w:val="16"/>
              </w:rPr>
              <w:t>Health information management (HIM)</w:t>
            </w:r>
          </w:p>
        </w:tc>
        <w:tc>
          <w:tcPr>
            <w:tcW w:w="1701" w:type="dxa"/>
            <w:shd w:val="clear" w:color="auto" w:fill="F2F6FB"/>
          </w:tcPr>
          <w:p w14:paraId="5041BE32" w14:textId="77777777" w:rsidR="00157A37" w:rsidRDefault="00EA2872">
            <w:pPr>
              <w:spacing w:after="0" w:line="240" w:lineRule="auto"/>
            </w:pPr>
            <w:r>
              <w:rPr>
                <w:sz w:val="16"/>
              </w:rPr>
              <w:t>Documentation quality</w:t>
            </w:r>
          </w:p>
        </w:tc>
        <w:tc>
          <w:tcPr>
            <w:tcW w:w="907" w:type="dxa"/>
            <w:shd w:val="clear" w:color="auto" w:fill="F2F6FB"/>
          </w:tcPr>
          <w:p w14:paraId="052A729D" w14:textId="77777777" w:rsidR="00157A37" w:rsidRDefault="00EA2872">
            <w:pPr>
              <w:spacing w:after="0" w:line="240" w:lineRule="auto"/>
            </w:pPr>
            <w:r>
              <w:rPr>
                <w:sz w:val="16"/>
              </w:rPr>
              <w:t>Medium</w:t>
            </w:r>
          </w:p>
        </w:tc>
        <w:tc>
          <w:tcPr>
            <w:tcW w:w="1134" w:type="dxa"/>
            <w:shd w:val="clear" w:color="auto" w:fill="F2F6FB"/>
          </w:tcPr>
          <w:p w14:paraId="487B9A78" w14:textId="77777777" w:rsidR="00157A37" w:rsidRDefault="00EA2872">
            <w:pPr>
              <w:spacing w:after="0" w:line="240" w:lineRule="auto"/>
            </w:pPr>
            <w:r>
              <w:rPr>
                <w:sz w:val="16"/>
              </w:rPr>
              <w:t>Medium</w:t>
            </w:r>
          </w:p>
        </w:tc>
        <w:tc>
          <w:tcPr>
            <w:tcW w:w="2041" w:type="dxa"/>
            <w:shd w:val="clear" w:color="auto" w:fill="F2F6FB"/>
          </w:tcPr>
          <w:p w14:paraId="48E1D897" w14:textId="77777777" w:rsidR="00157A37" w:rsidRDefault="00EA2872">
            <w:pPr>
              <w:spacing w:after="0" w:line="240" w:lineRule="auto"/>
            </w:pPr>
            <w:r>
              <w:rPr>
                <w:sz w:val="16"/>
              </w:rPr>
              <w:t>Data-quality issue log</w:t>
            </w:r>
          </w:p>
        </w:tc>
        <w:tc>
          <w:tcPr>
            <w:tcW w:w="1701" w:type="dxa"/>
            <w:shd w:val="clear" w:color="auto" w:fill="F2F6FB"/>
          </w:tcPr>
          <w:p w14:paraId="1B3F0162" w14:textId="77777777" w:rsidR="00157A37" w:rsidRDefault="00EA2872">
            <w:pPr>
              <w:spacing w:after="0" w:line="240" w:lineRule="auto"/>
            </w:pPr>
            <w:r>
              <w:rPr>
                <w:sz w:val="16"/>
              </w:rPr>
              <w:t>Data-quality forum</w:t>
            </w:r>
          </w:p>
        </w:tc>
      </w:tr>
      <w:tr w:rsidR="00157A37" w14:paraId="45B5D6F2" w14:textId="77777777">
        <w:trPr>
          <w:jc w:val="center"/>
        </w:trPr>
        <w:tc>
          <w:tcPr>
            <w:tcW w:w="1928" w:type="dxa"/>
          </w:tcPr>
          <w:p w14:paraId="2E259734" w14:textId="77777777" w:rsidR="00157A37" w:rsidRDefault="00EA2872">
            <w:pPr>
              <w:spacing w:after="0" w:line="240" w:lineRule="auto"/>
            </w:pPr>
            <w:r>
              <w:rPr>
                <w:sz w:val="16"/>
              </w:rPr>
              <w:t>IT / data engineering</w:t>
            </w:r>
          </w:p>
        </w:tc>
        <w:tc>
          <w:tcPr>
            <w:tcW w:w="1701" w:type="dxa"/>
          </w:tcPr>
          <w:p w14:paraId="732670D1" w14:textId="77777777" w:rsidR="00157A37" w:rsidRDefault="00EA2872">
            <w:pPr>
              <w:spacing w:after="0" w:line="240" w:lineRule="auto"/>
            </w:pPr>
            <w:r>
              <w:rPr>
                <w:sz w:val="16"/>
              </w:rPr>
              <w:t>Pipelines, security</w:t>
            </w:r>
          </w:p>
        </w:tc>
        <w:tc>
          <w:tcPr>
            <w:tcW w:w="907" w:type="dxa"/>
          </w:tcPr>
          <w:p w14:paraId="24C2F458" w14:textId="77777777" w:rsidR="00157A37" w:rsidRDefault="00EA2872">
            <w:pPr>
              <w:spacing w:after="0" w:line="240" w:lineRule="auto"/>
            </w:pPr>
            <w:r>
              <w:rPr>
                <w:sz w:val="16"/>
              </w:rPr>
              <w:t>Medium</w:t>
            </w:r>
          </w:p>
        </w:tc>
        <w:tc>
          <w:tcPr>
            <w:tcW w:w="1134" w:type="dxa"/>
          </w:tcPr>
          <w:p w14:paraId="66249587" w14:textId="77777777" w:rsidR="00157A37" w:rsidRDefault="00EA2872">
            <w:pPr>
              <w:spacing w:after="0" w:line="240" w:lineRule="auto"/>
            </w:pPr>
            <w:r>
              <w:rPr>
                <w:sz w:val="16"/>
              </w:rPr>
              <w:t>Medium</w:t>
            </w:r>
          </w:p>
        </w:tc>
        <w:tc>
          <w:tcPr>
            <w:tcW w:w="2041" w:type="dxa"/>
          </w:tcPr>
          <w:p w14:paraId="248959C6" w14:textId="77777777" w:rsidR="00157A37" w:rsidRDefault="00EA2872">
            <w:pPr>
              <w:spacing w:after="0" w:line="240" w:lineRule="auto"/>
            </w:pPr>
            <w:r>
              <w:rPr>
                <w:sz w:val="16"/>
              </w:rPr>
              <w:t>Code, data model, access needs</w:t>
            </w:r>
          </w:p>
        </w:tc>
        <w:tc>
          <w:tcPr>
            <w:tcW w:w="1701" w:type="dxa"/>
          </w:tcPr>
          <w:p w14:paraId="4445D2D4" w14:textId="77777777" w:rsidR="00157A37" w:rsidRDefault="00EA2872">
            <w:pPr>
              <w:spacing w:after="0" w:line="240" w:lineRule="auto"/>
            </w:pPr>
            <w:r>
              <w:rPr>
                <w:sz w:val="16"/>
              </w:rPr>
              <w:t>Technical hand-over</w:t>
            </w:r>
          </w:p>
        </w:tc>
      </w:tr>
      <w:tr w:rsidR="00157A37" w14:paraId="2069D495" w14:textId="77777777">
        <w:trPr>
          <w:jc w:val="center"/>
        </w:trPr>
        <w:tc>
          <w:tcPr>
            <w:tcW w:w="1928" w:type="dxa"/>
            <w:shd w:val="clear" w:color="auto" w:fill="F2F6FB"/>
          </w:tcPr>
          <w:p w14:paraId="6C03EA23" w14:textId="77777777" w:rsidR="00157A37" w:rsidRDefault="00EA2872">
            <w:pPr>
              <w:spacing w:after="0" w:line="240" w:lineRule="auto"/>
            </w:pPr>
            <w:r>
              <w:rPr>
                <w:sz w:val="16"/>
              </w:rPr>
              <w:t>Data protection officer / privacy</w:t>
            </w:r>
          </w:p>
        </w:tc>
        <w:tc>
          <w:tcPr>
            <w:tcW w:w="1701" w:type="dxa"/>
            <w:shd w:val="clear" w:color="auto" w:fill="F2F6FB"/>
          </w:tcPr>
          <w:p w14:paraId="6D3A33F4" w14:textId="77777777" w:rsidR="00157A37" w:rsidRDefault="00EA2872">
            <w:pPr>
              <w:spacing w:after="0" w:line="240" w:lineRule="auto"/>
            </w:pPr>
            <w:r>
              <w:rPr>
                <w:sz w:val="16"/>
              </w:rPr>
              <w:t>Lawful, minimal processing</w:t>
            </w:r>
          </w:p>
        </w:tc>
        <w:tc>
          <w:tcPr>
            <w:tcW w:w="907" w:type="dxa"/>
            <w:shd w:val="clear" w:color="auto" w:fill="F2F6FB"/>
          </w:tcPr>
          <w:p w14:paraId="6CE7FF90" w14:textId="77777777" w:rsidR="00157A37" w:rsidRDefault="00EA2872">
            <w:pPr>
              <w:spacing w:after="0" w:line="240" w:lineRule="auto"/>
            </w:pPr>
            <w:r>
              <w:rPr>
                <w:sz w:val="16"/>
              </w:rPr>
              <w:t>High</w:t>
            </w:r>
          </w:p>
        </w:tc>
        <w:tc>
          <w:tcPr>
            <w:tcW w:w="1134" w:type="dxa"/>
            <w:shd w:val="clear" w:color="auto" w:fill="F2F6FB"/>
          </w:tcPr>
          <w:p w14:paraId="1B44351F" w14:textId="77777777" w:rsidR="00157A37" w:rsidRDefault="00EA2872">
            <w:pPr>
              <w:spacing w:after="0" w:line="240" w:lineRule="auto"/>
            </w:pPr>
            <w:r>
              <w:rPr>
                <w:sz w:val="16"/>
              </w:rPr>
              <w:t>Medium</w:t>
            </w:r>
          </w:p>
        </w:tc>
        <w:tc>
          <w:tcPr>
            <w:tcW w:w="2041" w:type="dxa"/>
            <w:shd w:val="clear" w:color="auto" w:fill="F2F6FB"/>
          </w:tcPr>
          <w:p w14:paraId="22B698D7" w14:textId="77777777" w:rsidR="00157A37" w:rsidRDefault="00EA2872">
            <w:pPr>
              <w:spacing w:after="0" w:line="240" w:lineRule="auto"/>
            </w:pPr>
            <w:r>
              <w:rPr>
                <w:sz w:val="16"/>
              </w:rPr>
              <w:t>Data inventory, DPIA inputs</w:t>
            </w:r>
          </w:p>
        </w:tc>
        <w:tc>
          <w:tcPr>
            <w:tcW w:w="1701" w:type="dxa"/>
            <w:shd w:val="clear" w:color="auto" w:fill="F2F6FB"/>
          </w:tcPr>
          <w:p w14:paraId="52123AE2" w14:textId="77777777" w:rsidR="00157A37" w:rsidRDefault="00EA2872">
            <w:pPr>
              <w:spacing w:after="0" w:line="240" w:lineRule="auto"/>
            </w:pPr>
            <w:r>
              <w:rPr>
                <w:sz w:val="16"/>
              </w:rPr>
              <w:t>Sign-off before any local data use</w:t>
            </w:r>
          </w:p>
        </w:tc>
      </w:tr>
      <w:tr w:rsidR="00157A37" w14:paraId="62B9A8A9" w14:textId="77777777">
        <w:trPr>
          <w:jc w:val="center"/>
        </w:trPr>
        <w:tc>
          <w:tcPr>
            <w:tcW w:w="1928" w:type="dxa"/>
          </w:tcPr>
          <w:p w14:paraId="170D21DC" w14:textId="77777777" w:rsidR="00157A37" w:rsidRDefault="00EA2872">
            <w:pPr>
              <w:spacing w:after="0" w:line="240" w:lineRule="auto"/>
            </w:pPr>
            <w:r>
              <w:rPr>
                <w:sz w:val="16"/>
              </w:rPr>
              <w:t>Patients and caregivers</w:t>
            </w:r>
          </w:p>
        </w:tc>
        <w:tc>
          <w:tcPr>
            <w:tcW w:w="1701" w:type="dxa"/>
          </w:tcPr>
          <w:p w14:paraId="6DD8C491" w14:textId="77777777" w:rsidR="00157A37" w:rsidRDefault="00EA2872">
            <w:pPr>
              <w:spacing w:after="0" w:line="240" w:lineRule="auto"/>
            </w:pPr>
            <w:r>
              <w:rPr>
                <w:sz w:val="16"/>
              </w:rPr>
              <w:t>Safe discharge, fewer returns</w:t>
            </w:r>
          </w:p>
        </w:tc>
        <w:tc>
          <w:tcPr>
            <w:tcW w:w="907" w:type="dxa"/>
          </w:tcPr>
          <w:p w14:paraId="2FF9F21A" w14:textId="77777777" w:rsidR="00157A37" w:rsidRDefault="00EA2872">
            <w:pPr>
              <w:spacing w:after="0" w:line="240" w:lineRule="auto"/>
            </w:pPr>
            <w:r>
              <w:rPr>
                <w:sz w:val="16"/>
              </w:rPr>
              <w:t>Low</w:t>
            </w:r>
          </w:p>
        </w:tc>
        <w:tc>
          <w:tcPr>
            <w:tcW w:w="1134" w:type="dxa"/>
          </w:tcPr>
          <w:p w14:paraId="22C99A00" w14:textId="77777777" w:rsidR="00157A37" w:rsidRDefault="00EA2872">
            <w:pPr>
              <w:spacing w:after="0" w:line="240" w:lineRule="auto"/>
            </w:pPr>
            <w:r>
              <w:rPr>
                <w:sz w:val="16"/>
              </w:rPr>
              <w:t>High</w:t>
            </w:r>
          </w:p>
        </w:tc>
        <w:tc>
          <w:tcPr>
            <w:tcW w:w="2041" w:type="dxa"/>
          </w:tcPr>
          <w:p w14:paraId="2B25C193" w14:textId="77777777" w:rsidR="00157A37" w:rsidRDefault="00EA2872">
            <w:pPr>
              <w:spacing w:after="0" w:line="240" w:lineRule="auto"/>
            </w:pPr>
            <w:r>
              <w:rPr>
                <w:sz w:val="16"/>
              </w:rPr>
              <w:t>Plain-language summary</w:t>
            </w:r>
          </w:p>
        </w:tc>
        <w:tc>
          <w:tcPr>
            <w:tcW w:w="1701" w:type="dxa"/>
          </w:tcPr>
          <w:p w14:paraId="627FFA7E" w14:textId="77777777" w:rsidR="00157A37" w:rsidRDefault="00EA2872">
            <w:pPr>
              <w:spacing w:after="0" w:line="240" w:lineRule="auto"/>
            </w:pPr>
            <w:r>
              <w:rPr>
                <w:sz w:val="16"/>
              </w:rPr>
              <w:t>Patient advisory group</w:t>
            </w:r>
          </w:p>
        </w:tc>
      </w:tr>
      <w:tr w:rsidR="00157A37" w14:paraId="0279F766" w14:textId="77777777">
        <w:trPr>
          <w:jc w:val="center"/>
        </w:trPr>
        <w:tc>
          <w:tcPr>
            <w:tcW w:w="1928" w:type="dxa"/>
            <w:shd w:val="clear" w:color="auto" w:fill="F2F6FB"/>
          </w:tcPr>
          <w:p w14:paraId="07884306" w14:textId="77777777" w:rsidR="00157A37" w:rsidRDefault="00EA2872">
            <w:pPr>
              <w:spacing w:after="0" w:line="240" w:lineRule="auto"/>
            </w:pPr>
            <w:r>
              <w:rPr>
                <w:sz w:val="16"/>
              </w:rPr>
              <w:t>Internship supervisor / mentor</w:t>
            </w:r>
          </w:p>
        </w:tc>
        <w:tc>
          <w:tcPr>
            <w:tcW w:w="1701" w:type="dxa"/>
            <w:shd w:val="clear" w:color="auto" w:fill="F2F6FB"/>
          </w:tcPr>
          <w:p w14:paraId="117FF8AD" w14:textId="77777777" w:rsidR="00157A37" w:rsidRDefault="00EA2872">
            <w:pPr>
              <w:spacing w:after="0" w:line="240" w:lineRule="auto"/>
            </w:pPr>
            <w:r>
              <w:rPr>
                <w:sz w:val="16"/>
              </w:rPr>
              <w:t>Learning outcomes, rigour</w:t>
            </w:r>
          </w:p>
        </w:tc>
        <w:tc>
          <w:tcPr>
            <w:tcW w:w="907" w:type="dxa"/>
            <w:shd w:val="clear" w:color="auto" w:fill="F2F6FB"/>
          </w:tcPr>
          <w:p w14:paraId="7573C0DD" w14:textId="77777777" w:rsidR="00157A37" w:rsidRDefault="00EA2872">
            <w:pPr>
              <w:spacing w:after="0" w:line="240" w:lineRule="auto"/>
            </w:pPr>
            <w:r>
              <w:rPr>
                <w:sz w:val="16"/>
              </w:rPr>
              <w:t>High</w:t>
            </w:r>
          </w:p>
        </w:tc>
        <w:tc>
          <w:tcPr>
            <w:tcW w:w="1134" w:type="dxa"/>
            <w:shd w:val="clear" w:color="auto" w:fill="F2F6FB"/>
          </w:tcPr>
          <w:p w14:paraId="74BACB14" w14:textId="77777777" w:rsidR="00157A37" w:rsidRDefault="00EA2872">
            <w:pPr>
              <w:spacing w:after="0" w:line="240" w:lineRule="auto"/>
            </w:pPr>
            <w:r>
              <w:rPr>
                <w:sz w:val="16"/>
              </w:rPr>
              <w:t>Medium</w:t>
            </w:r>
          </w:p>
        </w:tc>
        <w:tc>
          <w:tcPr>
            <w:tcW w:w="2041" w:type="dxa"/>
            <w:shd w:val="clear" w:color="auto" w:fill="F2F6FB"/>
          </w:tcPr>
          <w:p w14:paraId="3D0DB494" w14:textId="77777777" w:rsidR="00157A37" w:rsidRDefault="00EA2872">
            <w:pPr>
              <w:spacing w:after="0" w:line="240" w:lineRule="auto"/>
            </w:pPr>
            <w:r>
              <w:rPr>
                <w:sz w:val="16"/>
              </w:rPr>
              <w:t>Weekly deliverables</w:t>
            </w:r>
          </w:p>
        </w:tc>
        <w:tc>
          <w:tcPr>
            <w:tcW w:w="1701" w:type="dxa"/>
            <w:shd w:val="clear" w:color="auto" w:fill="F2F6FB"/>
          </w:tcPr>
          <w:p w14:paraId="51D56469" w14:textId="77777777" w:rsidR="00157A37" w:rsidRDefault="00EA2872">
            <w:pPr>
              <w:spacing w:after="0" w:line="240" w:lineRule="auto"/>
            </w:pPr>
            <w:r>
              <w:rPr>
                <w:sz w:val="16"/>
              </w:rPr>
              <w:t>Weekly review</w:t>
            </w:r>
          </w:p>
        </w:tc>
      </w:tr>
    </w:tbl>
    <w:p w14:paraId="1C14C312" w14:textId="77777777" w:rsidR="00157A37" w:rsidRDefault="00157A37">
      <w:pPr>
        <w:spacing w:after="40"/>
      </w:pPr>
    </w:p>
    <w:p w14:paraId="638C5A2A" w14:textId="77777777" w:rsidR="00157A37" w:rsidRDefault="00EA2872">
      <w:pPr>
        <w:pStyle w:val="Heading2"/>
      </w:pPr>
      <w:bookmarkStart w:id="16" w:name="_Toc243494112"/>
      <w:r>
        <w:t>4.2 Analytical framework and workflow</w:t>
      </w:r>
      <w:bookmarkEnd w:id="16"/>
    </w:p>
    <w:p w14:paraId="1A6BD8D3" w14:textId="77777777" w:rsidR="00157A37" w:rsidRDefault="00EA2872">
      <w:pPr>
        <w:jc w:val="both"/>
      </w:pPr>
      <w:r>
        <w:t xml:space="preserve">The project follows a CRISP-DM-style lifecycle adapted for healthcare: problem definition → data acquisition → profiling and quality assurance → cleaning and cohort definition → exploratory analysis → inferential statistics → predictive modelling → evaluation (discrimination, calibration, fairness) → visualisation and dashboard → recommendations → governance review. Each stage is a numbered Python script with defined inputs and outputs (Section 18), so any stage can be re-run and audited. Model development </w:t>
      </w:r>
      <w:r>
        <w:t>and reporting follow the TRIPOD+AI reporting principles (Collins et al., 2024) where applicable.</w:t>
      </w:r>
    </w:p>
    <w:p w14:paraId="3669C8C8" w14:textId="77777777" w:rsidR="00157A37" w:rsidRDefault="00EA2872">
      <w:pPr>
        <w:pStyle w:val="Heading2"/>
      </w:pPr>
      <w:bookmarkStart w:id="17" w:name="_Toc243494113"/>
      <w:r>
        <w:t>4.3 Technology and resource requirements</w:t>
      </w:r>
      <w:bookmarkEnd w:id="17"/>
    </w:p>
    <w:p w14:paraId="134867FE" w14:textId="0CCE47BD" w:rsidR="00157A37" w:rsidRDefault="00EA2872">
      <w:pPr>
        <w:pStyle w:val="Caption"/>
        <w:keepNext/>
      </w:pPr>
      <w:bookmarkStart w:id="18" w:name="_Toc243494223"/>
      <w:r>
        <w:rPr>
          <w:b/>
        </w:rPr>
        <w:t xml:space="preserve">Table </w:t>
      </w:r>
      <w:r>
        <w:fldChar w:fldCharType="begin"/>
      </w:r>
      <w:r>
        <w:instrText xml:space="preserve"> SEQ Table \* ARABIC </w:instrText>
      </w:r>
      <w:r>
        <w:fldChar w:fldCharType="separate"/>
      </w:r>
      <w:r w:rsidR="00744ABC">
        <w:rPr>
          <w:noProof/>
        </w:rPr>
        <w:t>4</w:t>
      </w:r>
      <w:r>
        <w:fldChar w:fldCharType="end"/>
      </w:r>
      <w:r>
        <w:t>. Technology stack</w:t>
      </w:r>
      <w:bookmarkEnd w:id="1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6803"/>
      </w:tblGrid>
      <w:tr w:rsidR="00157A37" w14:paraId="12567600" w14:textId="77777777">
        <w:trPr>
          <w:tblHeader/>
          <w:jc w:val="center"/>
        </w:trPr>
        <w:tc>
          <w:tcPr>
            <w:tcW w:w="2608" w:type="dxa"/>
            <w:shd w:val="clear" w:color="auto" w:fill="1C5CAB"/>
          </w:tcPr>
          <w:p w14:paraId="5BCA2BC0" w14:textId="77777777" w:rsidR="00157A37" w:rsidRDefault="00EA2872">
            <w:pPr>
              <w:spacing w:after="0" w:line="240" w:lineRule="auto"/>
            </w:pPr>
            <w:r>
              <w:rPr>
                <w:b/>
                <w:color w:val="FFFFFF"/>
                <w:sz w:val="17"/>
              </w:rPr>
              <w:t>Tool / resource</w:t>
            </w:r>
          </w:p>
        </w:tc>
        <w:tc>
          <w:tcPr>
            <w:tcW w:w="6803" w:type="dxa"/>
            <w:shd w:val="clear" w:color="auto" w:fill="1C5CAB"/>
          </w:tcPr>
          <w:p w14:paraId="75FD5298" w14:textId="77777777" w:rsidR="00157A37" w:rsidRDefault="00EA2872">
            <w:pPr>
              <w:spacing w:after="0" w:line="240" w:lineRule="auto"/>
            </w:pPr>
            <w:r>
              <w:rPr>
                <w:b/>
                <w:color w:val="FFFFFF"/>
                <w:sz w:val="17"/>
              </w:rPr>
              <w:t>Purpose in this project</w:t>
            </w:r>
          </w:p>
        </w:tc>
      </w:tr>
      <w:tr w:rsidR="00157A37" w14:paraId="76AA3262" w14:textId="77777777">
        <w:trPr>
          <w:jc w:val="center"/>
        </w:trPr>
        <w:tc>
          <w:tcPr>
            <w:tcW w:w="2608" w:type="dxa"/>
          </w:tcPr>
          <w:p w14:paraId="19F99D51" w14:textId="77777777" w:rsidR="00157A37" w:rsidRDefault="00EA2872">
            <w:pPr>
              <w:spacing w:after="0" w:line="240" w:lineRule="auto"/>
            </w:pPr>
            <w:r>
              <w:rPr>
                <w:sz w:val="17"/>
              </w:rPr>
              <w:t>Python 3.14</w:t>
            </w:r>
          </w:p>
        </w:tc>
        <w:tc>
          <w:tcPr>
            <w:tcW w:w="6803" w:type="dxa"/>
          </w:tcPr>
          <w:p w14:paraId="1814F290" w14:textId="77777777" w:rsidR="00157A37" w:rsidRDefault="00EA2872">
            <w:pPr>
              <w:spacing w:after="0" w:line="240" w:lineRule="auto"/>
            </w:pPr>
            <w:r>
              <w:rPr>
                <w:sz w:val="17"/>
              </w:rPr>
              <w:t>Core language for all processing, analysis and report generation</w:t>
            </w:r>
          </w:p>
        </w:tc>
      </w:tr>
      <w:tr w:rsidR="00157A37" w14:paraId="3A4C45FC" w14:textId="77777777">
        <w:trPr>
          <w:jc w:val="center"/>
        </w:trPr>
        <w:tc>
          <w:tcPr>
            <w:tcW w:w="2608" w:type="dxa"/>
            <w:shd w:val="clear" w:color="auto" w:fill="F2F6FB"/>
          </w:tcPr>
          <w:p w14:paraId="7A5BE304" w14:textId="77777777" w:rsidR="00157A37" w:rsidRDefault="00EA2872">
            <w:pPr>
              <w:spacing w:after="0" w:line="240" w:lineRule="auto"/>
            </w:pPr>
            <w:r>
              <w:rPr>
                <w:sz w:val="17"/>
              </w:rPr>
              <w:t>pandas, NumPy</w:t>
            </w:r>
          </w:p>
        </w:tc>
        <w:tc>
          <w:tcPr>
            <w:tcW w:w="6803" w:type="dxa"/>
            <w:shd w:val="clear" w:color="auto" w:fill="F2F6FB"/>
          </w:tcPr>
          <w:p w14:paraId="322115C0" w14:textId="77777777" w:rsidR="00157A37" w:rsidRDefault="00EA2872">
            <w:pPr>
              <w:spacing w:after="0" w:line="240" w:lineRule="auto"/>
            </w:pPr>
            <w:r>
              <w:rPr>
                <w:sz w:val="17"/>
              </w:rPr>
              <w:t>Loading, profiling, cleaning and reshaping tabular data (McKinney, 2010)</w:t>
            </w:r>
          </w:p>
        </w:tc>
      </w:tr>
      <w:tr w:rsidR="00157A37" w14:paraId="4A0C0526" w14:textId="77777777">
        <w:trPr>
          <w:jc w:val="center"/>
        </w:trPr>
        <w:tc>
          <w:tcPr>
            <w:tcW w:w="2608" w:type="dxa"/>
          </w:tcPr>
          <w:p w14:paraId="1B25A938" w14:textId="77777777" w:rsidR="00157A37" w:rsidRDefault="00EA2872">
            <w:pPr>
              <w:spacing w:after="0" w:line="240" w:lineRule="auto"/>
            </w:pPr>
            <w:r>
              <w:rPr>
                <w:sz w:val="17"/>
              </w:rPr>
              <w:t>SciPy, statsmodels</w:t>
            </w:r>
          </w:p>
        </w:tc>
        <w:tc>
          <w:tcPr>
            <w:tcW w:w="6803" w:type="dxa"/>
          </w:tcPr>
          <w:p w14:paraId="0ED98690" w14:textId="77777777" w:rsidR="00157A37" w:rsidRDefault="00EA2872">
            <w:pPr>
              <w:spacing w:after="0" w:line="240" w:lineRule="auto"/>
            </w:pPr>
            <w:r>
              <w:rPr>
                <w:sz w:val="17"/>
              </w:rPr>
              <w:t>Hypothesis tests, confidence intervals, logistic regression (Virtanen et al., 2020; Seabold &amp; Perktold, 2010)</w:t>
            </w:r>
          </w:p>
        </w:tc>
      </w:tr>
      <w:tr w:rsidR="00157A37" w14:paraId="5209121D" w14:textId="77777777">
        <w:trPr>
          <w:jc w:val="center"/>
        </w:trPr>
        <w:tc>
          <w:tcPr>
            <w:tcW w:w="2608" w:type="dxa"/>
            <w:shd w:val="clear" w:color="auto" w:fill="F2F6FB"/>
          </w:tcPr>
          <w:p w14:paraId="4A2E5D8B" w14:textId="77777777" w:rsidR="00157A37" w:rsidRDefault="00EA2872">
            <w:pPr>
              <w:spacing w:after="0" w:line="240" w:lineRule="auto"/>
            </w:pPr>
            <w:r>
              <w:rPr>
                <w:sz w:val="17"/>
              </w:rPr>
              <w:t>scikit-learn</w:t>
            </w:r>
          </w:p>
        </w:tc>
        <w:tc>
          <w:tcPr>
            <w:tcW w:w="6803" w:type="dxa"/>
            <w:shd w:val="clear" w:color="auto" w:fill="F2F6FB"/>
          </w:tcPr>
          <w:p w14:paraId="6FC7760F" w14:textId="77777777" w:rsidR="00157A37" w:rsidRDefault="00EA2872">
            <w:pPr>
              <w:spacing w:after="0" w:line="240" w:lineRule="auto"/>
            </w:pPr>
            <w:r>
              <w:rPr>
                <w:sz w:val="17"/>
              </w:rPr>
              <w:t>Pre-processing pipelines, model training, cross-validation, metrics (Pedregosa et al., 2011)</w:t>
            </w:r>
          </w:p>
        </w:tc>
      </w:tr>
      <w:tr w:rsidR="00157A37" w14:paraId="46887287" w14:textId="77777777">
        <w:trPr>
          <w:jc w:val="center"/>
        </w:trPr>
        <w:tc>
          <w:tcPr>
            <w:tcW w:w="2608" w:type="dxa"/>
          </w:tcPr>
          <w:p w14:paraId="4108B555" w14:textId="77777777" w:rsidR="00157A37" w:rsidRDefault="00EA2872">
            <w:pPr>
              <w:spacing w:after="0" w:line="240" w:lineRule="auto"/>
            </w:pPr>
            <w:r>
              <w:rPr>
                <w:sz w:val="17"/>
              </w:rPr>
              <w:t>Matplotlib, seaborn</w:t>
            </w:r>
          </w:p>
        </w:tc>
        <w:tc>
          <w:tcPr>
            <w:tcW w:w="6803" w:type="dxa"/>
          </w:tcPr>
          <w:p w14:paraId="06214CB5" w14:textId="77777777" w:rsidR="00157A37" w:rsidRDefault="00EA2872">
            <w:pPr>
              <w:spacing w:after="0" w:line="240" w:lineRule="auto"/>
            </w:pPr>
            <w:r>
              <w:rPr>
                <w:sz w:val="17"/>
              </w:rPr>
              <w:t>Publication-quality static figures (Hunter, 2007)</w:t>
            </w:r>
          </w:p>
        </w:tc>
      </w:tr>
      <w:tr w:rsidR="00157A37" w14:paraId="507C48C0" w14:textId="77777777">
        <w:trPr>
          <w:jc w:val="center"/>
        </w:trPr>
        <w:tc>
          <w:tcPr>
            <w:tcW w:w="2608" w:type="dxa"/>
            <w:shd w:val="clear" w:color="auto" w:fill="F2F6FB"/>
          </w:tcPr>
          <w:p w14:paraId="7B9E7669" w14:textId="77777777" w:rsidR="00157A37" w:rsidRDefault="00EA2872">
            <w:pPr>
              <w:spacing w:after="0" w:line="240" w:lineRule="auto"/>
            </w:pPr>
            <w:r>
              <w:rPr>
                <w:sz w:val="17"/>
              </w:rPr>
              <w:t>HTML/JavaScript (no external libraries)</w:t>
            </w:r>
          </w:p>
        </w:tc>
        <w:tc>
          <w:tcPr>
            <w:tcW w:w="6803" w:type="dxa"/>
            <w:shd w:val="clear" w:color="auto" w:fill="F2F6FB"/>
          </w:tcPr>
          <w:p w14:paraId="0931A464" w14:textId="77777777" w:rsidR="00157A37" w:rsidRDefault="00EA2872">
            <w:pPr>
              <w:spacing w:after="0" w:line="240" w:lineRule="auto"/>
            </w:pPr>
            <w:r>
              <w:rPr>
                <w:sz w:val="17"/>
              </w:rPr>
              <w:t>Self-contained interactive dashboard with filters and tooltips</w:t>
            </w:r>
          </w:p>
        </w:tc>
      </w:tr>
      <w:tr w:rsidR="00157A37" w14:paraId="620A2C01" w14:textId="77777777">
        <w:trPr>
          <w:jc w:val="center"/>
        </w:trPr>
        <w:tc>
          <w:tcPr>
            <w:tcW w:w="2608" w:type="dxa"/>
          </w:tcPr>
          <w:p w14:paraId="4AFFBEF9" w14:textId="77777777" w:rsidR="00157A37" w:rsidRDefault="00EA2872">
            <w:pPr>
              <w:spacing w:after="0" w:line="240" w:lineRule="auto"/>
            </w:pPr>
            <w:r>
              <w:rPr>
                <w:sz w:val="17"/>
              </w:rPr>
              <w:t>Power BI Desktop (optional)</w:t>
            </w:r>
          </w:p>
        </w:tc>
        <w:tc>
          <w:tcPr>
            <w:tcW w:w="6803" w:type="dxa"/>
          </w:tcPr>
          <w:p w14:paraId="504E2C66" w14:textId="77777777" w:rsidR="00157A37" w:rsidRDefault="00EA2872">
            <w:pPr>
              <w:spacing w:after="0" w:line="240" w:lineRule="auto"/>
            </w:pPr>
            <w:r>
              <w:rPr>
                <w:sz w:val="17"/>
              </w:rPr>
              <w:t>Rebuild of the dashboard from the provided star schema and DAX measures</w:t>
            </w:r>
          </w:p>
        </w:tc>
      </w:tr>
      <w:tr w:rsidR="00157A37" w14:paraId="1C6C918F" w14:textId="77777777">
        <w:trPr>
          <w:jc w:val="center"/>
        </w:trPr>
        <w:tc>
          <w:tcPr>
            <w:tcW w:w="2608" w:type="dxa"/>
            <w:shd w:val="clear" w:color="auto" w:fill="F2F6FB"/>
          </w:tcPr>
          <w:p w14:paraId="3B47123B" w14:textId="77777777" w:rsidR="00157A37" w:rsidRDefault="00EA2872">
            <w:pPr>
              <w:spacing w:after="0" w:line="240" w:lineRule="auto"/>
            </w:pPr>
            <w:r>
              <w:rPr>
                <w:sz w:val="17"/>
              </w:rPr>
              <w:t>python-docx; Microsoft Word</w:t>
            </w:r>
          </w:p>
        </w:tc>
        <w:tc>
          <w:tcPr>
            <w:tcW w:w="6803" w:type="dxa"/>
            <w:shd w:val="clear" w:color="auto" w:fill="F2F6FB"/>
          </w:tcPr>
          <w:p w14:paraId="3093428B" w14:textId="77777777" w:rsidR="00157A37" w:rsidRDefault="00EA2872">
            <w:pPr>
              <w:spacing w:after="0" w:line="240" w:lineRule="auto"/>
            </w:pPr>
            <w:r>
              <w:rPr>
                <w:sz w:val="17"/>
              </w:rPr>
              <w:t>Generation of this report; field (TOC) refresh</w:t>
            </w:r>
          </w:p>
        </w:tc>
      </w:tr>
      <w:tr w:rsidR="00157A37" w14:paraId="241277A4" w14:textId="77777777">
        <w:trPr>
          <w:jc w:val="center"/>
        </w:trPr>
        <w:tc>
          <w:tcPr>
            <w:tcW w:w="2608" w:type="dxa"/>
          </w:tcPr>
          <w:p w14:paraId="0C18E43C" w14:textId="77777777" w:rsidR="00157A37" w:rsidRDefault="00EA2872">
            <w:pPr>
              <w:spacing w:after="0" w:line="240" w:lineRule="auto"/>
            </w:pPr>
            <w:r>
              <w:rPr>
                <w:sz w:val="17"/>
              </w:rPr>
              <w:t>SQL (conceptual)</w:t>
            </w:r>
          </w:p>
        </w:tc>
        <w:tc>
          <w:tcPr>
            <w:tcW w:w="6803" w:type="dxa"/>
          </w:tcPr>
          <w:p w14:paraId="31F877A3" w14:textId="77777777" w:rsidR="00157A37" w:rsidRDefault="00EA2872">
            <w:pPr>
              <w:spacing w:after="0" w:line="240" w:lineRule="auto"/>
            </w:pPr>
            <w:r>
              <w:rPr>
                <w:sz w:val="17"/>
              </w:rPr>
              <w:t>Validation rules in Appendix B are written so they translate directly to SQL CHECK/WHERE clauses</w:t>
            </w:r>
          </w:p>
        </w:tc>
      </w:tr>
      <w:tr w:rsidR="00157A37" w14:paraId="0F3F29D8" w14:textId="77777777">
        <w:trPr>
          <w:jc w:val="center"/>
        </w:trPr>
        <w:tc>
          <w:tcPr>
            <w:tcW w:w="2608" w:type="dxa"/>
            <w:shd w:val="clear" w:color="auto" w:fill="F2F6FB"/>
          </w:tcPr>
          <w:p w14:paraId="738496BB" w14:textId="77777777" w:rsidR="00157A37" w:rsidRDefault="00EA2872">
            <w:pPr>
              <w:spacing w:after="0" w:line="240" w:lineRule="auto"/>
            </w:pPr>
            <w:r>
              <w:rPr>
                <w:sz w:val="17"/>
              </w:rPr>
              <w:t>Hardware</w:t>
            </w:r>
          </w:p>
        </w:tc>
        <w:tc>
          <w:tcPr>
            <w:tcW w:w="6803" w:type="dxa"/>
            <w:shd w:val="clear" w:color="auto" w:fill="F2F6FB"/>
          </w:tcPr>
          <w:p w14:paraId="40978110" w14:textId="77777777" w:rsidR="00157A37" w:rsidRDefault="00EA2872">
            <w:pPr>
              <w:spacing w:after="0" w:line="240" w:lineRule="auto"/>
            </w:pPr>
            <w:r>
              <w:rPr>
                <w:sz w:val="17"/>
              </w:rPr>
              <w:t>Standard laptop (8–16 GB RAM); full pipeline runs in under 15 minutes</w:t>
            </w:r>
          </w:p>
        </w:tc>
      </w:tr>
    </w:tbl>
    <w:p w14:paraId="0534ED95" w14:textId="77777777" w:rsidR="00157A37" w:rsidRDefault="00157A37">
      <w:pPr>
        <w:spacing w:after="40"/>
      </w:pPr>
    </w:p>
    <w:p w14:paraId="5A8B23C0" w14:textId="77777777" w:rsidR="00157A37" w:rsidRDefault="00EA2872">
      <w:pPr>
        <w:pStyle w:val="Heading2"/>
      </w:pPr>
      <w:bookmarkStart w:id="19" w:name="_Toc243494114"/>
      <w:r>
        <w:lastRenderedPageBreak/>
        <w:t>4.4 Governance and review procedures</w:t>
      </w:r>
      <w:bookmarkEnd w:id="19"/>
    </w:p>
    <w:p w14:paraId="26E7668D" w14:textId="77777777" w:rsidR="00157A37" w:rsidRDefault="00EA2872">
      <w:pPr>
        <w:pStyle w:val="ListBullet"/>
      </w:pPr>
      <w:r>
        <w:rPr>
          <w:b/>
        </w:rPr>
        <w:t xml:space="preserve">Weekly milestone review: </w:t>
      </w:r>
      <w:r>
        <w:t>deliverables checked against the acceptance criteria in Section 16 by the supervisor; decisions and changes logged.</w:t>
      </w:r>
    </w:p>
    <w:p w14:paraId="1655F4FC" w14:textId="77777777" w:rsidR="00157A37" w:rsidRDefault="00EA2872">
      <w:pPr>
        <w:pStyle w:val="ListBullet"/>
      </w:pPr>
      <w:r>
        <w:rPr>
          <w:b/>
        </w:rPr>
        <w:t xml:space="preserve">Analytical peer review: </w:t>
      </w:r>
      <w:r>
        <w:t>a second analyst re-runs the pipeline from raw data and compares key numbers (cohort size, 30-day rate, test AUC) before results are shared.</w:t>
      </w:r>
    </w:p>
    <w:p w14:paraId="7AA41F24" w14:textId="77777777" w:rsidR="00157A37" w:rsidRDefault="00EA2872">
      <w:pPr>
        <w:pStyle w:val="ListBullet"/>
      </w:pPr>
      <w:r>
        <w:rPr>
          <w:b/>
        </w:rPr>
        <w:t xml:space="preserve">Clinical review: </w:t>
      </w:r>
      <w:r>
        <w:t>clinicians review variable definitions (diagnosis grouping, discharge grouping) and the plausibility of findings.</w:t>
      </w:r>
    </w:p>
    <w:p w14:paraId="054B9FBE" w14:textId="77777777" w:rsidR="00157A37" w:rsidRDefault="00EA2872">
      <w:pPr>
        <w:pStyle w:val="ListBullet"/>
      </w:pPr>
      <w:r>
        <w:rPr>
          <w:b/>
        </w:rPr>
        <w:t xml:space="preserve">Privacy and ethics checkpoint: </w:t>
      </w:r>
      <w:r>
        <w:t>before any local (non-public) data is used, a data-protection impact assessment and ethics-committee review are required (Section 7).</w:t>
      </w:r>
    </w:p>
    <w:p w14:paraId="413BF2A5" w14:textId="77777777" w:rsidR="00157A37" w:rsidRDefault="00EA2872">
      <w:pPr>
        <w:pStyle w:val="ListBullet"/>
      </w:pPr>
      <w:r>
        <w:rPr>
          <w:b/>
        </w:rPr>
        <w:t xml:space="preserve">Change control: </w:t>
      </w:r>
      <w:r>
        <w:t>scripts are version-controlled; any change to cohort or outcome definitions requires re-running all downstream steps.</w:t>
      </w:r>
    </w:p>
    <w:p w14:paraId="33D88DBE" w14:textId="77777777" w:rsidR="00157A37" w:rsidRDefault="00EA2872">
      <w:pPr>
        <w:pStyle w:val="ListBullet"/>
      </w:pPr>
      <w:r>
        <w:rPr>
          <w:b/>
        </w:rPr>
        <w:t xml:space="preserve">Model governance: </w:t>
      </w:r>
      <w:r>
        <w:t>no model output is used for patient care without clinical validation, a named accountable owner and a monitoring plan (Section 13.6).</w:t>
      </w:r>
    </w:p>
    <w:p w14:paraId="15C277C9" w14:textId="77777777" w:rsidR="00157A37" w:rsidRDefault="00EA2872">
      <w:r>
        <w:br w:type="page"/>
      </w:r>
    </w:p>
    <w:p w14:paraId="607A119D" w14:textId="77777777" w:rsidR="00157A37" w:rsidRDefault="00EA2872">
      <w:pPr>
        <w:pStyle w:val="Heading1"/>
      </w:pPr>
      <w:bookmarkStart w:id="20" w:name="_Toc243494115"/>
      <w:r>
        <w:lastRenderedPageBreak/>
        <w:t>5. Dataset Selection and Data Acquisition</w:t>
      </w:r>
      <w:bookmarkEnd w:id="20"/>
    </w:p>
    <w:p w14:paraId="4602ABB2" w14:textId="77777777" w:rsidR="00157A37" w:rsidRDefault="00EA2872">
      <w:pPr>
        <w:pStyle w:val="Heading2"/>
      </w:pPr>
      <w:bookmarkStart w:id="21" w:name="_Toc243494116"/>
      <w:r>
        <w:t>5.1 Candidate datasets compared</w:t>
      </w:r>
      <w:bookmarkEnd w:id="21"/>
    </w:p>
    <w:p w14:paraId="6F81A893" w14:textId="77777777" w:rsidR="00157A37" w:rsidRDefault="00EA2872">
      <w:pPr>
        <w:jc w:val="both"/>
      </w:pPr>
      <w:r>
        <w:t>Four credible public or controlled-access sources were evaluated. Accessibility was confirmed programmatically on 2026-10-21 (HTTP 200 for every landing page or API). Scores run from 1 (poor) to 5 (excellent).</w:t>
      </w:r>
    </w:p>
    <w:p w14:paraId="5C2CF23B" w14:textId="2A2DAC25" w:rsidR="00157A37" w:rsidRDefault="00EA2872">
      <w:pPr>
        <w:pStyle w:val="Caption"/>
        <w:keepNext/>
      </w:pPr>
      <w:bookmarkStart w:id="22" w:name="_Toc243494224"/>
      <w:r>
        <w:rPr>
          <w:b/>
        </w:rPr>
        <w:t xml:space="preserve">Table </w:t>
      </w:r>
      <w:r>
        <w:fldChar w:fldCharType="begin"/>
      </w:r>
      <w:r>
        <w:instrText xml:space="preserve"> SEQ Table \* ARABIC </w:instrText>
      </w:r>
      <w:r>
        <w:fldChar w:fldCharType="separate"/>
      </w:r>
      <w:r w:rsidR="00744ABC">
        <w:rPr>
          <w:noProof/>
        </w:rPr>
        <w:t>5</w:t>
      </w:r>
      <w:r>
        <w:fldChar w:fldCharType="end"/>
      </w:r>
      <w:r>
        <w:t>. Dataset selection matrix</w:t>
      </w:r>
      <w:bookmarkEnd w:id="2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928"/>
        <w:gridCol w:w="1928"/>
        <w:gridCol w:w="1814"/>
        <w:gridCol w:w="1701"/>
      </w:tblGrid>
      <w:tr w:rsidR="00157A37" w14:paraId="390E84BE" w14:textId="77777777">
        <w:trPr>
          <w:tblHeader/>
          <w:jc w:val="center"/>
        </w:trPr>
        <w:tc>
          <w:tcPr>
            <w:tcW w:w="2041" w:type="dxa"/>
            <w:shd w:val="clear" w:color="auto" w:fill="1C5CAB"/>
          </w:tcPr>
          <w:p w14:paraId="4355B1C0" w14:textId="77777777" w:rsidR="00157A37" w:rsidRDefault="00EA2872">
            <w:pPr>
              <w:spacing w:after="0" w:line="240" w:lineRule="auto"/>
            </w:pPr>
            <w:r>
              <w:rPr>
                <w:b/>
                <w:color w:val="FFFFFF"/>
                <w:sz w:val="16"/>
              </w:rPr>
              <w:t>Criterion</w:t>
            </w:r>
          </w:p>
        </w:tc>
        <w:tc>
          <w:tcPr>
            <w:tcW w:w="1928" w:type="dxa"/>
            <w:shd w:val="clear" w:color="auto" w:fill="1C5CAB"/>
          </w:tcPr>
          <w:p w14:paraId="4990F74E" w14:textId="77777777" w:rsidR="00157A37" w:rsidRDefault="00EA2872">
            <w:pPr>
              <w:spacing w:after="0" w:line="240" w:lineRule="auto"/>
            </w:pPr>
            <w:r>
              <w:rPr>
                <w:b/>
                <w:color w:val="FFFFFF"/>
                <w:sz w:val="16"/>
              </w:rPr>
              <w:t>UCI Diabetes 130-US Hospitals (selected)</w:t>
            </w:r>
          </w:p>
        </w:tc>
        <w:tc>
          <w:tcPr>
            <w:tcW w:w="1928" w:type="dxa"/>
            <w:shd w:val="clear" w:color="auto" w:fill="1C5CAB"/>
          </w:tcPr>
          <w:p w14:paraId="596C3C08" w14:textId="77777777" w:rsidR="00157A37" w:rsidRDefault="00EA2872">
            <w:pPr>
              <w:spacing w:after="0" w:line="240" w:lineRule="auto"/>
            </w:pPr>
            <w:r>
              <w:rPr>
                <w:b/>
                <w:color w:val="FFFFFF"/>
                <w:sz w:val="16"/>
              </w:rPr>
              <w:t>CMS Hospital Readmissions Reduction Program</w:t>
            </w:r>
          </w:p>
        </w:tc>
        <w:tc>
          <w:tcPr>
            <w:tcW w:w="1814" w:type="dxa"/>
            <w:shd w:val="clear" w:color="auto" w:fill="1C5CAB"/>
          </w:tcPr>
          <w:p w14:paraId="2847F0CD" w14:textId="77777777" w:rsidR="00157A37" w:rsidRDefault="00EA2872">
            <w:pPr>
              <w:spacing w:after="0" w:line="240" w:lineRule="auto"/>
            </w:pPr>
            <w:r>
              <w:rPr>
                <w:b/>
                <w:color w:val="FFFFFF"/>
                <w:sz w:val="16"/>
              </w:rPr>
              <w:t>CDC Diabetes Health Indicators (BRFSS)</w:t>
            </w:r>
          </w:p>
        </w:tc>
        <w:tc>
          <w:tcPr>
            <w:tcW w:w="1701" w:type="dxa"/>
            <w:shd w:val="clear" w:color="auto" w:fill="1C5CAB"/>
          </w:tcPr>
          <w:p w14:paraId="6AED9F8B" w14:textId="77777777" w:rsidR="00157A37" w:rsidRDefault="00EA2872">
            <w:pPr>
              <w:spacing w:after="0" w:line="240" w:lineRule="auto"/>
            </w:pPr>
            <w:r>
              <w:rPr>
                <w:b/>
                <w:color w:val="FFFFFF"/>
                <w:sz w:val="16"/>
              </w:rPr>
              <w:t>MIMIC-IV (PhysioNet)</w:t>
            </w:r>
          </w:p>
        </w:tc>
      </w:tr>
      <w:tr w:rsidR="00157A37" w14:paraId="016387DF" w14:textId="77777777">
        <w:trPr>
          <w:jc w:val="center"/>
        </w:trPr>
        <w:tc>
          <w:tcPr>
            <w:tcW w:w="2041" w:type="dxa"/>
          </w:tcPr>
          <w:p w14:paraId="7D074091" w14:textId="77777777" w:rsidR="00157A37" w:rsidRDefault="00EA2872">
            <w:pPr>
              <w:spacing w:after="0" w:line="240" w:lineRule="auto"/>
            </w:pPr>
            <w:r>
              <w:rPr>
                <w:sz w:val="16"/>
              </w:rPr>
              <w:t>Relevance to readmission</w:t>
            </w:r>
          </w:p>
        </w:tc>
        <w:tc>
          <w:tcPr>
            <w:tcW w:w="1928" w:type="dxa"/>
          </w:tcPr>
          <w:p w14:paraId="1A44E8D3" w14:textId="77777777" w:rsidR="00157A37" w:rsidRDefault="00EA2872">
            <w:pPr>
              <w:spacing w:after="0" w:line="240" w:lineRule="auto"/>
            </w:pPr>
            <w:r>
              <w:rPr>
                <w:sz w:val="16"/>
              </w:rPr>
              <w:t>5</w:t>
            </w:r>
          </w:p>
        </w:tc>
        <w:tc>
          <w:tcPr>
            <w:tcW w:w="1928" w:type="dxa"/>
          </w:tcPr>
          <w:p w14:paraId="60A49ABA" w14:textId="77777777" w:rsidR="00157A37" w:rsidRDefault="00EA2872">
            <w:pPr>
              <w:spacing w:after="0" w:line="240" w:lineRule="auto"/>
            </w:pPr>
            <w:r>
              <w:rPr>
                <w:sz w:val="16"/>
              </w:rPr>
              <w:t>4</w:t>
            </w:r>
          </w:p>
        </w:tc>
        <w:tc>
          <w:tcPr>
            <w:tcW w:w="1814" w:type="dxa"/>
          </w:tcPr>
          <w:p w14:paraId="25D0B4A1" w14:textId="77777777" w:rsidR="00157A37" w:rsidRDefault="00EA2872">
            <w:pPr>
              <w:spacing w:after="0" w:line="240" w:lineRule="auto"/>
            </w:pPr>
            <w:r>
              <w:rPr>
                <w:sz w:val="16"/>
              </w:rPr>
              <w:t>2</w:t>
            </w:r>
          </w:p>
        </w:tc>
        <w:tc>
          <w:tcPr>
            <w:tcW w:w="1701" w:type="dxa"/>
          </w:tcPr>
          <w:p w14:paraId="52AE3CE9" w14:textId="77777777" w:rsidR="00157A37" w:rsidRDefault="00EA2872">
            <w:pPr>
              <w:spacing w:after="0" w:line="240" w:lineRule="auto"/>
            </w:pPr>
            <w:r>
              <w:rPr>
                <w:sz w:val="16"/>
              </w:rPr>
              <w:t>5</w:t>
            </w:r>
          </w:p>
        </w:tc>
      </w:tr>
      <w:tr w:rsidR="00157A37" w14:paraId="42A6819E" w14:textId="77777777">
        <w:trPr>
          <w:jc w:val="center"/>
        </w:trPr>
        <w:tc>
          <w:tcPr>
            <w:tcW w:w="2041" w:type="dxa"/>
            <w:shd w:val="clear" w:color="auto" w:fill="F2F6FB"/>
          </w:tcPr>
          <w:p w14:paraId="62602597" w14:textId="77777777" w:rsidR="00157A37" w:rsidRDefault="00EA2872">
            <w:pPr>
              <w:spacing w:after="0" w:line="240" w:lineRule="auto"/>
            </w:pPr>
            <w:r>
              <w:rPr>
                <w:sz w:val="16"/>
              </w:rPr>
              <w:t>Accessibility</w:t>
            </w:r>
          </w:p>
        </w:tc>
        <w:tc>
          <w:tcPr>
            <w:tcW w:w="1928" w:type="dxa"/>
            <w:shd w:val="clear" w:color="auto" w:fill="F2F6FB"/>
          </w:tcPr>
          <w:p w14:paraId="1D8EF8CF" w14:textId="77777777" w:rsidR="00157A37" w:rsidRDefault="00EA2872">
            <w:pPr>
              <w:spacing w:after="0" w:line="240" w:lineRule="auto"/>
            </w:pPr>
            <w:r>
              <w:rPr>
                <w:sz w:val="16"/>
              </w:rPr>
              <w:t>5 – direct download</w:t>
            </w:r>
          </w:p>
        </w:tc>
        <w:tc>
          <w:tcPr>
            <w:tcW w:w="1928" w:type="dxa"/>
            <w:shd w:val="clear" w:color="auto" w:fill="F2F6FB"/>
          </w:tcPr>
          <w:p w14:paraId="10EBF22C" w14:textId="77777777" w:rsidR="00157A37" w:rsidRDefault="00EA2872">
            <w:pPr>
              <w:spacing w:after="0" w:line="240" w:lineRule="auto"/>
            </w:pPr>
            <w:r>
              <w:rPr>
                <w:sz w:val="16"/>
              </w:rPr>
              <w:t>5 – open API/CSV</w:t>
            </w:r>
          </w:p>
        </w:tc>
        <w:tc>
          <w:tcPr>
            <w:tcW w:w="1814" w:type="dxa"/>
            <w:shd w:val="clear" w:color="auto" w:fill="F2F6FB"/>
          </w:tcPr>
          <w:p w14:paraId="46B634B6" w14:textId="77777777" w:rsidR="00157A37" w:rsidRDefault="00EA2872">
            <w:pPr>
              <w:spacing w:after="0" w:line="240" w:lineRule="auto"/>
            </w:pPr>
            <w:r>
              <w:rPr>
                <w:sz w:val="16"/>
              </w:rPr>
              <w:t>5 – direct download</w:t>
            </w:r>
          </w:p>
        </w:tc>
        <w:tc>
          <w:tcPr>
            <w:tcW w:w="1701" w:type="dxa"/>
            <w:shd w:val="clear" w:color="auto" w:fill="F2F6FB"/>
          </w:tcPr>
          <w:p w14:paraId="571102D5" w14:textId="77777777" w:rsidR="00157A37" w:rsidRDefault="00EA2872">
            <w:pPr>
              <w:spacing w:after="0" w:line="240" w:lineRule="auto"/>
            </w:pPr>
            <w:r>
              <w:rPr>
                <w:sz w:val="16"/>
              </w:rPr>
              <w:t>1 – credentialing, training and DUA</w:t>
            </w:r>
          </w:p>
        </w:tc>
      </w:tr>
      <w:tr w:rsidR="00157A37" w14:paraId="1022F9A9" w14:textId="77777777">
        <w:trPr>
          <w:jc w:val="center"/>
        </w:trPr>
        <w:tc>
          <w:tcPr>
            <w:tcW w:w="2041" w:type="dxa"/>
          </w:tcPr>
          <w:p w14:paraId="08C754E1" w14:textId="77777777" w:rsidR="00157A37" w:rsidRDefault="00EA2872">
            <w:pPr>
              <w:spacing w:after="0" w:line="240" w:lineRule="auto"/>
            </w:pPr>
            <w:r>
              <w:rPr>
                <w:sz w:val="16"/>
              </w:rPr>
              <w:t>Documentation</w:t>
            </w:r>
          </w:p>
        </w:tc>
        <w:tc>
          <w:tcPr>
            <w:tcW w:w="1928" w:type="dxa"/>
          </w:tcPr>
          <w:p w14:paraId="62100458" w14:textId="77777777" w:rsidR="00157A37" w:rsidRDefault="00EA2872">
            <w:pPr>
              <w:spacing w:after="0" w:line="240" w:lineRule="auto"/>
            </w:pPr>
            <w:r>
              <w:rPr>
                <w:sz w:val="16"/>
              </w:rPr>
              <w:t>4 – UCI page + paper</w:t>
            </w:r>
          </w:p>
        </w:tc>
        <w:tc>
          <w:tcPr>
            <w:tcW w:w="1928" w:type="dxa"/>
          </w:tcPr>
          <w:p w14:paraId="1B837E2F" w14:textId="77777777" w:rsidR="00157A37" w:rsidRDefault="00EA2872">
            <w:pPr>
              <w:spacing w:after="0" w:line="240" w:lineRule="auto"/>
            </w:pPr>
            <w:r>
              <w:rPr>
                <w:sz w:val="16"/>
              </w:rPr>
              <w:t>4 – CMS data dictionary</w:t>
            </w:r>
          </w:p>
        </w:tc>
        <w:tc>
          <w:tcPr>
            <w:tcW w:w="1814" w:type="dxa"/>
          </w:tcPr>
          <w:p w14:paraId="1E8C9F3A" w14:textId="77777777" w:rsidR="00157A37" w:rsidRDefault="00EA2872">
            <w:pPr>
              <w:spacing w:after="0" w:line="240" w:lineRule="auto"/>
            </w:pPr>
            <w:r>
              <w:rPr>
                <w:sz w:val="16"/>
              </w:rPr>
              <w:t>3</w:t>
            </w:r>
          </w:p>
        </w:tc>
        <w:tc>
          <w:tcPr>
            <w:tcW w:w="1701" w:type="dxa"/>
          </w:tcPr>
          <w:p w14:paraId="13C538DC" w14:textId="77777777" w:rsidR="00157A37" w:rsidRDefault="00EA2872">
            <w:pPr>
              <w:spacing w:after="0" w:line="240" w:lineRule="auto"/>
            </w:pPr>
            <w:r>
              <w:rPr>
                <w:sz w:val="16"/>
              </w:rPr>
              <w:t>5</w:t>
            </w:r>
          </w:p>
        </w:tc>
      </w:tr>
      <w:tr w:rsidR="00157A37" w14:paraId="3D75A921" w14:textId="77777777">
        <w:trPr>
          <w:jc w:val="center"/>
        </w:trPr>
        <w:tc>
          <w:tcPr>
            <w:tcW w:w="2041" w:type="dxa"/>
            <w:shd w:val="clear" w:color="auto" w:fill="F2F6FB"/>
          </w:tcPr>
          <w:p w14:paraId="28D0828A" w14:textId="77777777" w:rsidR="00157A37" w:rsidRDefault="00EA2872">
            <w:pPr>
              <w:spacing w:after="0" w:line="240" w:lineRule="auto"/>
            </w:pPr>
            <w:r>
              <w:rPr>
                <w:sz w:val="16"/>
              </w:rPr>
              <w:t>Completeness</w:t>
            </w:r>
          </w:p>
        </w:tc>
        <w:tc>
          <w:tcPr>
            <w:tcW w:w="1928" w:type="dxa"/>
            <w:shd w:val="clear" w:color="auto" w:fill="F2F6FB"/>
          </w:tcPr>
          <w:p w14:paraId="622CC02C" w14:textId="77777777" w:rsidR="00157A37" w:rsidRDefault="00EA2872">
            <w:pPr>
              <w:spacing w:after="0" w:line="240" w:lineRule="auto"/>
            </w:pPr>
            <w:r>
              <w:rPr>
                <w:sz w:val="16"/>
              </w:rPr>
              <w:t>3 – some sparse fields</w:t>
            </w:r>
          </w:p>
        </w:tc>
        <w:tc>
          <w:tcPr>
            <w:tcW w:w="1928" w:type="dxa"/>
            <w:shd w:val="clear" w:color="auto" w:fill="F2F6FB"/>
          </w:tcPr>
          <w:p w14:paraId="69D5423B" w14:textId="77777777" w:rsidR="00157A37" w:rsidRDefault="00EA2872">
            <w:pPr>
              <w:spacing w:after="0" w:line="240" w:lineRule="auto"/>
            </w:pPr>
            <w:r>
              <w:rPr>
                <w:sz w:val="16"/>
              </w:rPr>
              <w:t>4</w:t>
            </w:r>
          </w:p>
        </w:tc>
        <w:tc>
          <w:tcPr>
            <w:tcW w:w="1814" w:type="dxa"/>
            <w:shd w:val="clear" w:color="auto" w:fill="F2F6FB"/>
          </w:tcPr>
          <w:p w14:paraId="355AC101" w14:textId="77777777" w:rsidR="00157A37" w:rsidRDefault="00EA2872">
            <w:pPr>
              <w:spacing w:after="0" w:line="240" w:lineRule="auto"/>
            </w:pPr>
            <w:r>
              <w:rPr>
                <w:sz w:val="16"/>
              </w:rPr>
              <w:t>5</w:t>
            </w:r>
          </w:p>
        </w:tc>
        <w:tc>
          <w:tcPr>
            <w:tcW w:w="1701" w:type="dxa"/>
            <w:shd w:val="clear" w:color="auto" w:fill="F2F6FB"/>
          </w:tcPr>
          <w:p w14:paraId="75AB0898" w14:textId="77777777" w:rsidR="00157A37" w:rsidRDefault="00EA2872">
            <w:pPr>
              <w:spacing w:after="0" w:line="240" w:lineRule="auto"/>
            </w:pPr>
            <w:r>
              <w:rPr>
                <w:sz w:val="16"/>
              </w:rPr>
              <w:t>4</w:t>
            </w:r>
          </w:p>
        </w:tc>
      </w:tr>
      <w:tr w:rsidR="00157A37" w14:paraId="638C1FB9" w14:textId="77777777">
        <w:trPr>
          <w:jc w:val="center"/>
        </w:trPr>
        <w:tc>
          <w:tcPr>
            <w:tcW w:w="2041" w:type="dxa"/>
          </w:tcPr>
          <w:p w14:paraId="65E61ED8" w14:textId="77777777" w:rsidR="00157A37" w:rsidRDefault="00EA2872">
            <w:pPr>
              <w:spacing w:after="0" w:line="240" w:lineRule="auto"/>
            </w:pPr>
            <w:r>
              <w:rPr>
                <w:sz w:val="16"/>
              </w:rPr>
              <w:t>Recency</w:t>
            </w:r>
          </w:p>
        </w:tc>
        <w:tc>
          <w:tcPr>
            <w:tcW w:w="1928" w:type="dxa"/>
          </w:tcPr>
          <w:p w14:paraId="483A25BA" w14:textId="77777777" w:rsidR="00157A37" w:rsidRDefault="00EA2872">
            <w:pPr>
              <w:spacing w:after="0" w:line="240" w:lineRule="auto"/>
            </w:pPr>
            <w:r>
              <w:rPr>
                <w:sz w:val="16"/>
              </w:rPr>
              <w:t>1 – 1999–2008</w:t>
            </w:r>
          </w:p>
        </w:tc>
        <w:tc>
          <w:tcPr>
            <w:tcW w:w="1928" w:type="dxa"/>
          </w:tcPr>
          <w:p w14:paraId="79C62191" w14:textId="77777777" w:rsidR="00157A37" w:rsidRDefault="00EA2872">
            <w:pPr>
              <w:spacing w:after="0" w:line="240" w:lineRule="auto"/>
            </w:pPr>
            <w:r>
              <w:rPr>
                <w:sz w:val="16"/>
              </w:rPr>
              <w:t>5 – Jul 2021–Jun 2024</w:t>
            </w:r>
          </w:p>
        </w:tc>
        <w:tc>
          <w:tcPr>
            <w:tcW w:w="1814" w:type="dxa"/>
          </w:tcPr>
          <w:p w14:paraId="41029F14" w14:textId="77777777" w:rsidR="00157A37" w:rsidRDefault="00EA2872">
            <w:pPr>
              <w:spacing w:after="0" w:line="240" w:lineRule="auto"/>
            </w:pPr>
            <w:r>
              <w:rPr>
                <w:sz w:val="16"/>
              </w:rPr>
              <w:t>2 – BRFSS survey year</w:t>
            </w:r>
          </w:p>
        </w:tc>
        <w:tc>
          <w:tcPr>
            <w:tcW w:w="1701" w:type="dxa"/>
          </w:tcPr>
          <w:p w14:paraId="1C9D8F38" w14:textId="77777777" w:rsidR="00157A37" w:rsidRDefault="00EA2872">
            <w:pPr>
              <w:spacing w:after="0" w:line="240" w:lineRule="auto"/>
            </w:pPr>
            <w:r>
              <w:rPr>
                <w:sz w:val="16"/>
              </w:rPr>
              <w:t>4</w:t>
            </w:r>
          </w:p>
        </w:tc>
      </w:tr>
      <w:tr w:rsidR="00157A37" w14:paraId="480221D9" w14:textId="77777777">
        <w:trPr>
          <w:jc w:val="center"/>
        </w:trPr>
        <w:tc>
          <w:tcPr>
            <w:tcW w:w="2041" w:type="dxa"/>
            <w:shd w:val="clear" w:color="auto" w:fill="F2F6FB"/>
          </w:tcPr>
          <w:p w14:paraId="11A9E7E2" w14:textId="77777777" w:rsidR="00157A37" w:rsidRDefault="00EA2872">
            <w:pPr>
              <w:spacing w:after="0" w:line="240" w:lineRule="auto"/>
            </w:pPr>
            <w:r>
              <w:rPr>
                <w:sz w:val="16"/>
              </w:rPr>
              <w:t>Sample size</w:t>
            </w:r>
          </w:p>
        </w:tc>
        <w:tc>
          <w:tcPr>
            <w:tcW w:w="1928" w:type="dxa"/>
            <w:shd w:val="clear" w:color="auto" w:fill="F2F6FB"/>
          </w:tcPr>
          <w:p w14:paraId="3E317D41" w14:textId="77777777" w:rsidR="00157A37" w:rsidRDefault="00EA2872">
            <w:pPr>
              <w:spacing w:after="0" w:line="240" w:lineRule="auto"/>
            </w:pPr>
            <w:r>
              <w:rPr>
                <w:sz w:val="16"/>
              </w:rPr>
              <w:t>5 – 101,766 encounters</w:t>
            </w:r>
          </w:p>
        </w:tc>
        <w:tc>
          <w:tcPr>
            <w:tcW w:w="1928" w:type="dxa"/>
            <w:shd w:val="clear" w:color="auto" w:fill="F2F6FB"/>
          </w:tcPr>
          <w:p w14:paraId="0B9EEA47" w14:textId="77777777" w:rsidR="00157A37" w:rsidRDefault="00EA2872">
            <w:pPr>
              <w:spacing w:after="0" w:line="240" w:lineRule="auto"/>
            </w:pPr>
            <w:r>
              <w:rPr>
                <w:sz w:val="16"/>
              </w:rPr>
              <w:t>3 – 18,330 hospital-measure rows</w:t>
            </w:r>
          </w:p>
        </w:tc>
        <w:tc>
          <w:tcPr>
            <w:tcW w:w="1814" w:type="dxa"/>
            <w:shd w:val="clear" w:color="auto" w:fill="F2F6FB"/>
          </w:tcPr>
          <w:p w14:paraId="6A8E5A17" w14:textId="77777777" w:rsidR="00157A37" w:rsidRDefault="00EA2872">
            <w:pPr>
              <w:spacing w:after="0" w:line="240" w:lineRule="auto"/>
            </w:pPr>
            <w:r>
              <w:rPr>
                <w:sz w:val="16"/>
              </w:rPr>
              <w:t>5 – 253,680 respondents</w:t>
            </w:r>
          </w:p>
        </w:tc>
        <w:tc>
          <w:tcPr>
            <w:tcW w:w="1701" w:type="dxa"/>
            <w:shd w:val="clear" w:color="auto" w:fill="F2F6FB"/>
          </w:tcPr>
          <w:p w14:paraId="72231C50" w14:textId="77777777" w:rsidR="00157A37" w:rsidRDefault="00EA2872">
            <w:pPr>
              <w:spacing w:after="0" w:line="240" w:lineRule="auto"/>
            </w:pPr>
            <w:r>
              <w:rPr>
                <w:sz w:val="16"/>
              </w:rPr>
              <w:t>5</w:t>
            </w:r>
          </w:p>
        </w:tc>
      </w:tr>
      <w:tr w:rsidR="00157A37" w14:paraId="6B246A7C" w14:textId="77777777">
        <w:trPr>
          <w:jc w:val="center"/>
        </w:trPr>
        <w:tc>
          <w:tcPr>
            <w:tcW w:w="2041" w:type="dxa"/>
          </w:tcPr>
          <w:p w14:paraId="14D9542E" w14:textId="77777777" w:rsidR="00157A37" w:rsidRDefault="00EA2872">
            <w:pPr>
              <w:spacing w:after="0" w:line="240" w:lineRule="auto"/>
            </w:pPr>
            <w:r>
              <w:rPr>
                <w:sz w:val="16"/>
              </w:rPr>
              <w:t>Patient-level readmission target</w:t>
            </w:r>
          </w:p>
        </w:tc>
        <w:tc>
          <w:tcPr>
            <w:tcW w:w="1928" w:type="dxa"/>
          </w:tcPr>
          <w:p w14:paraId="707F3416" w14:textId="77777777" w:rsidR="00157A37" w:rsidRDefault="00EA2872">
            <w:pPr>
              <w:spacing w:after="0" w:line="240" w:lineRule="auto"/>
            </w:pPr>
            <w:r>
              <w:rPr>
                <w:sz w:val="16"/>
              </w:rPr>
              <w:t>5 – yes</w:t>
            </w:r>
          </w:p>
        </w:tc>
        <w:tc>
          <w:tcPr>
            <w:tcW w:w="1928" w:type="dxa"/>
          </w:tcPr>
          <w:p w14:paraId="5AFE25DA" w14:textId="77777777" w:rsidR="00157A37" w:rsidRDefault="00EA2872">
            <w:pPr>
              <w:spacing w:after="0" w:line="240" w:lineRule="auto"/>
            </w:pPr>
            <w:r>
              <w:rPr>
                <w:sz w:val="16"/>
              </w:rPr>
              <w:t>2 – hospital-level ratios only</w:t>
            </w:r>
          </w:p>
        </w:tc>
        <w:tc>
          <w:tcPr>
            <w:tcW w:w="1814" w:type="dxa"/>
          </w:tcPr>
          <w:p w14:paraId="62FF11C2" w14:textId="77777777" w:rsidR="00157A37" w:rsidRDefault="00EA2872">
            <w:pPr>
              <w:spacing w:after="0" w:line="240" w:lineRule="auto"/>
            </w:pPr>
            <w:r>
              <w:rPr>
                <w:sz w:val="16"/>
              </w:rPr>
              <w:t>1 – none</w:t>
            </w:r>
          </w:p>
        </w:tc>
        <w:tc>
          <w:tcPr>
            <w:tcW w:w="1701" w:type="dxa"/>
          </w:tcPr>
          <w:p w14:paraId="6E591917" w14:textId="77777777" w:rsidR="00157A37" w:rsidRDefault="00EA2872">
            <w:pPr>
              <w:spacing w:after="0" w:line="240" w:lineRule="auto"/>
            </w:pPr>
            <w:r>
              <w:rPr>
                <w:sz w:val="16"/>
              </w:rPr>
              <w:t>4 – derivable</w:t>
            </w:r>
          </w:p>
        </w:tc>
      </w:tr>
      <w:tr w:rsidR="00157A37" w14:paraId="78B3A3C2" w14:textId="77777777">
        <w:trPr>
          <w:jc w:val="center"/>
        </w:trPr>
        <w:tc>
          <w:tcPr>
            <w:tcW w:w="2041" w:type="dxa"/>
            <w:shd w:val="clear" w:color="auto" w:fill="F2F6FB"/>
          </w:tcPr>
          <w:p w14:paraId="6F15FCDF" w14:textId="77777777" w:rsidR="00157A37" w:rsidRDefault="00EA2872">
            <w:pPr>
              <w:spacing w:after="0" w:line="240" w:lineRule="auto"/>
            </w:pPr>
            <w:r>
              <w:rPr>
                <w:sz w:val="16"/>
              </w:rPr>
              <w:t>Licensing</w:t>
            </w:r>
          </w:p>
        </w:tc>
        <w:tc>
          <w:tcPr>
            <w:tcW w:w="1928" w:type="dxa"/>
            <w:shd w:val="clear" w:color="auto" w:fill="F2F6FB"/>
          </w:tcPr>
          <w:p w14:paraId="3992F185" w14:textId="77777777" w:rsidR="00157A37" w:rsidRDefault="00EA2872">
            <w:pPr>
              <w:spacing w:after="0" w:line="240" w:lineRule="auto"/>
            </w:pPr>
            <w:r>
              <w:rPr>
                <w:sz w:val="16"/>
              </w:rPr>
              <w:t>5 – CC BY 4.0</w:t>
            </w:r>
          </w:p>
        </w:tc>
        <w:tc>
          <w:tcPr>
            <w:tcW w:w="1928" w:type="dxa"/>
            <w:shd w:val="clear" w:color="auto" w:fill="F2F6FB"/>
          </w:tcPr>
          <w:p w14:paraId="5548548E" w14:textId="77777777" w:rsidR="00157A37" w:rsidRDefault="00EA2872">
            <w:pPr>
              <w:spacing w:after="0" w:line="240" w:lineRule="auto"/>
            </w:pPr>
            <w:r>
              <w:rPr>
                <w:sz w:val="16"/>
              </w:rPr>
              <w:t>5 – US government open data</w:t>
            </w:r>
          </w:p>
        </w:tc>
        <w:tc>
          <w:tcPr>
            <w:tcW w:w="1814" w:type="dxa"/>
            <w:shd w:val="clear" w:color="auto" w:fill="F2F6FB"/>
          </w:tcPr>
          <w:p w14:paraId="52E0B23D" w14:textId="77777777" w:rsidR="00157A37" w:rsidRDefault="00EA2872">
            <w:pPr>
              <w:spacing w:after="0" w:line="240" w:lineRule="auto"/>
            </w:pPr>
            <w:r>
              <w:rPr>
                <w:sz w:val="16"/>
              </w:rPr>
              <w:t>3 – not stated on UCI page</w:t>
            </w:r>
          </w:p>
        </w:tc>
        <w:tc>
          <w:tcPr>
            <w:tcW w:w="1701" w:type="dxa"/>
            <w:shd w:val="clear" w:color="auto" w:fill="F2F6FB"/>
          </w:tcPr>
          <w:p w14:paraId="1122A228" w14:textId="77777777" w:rsidR="00157A37" w:rsidRDefault="00EA2872">
            <w:pPr>
              <w:spacing w:after="0" w:line="240" w:lineRule="auto"/>
            </w:pPr>
            <w:r>
              <w:rPr>
                <w:sz w:val="16"/>
              </w:rPr>
              <w:t>2 – restricted DUA</w:t>
            </w:r>
          </w:p>
        </w:tc>
      </w:tr>
      <w:tr w:rsidR="00157A37" w14:paraId="1B7A1CC6" w14:textId="77777777">
        <w:trPr>
          <w:jc w:val="center"/>
        </w:trPr>
        <w:tc>
          <w:tcPr>
            <w:tcW w:w="2041" w:type="dxa"/>
          </w:tcPr>
          <w:p w14:paraId="1E9E3168" w14:textId="77777777" w:rsidR="00157A37" w:rsidRDefault="00EA2872">
            <w:pPr>
              <w:spacing w:after="0" w:line="240" w:lineRule="auto"/>
            </w:pPr>
            <w:r>
              <w:rPr>
                <w:sz w:val="16"/>
              </w:rPr>
              <w:t>Feasibility in six weeks</w:t>
            </w:r>
          </w:p>
        </w:tc>
        <w:tc>
          <w:tcPr>
            <w:tcW w:w="1928" w:type="dxa"/>
          </w:tcPr>
          <w:p w14:paraId="35DA13DC" w14:textId="77777777" w:rsidR="00157A37" w:rsidRDefault="00EA2872">
            <w:pPr>
              <w:spacing w:after="0" w:line="240" w:lineRule="auto"/>
            </w:pPr>
            <w:r>
              <w:rPr>
                <w:sz w:val="16"/>
              </w:rPr>
              <w:t>5</w:t>
            </w:r>
          </w:p>
        </w:tc>
        <w:tc>
          <w:tcPr>
            <w:tcW w:w="1928" w:type="dxa"/>
          </w:tcPr>
          <w:p w14:paraId="0A38B7CA" w14:textId="77777777" w:rsidR="00157A37" w:rsidRDefault="00EA2872">
            <w:pPr>
              <w:spacing w:after="0" w:line="240" w:lineRule="auto"/>
            </w:pPr>
            <w:r>
              <w:rPr>
                <w:sz w:val="16"/>
              </w:rPr>
              <w:t>4</w:t>
            </w:r>
          </w:p>
        </w:tc>
        <w:tc>
          <w:tcPr>
            <w:tcW w:w="1814" w:type="dxa"/>
          </w:tcPr>
          <w:p w14:paraId="3CEF8432" w14:textId="77777777" w:rsidR="00157A37" w:rsidRDefault="00EA2872">
            <w:pPr>
              <w:spacing w:after="0" w:line="240" w:lineRule="auto"/>
            </w:pPr>
            <w:r>
              <w:rPr>
                <w:sz w:val="16"/>
              </w:rPr>
              <w:t>4</w:t>
            </w:r>
          </w:p>
        </w:tc>
        <w:tc>
          <w:tcPr>
            <w:tcW w:w="1701" w:type="dxa"/>
          </w:tcPr>
          <w:p w14:paraId="4BAF3466" w14:textId="77777777" w:rsidR="00157A37" w:rsidRDefault="00EA2872">
            <w:pPr>
              <w:spacing w:after="0" w:line="240" w:lineRule="auto"/>
            </w:pPr>
            <w:r>
              <w:rPr>
                <w:sz w:val="16"/>
              </w:rPr>
              <w:t>1</w:t>
            </w:r>
          </w:p>
        </w:tc>
      </w:tr>
      <w:tr w:rsidR="00157A37" w14:paraId="74FBF1DB" w14:textId="77777777">
        <w:trPr>
          <w:jc w:val="center"/>
        </w:trPr>
        <w:tc>
          <w:tcPr>
            <w:tcW w:w="2041" w:type="dxa"/>
            <w:shd w:val="clear" w:color="auto" w:fill="F2F6FB"/>
          </w:tcPr>
          <w:p w14:paraId="36AEAB1A" w14:textId="77777777" w:rsidR="00157A37" w:rsidRDefault="00EA2872">
            <w:pPr>
              <w:spacing w:after="0" w:line="240" w:lineRule="auto"/>
            </w:pPr>
            <w:r>
              <w:rPr>
                <w:sz w:val="16"/>
              </w:rPr>
              <w:t>Total (max 45)</w:t>
            </w:r>
          </w:p>
        </w:tc>
        <w:tc>
          <w:tcPr>
            <w:tcW w:w="1928" w:type="dxa"/>
            <w:shd w:val="clear" w:color="auto" w:fill="F2F6FB"/>
          </w:tcPr>
          <w:p w14:paraId="65E6CFBF" w14:textId="77777777" w:rsidR="00157A37" w:rsidRDefault="00EA2872">
            <w:pPr>
              <w:spacing w:after="0" w:line="240" w:lineRule="auto"/>
            </w:pPr>
            <w:r>
              <w:rPr>
                <w:sz w:val="16"/>
              </w:rPr>
              <w:t>38</w:t>
            </w:r>
          </w:p>
        </w:tc>
        <w:tc>
          <w:tcPr>
            <w:tcW w:w="1928" w:type="dxa"/>
            <w:shd w:val="clear" w:color="auto" w:fill="F2F6FB"/>
          </w:tcPr>
          <w:p w14:paraId="62BCC147" w14:textId="77777777" w:rsidR="00157A37" w:rsidRDefault="00EA2872">
            <w:pPr>
              <w:spacing w:after="0" w:line="240" w:lineRule="auto"/>
            </w:pPr>
            <w:r>
              <w:rPr>
                <w:sz w:val="16"/>
              </w:rPr>
              <w:t>36</w:t>
            </w:r>
          </w:p>
        </w:tc>
        <w:tc>
          <w:tcPr>
            <w:tcW w:w="1814" w:type="dxa"/>
            <w:shd w:val="clear" w:color="auto" w:fill="F2F6FB"/>
          </w:tcPr>
          <w:p w14:paraId="7E4FBA66" w14:textId="77777777" w:rsidR="00157A37" w:rsidRDefault="00EA2872">
            <w:pPr>
              <w:spacing w:after="0" w:line="240" w:lineRule="auto"/>
            </w:pPr>
            <w:r>
              <w:rPr>
                <w:sz w:val="16"/>
              </w:rPr>
              <w:t>30</w:t>
            </w:r>
          </w:p>
        </w:tc>
        <w:tc>
          <w:tcPr>
            <w:tcW w:w="1701" w:type="dxa"/>
            <w:shd w:val="clear" w:color="auto" w:fill="F2F6FB"/>
          </w:tcPr>
          <w:p w14:paraId="53AED3B0" w14:textId="77777777" w:rsidR="00157A37" w:rsidRDefault="00EA2872">
            <w:pPr>
              <w:spacing w:after="0" w:line="240" w:lineRule="auto"/>
            </w:pPr>
            <w:r>
              <w:rPr>
                <w:sz w:val="16"/>
              </w:rPr>
              <w:t>31</w:t>
            </w:r>
          </w:p>
        </w:tc>
      </w:tr>
    </w:tbl>
    <w:p w14:paraId="007A667C" w14:textId="77777777" w:rsidR="00157A37" w:rsidRDefault="00EA2872">
      <w:pPr>
        <w:spacing w:after="200"/>
      </w:pPr>
      <w:r>
        <w:rPr>
          <w:i/>
          <w:color w:val="595959"/>
          <w:sz w:val="17"/>
        </w:rPr>
        <w:t>CMS file verified: FY 2026 HRRP hospital file, 18,330 rows covering 3,055 hospitals × 6 conditions. CDC figures as listed on the UCI page. MIMIC-IV requires PhysioNet credentialing and a data use agreement.</w:t>
      </w:r>
    </w:p>
    <w:p w14:paraId="72BA4357" w14:textId="77777777" w:rsidR="00157A37" w:rsidRDefault="00EA2872">
      <w:pPr>
        <w:jc w:val="both"/>
      </w:pPr>
      <w:r>
        <w:t>Decision. The UCI Diabetes 130-US Hospitals dataset is the only option that is immediately accessible, openly licensed and has a patient-level readmission outcome. Its main weakness is age (1999–2008), which limits the transferability of absolute rates to current practice; this is treated as a key limitation rather than hidden. The CMS HRRP data were not combined with it because the populations (diabetic inpatients vs Medicare condition cohorts), periods (1999–2008 vs 2021–2024) and units (patients vs hospi</w:t>
      </w:r>
      <w:r>
        <w:t>tals) are incompatible and there is no join key.</w:t>
      </w:r>
    </w:p>
    <w:p w14:paraId="6EB64575" w14:textId="77777777" w:rsidR="00157A37" w:rsidRDefault="00EA2872">
      <w:pPr>
        <w:pStyle w:val="Heading2"/>
      </w:pPr>
      <w:bookmarkStart w:id="23" w:name="_Toc243494117"/>
      <w:r>
        <w:t>5.2 Selected dataset</w:t>
      </w:r>
      <w:bookmarkEnd w:id="23"/>
    </w:p>
    <w:p w14:paraId="6193919D" w14:textId="053A0A5C" w:rsidR="00157A37" w:rsidRDefault="00EA2872">
      <w:pPr>
        <w:pStyle w:val="Caption"/>
        <w:keepNext/>
      </w:pPr>
      <w:bookmarkStart w:id="24" w:name="_Toc243494225"/>
      <w:r>
        <w:rPr>
          <w:b/>
        </w:rPr>
        <w:t xml:space="preserve">Table </w:t>
      </w:r>
      <w:r>
        <w:fldChar w:fldCharType="begin"/>
      </w:r>
      <w:r>
        <w:instrText xml:space="preserve"> SEQ Table \* ARABIC </w:instrText>
      </w:r>
      <w:r>
        <w:fldChar w:fldCharType="separate"/>
      </w:r>
      <w:r w:rsidR="00744ABC">
        <w:rPr>
          <w:noProof/>
        </w:rPr>
        <w:t>6</w:t>
      </w:r>
      <w:r>
        <w:fldChar w:fldCharType="end"/>
      </w:r>
      <w:r>
        <w:t>. Selected dataset metadata</w:t>
      </w:r>
      <w:bookmarkEnd w:id="2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7030"/>
      </w:tblGrid>
      <w:tr w:rsidR="00157A37" w14:paraId="44683847" w14:textId="77777777">
        <w:trPr>
          <w:tblHeader/>
          <w:jc w:val="center"/>
        </w:trPr>
        <w:tc>
          <w:tcPr>
            <w:tcW w:w="2381" w:type="dxa"/>
            <w:shd w:val="clear" w:color="auto" w:fill="1C5CAB"/>
          </w:tcPr>
          <w:p w14:paraId="75461477" w14:textId="77777777" w:rsidR="00157A37" w:rsidRDefault="00EA2872">
            <w:pPr>
              <w:spacing w:after="0" w:line="240" w:lineRule="auto"/>
            </w:pPr>
            <w:r>
              <w:rPr>
                <w:b/>
                <w:color w:val="FFFFFF"/>
                <w:sz w:val="17"/>
              </w:rPr>
              <w:t>Attribute</w:t>
            </w:r>
          </w:p>
        </w:tc>
        <w:tc>
          <w:tcPr>
            <w:tcW w:w="7030" w:type="dxa"/>
            <w:shd w:val="clear" w:color="auto" w:fill="1C5CAB"/>
          </w:tcPr>
          <w:p w14:paraId="1C8C10AB" w14:textId="77777777" w:rsidR="00157A37" w:rsidRDefault="00EA2872">
            <w:pPr>
              <w:spacing w:after="0" w:line="240" w:lineRule="auto"/>
            </w:pPr>
            <w:r>
              <w:rPr>
                <w:b/>
                <w:color w:val="FFFFFF"/>
                <w:sz w:val="17"/>
              </w:rPr>
              <w:t>Value</w:t>
            </w:r>
          </w:p>
        </w:tc>
      </w:tr>
      <w:tr w:rsidR="00157A37" w14:paraId="1966EDA1" w14:textId="77777777">
        <w:trPr>
          <w:jc w:val="center"/>
        </w:trPr>
        <w:tc>
          <w:tcPr>
            <w:tcW w:w="2381" w:type="dxa"/>
          </w:tcPr>
          <w:p w14:paraId="6D43D28F" w14:textId="77777777" w:rsidR="00157A37" w:rsidRDefault="00EA2872">
            <w:pPr>
              <w:spacing w:after="0" w:line="240" w:lineRule="auto"/>
            </w:pPr>
            <w:r>
              <w:rPr>
                <w:sz w:val="17"/>
              </w:rPr>
              <w:t>Title</w:t>
            </w:r>
          </w:p>
        </w:tc>
        <w:tc>
          <w:tcPr>
            <w:tcW w:w="7030" w:type="dxa"/>
          </w:tcPr>
          <w:p w14:paraId="5DF19ED3" w14:textId="77777777" w:rsidR="00157A37" w:rsidRDefault="00EA2872">
            <w:pPr>
              <w:spacing w:after="0" w:line="240" w:lineRule="auto"/>
            </w:pPr>
            <w:r>
              <w:rPr>
                <w:sz w:val="17"/>
              </w:rPr>
              <w:t>Diabetes 130-US Hospitals for Years 1999-2008</w:t>
            </w:r>
          </w:p>
        </w:tc>
      </w:tr>
      <w:tr w:rsidR="00157A37" w14:paraId="17134D06" w14:textId="77777777">
        <w:trPr>
          <w:jc w:val="center"/>
        </w:trPr>
        <w:tc>
          <w:tcPr>
            <w:tcW w:w="2381" w:type="dxa"/>
            <w:shd w:val="clear" w:color="auto" w:fill="F2F6FB"/>
          </w:tcPr>
          <w:p w14:paraId="1CB6FF53" w14:textId="77777777" w:rsidR="00157A37" w:rsidRDefault="00EA2872">
            <w:pPr>
              <w:spacing w:after="0" w:line="240" w:lineRule="auto"/>
            </w:pPr>
            <w:r>
              <w:rPr>
                <w:sz w:val="17"/>
              </w:rPr>
              <w:t>Creators</w:t>
            </w:r>
          </w:p>
        </w:tc>
        <w:tc>
          <w:tcPr>
            <w:tcW w:w="7030" w:type="dxa"/>
            <w:shd w:val="clear" w:color="auto" w:fill="F2F6FB"/>
          </w:tcPr>
          <w:p w14:paraId="336DD1B8" w14:textId="77777777" w:rsidR="00157A37" w:rsidRDefault="00EA2872">
            <w:pPr>
              <w:spacing w:after="0" w:line="240" w:lineRule="auto"/>
            </w:pPr>
            <w:r>
              <w:rPr>
                <w:sz w:val="17"/>
              </w:rPr>
              <w:t>Clore, J., Cios, K., DeShazo, J., &amp; Strack, B. (2014)</w:t>
            </w:r>
          </w:p>
        </w:tc>
      </w:tr>
      <w:tr w:rsidR="00157A37" w14:paraId="597AC1C0" w14:textId="77777777">
        <w:trPr>
          <w:jc w:val="center"/>
        </w:trPr>
        <w:tc>
          <w:tcPr>
            <w:tcW w:w="2381" w:type="dxa"/>
          </w:tcPr>
          <w:p w14:paraId="5A7E961A" w14:textId="77777777" w:rsidR="00157A37" w:rsidRDefault="00EA2872">
            <w:pPr>
              <w:spacing w:after="0" w:line="240" w:lineRule="auto"/>
            </w:pPr>
            <w:r>
              <w:rPr>
                <w:sz w:val="17"/>
              </w:rPr>
              <w:t>Publisher</w:t>
            </w:r>
          </w:p>
        </w:tc>
        <w:tc>
          <w:tcPr>
            <w:tcW w:w="7030" w:type="dxa"/>
          </w:tcPr>
          <w:p w14:paraId="455142C1" w14:textId="77777777" w:rsidR="00157A37" w:rsidRDefault="00EA2872">
            <w:pPr>
              <w:spacing w:after="0" w:line="240" w:lineRule="auto"/>
            </w:pPr>
            <w:r>
              <w:rPr>
                <w:sz w:val="17"/>
              </w:rPr>
              <w:t>UCI Machine Learning Repository</w:t>
            </w:r>
          </w:p>
        </w:tc>
      </w:tr>
      <w:tr w:rsidR="00157A37" w14:paraId="70CD203B" w14:textId="77777777">
        <w:trPr>
          <w:jc w:val="center"/>
        </w:trPr>
        <w:tc>
          <w:tcPr>
            <w:tcW w:w="2381" w:type="dxa"/>
            <w:shd w:val="clear" w:color="auto" w:fill="F2F6FB"/>
          </w:tcPr>
          <w:p w14:paraId="5567C235" w14:textId="77777777" w:rsidR="00157A37" w:rsidRDefault="00EA2872">
            <w:pPr>
              <w:spacing w:after="0" w:line="240" w:lineRule="auto"/>
            </w:pPr>
            <w:r>
              <w:rPr>
                <w:sz w:val="17"/>
              </w:rPr>
              <w:t>DOI</w:t>
            </w:r>
          </w:p>
        </w:tc>
        <w:tc>
          <w:tcPr>
            <w:tcW w:w="7030" w:type="dxa"/>
            <w:shd w:val="clear" w:color="auto" w:fill="F2F6FB"/>
          </w:tcPr>
          <w:p w14:paraId="089254D5" w14:textId="77777777" w:rsidR="00157A37" w:rsidRDefault="00EA2872">
            <w:pPr>
              <w:spacing w:after="0" w:line="240" w:lineRule="auto"/>
            </w:pPr>
            <w:r>
              <w:rPr>
                <w:sz w:val="17"/>
              </w:rPr>
              <w:t>https://doi.org/10.24432/C5230J</w:t>
            </w:r>
          </w:p>
        </w:tc>
      </w:tr>
      <w:tr w:rsidR="00157A37" w14:paraId="587EEAA6" w14:textId="77777777">
        <w:trPr>
          <w:jc w:val="center"/>
        </w:trPr>
        <w:tc>
          <w:tcPr>
            <w:tcW w:w="2381" w:type="dxa"/>
          </w:tcPr>
          <w:p w14:paraId="085A61C3" w14:textId="77777777" w:rsidR="00157A37" w:rsidRDefault="00EA2872">
            <w:pPr>
              <w:spacing w:after="0" w:line="240" w:lineRule="auto"/>
            </w:pPr>
            <w:r>
              <w:rPr>
                <w:sz w:val="17"/>
              </w:rPr>
              <w:t>Landing page</w:t>
            </w:r>
          </w:p>
        </w:tc>
        <w:tc>
          <w:tcPr>
            <w:tcW w:w="7030" w:type="dxa"/>
          </w:tcPr>
          <w:p w14:paraId="0E651FBA" w14:textId="77777777" w:rsidR="00157A37" w:rsidRDefault="00EA2872">
            <w:pPr>
              <w:spacing w:after="0" w:line="240" w:lineRule="auto"/>
            </w:pPr>
            <w:r>
              <w:rPr>
                <w:sz w:val="17"/>
              </w:rPr>
              <w:t>https://archive.ics.uci.edu/dataset/296/diabetes+130-us+hospitals+for+years+1999-2008</w:t>
            </w:r>
          </w:p>
        </w:tc>
      </w:tr>
      <w:tr w:rsidR="00157A37" w14:paraId="2EBEF199" w14:textId="77777777">
        <w:trPr>
          <w:jc w:val="center"/>
        </w:trPr>
        <w:tc>
          <w:tcPr>
            <w:tcW w:w="2381" w:type="dxa"/>
            <w:shd w:val="clear" w:color="auto" w:fill="F2F6FB"/>
          </w:tcPr>
          <w:p w14:paraId="17FCD878" w14:textId="77777777" w:rsidR="00157A37" w:rsidRDefault="00EA2872">
            <w:pPr>
              <w:spacing w:after="0" w:line="240" w:lineRule="auto"/>
            </w:pPr>
            <w:r>
              <w:rPr>
                <w:sz w:val="17"/>
              </w:rPr>
              <w:t>Direct download</w:t>
            </w:r>
          </w:p>
        </w:tc>
        <w:tc>
          <w:tcPr>
            <w:tcW w:w="7030" w:type="dxa"/>
            <w:shd w:val="clear" w:color="auto" w:fill="F2F6FB"/>
          </w:tcPr>
          <w:p w14:paraId="5A09383A" w14:textId="77777777" w:rsidR="00157A37" w:rsidRDefault="00EA2872">
            <w:pPr>
              <w:spacing w:after="0" w:line="240" w:lineRule="auto"/>
            </w:pPr>
            <w:r>
              <w:rPr>
                <w:sz w:val="17"/>
              </w:rPr>
              <w:t>https://archive.ics.uci.edu/static/public/296/diabetes+130-us+hospitals+for+years+1999-2008.zip</w:t>
            </w:r>
          </w:p>
        </w:tc>
      </w:tr>
      <w:tr w:rsidR="00157A37" w14:paraId="59A619F8" w14:textId="77777777">
        <w:trPr>
          <w:jc w:val="center"/>
        </w:trPr>
        <w:tc>
          <w:tcPr>
            <w:tcW w:w="2381" w:type="dxa"/>
          </w:tcPr>
          <w:p w14:paraId="6E473CF7" w14:textId="77777777" w:rsidR="00157A37" w:rsidRDefault="00EA2872">
            <w:pPr>
              <w:spacing w:after="0" w:line="240" w:lineRule="auto"/>
            </w:pPr>
            <w:r>
              <w:rPr>
                <w:sz w:val="17"/>
              </w:rPr>
              <w:t>Licence</w:t>
            </w:r>
          </w:p>
        </w:tc>
        <w:tc>
          <w:tcPr>
            <w:tcW w:w="7030" w:type="dxa"/>
          </w:tcPr>
          <w:p w14:paraId="3DFACD63" w14:textId="77777777" w:rsidR="00157A37" w:rsidRDefault="00EA2872">
            <w:pPr>
              <w:spacing w:after="0" w:line="240" w:lineRule="auto"/>
            </w:pPr>
            <w:r>
              <w:rPr>
                <w:sz w:val="17"/>
              </w:rPr>
              <w:t>Creative Commons Attribution 4.0 International (CC BY 4.0)</w:t>
            </w:r>
          </w:p>
        </w:tc>
      </w:tr>
      <w:tr w:rsidR="00157A37" w14:paraId="2310EF7A" w14:textId="77777777">
        <w:trPr>
          <w:jc w:val="center"/>
        </w:trPr>
        <w:tc>
          <w:tcPr>
            <w:tcW w:w="2381" w:type="dxa"/>
            <w:shd w:val="clear" w:color="auto" w:fill="F2F6FB"/>
          </w:tcPr>
          <w:p w14:paraId="543F121D" w14:textId="77777777" w:rsidR="00157A37" w:rsidRDefault="00EA2872">
            <w:pPr>
              <w:spacing w:after="0" w:line="240" w:lineRule="auto"/>
            </w:pPr>
            <w:r>
              <w:rPr>
                <w:sz w:val="17"/>
              </w:rPr>
              <w:t>Access date</w:t>
            </w:r>
          </w:p>
        </w:tc>
        <w:tc>
          <w:tcPr>
            <w:tcW w:w="7030" w:type="dxa"/>
            <w:shd w:val="clear" w:color="auto" w:fill="F2F6FB"/>
          </w:tcPr>
          <w:p w14:paraId="12A6C645" w14:textId="77777777" w:rsidR="00157A37" w:rsidRDefault="00EA2872">
            <w:pPr>
              <w:spacing w:after="0" w:line="240" w:lineRule="auto"/>
            </w:pPr>
            <w:r>
              <w:rPr>
                <w:sz w:val="17"/>
              </w:rPr>
              <w:t>2026-10-21</w:t>
            </w:r>
          </w:p>
        </w:tc>
      </w:tr>
      <w:tr w:rsidR="00157A37" w14:paraId="172DC5C8" w14:textId="77777777">
        <w:trPr>
          <w:jc w:val="center"/>
        </w:trPr>
        <w:tc>
          <w:tcPr>
            <w:tcW w:w="2381" w:type="dxa"/>
          </w:tcPr>
          <w:p w14:paraId="5BBFEDD1" w14:textId="77777777" w:rsidR="00157A37" w:rsidRDefault="00EA2872">
            <w:pPr>
              <w:spacing w:after="0" w:line="240" w:lineRule="auto"/>
            </w:pPr>
            <w:r>
              <w:rPr>
                <w:sz w:val="17"/>
              </w:rPr>
              <w:t>Files</w:t>
            </w:r>
          </w:p>
        </w:tc>
        <w:tc>
          <w:tcPr>
            <w:tcW w:w="7030" w:type="dxa"/>
          </w:tcPr>
          <w:p w14:paraId="6D13443D" w14:textId="77777777" w:rsidR="00157A37" w:rsidRDefault="00EA2872">
            <w:pPr>
              <w:spacing w:after="0" w:line="240" w:lineRule="auto"/>
            </w:pPr>
            <w:r>
              <w:rPr>
                <w:sz w:val="17"/>
              </w:rPr>
              <w:t>diabetic_data.csv (encounters); IDS_mapping.csv (code labels); ZIP archive kept unchanged</w:t>
            </w:r>
          </w:p>
        </w:tc>
      </w:tr>
      <w:tr w:rsidR="00157A37" w14:paraId="081AD506" w14:textId="77777777">
        <w:trPr>
          <w:jc w:val="center"/>
        </w:trPr>
        <w:tc>
          <w:tcPr>
            <w:tcW w:w="2381" w:type="dxa"/>
            <w:shd w:val="clear" w:color="auto" w:fill="F2F6FB"/>
          </w:tcPr>
          <w:p w14:paraId="5209599B" w14:textId="77777777" w:rsidR="00157A37" w:rsidRDefault="00EA2872">
            <w:pPr>
              <w:spacing w:after="0" w:line="240" w:lineRule="auto"/>
            </w:pPr>
            <w:r>
              <w:rPr>
                <w:sz w:val="17"/>
              </w:rPr>
              <w:t>SHA-256 (diabetic_data.csv)</w:t>
            </w:r>
          </w:p>
        </w:tc>
        <w:tc>
          <w:tcPr>
            <w:tcW w:w="7030" w:type="dxa"/>
            <w:shd w:val="clear" w:color="auto" w:fill="F2F6FB"/>
          </w:tcPr>
          <w:p w14:paraId="4BBF61E1" w14:textId="77777777" w:rsidR="00157A37" w:rsidRDefault="00EA2872">
            <w:pPr>
              <w:spacing w:after="0" w:line="240" w:lineRule="auto"/>
            </w:pPr>
            <w:r>
              <w:rPr>
                <w:sz w:val="17"/>
              </w:rPr>
              <w:t>0689e7ec031237dc63031b938805c48377748761a3b26acab621567afa24df97</w:t>
            </w:r>
          </w:p>
        </w:tc>
      </w:tr>
      <w:tr w:rsidR="00157A37" w14:paraId="3FB5D5EE" w14:textId="77777777">
        <w:trPr>
          <w:jc w:val="center"/>
        </w:trPr>
        <w:tc>
          <w:tcPr>
            <w:tcW w:w="2381" w:type="dxa"/>
          </w:tcPr>
          <w:p w14:paraId="086B0A52" w14:textId="77777777" w:rsidR="00157A37" w:rsidRDefault="00EA2872">
            <w:pPr>
              <w:spacing w:after="0" w:line="240" w:lineRule="auto"/>
            </w:pPr>
            <w:r>
              <w:rPr>
                <w:sz w:val="17"/>
              </w:rPr>
              <w:t>Size</w:t>
            </w:r>
          </w:p>
        </w:tc>
        <w:tc>
          <w:tcPr>
            <w:tcW w:w="7030" w:type="dxa"/>
          </w:tcPr>
          <w:p w14:paraId="0D7795AD" w14:textId="77777777" w:rsidR="00157A37" w:rsidRDefault="00EA2872">
            <w:pPr>
              <w:spacing w:after="0" w:line="240" w:lineRule="auto"/>
            </w:pPr>
            <w:r>
              <w:rPr>
                <w:sz w:val="17"/>
              </w:rPr>
              <w:t>101,766 rows × 50 columns; 19.2 MB</w:t>
            </w:r>
          </w:p>
        </w:tc>
      </w:tr>
      <w:tr w:rsidR="00157A37" w14:paraId="5A2601FB" w14:textId="77777777">
        <w:trPr>
          <w:jc w:val="center"/>
        </w:trPr>
        <w:tc>
          <w:tcPr>
            <w:tcW w:w="2381" w:type="dxa"/>
            <w:shd w:val="clear" w:color="auto" w:fill="F2F6FB"/>
          </w:tcPr>
          <w:p w14:paraId="3DDCDB43" w14:textId="77777777" w:rsidR="00157A37" w:rsidRDefault="00EA2872">
            <w:pPr>
              <w:spacing w:after="0" w:line="240" w:lineRule="auto"/>
            </w:pPr>
            <w:r>
              <w:rPr>
                <w:sz w:val="17"/>
              </w:rPr>
              <w:t>Unit</w:t>
            </w:r>
          </w:p>
        </w:tc>
        <w:tc>
          <w:tcPr>
            <w:tcW w:w="7030" w:type="dxa"/>
            <w:shd w:val="clear" w:color="auto" w:fill="F2F6FB"/>
          </w:tcPr>
          <w:p w14:paraId="5CD45DF9" w14:textId="77777777" w:rsidR="00157A37" w:rsidRDefault="00EA2872">
            <w:pPr>
              <w:spacing w:after="0" w:line="240" w:lineRule="auto"/>
            </w:pPr>
            <w:r>
              <w:rPr>
                <w:sz w:val="17"/>
              </w:rPr>
              <w:t>Inpatient encounter (stay of 1–14 days) of a patient with diabetes; 71,518 unique patients</w:t>
            </w:r>
          </w:p>
        </w:tc>
      </w:tr>
      <w:tr w:rsidR="00157A37" w14:paraId="5D0FC3E6" w14:textId="77777777">
        <w:trPr>
          <w:jc w:val="center"/>
        </w:trPr>
        <w:tc>
          <w:tcPr>
            <w:tcW w:w="2381" w:type="dxa"/>
          </w:tcPr>
          <w:p w14:paraId="7F26E2EE" w14:textId="77777777" w:rsidR="00157A37" w:rsidRDefault="00EA2872">
            <w:pPr>
              <w:spacing w:after="0" w:line="240" w:lineRule="auto"/>
            </w:pPr>
            <w:r>
              <w:rPr>
                <w:sz w:val="17"/>
              </w:rPr>
              <w:t>Outcome</w:t>
            </w:r>
          </w:p>
        </w:tc>
        <w:tc>
          <w:tcPr>
            <w:tcW w:w="7030" w:type="dxa"/>
          </w:tcPr>
          <w:p w14:paraId="11DCC21E" w14:textId="77777777" w:rsidR="00157A37" w:rsidRDefault="00EA2872">
            <w:pPr>
              <w:spacing w:after="0" w:line="240" w:lineRule="auto"/>
            </w:pPr>
            <w:r>
              <w:rPr>
                <w:sz w:val="17"/>
              </w:rPr>
              <w:t>readmitted: '&lt;30' (within 30 days), '&gt;30', 'NO'</w:t>
            </w:r>
          </w:p>
        </w:tc>
      </w:tr>
      <w:tr w:rsidR="00157A37" w14:paraId="04E0F926" w14:textId="77777777">
        <w:trPr>
          <w:jc w:val="center"/>
        </w:trPr>
        <w:tc>
          <w:tcPr>
            <w:tcW w:w="2381" w:type="dxa"/>
            <w:shd w:val="clear" w:color="auto" w:fill="F2F6FB"/>
          </w:tcPr>
          <w:p w14:paraId="40DB47F0" w14:textId="77777777" w:rsidR="00157A37" w:rsidRDefault="00EA2872">
            <w:pPr>
              <w:spacing w:after="0" w:line="240" w:lineRule="auto"/>
            </w:pPr>
            <w:r>
              <w:rPr>
                <w:sz w:val="17"/>
              </w:rPr>
              <w:t>Introductory paper</w:t>
            </w:r>
          </w:p>
        </w:tc>
        <w:tc>
          <w:tcPr>
            <w:tcW w:w="7030" w:type="dxa"/>
            <w:shd w:val="clear" w:color="auto" w:fill="F2F6FB"/>
          </w:tcPr>
          <w:p w14:paraId="3763A5EB" w14:textId="77777777" w:rsidR="00157A37" w:rsidRDefault="00EA2872">
            <w:pPr>
              <w:spacing w:after="0" w:line="240" w:lineRule="auto"/>
            </w:pPr>
            <w:r>
              <w:rPr>
                <w:sz w:val="17"/>
              </w:rPr>
              <w:t>Strack et al. (2014), BioMed Research International, 781670</w:t>
            </w:r>
          </w:p>
        </w:tc>
      </w:tr>
    </w:tbl>
    <w:p w14:paraId="45C2D2F0" w14:textId="77777777" w:rsidR="00157A37" w:rsidRDefault="00157A37">
      <w:pPr>
        <w:spacing w:after="40"/>
      </w:pPr>
    </w:p>
    <w:p w14:paraId="5E231A80" w14:textId="77777777" w:rsidR="00157A37" w:rsidRDefault="00EA2872">
      <w:pPr>
        <w:pStyle w:val="Heading2"/>
      </w:pPr>
      <w:bookmarkStart w:id="25" w:name="_Toc243494118"/>
      <w:r>
        <w:lastRenderedPageBreak/>
        <w:t>5.3 Structure and suitability</w:t>
      </w:r>
      <w:bookmarkEnd w:id="25"/>
    </w:p>
    <w:p w14:paraId="03BC8E20" w14:textId="77777777" w:rsidR="00157A37" w:rsidRDefault="00EA2872">
      <w:pPr>
        <w:jc w:val="both"/>
      </w:pPr>
      <w:r>
        <w:t>The 50 columns comprise two identifiers (encounter_id, patient_nbr); demographics (race, gender, 10-year age band, weight band); administrative codes (admission type, discharge disposition, admission source, payer, admitting specialty); utilisation counts (length of stay, laboratory procedures, procedures, medications, prior outpatient/emergency/inpatient visits); up to three ICD-9 diagnoses and the number of diagnoses; two laboratory results (maximum glucose serum, HbA1c); 23 diabetes-medication status col</w:t>
      </w:r>
      <w:r>
        <w:t>umns (No/Steady/Up/Down); medication change and diabetes-medication flags; and the readmission outcome. The data contain no dates, hospital identifiers, costs or free text. They are suitable for patient-level readmission analysis and resource-use description, but not for time trends or hospital comparisons.</w:t>
      </w:r>
    </w:p>
    <w:p w14:paraId="73A50B22" w14:textId="77777777" w:rsidR="00157A37" w:rsidRDefault="00EA2872">
      <w:pPr>
        <w:pStyle w:val="Heading2"/>
      </w:pPr>
      <w:bookmarkStart w:id="26" w:name="_Toc243494119"/>
      <w:r>
        <w:t>5.4 Acquisition procedure</w:t>
      </w:r>
      <w:bookmarkEnd w:id="26"/>
    </w:p>
    <w:p w14:paraId="1DA90952" w14:textId="77777777" w:rsidR="00157A37" w:rsidRDefault="00EA2872">
      <w:pPr>
        <w:spacing w:after="60"/>
        <w:ind w:left="425" w:hanging="283"/>
      </w:pPr>
      <w:r>
        <w:t>1.  01_data_acquisition.py downloads the ZIP from the UCI static URL using HTTPS.</w:t>
      </w:r>
    </w:p>
    <w:p w14:paraId="78D74CE7" w14:textId="77777777" w:rsidR="00157A37" w:rsidRDefault="00EA2872">
      <w:pPr>
        <w:spacing w:after="60"/>
        <w:ind w:left="425" w:hanging="283"/>
      </w:pPr>
      <w:r>
        <w:t>2.  The untouched archive is saved to data/raw/ and only the two expected CSV files are extracted (defensive against unexpected archive members).</w:t>
      </w:r>
    </w:p>
    <w:p w14:paraId="76AE2A02" w14:textId="77777777" w:rsidR="00157A37" w:rsidRDefault="00EA2872">
      <w:pPr>
        <w:spacing w:after="60"/>
        <w:ind w:left="425" w:hanging="283"/>
      </w:pPr>
      <w:r>
        <w:t>3.  SHA-256 checksums, byte sizes, licence, DOI and access timestamp are written to SOURCE_METADATA.json.</w:t>
      </w:r>
    </w:p>
    <w:p w14:paraId="128E84BE" w14:textId="77777777" w:rsidR="00157A37" w:rsidRDefault="00EA2872">
      <w:pPr>
        <w:spacing w:after="60"/>
        <w:ind w:left="425" w:hanging="283"/>
      </w:pPr>
      <w:r>
        <w:t>4.  Accessibility of the alternative datasets is probed and logged (docs/dataset_access_probes.json).</w:t>
      </w:r>
    </w:p>
    <w:p w14:paraId="008723CD" w14:textId="77777777" w:rsidR="00157A37" w:rsidRDefault="00EA2872">
      <w:pPr>
        <w:spacing w:after="60"/>
        <w:ind w:left="425" w:hanging="283"/>
      </w:pPr>
      <w:r>
        <w:t xml:space="preserve">5.  </w:t>
      </w:r>
      <w:r>
        <w:t>Raw files are never modified; all later steps write to data/processed/.</w:t>
      </w:r>
    </w:p>
    <w:p w14:paraId="5B751A7B" w14:textId="77777777" w:rsidR="00157A37" w:rsidRDefault="00EA2872">
      <w:r>
        <w:br w:type="page"/>
      </w:r>
    </w:p>
    <w:p w14:paraId="3685C491" w14:textId="77777777" w:rsidR="00157A37" w:rsidRDefault="00EA2872">
      <w:pPr>
        <w:pStyle w:val="Heading1"/>
      </w:pPr>
      <w:bookmarkStart w:id="27" w:name="_Toc243494120"/>
      <w:r>
        <w:lastRenderedPageBreak/>
        <w:t>6. Data Cleaning and Quality Assurance</w:t>
      </w:r>
      <w:bookmarkEnd w:id="27"/>
    </w:p>
    <w:p w14:paraId="44D2B27C" w14:textId="77777777" w:rsidR="00157A37" w:rsidRDefault="00EA2872">
      <w:pPr>
        <w:pStyle w:val="Heading2"/>
      </w:pPr>
      <w:bookmarkStart w:id="28" w:name="_Toc243494121"/>
      <w:r>
        <w:t>6.1 Initial profiling</w:t>
      </w:r>
      <w:bookmarkEnd w:id="28"/>
    </w:p>
    <w:p w14:paraId="621627A5" w14:textId="77777777" w:rsidR="00157A37" w:rsidRDefault="00EA2872">
      <w:pPr>
        <w:jc w:val="both"/>
      </w:pPr>
      <w:r>
        <w:t>Profiling found no duplicate encounter IDs and no exact duplicate rows. Missing values are encoded as '?' and, for the ID columns, as 'NULL', 'Not Available' or 'Not Mapped' codes. Weight was missing for 96.9% of encounters, medical specialty for 49.1% and payer code for 39.6%. Two medication columns (examide, citoglipton) were constant. Three records had gender 'Unknown/Invalid'. Of 71,518 patients, many had several encounters (up to 40), so encounters are not independent observations.</w:t>
      </w:r>
    </w:p>
    <w:p w14:paraId="06FBD4AA" w14:textId="77777777" w:rsidR="00157A37" w:rsidRDefault="00EA2872">
      <w:pPr>
        <w:keepNext/>
        <w:jc w:val="center"/>
      </w:pPr>
      <w:r>
        <w:rPr>
          <w:noProof/>
        </w:rPr>
        <w:drawing>
          <wp:inline distT="0" distB="0" distL="0" distR="0" wp14:anchorId="11CD403F" wp14:editId="0A266770">
            <wp:extent cx="5220000" cy="29478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issing_by_column.png"/>
                    <pic:cNvPicPr/>
                  </pic:nvPicPr>
                  <pic:blipFill>
                    <a:blip r:embed="rId8"/>
                    <a:stretch>
                      <a:fillRect/>
                    </a:stretch>
                  </pic:blipFill>
                  <pic:spPr>
                    <a:xfrm>
                      <a:off x="0" y="0"/>
                      <a:ext cx="5220000" cy="2947879"/>
                    </a:xfrm>
                    <a:prstGeom prst="rect">
                      <a:avLst/>
                    </a:prstGeom>
                  </pic:spPr>
                </pic:pic>
              </a:graphicData>
            </a:graphic>
          </wp:inline>
        </w:drawing>
      </w:r>
    </w:p>
    <w:p w14:paraId="061A2A92" w14:textId="31C67A15" w:rsidR="00157A37" w:rsidRDefault="00EA2872">
      <w:pPr>
        <w:pStyle w:val="Caption"/>
      </w:pPr>
      <w:bookmarkStart w:id="29" w:name="_Toc243494199"/>
      <w:r>
        <w:rPr>
          <w:b/>
        </w:rPr>
        <w:t xml:space="preserve">Figure </w:t>
      </w:r>
      <w:r>
        <w:fldChar w:fldCharType="begin"/>
      </w:r>
      <w:r>
        <w:instrText xml:space="preserve"> SEQ Figure \* ARABIC </w:instrText>
      </w:r>
      <w:r>
        <w:fldChar w:fldCharType="separate"/>
      </w:r>
      <w:r w:rsidR="00744ABC">
        <w:rPr>
          <w:noProof/>
        </w:rPr>
        <w:t>1</w:t>
      </w:r>
      <w:r>
        <w:fldChar w:fldCharType="end"/>
      </w:r>
      <w:r>
        <w:t>. Missing data by column in the raw dataset</w:t>
      </w:r>
      <w:bookmarkEnd w:id="29"/>
    </w:p>
    <w:p w14:paraId="34DFC7FB" w14:textId="77777777" w:rsidR="00157A37" w:rsidRDefault="00EA2872">
      <w:r>
        <w:rPr>
          <w:b/>
        </w:rPr>
        <w:t xml:space="preserve">Interpretation. </w:t>
      </w:r>
      <w:r>
        <w:t>Two fields breach the 40% acceptance threshold. Weight is unusable; medical specialty is retained with an explicit 'Unknown' level because half the rows would otherwise be lost and missingness itself may carry information about documentation practice.</w:t>
      </w:r>
    </w:p>
    <w:p w14:paraId="0807B0B8" w14:textId="77777777" w:rsidR="00157A37" w:rsidRDefault="00EA2872">
      <w:pPr>
        <w:keepNext/>
        <w:jc w:val="center"/>
      </w:pPr>
      <w:r>
        <w:rPr>
          <w:noProof/>
        </w:rPr>
        <w:drawing>
          <wp:inline distT="0" distB="0" distL="0" distR="0" wp14:anchorId="7E5AF027" wp14:editId="01BBF86A">
            <wp:extent cx="5220000" cy="2884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issing_pattern.png"/>
                    <pic:cNvPicPr/>
                  </pic:nvPicPr>
                  <pic:blipFill>
                    <a:blip r:embed="rId9"/>
                    <a:stretch>
                      <a:fillRect/>
                    </a:stretch>
                  </pic:blipFill>
                  <pic:spPr>
                    <a:xfrm>
                      <a:off x="0" y="0"/>
                      <a:ext cx="5220000" cy="2884736"/>
                    </a:xfrm>
                    <a:prstGeom prst="rect">
                      <a:avLst/>
                    </a:prstGeom>
                  </pic:spPr>
                </pic:pic>
              </a:graphicData>
            </a:graphic>
          </wp:inline>
        </w:drawing>
      </w:r>
    </w:p>
    <w:p w14:paraId="2A132FBA" w14:textId="58DD9BFD" w:rsidR="00157A37" w:rsidRDefault="00EA2872">
      <w:pPr>
        <w:pStyle w:val="Caption"/>
      </w:pPr>
      <w:bookmarkStart w:id="30" w:name="_Toc243494200"/>
      <w:r>
        <w:rPr>
          <w:b/>
        </w:rPr>
        <w:t xml:space="preserve">Figure </w:t>
      </w:r>
      <w:r>
        <w:fldChar w:fldCharType="begin"/>
      </w:r>
      <w:r>
        <w:instrText xml:space="preserve"> SEQ Figure \* ARABIC </w:instrText>
      </w:r>
      <w:r>
        <w:fldChar w:fldCharType="separate"/>
      </w:r>
      <w:r w:rsidR="00744ABC">
        <w:rPr>
          <w:noProof/>
        </w:rPr>
        <w:t>2</w:t>
      </w:r>
      <w:r>
        <w:fldChar w:fldCharType="end"/>
      </w:r>
      <w:r>
        <w:t>. Missing-data pattern in a random sample of 2,000 encounters</w:t>
      </w:r>
      <w:bookmarkEnd w:id="30"/>
    </w:p>
    <w:p w14:paraId="3D1AC4D8" w14:textId="77777777" w:rsidR="00157A37" w:rsidRDefault="00EA2872">
      <w:r>
        <w:rPr>
          <w:b/>
        </w:rPr>
        <w:lastRenderedPageBreak/>
        <w:t xml:space="preserve">Interpretation. </w:t>
      </w:r>
      <w:r>
        <w:t>Payer and specialty gaps overlap only partly, so missingness is not driven by a single data-entry failure. Because missingness is unlikely to be completely random, analyses by these fields are interpreted cautiously.</w:t>
      </w:r>
    </w:p>
    <w:p w14:paraId="46FE56E1" w14:textId="77777777" w:rsidR="00157A37" w:rsidRDefault="00EA2872">
      <w:pPr>
        <w:pStyle w:val="Heading2"/>
      </w:pPr>
      <w:bookmarkStart w:id="31" w:name="_Toc243494122"/>
      <w:r>
        <w:t>6.2 Cleaning and transformation procedures</w:t>
      </w:r>
      <w:bookmarkEnd w:id="31"/>
    </w:p>
    <w:p w14:paraId="2657C95C" w14:textId="77777777" w:rsidR="00157A37" w:rsidRDefault="00EA2872">
      <w:pPr>
        <w:jc w:val="both"/>
      </w:pPr>
      <w:r>
        <w:t>Each transformation, its rationale and the number of rows or cells affected were logged by the cleaning script (Table 6). Missing categorical values were kept as an explicit 'Unknown' level rather than imputed, because imputing race, payer or specialty would fabricate sensitive attributes. Numeric fields had no missing values.</w:t>
      </w:r>
    </w:p>
    <w:p w14:paraId="10D49D2D" w14:textId="52D7512C" w:rsidR="00157A37" w:rsidRDefault="00EA2872">
      <w:pPr>
        <w:pStyle w:val="Caption"/>
        <w:keepNext/>
      </w:pPr>
      <w:bookmarkStart w:id="32" w:name="_Toc243494226"/>
      <w:r>
        <w:rPr>
          <w:b/>
        </w:rPr>
        <w:t xml:space="preserve">Table </w:t>
      </w:r>
      <w:r>
        <w:fldChar w:fldCharType="begin"/>
      </w:r>
      <w:r>
        <w:instrText xml:space="preserve"> SEQ Table \* ARABIC </w:instrText>
      </w:r>
      <w:r>
        <w:fldChar w:fldCharType="separate"/>
      </w:r>
      <w:r w:rsidR="00744ABC">
        <w:rPr>
          <w:noProof/>
        </w:rPr>
        <w:t>7</w:t>
      </w:r>
      <w:r>
        <w:fldChar w:fldCharType="end"/>
      </w:r>
      <w:r>
        <w:t>. Transformation log</w:t>
      </w:r>
      <w:bookmarkEnd w:id="3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97"/>
        <w:gridCol w:w="1304"/>
        <w:gridCol w:w="3402"/>
        <w:gridCol w:w="3175"/>
        <w:gridCol w:w="1134"/>
      </w:tblGrid>
      <w:tr w:rsidR="00157A37" w14:paraId="401DCFEE" w14:textId="77777777">
        <w:trPr>
          <w:tblHeader/>
          <w:jc w:val="center"/>
        </w:trPr>
        <w:tc>
          <w:tcPr>
            <w:tcW w:w="397" w:type="dxa"/>
            <w:shd w:val="clear" w:color="auto" w:fill="1C5CAB"/>
          </w:tcPr>
          <w:p w14:paraId="479E7727" w14:textId="77777777" w:rsidR="00157A37" w:rsidRDefault="00EA2872">
            <w:pPr>
              <w:spacing w:after="0" w:line="240" w:lineRule="auto"/>
            </w:pPr>
            <w:r>
              <w:rPr>
                <w:b/>
                <w:color w:val="FFFFFF"/>
                <w:sz w:val="15"/>
              </w:rPr>
              <w:t>#</w:t>
            </w:r>
          </w:p>
        </w:tc>
        <w:tc>
          <w:tcPr>
            <w:tcW w:w="1304" w:type="dxa"/>
            <w:shd w:val="clear" w:color="auto" w:fill="1C5CAB"/>
          </w:tcPr>
          <w:p w14:paraId="254DE8AA" w14:textId="77777777" w:rsidR="00157A37" w:rsidRDefault="00EA2872">
            <w:pPr>
              <w:spacing w:after="0" w:line="240" w:lineRule="auto"/>
            </w:pPr>
            <w:r>
              <w:rPr>
                <w:b/>
                <w:color w:val="FFFFFF"/>
                <w:sz w:val="15"/>
              </w:rPr>
              <w:t>Stage</w:t>
            </w:r>
          </w:p>
        </w:tc>
        <w:tc>
          <w:tcPr>
            <w:tcW w:w="3402" w:type="dxa"/>
            <w:shd w:val="clear" w:color="auto" w:fill="1C5CAB"/>
          </w:tcPr>
          <w:p w14:paraId="38E37EE6" w14:textId="77777777" w:rsidR="00157A37" w:rsidRDefault="00EA2872">
            <w:pPr>
              <w:spacing w:after="0" w:line="240" w:lineRule="auto"/>
            </w:pPr>
            <w:r>
              <w:rPr>
                <w:b/>
                <w:color w:val="FFFFFF"/>
                <w:sz w:val="15"/>
              </w:rPr>
              <w:t>Action</w:t>
            </w:r>
          </w:p>
        </w:tc>
        <w:tc>
          <w:tcPr>
            <w:tcW w:w="3175" w:type="dxa"/>
            <w:shd w:val="clear" w:color="auto" w:fill="1C5CAB"/>
          </w:tcPr>
          <w:p w14:paraId="0A881FCA" w14:textId="77777777" w:rsidR="00157A37" w:rsidRDefault="00EA2872">
            <w:pPr>
              <w:spacing w:after="0" w:line="240" w:lineRule="auto"/>
            </w:pPr>
            <w:r>
              <w:rPr>
                <w:b/>
                <w:color w:val="FFFFFF"/>
                <w:sz w:val="15"/>
              </w:rPr>
              <w:t>Rationale</w:t>
            </w:r>
          </w:p>
        </w:tc>
        <w:tc>
          <w:tcPr>
            <w:tcW w:w="1134" w:type="dxa"/>
            <w:shd w:val="clear" w:color="auto" w:fill="1C5CAB"/>
          </w:tcPr>
          <w:p w14:paraId="233840E1" w14:textId="77777777" w:rsidR="00157A37" w:rsidRDefault="00EA2872">
            <w:pPr>
              <w:spacing w:after="0" w:line="240" w:lineRule="auto"/>
            </w:pPr>
            <w:r>
              <w:rPr>
                <w:b/>
                <w:color w:val="FFFFFF"/>
                <w:sz w:val="15"/>
              </w:rPr>
              <w:t>Affected</w:t>
            </w:r>
          </w:p>
        </w:tc>
      </w:tr>
      <w:tr w:rsidR="00157A37" w14:paraId="43AD1015" w14:textId="77777777">
        <w:trPr>
          <w:jc w:val="center"/>
        </w:trPr>
        <w:tc>
          <w:tcPr>
            <w:tcW w:w="397" w:type="dxa"/>
          </w:tcPr>
          <w:p w14:paraId="52BEAF48" w14:textId="77777777" w:rsidR="00157A37" w:rsidRDefault="00EA2872">
            <w:pPr>
              <w:spacing w:after="0" w:line="240" w:lineRule="auto"/>
            </w:pPr>
            <w:r>
              <w:rPr>
                <w:sz w:val="15"/>
              </w:rPr>
              <w:t>1</w:t>
            </w:r>
          </w:p>
        </w:tc>
        <w:tc>
          <w:tcPr>
            <w:tcW w:w="1304" w:type="dxa"/>
          </w:tcPr>
          <w:p w14:paraId="7857447B" w14:textId="77777777" w:rsidR="00157A37" w:rsidRDefault="00EA2872">
            <w:pPr>
              <w:spacing w:after="0" w:line="240" w:lineRule="auto"/>
            </w:pPr>
            <w:r>
              <w:rPr>
                <w:sz w:val="15"/>
              </w:rPr>
              <w:t>Missing values</w:t>
            </w:r>
          </w:p>
        </w:tc>
        <w:tc>
          <w:tcPr>
            <w:tcW w:w="3402" w:type="dxa"/>
          </w:tcPr>
          <w:p w14:paraId="46EB0F08" w14:textId="77777777" w:rsidR="00157A37" w:rsidRDefault="00EA2872">
            <w:pPr>
              <w:spacing w:after="0" w:line="240" w:lineRule="auto"/>
            </w:pPr>
            <w:r>
              <w:rPr>
                <w:sz w:val="15"/>
              </w:rPr>
              <w:t>Replaced '?' placeholder with a true missing value (NaN)</w:t>
            </w:r>
          </w:p>
        </w:tc>
        <w:tc>
          <w:tcPr>
            <w:tcW w:w="3175" w:type="dxa"/>
          </w:tcPr>
          <w:p w14:paraId="42AC728F" w14:textId="77777777" w:rsidR="00157A37" w:rsidRDefault="00EA2872">
            <w:pPr>
              <w:spacing w:after="0" w:line="240" w:lineRule="auto"/>
            </w:pPr>
            <w:r>
              <w:rPr>
                <w:sz w:val="15"/>
              </w:rPr>
              <w:t>'?' is the dataset's documented missing marker; NaN lets tools count and handle it</w:t>
            </w:r>
          </w:p>
        </w:tc>
        <w:tc>
          <w:tcPr>
            <w:tcW w:w="1134" w:type="dxa"/>
          </w:tcPr>
          <w:p w14:paraId="6CB3AAD1" w14:textId="77777777" w:rsidR="00157A37" w:rsidRDefault="00EA2872">
            <w:pPr>
              <w:spacing w:after="0" w:line="240" w:lineRule="auto"/>
            </w:pPr>
            <w:r>
              <w:rPr>
                <w:sz w:val="15"/>
              </w:rPr>
              <w:t>192,849</w:t>
            </w:r>
          </w:p>
        </w:tc>
      </w:tr>
      <w:tr w:rsidR="00157A37" w14:paraId="7B3F8A08" w14:textId="77777777">
        <w:trPr>
          <w:jc w:val="center"/>
        </w:trPr>
        <w:tc>
          <w:tcPr>
            <w:tcW w:w="397" w:type="dxa"/>
            <w:shd w:val="clear" w:color="auto" w:fill="F2F6FB"/>
          </w:tcPr>
          <w:p w14:paraId="614ECEB8" w14:textId="77777777" w:rsidR="00157A37" w:rsidRDefault="00EA2872">
            <w:pPr>
              <w:spacing w:after="0" w:line="240" w:lineRule="auto"/>
            </w:pPr>
            <w:r>
              <w:rPr>
                <w:sz w:val="15"/>
              </w:rPr>
              <w:t>2</w:t>
            </w:r>
          </w:p>
        </w:tc>
        <w:tc>
          <w:tcPr>
            <w:tcW w:w="1304" w:type="dxa"/>
            <w:shd w:val="clear" w:color="auto" w:fill="F2F6FB"/>
          </w:tcPr>
          <w:p w14:paraId="275D4190" w14:textId="77777777" w:rsidR="00157A37" w:rsidRDefault="00EA2872">
            <w:pPr>
              <w:spacing w:after="0" w:line="240" w:lineRule="auto"/>
            </w:pPr>
            <w:r>
              <w:rPr>
                <w:sz w:val="15"/>
              </w:rPr>
              <w:t>Validity</w:t>
            </w:r>
          </w:p>
        </w:tc>
        <w:tc>
          <w:tcPr>
            <w:tcW w:w="3402" w:type="dxa"/>
            <w:shd w:val="clear" w:color="auto" w:fill="F2F6FB"/>
          </w:tcPr>
          <w:p w14:paraId="3FA8E730" w14:textId="77777777" w:rsidR="00157A37" w:rsidRDefault="00EA2872">
            <w:pPr>
              <w:spacing w:after="0" w:line="240" w:lineRule="auto"/>
            </w:pPr>
            <w:r>
              <w:rPr>
                <w:sz w:val="15"/>
              </w:rPr>
              <w:t>Removed rows with gender 'Unknown/Invalid'</w:t>
            </w:r>
          </w:p>
        </w:tc>
        <w:tc>
          <w:tcPr>
            <w:tcW w:w="3175" w:type="dxa"/>
            <w:shd w:val="clear" w:color="auto" w:fill="F2F6FB"/>
          </w:tcPr>
          <w:p w14:paraId="4DB9E6EA" w14:textId="77777777" w:rsidR="00157A37" w:rsidRDefault="00EA2872">
            <w:pPr>
              <w:spacing w:after="0" w:line="240" w:lineRule="auto"/>
            </w:pPr>
            <w:r>
              <w:rPr>
                <w:sz w:val="15"/>
              </w:rPr>
              <w:t>Invalid domain value; too few rows (n=3) to justify an extra category</w:t>
            </w:r>
          </w:p>
        </w:tc>
        <w:tc>
          <w:tcPr>
            <w:tcW w:w="1134" w:type="dxa"/>
            <w:shd w:val="clear" w:color="auto" w:fill="F2F6FB"/>
          </w:tcPr>
          <w:p w14:paraId="6FDC8DF9" w14:textId="77777777" w:rsidR="00157A37" w:rsidRDefault="00EA2872">
            <w:pPr>
              <w:spacing w:after="0" w:line="240" w:lineRule="auto"/>
            </w:pPr>
            <w:r>
              <w:rPr>
                <w:sz w:val="15"/>
              </w:rPr>
              <w:t>3</w:t>
            </w:r>
          </w:p>
        </w:tc>
      </w:tr>
      <w:tr w:rsidR="00157A37" w14:paraId="73B661E3" w14:textId="77777777">
        <w:trPr>
          <w:jc w:val="center"/>
        </w:trPr>
        <w:tc>
          <w:tcPr>
            <w:tcW w:w="397" w:type="dxa"/>
          </w:tcPr>
          <w:p w14:paraId="4F9F496B" w14:textId="77777777" w:rsidR="00157A37" w:rsidRDefault="00EA2872">
            <w:pPr>
              <w:spacing w:after="0" w:line="240" w:lineRule="auto"/>
            </w:pPr>
            <w:r>
              <w:rPr>
                <w:sz w:val="15"/>
              </w:rPr>
              <w:t>3</w:t>
            </w:r>
          </w:p>
        </w:tc>
        <w:tc>
          <w:tcPr>
            <w:tcW w:w="1304" w:type="dxa"/>
          </w:tcPr>
          <w:p w14:paraId="2CD07918" w14:textId="77777777" w:rsidR="00157A37" w:rsidRDefault="00EA2872">
            <w:pPr>
              <w:spacing w:after="0" w:line="240" w:lineRule="auto"/>
            </w:pPr>
            <w:r>
              <w:rPr>
                <w:sz w:val="15"/>
              </w:rPr>
              <w:t>Completeness</w:t>
            </w:r>
          </w:p>
        </w:tc>
        <w:tc>
          <w:tcPr>
            <w:tcW w:w="3402" w:type="dxa"/>
          </w:tcPr>
          <w:p w14:paraId="54C264C9" w14:textId="77777777" w:rsidR="00157A37" w:rsidRDefault="00EA2872">
            <w:pPr>
              <w:spacing w:after="0" w:line="240" w:lineRule="auto"/>
            </w:pPr>
            <w:r>
              <w:rPr>
                <w:sz w:val="15"/>
              </w:rPr>
              <w:t>Dropped 'weight'</w:t>
            </w:r>
          </w:p>
        </w:tc>
        <w:tc>
          <w:tcPr>
            <w:tcW w:w="3175" w:type="dxa"/>
          </w:tcPr>
          <w:p w14:paraId="40A14F68" w14:textId="77777777" w:rsidR="00157A37" w:rsidRDefault="00EA2872">
            <w:pPr>
              <w:spacing w:after="0" w:line="240" w:lineRule="auto"/>
            </w:pPr>
            <w:r>
              <w:rPr>
                <w:sz w:val="15"/>
              </w:rPr>
              <w:t>96.9% missing; imputation would fabricate most values</w:t>
            </w:r>
          </w:p>
        </w:tc>
        <w:tc>
          <w:tcPr>
            <w:tcW w:w="1134" w:type="dxa"/>
          </w:tcPr>
          <w:p w14:paraId="07702133" w14:textId="77777777" w:rsidR="00157A37" w:rsidRDefault="00EA2872">
            <w:pPr>
              <w:spacing w:after="0" w:line="240" w:lineRule="auto"/>
            </w:pPr>
            <w:r>
              <w:rPr>
                <w:sz w:val="15"/>
              </w:rPr>
              <w:t>1 column</w:t>
            </w:r>
          </w:p>
        </w:tc>
      </w:tr>
      <w:tr w:rsidR="00157A37" w14:paraId="5269EEA6" w14:textId="77777777">
        <w:trPr>
          <w:jc w:val="center"/>
        </w:trPr>
        <w:tc>
          <w:tcPr>
            <w:tcW w:w="397" w:type="dxa"/>
            <w:shd w:val="clear" w:color="auto" w:fill="F2F6FB"/>
          </w:tcPr>
          <w:p w14:paraId="36D642CB" w14:textId="77777777" w:rsidR="00157A37" w:rsidRDefault="00EA2872">
            <w:pPr>
              <w:spacing w:after="0" w:line="240" w:lineRule="auto"/>
            </w:pPr>
            <w:r>
              <w:rPr>
                <w:sz w:val="15"/>
              </w:rPr>
              <w:t>4</w:t>
            </w:r>
          </w:p>
        </w:tc>
        <w:tc>
          <w:tcPr>
            <w:tcW w:w="1304" w:type="dxa"/>
            <w:shd w:val="clear" w:color="auto" w:fill="F2F6FB"/>
          </w:tcPr>
          <w:p w14:paraId="54CD2D01" w14:textId="77777777" w:rsidR="00157A37" w:rsidRDefault="00EA2872">
            <w:pPr>
              <w:spacing w:after="0" w:line="240" w:lineRule="auto"/>
            </w:pPr>
            <w:r>
              <w:rPr>
                <w:sz w:val="15"/>
              </w:rPr>
              <w:t>Relevance</w:t>
            </w:r>
          </w:p>
        </w:tc>
        <w:tc>
          <w:tcPr>
            <w:tcW w:w="3402" w:type="dxa"/>
            <w:shd w:val="clear" w:color="auto" w:fill="F2F6FB"/>
          </w:tcPr>
          <w:p w14:paraId="5E444F3C" w14:textId="77777777" w:rsidR="00157A37" w:rsidRDefault="00EA2872">
            <w:pPr>
              <w:spacing w:after="0" w:line="240" w:lineRule="auto"/>
            </w:pPr>
            <w:r>
              <w:rPr>
                <w:sz w:val="15"/>
              </w:rPr>
              <w:t>Dropped constant columns ['examide', 'citoglipton']</w:t>
            </w:r>
          </w:p>
        </w:tc>
        <w:tc>
          <w:tcPr>
            <w:tcW w:w="3175" w:type="dxa"/>
            <w:shd w:val="clear" w:color="auto" w:fill="F2F6FB"/>
          </w:tcPr>
          <w:p w14:paraId="7DA0A2C2" w14:textId="77777777" w:rsidR="00157A37" w:rsidRDefault="00EA2872">
            <w:pPr>
              <w:spacing w:after="0" w:line="240" w:lineRule="auto"/>
            </w:pPr>
            <w:r>
              <w:rPr>
                <w:sz w:val="15"/>
              </w:rPr>
              <w:t>Zero variance: carry no information</w:t>
            </w:r>
          </w:p>
        </w:tc>
        <w:tc>
          <w:tcPr>
            <w:tcW w:w="1134" w:type="dxa"/>
            <w:shd w:val="clear" w:color="auto" w:fill="F2F6FB"/>
          </w:tcPr>
          <w:p w14:paraId="1690F73F" w14:textId="77777777" w:rsidR="00157A37" w:rsidRDefault="00EA2872">
            <w:pPr>
              <w:spacing w:after="0" w:line="240" w:lineRule="auto"/>
            </w:pPr>
            <w:r>
              <w:rPr>
                <w:sz w:val="15"/>
              </w:rPr>
              <w:t>2 columns</w:t>
            </w:r>
          </w:p>
        </w:tc>
      </w:tr>
      <w:tr w:rsidR="00157A37" w14:paraId="797F87D5" w14:textId="77777777">
        <w:trPr>
          <w:jc w:val="center"/>
        </w:trPr>
        <w:tc>
          <w:tcPr>
            <w:tcW w:w="397" w:type="dxa"/>
          </w:tcPr>
          <w:p w14:paraId="44F52A13" w14:textId="77777777" w:rsidR="00157A37" w:rsidRDefault="00EA2872">
            <w:pPr>
              <w:spacing w:after="0" w:line="240" w:lineRule="auto"/>
            </w:pPr>
            <w:r>
              <w:rPr>
                <w:sz w:val="15"/>
              </w:rPr>
              <w:t>5</w:t>
            </w:r>
          </w:p>
        </w:tc>
        <w:tc>
          <w:tcPr>
            <w:tcW w:w="1304" w:type="dxa"/>
          </w:tcPr>
          <w:p w14:paraId="0C5BF798" w14:textId="77777777" w:rsidR="00157A37" w:rsidRDefault="00EA2872">
            <w:pPr>
              <w:spacing w:after="0" w:line="240" w:lineRule="auto"/>
            </w:pPr>
            <w:r>
              <w:rPr>
                <w:sz w:val="15"/>
              </w:rPr>
              <w:t>Missing values</w:t>
            </w:r>
          </w:p>
        </w:tc>
        <w:tc>
          <w:tcPr>
            <w:tcW w:w="3402" w:type="dxa"/>
          </w:tcPr>
          <w:p w14:paraId="3F3629C8" w14:textId="77777777" w:rsidR="00157A37" w:rsidRDefault="00EA2872">
            <w:pPr>
              <w:spacing w:after="0" w:line="240" w:lineRule="auto"/>
            </w:pPr>
            <w:r>
              <w:rPr>
                <w:sz w:val="15"/>
              </w:rPr>
              <w:t>Filled missing 'payer_code' with explicit 'Unknown' category</w:t>
            </w:r>
          </w:p>
        </w:tc>
        <w:tc>
          <w:tcPr>
            <w:tcW w:w="3175" w:type="dxa"/>
          </w:tcPr>
          <w:p w14:paraId="1BEDB3E7" w14:textId="77777777" w:rsidR="00157A37" w:rsidRDefault="00EA2872">
            <w:pPr>
              <w:spacing w:after="0" w:line="240" w:lineRule="auto"/>
            </w:pPr>
            <w:r>
              <w:rPr>
                <w:sz w:val="15"/>
              </w:rPr>
              <w:t>Missingness may itself be informative (e.g., documentation practice); keeps rows and avoids guessing values</w:t>
            </w:r>
          </w:p>
        </w:tc>
        <w:tc>
          <w:tcPr>
            <w:tcW w:w="1134" w:type="dxa"/>
          </w:tcPr>
          <w:p w14:paraId="091B5B05" w14:textId="77777777" w:rsidR="00157A37" w:rsidRDefault="00EA2872">
            <w:pPr>
              <w:spacing w:after="0" w:line="240" w:lineRule="auto"/>
            </w:pPr>
            <w:r>
              <w:rPr>
                <w:sz w:val="15"/>
              </w:rPr>
              <w:t>40,255</w:t>
            </w:r>
          </w:p>
        </w:tc>
      </w:tr>
      <w:tr w:rsidR="00157A37" w14:paraId="08A710C9" w14:textId="77777777">
        <w:trPr>
          <w:jc w:val="center"/>
        </w:trPr>
        <w:tc>
          <w:tcPr>
            <w:tcW w:w="397" w:type="dxa"/>
            <w:shd w:val="clear" w:color="auto" w:fill="F2F6FB"/>
          </w:tcPr>
          <w:p w14:paraId="2C8AFF59" w14:textId="77777777" w:rsidR="00157A37" w:rsidRDefault="00EA2872">
            <w:pPr>
              <w:spacing w:after="0" w:line="240" w:lineRule="auto"/>
            </w:pPr>
            <w:r>
              <w:rPr>
                <w:sz w:val="15"/>
              </w:rPr>
              <w:t>6</w:t>
            </w:r>
          </w:p>
        </w:tc>
        <w:tc>
          <w:tcPr>
            <w:tcW w:w="1304" w:type="dxa"/>
            <w:shd w:val="clear" w:color="auto" w:fill="F2F6FB"/>
          </w:tcPr>
          <w:p w14:paraId="6B72D4AB" w14:textId="77777777" w:rsidR="00157A37" w:rsidRDefault="00EA2872">
            <w:pPr>
              <w:spacing w:after="0" w:line="240" w:lineRule="auto"/>
            </w:pPr>
            <w:r>
              <w:rPr>
                <w:sz w:val="15"/>
              </w:rPr>
              <w:t>Missing values</w:t>
            </w:r>
          </w:p>
        </w:tc>
        <w:tc>
          <w:tcPr>
            <w:tcW w:w="3402" w:type="dxa"/>
            <w:shd w:val="clear" w:color="auto" w:fill="F2F6FB"/>
          </w:tcPr>
          <w:p w14:paraId="2F558E12" w14:textId="77777777" w:rsidR="00157A37" w:rsidRDefault="00EA2872">
            <w:pPr>
              <w:spacing w:after="0" w:line="240" w:lineRule="auto"/>
            </w:pPr>
            <w:r>
              <w:rPr>
                <w:sz w:val="15"/>
              </w:rPr>
              <w:t>Filled missing 'medical_specialty' with explicit 'Unknown' category</w:t>
            </w:r>
          </w:p>
        </w:tc>
        <w:tc>
          <w:tcPr>
            <w:tcW w:w="3175" w:type="dxa"/>
            <w:shd w:val="clear" w:color="auto" w:fill="F2F6FB"/>
          </w:tcPr>
          <w:p w14:paraId="00381C63" w14:textId="77777777" w:rsidR="00157A37" w:rsidRDefault="00EA2872">
            <w:pPr>
              <w:spacing w:after="0" w:line="240" w:lineRule="auto"/>
            </w:pPr>
            <w:r>
              <w:rPr>
                <w:sz w:val="15"/>
              </w:rPr>
              <w:t>Missingness may itself be informative (e.g., documentation practice); keeps rows and avoids guessing values</w:t>
            </w:r>
          </w:p>
        </w:tc>
        <w:tc>
          <w:tcPr>
            <w:tcW w:w="1134" w:type="dxa"/>
            <w:shd w:val="clear" w:color="auto" w:fill="F2F6FB"/>
          </w:tcPr>
          <w:p w14:paraId="03A5BF43" w14:textId="77777777" w:rsidR="00157A37" w:rsidRDefault="00EA2872">
            <w:pPr>
              <w:spacing w:after="0" w:line="240" w:lineRule="auto"/>
            </w:pPr>
            <w:r>
              <w:rPr>
                <w:sz w:val="15"/>
              </w:rPr>
              <w:t>49,947</w:t>
            </w:r>
          </w:p>
        </w:tc>
      </w:tr>
      <w:tr w:rsidR="00157A37" w14:paraId="59E39494" w14:textId="77777777">
        <w:trPr>
          <w:jc w:val="center"/>
        </w:trPr>
        <w:tc>
          <w:tcPr>
            <w:tcW w:w="397" w:type="dxa"/>
          </w:tcPr>
          <w:p w14:paraId="0C3BADA6" w14:textId="77777777" w:rsidR="00157A37" w:rsidRDefault="00EA2872">
            <w:pPr>
              <w:spacing w:after="0" w:line="240" w:lineRule="auto"/>
            </w:pPr>
            <w:r>
              <w:rPr>
                <w:sz w:val="15"/>
              </w:rPr>
              <w:t>7</w:t>
            </w:r>
          </w:p>
        </w:tc>
        <w:tc>
          <w:tcPr>
            <w:tcW w:w="1304" w:type="dxa"/>
          </w:tcPr>
          <w:p w14:paraId="6881768E" w14:textId="77777777" w:rsidR="00157A37" w:rsidRDefault="00EA2872">
            <w:pPr>
              <w:spacing w:after="0" w:line="240" w:lineRule="auto"/>
            </w:pPr>
            <w:r>
              <w:rPr>
                <w:sz w:val="15"/>
              </w:rPr>
              <w:t>Missing values</w:t>
            </w:r>
          </w:p>
        </w:tc>
        <w:tc>
          <w:tcPr>
            <w:tcW w:w="3402" w:type="dxa"/>
          </w:tcPr>
          <w:p w14:paraId="49AE2573" w14:textId="77777777" w:rsidR="00157A37" w:rsidRDefault="00EA2872">
            <w:pPr>
              <w:spacing w:after="0" w:line="240" w:lineRule="auto"/>
            </w:pPr>
            <w:r>
              <w:rPr>
                <w:sz w:val="15"/>
              </w:rPr>
              <w:t>Filled missing 'race' with explicit 'Unknown' category</w:t>
            </w:r>
          </w:p>
        </w:tc>
        <w:tc>
          <w:tcPr>
            <w:tcW w:w="3175" w:type="dxa"/>
          </w:tcPr>
          <w:p w14:paraId="38DF98AD" w14:textId="77777777" w:rsidR="00157A37" w:rsidRDefault="00EA2872">
            <w:pPr>
              <w:spacing w:after="0" w:line="240" w:lineRule="auto"/>
            </w:pPr>
            <w:r>
              <w:rPr>
                <w:sz w:val="15"/>
              </w:rPr>
              <w:t>Missingness may itself be informative (e.g., documentation practice); keeps rows and avoids guessing values</w:t>
            </w:r>
          </w:p>
        </w:tc>
        <w:tc>
          <w:tcPr>
            <w:tcW w:w="1134" w:type="dxa"/>
          </w:tcPr>
          <w:p w14:paraId="74F0EDE6" w14:textId="77777777" w:rsidR="00157A37" w:rsidRDefault="00EA2872">
            <w:pPr>
              <w:spacing w:after="0" w:line="240" w:lineRule="auto"/>
            </w:pPr>
            <w:r>
              <w:rPr>
                <w:sz w:val="15"/>
              </w:rPr>
              <w:t>2,271</w:t>
            </w:r>
          </w:p>
        </w:tc>
      </w:tr>
      <w:tr w:rsidR="00157A37" w14:paraId="3B6298E2" w14:textId="77777777">
        <w:trPr>
          <w:jc w:val="center"/>
        </w:trPr>
        <w:tc>
          <w:tcPr>
            <w:tcW w:w="397" w:type="dxa"/>
            <w:shd w:val="clear" w:color="auto" w:fill="F2F6FB"/>
          </w:tcPr>
          <w:p w14:paraId="0AC7CDB5" w14:textId="77777777" w:rsidR="00157A37" w:rsidRDefault="00EA2872">
            <w:pPr>
              <w:spacing w:after="0" w:line="240" w:lineRule="auto"/>
            </w:pPr>
            <w:r>
              <w:rPr>
                <w:sz w:val="15"/>
              </w:rPr>
              <w:t>8</w:t>
            </w:r>
          </w:p>
        </w:tc>
        <w:tc>
          <w:tcPr>
            <w:tcW w:w="1304" w:type="dxa"/>
            <w:shd w:val="clear" w:color="auto" w:fill="F2F6FB"/>
          </w:tcPr>
          <w:p w14:paraId="2E2B475C" w14:textId="77777777" w:rsidR="00157A37" w:rsidRDefault="00EA2872">
            <w:pPr>
              <w:spacing w:after="0" w:line="240" w:lineRule="auto"/>
            </w:pPr>
            <w:r>
              <w:rPr>
                <w:sz w:val="15"/>
              </w:rPr>
              <w:t>Normalisation</w:t>
            </w:r>
          </w:p>
        </w:tc>
        <w:tc>
          <w:tcPr>
            <w:tcW w:w="3402" w:type="dxa"/>
            <w:shd w:val="clear" w:color="auto" w:fill="F2F6FB"/>
          </w:tcPr>
          <w:p w14:paraId="4D5D6D83" w14:textId="77777777" w:rsidR="00157A37" w:rsidRDefault="00EA2872">
            <w:pPr>
              <w:spacing w:after="0" w:line="240" w:lineRule="auto"/>
            </w:pPr>
            <w:r>
              <w:rPr>
                <w:sz w:val="15"/>
              </w:rPr>
              <w:t>Grouped medical_specialty into 10 most frequent + 'Other' + 'Unknown'</w:t>
            </w:r>
          </w:p>
        </w:tc>
        <w:tc>
          <w:tcPr>
            <w:tcW w:w="3175" w:type="dxa"/>
            <w:shd w:val="clear" w:color="auto" w:fill="F2F6FB"/>
          </w:tcPr>
          <w:p w14:paraId="143F134F" w14:textId="77777777" w:rsidR="00157A37" w:rsidRDefault="00EA2872">
            <w:pPr>
              <w:spacing w:after="0" w:line="240" w:lineRule="auto"/>
            </w:pPr>
            <w:r>
              <w:rPr>
                <w:sz w:val="15"/>
              </w:rPr>
              <w:t>73 sparse levels; rare levels give unstable estimates</w:t>
            </w:r>
          </w:p>
        </w:tc>
        <w:tc>
          <w:tcPr>
            <w:tcW w:w="1134" w:type="dxa"/>
            <w:shd w:val="clear" w:color="auto" w:fill="F2F6FB"/>
          </w:tcPr>
          <w:p w14:paraId="52D47392" w14:textId="77777777" w:rsidR="00157A37" w:rsidRDefault="00EA2872">
            <w:pPr>
              <w:spacing w:after="0" w:line="240" w:lineRule="auto"/>
            </w:pPr>
            <w:r>
              <w:rPr>
                <w:sz w:val="15"/>
              </w:rPr>
              <w:t>7,469</w:t>
            </w:r>
          </w:p>
        </w:tc>
      </w:tr>
      <w:tr w:rsidR="00157A37" w14:paraId="61C00240" w14:textId="77777777">
        <w:trPr>
          <w:jc w:val="center"/>
        </w:trPr>
        <w:tc>
          <w:tcPr>
            <w:tcW w:w="397" w:type="dxa"/>
          </w:tcPr>
          <w:p w14:paraId="508FDEB5" w14:textId="77777777" w:rsidR="00157A37" w:rsidRDefault="00EA2872">
            <w:pPr>
              <w:spacing w:after="0" w:line="240" w:lineRule="auto"/>
            </w:pPr>
            <w:r>
              <w:rPr>
                <w:sz w:val="15"/>
              </w:rPr>
              <w:t>9</w:t>
            </w:r>
          </w:p>
        </w:tc>
        <w:tc>
          <w:tcPr>
            <w:tcW w:w="1304" w:type="dxa"/>
          </w:tcPr>
          <w:p w14:paraId="3A5F9FF8" w14:textId="77777777" w:rsidR="00157A37" w:rsidRDefault="00EA2872">
            <w:pPr>
              <w:spacing w:after="0" w:line="240" w:lineRule="auto"/>
            </w:pPr>
            <w:r>
              <w:rPr>
                <w:sz w:val="15"/>
              </w:rPr>
              <w:t>Normalisation</w:t>
            </w:r>
          </w:p>
        </w:tc>
        <w:tc>
          <w:tcPr>
            <w:tcW w:w="3402" w:type="dxa"/>
          </w:tcPr>
          <w:p w14:paraId="0188BB40" w14:textId="77777777" w:rsidR="00157A37" w:rsidRDefault="00EA2872">
            <w:pPr>
              <w:spacing w:after="0" w:line="240" w:lineRule="auto"/>
            </w:pPr>
            <w:r>
              <w:rPr>
                <w:sz w:val="15"/>
              </w:rPr>
              <w:t>Mapped admission_type_id codes to descriptive labels via IDS_mapping.csv; codes for NULL/Not Available/Not Mapped/Unknown set to 'Unknown'</w:t>
            </w:r>
          </w:p>
        </w:tc>
        <w:tc>
          <w:tcPr>
            <w:tcW w:w="3175" w:type="dxa"/>
          </w:tcPr>
          <w:p w14:paraId="758424AB" w14:textId="77777777" w:rsidR="00157A37" w:rsidRDefault="00EA2872">
            <w:pPr>
              <w:spacing w:after="0" w:line="240" w:lineRule="auto"/>
            </w:pPr>
            <w:r>
              <w:rPr>
                <w:sz w:val="15"/>
              </w:rPr>
              <w:t>Human-readable categories; merges several codes that all mean 'unknown'</w:t>
            </w:r>
          </w:p>
        </w:tc>
        <w:tc>
          <w:tcPr>
            <w:tcW w:w="1134" w:type="dxa"/>
          </w:tcPr>
          <w:p w14:paraId="697FAA95" w14:textId="77777777" w:rsidR="00157A37" w:rsidRDefault="00EA2872">
            <w:pPr>
              <w:spacing w:after="0" w:line="240" w:lineRule="auto"/>
            </w:pPr>
            <w:r>
              <w:rPr>
                <w:sz w:val="15"/>
              </w:rPr>
              <w:t>10,396</w:t>
            </w:r>
          </w:p>
        </w:tc>
      </w:tr>
      <w:tr w:rsidR="00157A37" w14:paraId="462A1D27" w14:textId="77777777">
        <w:trPr>
          <w:jc w:val="center"/>
        </w:trPr>
        <w:tc>
          <w:tcPr>
            <w:tcW w:w="397" w:type="dxa"/>
            <w:shd w:val="clear" w:color="auto" w:fill="F2F6FB"/>
          </w:tcPr>
          <w:p w14:paraId="1E232F36" w14:textId="77777777" w:rsidR="00157A37" w:rsidRDefault="00EA2872">
            <w:pPr>
              <w:spacing w:after="0" w:line="240" w:lineRule="auto"/>
            </w:pPr>
            <w:r>
              <w:rPr>
                <w:sz w:val="15"/>
              </w:rPr>
              <w:t>10</w:t>
            </w:r>
          </w:p>
        </w:tc>
        <w:tc>
          <w:tcPr>
            <w:tcW w:w="1304" w:type="dxa"/>
            <w:shd w:val="clear" w:color="auto" w:fill="F2F6FB"/>
          </w:tcPr>
          <w:p w14:paraId="46D6FBEA" w14:textId="77777777" w:rsidR="00157A37" w:rsidRDefault="00EA2872">
            <w:pPr>
              <w:spacing w:after="0" w:line="240" w:lineRule="auto"/>
            </w:pPr>
            <w:r>
              <w:rPr>
                <w:sz w:val="15"/>
              </w:rPr>
              <w:t>Normalisation</w:t>
            </w:r>
          </w:p>
        </w:tc>
        <w:tc>
          <w:tcPr>
            <w:tcW w:w="3402" w:type="dxa"/>
            <w:shd w:val="clear" w:color="auto" w:fill="F2F6FB"/>
          </w:tcPr>
          <w:p w14:paraId="408B1CEB" w14:textId="77777777" w:rsidR="00157A37" w:rsidRDefault="00EA2872">
            <w:pPr>
              <w:spacing w:after="0" w:line="240" w:lineRule="auto"/>
            </w:pPr>
            <w:r>
              <w:rPr>
                <w:sz w:val="15"/>
              </w:rPr>
              <w:t>Mapped discharge_disposition_id codes to descriptive labels via IDS_mapping.csv; codes for NULL/Not Available/Not Mapped/Unknown set to 'Unknown'</w:t>
            </w:r>
          </w:p>
        </w:tc>
        <w:tc>
          <w:tcPr>
            <w:tcW w:w="3175" w:type="dxa"/>
            <w:shd w:val="clear" w:color="auto" w:fill="F2F6FB"/>
          </w:tcPr>
          <w:p w14:paraId="33E14634" w14:textId="77777777" w:rsidR="00157A37" w:rsidRDefault="00EA2872">
            <w:pPr>
              <w:spacing w:after="0" w:line="240" w:lineRule="auto"/>
            </w:pPr>
            <w:r>
              <w:rPr>
                <w:sz w:val="15"/>
              </w:rPr>
              <w:t>Human-readable categories; merges several codes that all mean 'unknown'</w:t>
            </w:r>
          </w:p>
        </w:tc>
        <w:tc>
          <w:tcPr>
            <w:tcW w:w="1134" w:type="dxa"/>
            <w:shd w:val="clear" w:color="auto" w:fill="F2F6FB"/>
          </w:tcPr>
          <w:p w14:paraId="644F02C5" w14:textId="77777777" w:rsidR="00157A37" w:rsidRDefault="00EA2872">
            <w:pPr>
              <w:spacing w:after="0" w:line="240" w:lineRule="auto"/>
            </w:pPr>
            <w:r>
              <w:rPr>
                <w:sz w:val="15"/>
              </w:rPr>
              <w:t>4,680</w:t>
            </w:r>
          </w:p>
        </w:tc>
      </w:tr>
      <w:tr w:rsidR="00157A37" w14:paraId="57A98B20" w14:textId="77777777">
        <w:trPr>
          <w:jc w:val="center"/>
        </w:trPr>
        <w:tc>
          <w:tcPr>
            <w:tcW w:w="397" w:type="dxa"/>
          </w:tcPr>
          <w:p w14:paraId="58AD35FC" w14:textId="77777777" w:rsidR="00157A37" w:rsidRDefault="00EA2872">
            <w:pPr>
              <w:spacing w:after="0" w:line="240" w:lineRule="auto"/>
            </w:pPr>
            <w:r>
              <w:rPr>
                <w:sz w:val="15"/>
              </w:rPr>
              <w:t>11</w:t>
            </w:r>
          </w:p>
        </w:tc>
        <w:tc>
          <w:tcPr>
            <w:tcW w:w="1304" w:type="dxa"/>
          </w:tcPr>
          <w:p w14:paraId="07FCF611" w14:textId="77777777" w:rsidR="00157A37" w:rsidRDefault="00EA2872">
            <w:pPr>
              <w:spacing w:after="0" w:line="240" w:lineRule="auto"/>
            </w:pPr>
            <w:r>
              <w:rPr>
                <w:sz w:val="15"/>
              </w:rPr>
              <w:t>Normalisation</w:t>
            </w:r>
          </w:p>
        </w:tc>
        <w:tc>
          <w:tcPr>
            <w:tcW w:w="3402" w:type="dxa"/>
          </w:tcPr>
          <w:p w14:paraId="0E78A4C6" w14:textId="77777777" w:rsidR="00157A37" w:rsidRDefault="00EA2872">
            <w:pPr>
              <w:spacing w:after="0" w:line="240" w:lineRule="auto"/>
            </w:pPr>
            <w:r>
              <w:rPr>
                <w:sz w:val="15"/>
              </w:rPr>
              <w:t>Mapped admission_source_id codes to descriptive labels via IDS_mapping.csv; codes for NULL/Not Available/Not Mapped/Unknown set to 'Unknown'</w:t>
            </w:r>
          </w:p>
        </w:tc>
        <w:tc>
          <w:tcPr>
            <w:tcW w:w="3175" w:type="dxa"/>
          </w:tcPr>
          <w:p w14:paraId="4555F50E" w14:textId="77777777" w:rsidR="00157A37" w:rsidRDefault="00EA2872">
            <w:pPr>
              <w:spacing w:after="0" w:line="240" w:lineRule="auto"/>
            </w:pPr>
            <w:r>
              <w:rPr>
                <w:sz w:val="15"/>
              </w:rPr>
              <w:t>Human-readable categories; merges several codes that all mean 'unknown'</w:t>
            </w:r>
          </w:p>
        </w:tc>
        <w:tc>
          <w:tcPr>
            <w:tcW w:w="1134" w:type="dxa"/>
          </w:tcPr>
          <w:p w14:paraId="0DA6EB9C" w14:textId="77777777" w:rsidR="00157A37" w:rsidRDefault="00EA2872">
            <w:pPr>
              <w:spacing w:after="0" w:line="240" w:lineRule="auto"/>
            </w:pPr>
            <w:r>
              <w:rPr>
                <w:sz w:val="15"/>
              </w:rPr>
              <w:t>7,067</w:t>
            </w:r>
          </w:p>
        </w:tc>
      </w:tr>
      <w:tr w:rsidR="00157A37" w14:paraId="5D9C5862" w14:textId="77777777">
        <w:trPr>
          <w:jc w:val="center"/>
        </w:trPr>
        <w:tc>
          <w:tcPr>
            <w:tcW w:w="397" w:type="dxa"/>
            <w:shd w:val="clear" w:color="auto" w:fill="F2F6FB"/>
          </w:tcPr>
          <w:p w14:paraId="1E4B2118" w14:textId="77777777" w:rsidR="00157A37" w:rsidRDefault="00EA2872">
            <w:pPr>
              <w:spacing w:after="0" w:line="240" w:lineRule="auto"/>
            </w:pPr>
            <w:r>
              <w:rPr>
                <w:sz w:val="15"/>
              </w:rPr>
              <w:t>12</w:t>
            </w:r>
          </w:p>
        </w:tc>
        <w:tc>
          <w:tcPr>
            <w:tcW w:w="1304" w:type="dxa"/>
            <w:shd w:val="clear" w:color="auto" w:fill="F2F6FB"/>
          </w:tcPr>
          <w:p w14:paraId="434160B9" w14:textId="77777777" w:rsidR="00157A37" w:rsidRDefault="00EA2872">
            <w:pPr>
              <w:spacing w:after="0" w:line="240" w:lineRule="auto"/>
            </w:pPr>
            <w:r>
              <w:rPr>
                <w:sz w:val="15"/>
              </w:rPr>
              <w:t>Feature engineering</w:t>
            </w:r>
          </w:p>
        </w:tc>
        <w:tc>
          <w:tcPr>
            <w:tcW w:w="3402" w:type="dxa"/>
            <w:shd w:val="clear" w:color="auto" w:fill="F2F6FB"/>
          </w:tcPr>
          <w:p w14:paraId="3E286C3A" w14:textId="77777777" w:rsidR="00157A37" w:rsidRDefault="00EA2872">
            <w:pPr>
              <w:spacing w:after="0" w:line="240" w:lineRule="auto"/>
            </w:pPr>
            <w:r>
              <w:rPr>
                <w:sz w:val="15"/>
              </w:rPr>
              <w:t>Created discharge_group, admission_type_grp, admission_source_grp</w:t>
            </w:r>
          </w:p>
        </w:tc>
        <w:tc>
          <w:tcPr>
            <w:tcW w:w="3175" w:type="dxa"/>
            <w:shd w:val="clear" w:color="auto" w:fill="F2F6FB"/>
          </w:tcPr>
          <w:p w14:paraId="2FCCD0CD" w14:textId="77777777" w:rsidR="00157A37" w:rsidRDefault="00EA2872">
            <w:pPr>
              <w:spacing w:after="0" w:line="240" w:lineRule="auto"/>
            </w:pPr>
            <w:r>
              <w:rPr>
                <w:sz w:val="15"/>
              </w:rPr>
              <w:t>Clinically meaningful groupings with adequate counts per level</w:t>
            </w:r>
          </w:p>
        </w:tc>
        <w:tc>
          <w:tcPr>
            <w:tcW w:w="1134" w:type="dxa"/>
            <w:shd w:val="clear" w:color="auto" w:fill="F2F6FB"/>
          </w:tcPr>
          <w:p w14:paraId="5F73193E" w14:textId="77777777" w:rsidR="00157A37" w:rsidRDefault="00EA2872">
            <w:pPr>
              <w:spacing w:after="0" w:line="240" w:lineRule="auto"/>
            </w:pPr>
            <w:r>
              <w:rPr>
                <w:sz w:val="15"/>
              </w:rPr>
              <w:t>101,763</w:t>
            </w:r>
          </w:p>
        </w:tc>
      </w:tr>
      <w:tr w:rsidR="00157A37" w14:paraId="338FF246" w14:textId="77777777">
        <w:trPr>
          <w:jc w:val="center"/>
        </w:trPr>
        <w:tc>
          <w:tcPr>
            <w:tcW w:w="397" w:type="dxa"/>
          </w:tcPr>
          <w:p w14:paraId="51F780EA" w14:textId="77777777" w:rsidR="00157A37" w:rsidRDefault="00EA2872">
            <w:pPr>
              <w:spacing w:after="0" w:line="240" w:lineRule="auto"/>
            </w:pPr>
            <w:r>
              <w:rPr>
                <w:sz w:val="15"/>
              </w:rPr>
              <w:t>13</w:t>
            </w:r>
          </w:p>
        </w:tc>
        <w:tc>
          <w:tcPr>
            <w:tcW w:w="1304" w:type="dxa"/>
          </w:tcPr>
          <w:p w14:paraId="1F197EA1" w14:textId="77777777" w:rsidR="00157A37" w:rsidRDefault="00EA2872">
            <w:pPr>
              <w:spacing w:after="0" w:line="240" w:lineRule="auto"/>
            </w:pPr>
            <w:r>
              <w:rPr>
                <w:sz w:val="15"/>
              </w:rPr>
              <w:t>Data types</w:t>
            </w:r>
          </w:p>
        </w:tc>
        <w:tc>
          <w:tcPr>
            <w:tcW w:w="3402" w:type="dxa"/>
          </w:tcPr>
          <w:p w14:paraId="301BB65D" w14:textId="77777777" w:rsidR="00157A37" w:rsidRDefault="00EA2872">
            <w:pPr>
              <w:spacing w:after="0" w:line="240" w:lineRule="auto"/>
            </w:pPr>
            <w:r>
              <w:rPr>
                <w:sz w:val="15"/>
              </w:rPr>
              <w:t>Converted 8 count columns from text to integer</w:t>
            </w:r>
          </w:p>
        </w:tc>
        <w:tc>
          <w:tcPr>
            <w:tcW w:w="3175" w:type="dxa"/>
          </w:tcPr>
          <w:p w14:paraId="322FD964" w14:textId="77777777" w:rsidR="00157A37" w:rsidRDefault="00EA2872">
            <w:pPr>
              <w:spacing w:after="0" w:line="240" w:lineRule="auto"/>
            </w:pPr>
            <w:r>
              <w:rPr>
                <w:sz w:val="15"/>
              </w:rPr>
              <w:t>Enables numeric validation and analysis</w:t>
            </w:r>
          </w:p>
        </w:tc>
        <w:tc>
          <w:tcPr>
            <w:tcW w:w="1134" w:type="dxa"/>
          </w:tcPr>
          <w:p w14:paraId="70B38F5E" w14:textId="77777777" w:rsidR="00157A37" w:rsidRDefault="00EA2872">
            <w:pPr>
              <w:spacing w:after="0" w:line="240" w:lineRule="auto"/>
            </w:pPr>
            <w:r>
              <w:rPr>
                <w:sz w:val="15"/>
              </w:rPr>
              <w:t>8 columns</w:t>
            </w:r>
          </w:p>
        </w:tc>
      </w:tr>
      <w:tr w:rsidR="00157A37" w14:paraId="03AE2572" w14:textId="77777777">
        <w:trPr>
          <w:jc w:val="center"/>
        </w:trPr>
        <w:tc>
          <w:tcPr>
            <w:tcW w:w="397" w:type="dxa"/>
            <w:shd w:val="clear" w:color="auto" w:fill="F2F6FB"/>
          </w:tcPr>
          <w:p w14:paraId="344E3B47" w14:textId="77777777" w:rsidR="00157A37" w:rsidRDefault="00EA2872">
            <w:pPr>
              <w:spacing w:after="0" w:line="240" w:lineRule="auto"/>
            </w:pPr>
            <w:r>
              <w:rPr>
                <w:sz w:val="15"/>
              </w:rPr>
              <w:t>14</w:t>
            </w:r>
          </w:p>
        </w:tc>
        <w:tc>
          <w:tcPr>
            <w:tcW w:w="1304" w:type="dxa"/>
            <w:shd w:val="clear" w:color="auto" w:fill="F2F6FB"/>
          </w:tcPr>
          <w:p w14:paraId="3844D016" w14:textId="77777777" w:rsidR="00157A37" w:rsidRDefault="00EA2872">
            <w:pPr>
              <w:spacing w:after="0" w:line="240" w:lineRule="auto"/>
            </w:pPr>
            <w:r>
              <w:rPr>
                <w:sz w:val="15"/>
              </w:rPr>
              <w:t>Normalisation</w:t>
            </w:r>
          </w:p>
        </w:tc>
        <w:tc>
          <w:tcPr>
            <w:tcW w:w="3402" w:type="dxa"/>
            <w:shd w:val="clear" w:color="auto" w:fill="F2F6FB"/>
          </w:tcPr>
          <w:p w14:paraId="42EFA5CC" w14:textId="77777777" w:rsidR="00157A37" w:rsidRDefault="00EA2872">
            <w:pPr>
              <w:spacing w:after="0" w:line="240" w:lineRule="auto"/>
            </w:pPr>
            <w:r>
              <w:rPr>
                <w:sz w:val="15"/>
              </w:rPr>
              <w:t>Derived age_band label, numeric age_mid (band midpoint) and 4-level age_group</w:t>
            </w:r>
          </w:p>
        </w:tc>
        <w:tc>
          <w:tcPr>
            <w:tcW w:w="3175" w:type="dxa"/>
            <w:shd w:val="clear" w:color="auto" w:fill="F2F6FB"/>
          </w:tcPr>
          <w:p w14:paraId="7EB859B9" w14:textId="77777777" w:rsidR="00157A37" w:rsidRDefault="00EA2872">
            <w:pPr>
              <w:spacing w:after="0" w:line="240" w:lineRule="auto"/>
            </w:pPr>
            <w:r>
              <w:rPr>
                <w:sz w:val="15"/>
              </w:rPr>
              <w:t>Ordered numeric use in models; broader groups for stable subgroup estimates</w:t>
            </w:r>
          </w:p>
        </w:tc>
        <w:tc>
          <w:tcPr>
            <w:tcW w:w="1134" w:type="dxa"/>
            <w:shd w:val="clear" w:color="auto" w:fill="F2F6FB"/>
          </w:tcPr>
          <w:p w14:paraId="01570D84" w14:textId="77777777" w:rsidR="00157A37" w:rsidRDefault="00EA2872">
            <w:pPr>
              <w:spacing w:after="0" w:line="240" w:lineRule="auto"/>
            </w:pPr>
            <w:r>
              <w:rPr>
                <w:sz w:val="15"/>
              </w:rPr>
              <w:t>101,763</w:t>
            </w:r>
          </w:p>
        </w:tc>
      </w:tr>
      <w:tr w:rsidR="00157A37" w14:paraId="7DFB2A9E" w14:textId="77777777">
        <w:trPr>
          <w:jc w:val="center"/>
        </w:trPr>
        <w:tc>
          <w:tcPr>
            <w:tcW w:w="397" w:type="dxa"/>
          </w:tcPr>
          <w:p w14:paraId="4ADF4B80" w14:textId="77777777" w:rsidR="00157A37" w:rsidRDefault="00EA2872">
            <w:pPr>
              <w:spacing w:after="0" w:line="240" w:lineRule="auto"/>
            </w:pPr>
            <w:r>
              <w:rPr>
                <w:sz w:val="15"/>
              </w:rPr>
              <w:t>15</w:t>
            </w:r>
          </w:p>
        </w:tc>
        <w:tc>
          <w:tcPr>
            <w:tcW w:w="1304" w:type="dxa"/>
          </w:tcPr>
          <w:p w14:paraId="73603E9A" w14:textId="77777777" w:rsidR="00157A37" w:rsidRDefault="00EA2872">
            <w:pPr>
              <w:spacing w:after="0" w:line="240" w:lineRule="auto"/>
            </w:pPr>
            <w:r>
              <w:rPr>
                <w:sz w:val="15"/>
              </w:rPr>
              <w:t>Feature engineering</w:t>
            </w:r>
          </w:p>
        </w:tc>
        <w:tc>
          <w:tcPr>
            <w:tcW w:w="3402" w:type="dxa"/>
          </w:tcPr>
          <w:p w14:paraId="4E4E9760" w14:textId="77777777" w:rsidR="00157A37" w:rsidRDefault="00EA2872">
            <w:pPr>
              <w:spacing w:after="0" w:line="240" w:lineRule="auto"/>
            </w:pPr>
            <w:r>
              <w:rPr>
                <w:sz w:val="15"/>
              </w:rPr>
              <w:t>Grouped diag_1–diag_3 ICD-9 codes into 9 clinical categories (Strack et al., 2014 scheme)</w:t>
            </w:r>
          </w:p>
        </w:tc>
        <w:tc>
          <w:tcPr>
            <w:tcW w:w="3175" w:type="dxa"/>
          </w:tcPr>
          <w:p w14:paraId="38121A6A" w14:textId="77777777" w:rsidR="00157A37" w:rsidRDefault="00EA2872">
            <w:pPr>
              <w:spacing w:after="0" w:line="240" w:lineRule="auto"/>
            </w:pPr>
            <w:r>
              <w:rPr>
                <w:sz w:val="15"/>
              </w:rPr>
              <w:t>700+ raw codes are too sparse for analysis</w:t>
            </w:r>
          </w:p>
        </w:tc>
        <w:tc>
          <w:tcPr>
            <w:tcW w:w="1134" w:type="dxa"/>
          </w:tcPr>
          <w:p w14:paraId="298C1480" w14:textId="77777777" w:rsidR="00157A37" w:rsidRDefault="00EA2872">
            <w:pPr>
              <w:spacing w:after="0" w:line="240" w:lineRule="auto"/>
            </w:pPr>
            <w:r>
              <w:rPr>
                <w:sz w:val="15"/>
              </w:rPr>
              <w:t>305,289</w:t>
            </w:r>
          </w:p>
        </w:tc>
      </w:tr>
      <w:tr w:rsidR="00157A37" w14:paraId="4A1D673C" w14:textId="77777777">
        <w:trPr>
          <w:jc w:val="center"/>
        </w:trPr>
        <w:tc>
          <w:tcPr>
            <w:tcW w:w="397" w:type="dxa"/>
            <w:shd w:val="clear" w:color="auto" w:fill="F2F6FB"/>
          </w:tcPr>
          <w:p w14:paraId="279EF17A" w14:textId="77777777" w:rsidR="00157A37" w:rsidRDefault="00EA2872">
            <w:pPr>
              <w:spacing w:after="0" w:line="240" w:lineRule="auto"/>
            </w:pPr>
            <w:r>
              <w:rPr>
                <w:sz w:val="15"/>
              </w:rPr>
              <w:t>16</w:t>
            </w:r>
          </w:p>
        </w:tc>
        <w:tc>
          <w:tcPr>
            <w:tcW w:w="1304" w:type="dxa"/>
            <w:shd w:val="clear" w:color="auto" w:fill="F2F6FB"/>
          </w:tcPr>
          <w:p w14:paraId="17A29563" w14:textId="77777777" w:rsidR="00157A37" w:rsidRDefault="00EA2872">
            <w:pPr>
              <w:spacing w:after="0" w:line="240" w:lineRule="auto"/>
            </w:pPr>
            <w:r>
              <w:rPr>
                <w:sz w:val="15"/>
              </w:rPr>
              <w:t>Normalisation</w:t>
            </w:r>
          </w:p>
        </w:tc>
        <w:tc>
          <w:tcPr>
            <w:tcW w:w="3402" w:type="dxa"/>
            <w:shd w:val="clear" w:color="auto" w:fill="F2F6FB"/>
          </w:tcPr>
          <w:p w14:paraId="5349B60E" w14:textId="77777777" w:rsidR="00157A37" w:rsidRDefault="00EA2872">
            <w:pPr>
              <w:spacing w:after="0" w:line="240" w:lineRule="auto"/>
            </w:pPr>
            <w:r>
              <w:rPr>
                <w:sz w:val="15"/>
              </w:rPr>
              <w:t>Relabelled lab value 'None' as 'Not measured'; added A1C_measured flag</w:t>
            </w:r>
          </w:p>
        </w:tc>
        <w:tc>
          <w:tcPr>
            <w:tcW w:w="3175" w:type="dxa"/>
            <w:shd w:val="clear" w:color="auto" w:fill="F2F6FB"/>
          </w:tcPr>
          <w:p w14:paraId="4DDA0EAD" w14:textId="77777777" w:rsidR="00157A37" w:rsidRDefault="00EA2872">
            <w:pPr>
              <w:spacing w:after="0" w:line="240" w:lineRule="auto"/>
            </w:pPr>
            <w:r>
              <w:rPr>
                <w:sz w:val="15"/>
              </w:rPr>
              <w:t>'None' means the test was not done, not a missing value</w:t>
            </w:r>
          </w:p>
        </w:tc>
        <w:tc>
          <w:tcPr>
            <w:tcW w:w="1134" w:type="dxa"/>
            <w:shd w:val="clear" w:color="auto" w:fill="F2F6FB"/>
          </w:tcPr>
          <w:p w14:paraId="4171E9A6" w14:textId="77777777" w:rsidR="00157A37" w:rsidRDefault="00EA2872">
            <w:pPr>
              <w:spacing w:after="0" w:line="240" w:lineRule="auto"/>
            </w:pPr>
            <w:r>
              <w:rPr>
                <w:sz w:val="15"/>
              </w:rPr>
              <w:t>101,763</w:t>
            </w:r>
          </w:p>
        </w:tc>
      </w:tr>
      <w:tr w:rsidR="00157A37" w14:paraId="1CF9738B" w14:textId="77777777">
        <w:trPr>
          <w:jc w:val="center"/>
        </w:trPr>
        <w:tc>
          <w:tcPr>
            <w:tcW w:w="397" w:type="dxa"/>
          </w:tcPr>
          <w:p w14:paraId="650E5225" w14:textId="77777777" w:rsidR="00157A37" w:rsidRDefault="00EA2872">
            <w:pPr>
              <w:spacing w:after="0" w:line="240" w:lineRule="auto"/>
            </w:pPr>
            <w:r>
              <w:rPr>
                <w:sz w:val="15"/>
              </w:rPr>
              <w:t>17</w:t>
            </w:r>
          </w:p>
        </w:tc>
        <w:tc>
          <w:tcPr>
            <w:tcW w:w="1304" w:type="dxa"/>
          </w:tcPr>
          <w:p w14:paraId="71723E1D" w14:textId="77777777" w:rsidR="00157A37" w:rsidRDefault="00EA2872">
            <w:pPr>
              <w:spacing w:after="0" w:line="240" w:lineRule="auto"/>
            </w:pPr>
            <w:r>
              <w:rPr>
                <w:sz w:val="15"/>
              </w:rPr>
              <w:t>Feature engineering</w:t>
            </w:r>
          </w:p>
        </w:tc>
        <w:tc>
          <w:tcPr>
            <w:tcW w:w="3402" w:type="dxa"/>
          </w:tcPr>
          <w:p w14:paraId="46C5D539" w14:textId="77777777" w:rsidR="00157A37" w:rsidRDefault="00EA2872">
            <w:pPr>
              <w:spacing w:after="0" w:line="240" w:lineRule="auto"/>
            </w:pPr>
            <w:r>
              <w:rPr>
                <w:sz w:val="15"/>
              </w:rPr>
              <w:t>Created prior_visits_total, n_diabetes_meds, n_med_dose_changes, any_prior_inpatient</w:t>
            </w:r>
          </w:p>
        </w:tc>
        <w:tc>
          <w:tcPr>
            <w:tcW w:w="3175" w:type="dxa"/>
          </w:tcPr>
          <w:p w14:paraId="2E91BAC2" w14:textId="77777777" w:rsidR="00157A37" w:rsidRDefault="00EA2872">
            <w:pPr>
              <w:spacing w:after="0" w:line="240" w:lineRule="auto"/>
            </w:pPr>
            <w:r>
              <w:rPr>
                <w:sz w:val="15"/>
              </w:rPr>
              <w:t>Summarise utilisation history and treatment intensity</w:t>
            </w:r>
          </w:p>
        </w:tc>
        <w:tc>
          <w:tcPr>
            <w:tcW w:w="1134" w:type="dxa"/>
          </w:tcPr>
          <w:p w14:paraId="27B67028" w14:textId="77777777" w:rsidR="00157A37" w:rsidRDefault="00EA2872">
            <w:pPr>
              <w:spacing w:after="0" w:line="240" w:lineRule="auto"/>
            </w:pPr>
            <w:r>
              <w:rPr>
                <w:sz w:val="15"/>
              </w:rPr>
              <w:t>101,763</w:t>
            </w:r>
          </w:p>
        </w:tc>
      </w:tr>
      <w:tr w:rsidR="00157A37" w14:paraId="23D0DE96" w14:textId="77777777">
        <w:trPr>
          <w:jc w:val="center"/>
        </w:trPr>
        <w:tc>
          <w:tcPr>
            <w:tcW w:w="397" w:type="dxa"/>
            <w:shd w:val="clear" w:color="auto" w:fill="F2F6FB"/>
          </w:tcPr>
          <w:p w14:paraId="28D25A23" w14:textId="77777777" w:rsidR="00157A37" w:rsidRDefault="00EA2872">
            <w:pPr>
              <w:spacing w:after="0" w:line="240" w:lineRule="auto"/>
            </w:pPr>
            <w:r>
              <w:rPr>
                <w:sz w:val="15"/>
              </w:rPr>
              <w:t>18</w:t>
            </w:r>
          </w:p>
        </w:tc>
        <w:tc>
          <w:tcPr>
            <w:tcW w:w="1304" w:type="dxa"/>
            <w:shd w:val="clear" w:color="auto" w:fill="F2F6FB"/>
          </w:tcPr>
          <w:p w14:paraId="28D8C4DC" w14:textId="77777777" w:rsidR="00157A37" w:rsidRDefault="00EA2872">
            <w:pPr>
              <w:spacing w:after="0" w:line="240" w:lineRule="auto"/>
            </w:pPr>
            <w:r>
              <w:rPr>
                <w:sz w:val="15"/>
              </w:rPr>
              <w:t>Cohort definition</w:t>
            </w:r>
          </w:p>
        </w:tc>
        <w:tc>
          <w:tcPr>
            <w:tcW w:w="3402" w:type="dxa"/>
            <w:shd w:val="clear" w:color="auto" w:fill="F2F6FB"/>
          </w:tcPr>
          <w:p w14:paraId="1F050517" w14:textId="77777777" w:rsidR="00157A37" w:rsidRDefault="00EA2872">
            <w:pPr>
              <w:spacing w:after="0" w:line="240" w:lineRule="auto"/>
            </w:pPr>
            <w:r>
              <w:rPr>
                <w:sz w:val="15"/>
              </w:rPr>
              <w:t>Added readmit_30 (&lt;30 days) target, expired_or_hospice flag and encounter sequence per patient (ordered by encounter_id)</w:t>
            </w:r>
          </w:p>
        </w:tc>
        <w:tc>
          <w:tcPr>
            <w:tcW w:w="3175" w:type="dxa"/>
            <w:shd w:val="clear" w:color="auto" w:fill="F2F6FB"/>
          </w:tcPr>
          <w:p w14:paraId="1EA0FCAE" w14:textId="77777777" w:rsidR="00157A37" w:rsidRDefault="00EA2872">
            <w:pPr>
              <w:spacing w:after="0" w:line="240" w:lineRule="auto"/>
            </w:pPr>
            <w:r>
              <w:rPr>
                <w:sz w:val="15"/>
              </w:rPr>
              <w:t>Readmission is impossible after death and not a quality failure after hospice discharge; repeated encounters of one patient are not independent</w:t>
            </w:r>
          </w:p>
        </w:tc>
        <w:tc>
          <w:tcPr>
            <w:tcW w:w="1134" w:type="dxa"/>
            <w:shd w:val="clear" w:color="auto" w:fill="F2F6FB"/>
          </w:tcPr>
          <w:p w14:paraId="210A50F7" w14:textId="77777777" w:rsidR="00157A37" w:rsidRDefault="00EA2872">
            <w:pPr>
              <w:spacing w:after="0" w:line="240" w:lineRule="auto"/>
            </w:pPr>
            <w:r>
              <w:rPr>
                <w:sz w:val="15"/>
              </w:rPr>
              <w:t>101,763</w:t>
            </w:r>
          </w:p>
        </w:tc>
      </w:tr>
      <w:tr w:rsidR="00157A37" w14:paraId="08E4BCC4" w14:textId="77777777">
        <w:trPr>
          <w:jc w:val="center"/>
        </w:trPr>
        <w:tc>
          <w:tcPr>
            <w:tcW w:w="397" w:type="dxa"/>
          </w:tcPr>
          <w:p w14:paraId="1EF7E594" w14:textId="77777777" w:rsidR="00157A37" w:rsidRDefault="00EA2872">
            <w:pPr>
              <w:spacing w:after="0" w:line="240" w:lineRule="auto"/>
            </w:pPr>
            <w:r>
              <w:rPr>
                <w:sz w:val="15"/>
              </w:rPr>
              <w:t>19</w:t>
            </w:r>
          </w:p>
        </w:tc>
        <w:tc>
          <w:tcPr>
            <w:tcW w:w="1304" w:type="dxa"/>
          </w:tcPr>
          <w:p w14:paraId="272F2460" w14:textId="77777777" w:rsidR="00157A37" w:rsidRDefault="00EA2872">
            <w:pPr>
              <w:spacing w:after="0" w:line="240" w:lineRule="auto"/>
            </w:pPr>
            <w:r>
              <w:rPr>
                <w:sz w:val="15"/>
              </w:rPr>
              <w:t>Cohort definition</w:t>
            </w:r>
          </w:p>
        </w:tc>
        <w:tc>
          <w:tcPr>
            <w:tcW w:w="3402" w:type="dxa"/>
          </w:tcPr>
          <w:p w14:paraId="569346E6" w14:textId="77777777" w:rsidR="00157A37" w:rsidRDefault="00EA2872">
            <w:pPr>
              <w:spacing w:after="0" w:line="240" w:lineRule="auto"/>
            </w:pPr>
            <w:r>
              <w:rPr>
                <w:sz w:val="15"/>
              </w:rPr>
              <w:t>Analysis cohort = index encounter per patient, excluding expired/hospice</w:t>
            </w:r>
          </w:p>
        </w:tc>
        <w:tc>
          <w:tcPr>
            <w:tcW w:w="3175" w:type="dxa"/>
          </w:tcPr>
          <w:p w14:paraId="6B13BF17" w14:textId="77777777" w:rsidR="00157A37" w:rsidRDefault="00EA2872">
            <w:pPr>
              <w:spacing w:after="0" w:line="240" w:lineRule="auto"/>
            </w:pPr>
            <w:r>
              <w:rPr>
                <w:sz w:val="15"/>
              </w:rPr>
              <w:t>Independent observations with an observable readmission outcome</w:t>
            </w:r>
          </w:p>
        </w:tc>
        <w:tc>
          <w:tcPr>
            <w:tcW w:w="1134" w:type="dxa"/>
          </w:tcPr>
          <w:p w14:paraId="6F96D7E1" w14:textId="77777777" w:rsidR="00157A37" w:rsidRDefault="00EA2872">
            <w:pPr>
              <w:spacing w:after="0" w:line="240" w:lineRule="auto"/>
            </w:pPr>
            <w:r>
              <w:rPr>
                <w:sz w:val="15"/>
              </w:rPr>
              <w:t>69,970</w:t>
            </w:r>
          </w:p>
        </w:tc>
      </w:tr>
    </w:tbl>
    <w:p w14:paraId="4A2A5F94" w14:textId="77777777" w:rsidR="00157A37" w:rsidRDefault="00157A37">
      <w:pPr>
        <w:spacing w:after="40"/>
      </w:pPr>
    </w:p>
    <w:p w14:paraId="56A18954" w14:textId="77777777" w:rsidR="00157A37" w:rsidRDefault="00EA2872">
      <w:pPr>
        <w:pStyle w:val="Heading2"/>
      </w:pPr>
      <w:bookmarkStart w:id="33" w:name="_Toc243494123"/>
      <w:r>
        <w:t>6.3 Cohort definition</w:t>
      </w:r>
      <w:bookmarkEnd w:id="33"/>
    </w:p>
    <w:p w14:paraId="0E1E502F" w14:textId="77777777" w:rsidR="00157A37" w:rsidRDefault="00EA2872">
      <w:pPr>
        <w:jc w:val="both"/>
      </w:pPr>
      <w:r>
        <w:t>The cleaned file keeps all 101,763 valid encounters with flags. The analysis cohort keeps the first encounter of each patient (ordered by encounter_id) and excludes encounters ending in death (1,652 encounters overall) or hospice discharge (771), for which a readmission outcome is not meaningful. This yields 69,970 patients, one row each, which makes observations independent and prevents the same patient appearing in both model training and test data. The approach mirrors Strack et al. (2014).</w:t>
      </w:r>
    </w:p>
    <w:p w14:paraId="3BF6C76F" w14:textId="77777777" w:rsidR="00157A37" w:rsidRDefault="00EA2872">
      <w:pPr>
        <w:pStyle w:val="Heading2"/>
      </w:pPr>
      <w:bookmarkStart w:id="34" w:name="_Toc243494124"/>
      <w:r>
        <w:lastRenderedPageBreak/>
        <w:t>6.4 Quality before and after cleaning</w:t>
      </w:r>
      <w:bookmarkEnd w:id="34"/>
    </w:p>
    <w:p w14:paraId="054DB52F" w14:textId="2ECC0890" w:rsidR="00157A37" w:rsidRDefault="00EA2872">
      <w:pPr>
        <w:pStyle w:val="Caption"/>
        <w:keepNext/>
      </w:pPr>
      <w:bookmarkStart w:id="35" w:name="_Toc243494227"/>
      <w:r>
        <w:rPr>
          <w:b/>
        </w:rPr>
        <w:t xml:space="preserve">Table </w:t>
      </w:r>
      <w:r>
        <w:fldChar w:fldCharType="begin"/>
      </w:r>
      <w:r>
        <w:instrText xml:space="preserve"> SEQ Table \* ARABIC </w:instrText>
      </w:r>
      <w:r>
        <w:fldChar w:fldCharType="separate"/>
      </w:r>
      <w:r w:rsidR="00744ABC">
        <w:rPr>
          <w:noProof/>
        </w:rPr>
        <w:t>8</w:t>
      </w:r>
      <w:r>
        <w:fldChar w:fldCharType="end"/>
      </w:r>
      <w:r>
        <w:t>. Data-quality metrics before and after cleaning</w:t>
      </w:r>
      <w:bookmarkEnd w:id="3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1928"/>
        <w:gridCol w:w="1928"/>
        <w:gridCol w:w="2154"/>
      </w:tblGrid>
      <w:tr w:rsidR="00157A37" w14:paraId="0D4D7558" w14:textId="77777777">
        <w:trPr>
          <w:tblHeader/>
          <w:jc w:val="center"/>
        </w:trPr>
        <w:tc>
          <w:tcPr>
            <w:tcW w:w="3402" w:type="dxa"/>
            <w:shd w:val="clear" w:color="auto" w:fill="1C5CAB"/>
          </w:tcPr>
          <w:p w14:paraId="112C86F9" w14:textId="77777777" w:rsidR="00157A37" w:rsidRDefault="00EA2872">
            <w:pPr>
              <w:spacing w:after="0" w:line="240" w:lineRule="auto"/>
            </w:pPr>
            <w:r>
              <w:rPr>
                <w:b/>
                <w:color w:val="FFFFFF"/>
                <w:sz w:val="17"/>
              </w:rPr>
              <w:t>Quality metric</w:t>
            </w:r>
          </w:p>
        </w:tc>
        <w:tc>
          <w:tcPr>
            <w:tcW w:w="1928" w:type="dxa"/>
            <w:shd w:val="clear" w:color="auto" w:fill="1C5CAB"/>
          </w:tcPr>
          <w:p w14:paraId="7442A917" w14:textId="77777777" w:rsidR="00157A37" w:rsidRDefault="00EA2872">
            <w:pPr>
              <w:spacing w:after="0" w:line="240" w:lineRule="auto"/>
            </w:pPr>
            <w:r>
              <w:rPr>
                <w:b/>
                <w:color w:val="FFFFFF"/>
                <w:sz w:val="17"/>
              </w:rPr>
              <w:t>Raw (as downloaded)</w:t>
            </w:r>
          </w:p>
        </w:tc>
        <w:tc>
          <w:tcPr>
            <w:tcW w:w="1928" w:type="dxa"/>
            <w:shd w:val="clear" w:color="auto" w:fill="1C5CAB"/>
          </w:tcPr>
          <w:p w14:paraId="3C5DBEC2" w14:textId="77777777" w:rsidR="00157A37" w:rsidRDefault="00EA2872">
            <w:pPr>
              <w:spacing w:after="0" w:line="240" w:lineRule="auto"/>
            </w:pPr>
            <w:r>
              <w:rPr>
                <w:b/>
                <w:color w:val="FFFFFF"/>
                <w:sz w:val="17"/>
              </w:rPr>
              <w:t>Cleaned (all encounters)</w:t>
            </w:r>
          </w:p>
        </w:tc>
        <w:tc>
          <w:tcPr>
            <w:tcW w:w="2154" w:type="dxa"/>
            <w:shd w:val="clear" w:color="auto" w:fill="1C5CAB"/>
          </w:tcPr>
          <w:p w14:paraId="736BE56D" w14:textId="77777777" w:rsidR="00157A37" w:rsidRDefault="00EA2872">
            <w:pPr>
              <w:spacing w:after="0" w:line="240" w:lineRule="auto"/>
            </w:pPr>
            <w:r>
              <w:rPr>
                <w:b/>
                <w:color w:val="FFFFFF"/>
                <w:sz w:val="17"/>
              </w:rPr>
              <w:t>Analysis cohort (index, alive, non-hospice)</w:t>
            </w:r>
          </w:p>
        </w:tc>
      </w:tr>
      <w:tr w:rsidR="00157A37" w14:paraId="4E31EA1C" w14:textId="77777777">
        <w:trPr>
          <w:jc w:val="center"/>
        </w:trPr>
        <w:tc>
          <w:tcPr>
            <w:tcW w:w="3402" w:type="dxa"/>
          </w:tcPr>
          <w:p w14:paraId="6F9B766D" w14:textId="77777777" w:rsidR="00157A37" w:rsidRDefault="00EA2872">
            <w:pPr>
              <w:spacing w:after="0" w:line="240" w:lineRule="auto"/>
            </w:pPr>
            <w:r>
              <w:rPr>
                <w:sz w:val="17"/>
              </w:rPr>
              <w:t>Rows</w:t>
            </w:r>
          </w:p>
        </w:tc>
        <w:tc>
          <w:tcPr>
            <w:tcW w:w="1928" w:type="dxa"/>
          </w:tcPr>
          <w:p w14:paraId="3A1B1C0C" w14:textId="77777777" w:rsidR="00157A37" w:rsidRDefault="00EA2872">
            <w:pPr>
              <w:spacing w:after="0" w:line="240" w:lineRule="auto"/>
            </w:pPr>
            <w:r>
              <w:rPr>
                <w:sz w:val="17"/>
              </w:rPr>
              <w:t>101,766</w:t>
            </w:r>
          </w:p>
        </w:tc>
        <w:tc>
          <w:tcPr>
            <w:tcW w:w="1928" w:type="dxa"/>
          </w:tcPr>
          <w:p w14:paraId="3D0FDA4B" w14:textId="77777777" w:rsidR="00157A37" w:rsidRDefault="00EA2872">
            <w:pPr>
              <w:spacing w:after="0" w:line="240" w:lineRule="auto"/>
            </w:pPr>
            <w:r>
              <w:rPr>
                <w:sz w:val="17"/>
              </w:rPr>
              <w:t>101,763</w:t>
            </w:r>
          </w:p>
        </w:tc>
        <w:tc>
          <w:tcPr>
            <w:tcW w:w="2154" w:type="dxa"/>
          </w:tcPr>
          <w:p w14:paraId="2436323C" w14:textId="77777777" w:rsidR="00157A37" w:rsidRDefault="00EA2872">
            <w:pPr>
              <w:spacing w:after="0" w:line="240" w:lineRule="auto"/>
            </w:pPr>
            <w:r>
              <w:rPr>
                <w:sz w:val="17"/>
              </w:rPr>
              <w:t>69,970</w:t>
            </w:r>
          </w:p>
        </w:tc>
      </w:tr>
      <w:tr w:rsidR="00157A37" w14:paraId="1B7D862E" w14:textId="77777777">
        <w:trPr>
          <w:jc w:val="center"/>
        </w:trPr>
        <w:tc>
          <w:tcPr>
            <w:tcW w:w="3402" w:type="dxa"/>
            <w:shd w:val="clear" w:color="auto" w:fill="F2F6FB"/>
          </w:tcPr>
          <w:p w14:paraId="6BEF047E" w14:textId="77777777" w:rsidR="00157A37" w:rsidRDefault="00EA2872">
            <w:pPr>
              <w:spacing w:after="0" w:line="240" w:lineRule="auto"/>
            </w:pPr>
            <w:r>
              <w:rPr>
                <w:sz w:val="17"/>
              </w:rPr>
              <w:t>Columns (original fields)</w:t>
            </w:r>
          </w:p>
        </w:tc>
        <w:tc>
          <w:tcPr>
            <w:tcW w:w="1928" w:type="dxa"/>
            <w:shd w:val="clear" w:color="auto" w:fill="F2F6FB"/>
          </w:tcPr>
          <w:p w14:paraId="4B8C4B30" w14:textId="77777777" w:rsidR="00157A37" w:rsidRDefault="00EA2872">
            <w:pPr>
              <w:spacing w:after="0" w:line="240" w:lineRule="auto"/>
            </w:pPr>
            <w:r>
              <w:rPr>
                <w:sz w:val="17"/>
              </w:rPr>
              <w:t>50</w:t>
            </w:r>
          </w:p>
        </w:tc>
        <w:tc>
          <w:tcPr>
            <w:tcW w:w="1928" w:type="dxa"/>
            <w:shd w:val="clear" w:color="auto" w:fill="F2F6FB"/>
          </w:tcPr>
          <w:p w14:paraId="602D3C30" w14:textId="77777777" w:rsidR="00157A37" w:rsidRDefault="00EA2872">
            <w:pPr>
              <w:spacing w:after="0" w:line="240" w:lineRule="auto"/>
            </w:pPr>
            <w:r>
              <w:rPr>
                <w:sz w:val="17"/>
              </w:rPr>
              <w:t>47</w:t>
            </w:r>
          </w:p>
        </w:tc>
        <w:tc>
          <w:tcPr>
            <w:tcW w:w="2154" w:type="dxa"/>
            <w:shd w:val="clear" w:color="auto" w:fill="F2F6FB"/>
          </w:tcPr>
          <w:p w14:paraId="426AEFC7" w14:textId="77777777" w:rsidR="00157A37" w:rsidRDefault="00EA2872">
            <w:pPr>
              <w:spacing w:after="0" w:line="240" w:lineRule="auto"/>
            </w:pPr>
            <w:r>
              <w:rPr>
                <w:sz w:val="17"/>
              </w:rPr>
              <w:t>47</w:t>
            </w:r>
          </w:p>
        </w:tc>
      </w:tr>
      <w:tr w:rsidR="00157A37" w14:paraId="1A9030B1" w14:textId="77777777">
        <w:trPr>
          <w:jc w:val="center"/>
        </w:trPr>
        <w:tc>
          <w:tcPr>
            <w:tcW w:w="3402" w:type="dxa"/>
          </w:tcPr>
          <w:p w14:paraId="399140DE" w14:textId="77777777" w:rsidR="00157A37" w:rsidRDefault="00EA2872">
            <w:pPr>
              <w:spacing w:after="0" w:line="240" w:lineRule="auto"/>
            </w:pPr>
            <w:r>
              <w:rPr>
                <w:sz w:val="17"/>
              </w:rPr>
              <w:t>Unique patients</w:t>
            </w:r>
          </w:p>
        </w:tc>
        <w:tc>
          <w:tcPr>
            <w:tcW w:w="1928" w:type="dxa"/>
          </w:tcPr>
          <w:p w14:paraId="14725A4B" w14:textId="77777777" w:rsidR="00157A37" w:rsidRDefault="00EA2872">
            <w:pPr>
              <w:spacing w:after="0" w:line="240" w:lineRule="auto"/>
            </w:pPr>
            <w:r>
              <w:rPr>
                <w:sz w:val="17"/>
              </w:rPr>
              <w:t>71,518</w:t>
            </w:r>
          </w:p>
        </w:tc>
        <w:tc>
          <w:tcPr>
            <w:tcW w:w="1928" w:type="dxa"/>
          </w:tcPr>
          <w:p w14:paraId="01FEBA54" w14:textId="77777777" w:rsidR="00157A37" w:rsidRDefault="00EA2872">
            <w:pPr>
              <w:spacing w:after="0" w:line="240" w:lineRule="auto"/>
            </w:pPr>
            <w:r>
              <w:rPr>
                <w:sz w:val="17"/>
              </w:rPr>
              <w:t>71,515</w:t>
            </w:r>
          </w:p>
        </w:tc>
        <w:tc>
          <w:tcPr>
            <w:tcW w:w="2154" w:type="dxa"/>
          </w:tcPr>
          <w:p w14:paraId="243EDC25" w14:textId="77777777" w:rsidR="00157A37" w:rsidRDefault="00EA2872">
            <w:pPr>
              <w:spacing w:after="0" w:line="240" w:lineRule="auto"/>
            </w:pPr>
            <w:r>
              <w:rPr>
                <w:sz w:val="17"/>
              </w:rPr>
              <w:t>69,970</w:t>
            </w:r>
          </w:p>
        </w:tc>
      </w:tr>
      <w:tr w:rsidR="00157A37" w14:paraId="64B6AAA4" w14:textId="77777777">
        <w:trPr>
          <w:jc w:val="center"/>
        </w:trPr>
        <w:tc>
          <w:tcPr>
            <w:tcW w:w="3402" w:type="dxa"/>
            <w:shd w:val="clear" w:color="auto" w:fill="F2F6FB"/>
          </w:tcPr>
          <w:p w14:paraId="28A8B817" w14:textId="77777777" w:rsidR="00157A37" w:rsidRDefault="00EA2872">
            <w:pPr>
              <w:spacing w:after="0" w:line="240" w:lineRule="auto"/>
            </w:pPr>
            <w:r>
              <w:rPr>
                <w:sz w:val="17"/>
              </w:rPr>
              <w:t>Cell completeness (%)</w:t>
            </w:r>
          </w:p>
        </w:tc>
        <w:tc>
          <w:tcPr>
            <w:tcW w:w="1928" w:type="dxa"/>
            <w:shd w:val="clear" w:color="auto" w:fill="F2F6FB"/>
          </w:tcPr>
          <w:p w14:paraId="6BAB1043" w14:textId="77777777" w:rsidR="00157A37" w:rsidRDefault="00EA2872">
            <w:pPr>
              <w:spacing w:after="0" w:line="240" w:lineRule="auto"/>
            </w:pPr>
            <w:r>
              <w:rPr>
                <w:sz w:val="17"/>
              </w:rPr>
              <w:t>95.77</w:t>
            </w:r>
          </w:p>
        </w:tc>
        <w:tc>
          <w:tcPr>
            <w:tcW w:w="1928" w:type="dxa"/>
            <w:shd w:val="clear" w:color="auto" w:fill="F2F6FB"/>
          </w:tcPr>
          <w:p w14:paraId="1C9BC63D" w14:textId="77777777" w:rsidR="00157A37" w:rsidRDefault="00EA2872">
            <w:pPr>
              <w:spacing w:after="0" w:line="240" w:lineRule="auto"/>
            </w:pPr>
            <w:r>
              <w:rPr>
                <w:sz w:val="17"/>
              </w:rPr>
              <w:t>97.57</w:t>
            </w:r>
          </w:p>
        </w:tc>
        <w:tc>
          <w:tcPr>
            <w:tcW w:w="2154" w:type="dxa"/>
            <w:shd w:val="clear" w:color="auto" w:fill="F2F6FB"/>
          </w:tcPr>
          <w:p w14:paraId="1F10DB38" w14:textId="77777777" w:rsidR="00157A37" w:rsidRDefault="00EA2872">
            <w:pPr>
              <w:spacing w:after="0" w:line="240" w:lineRule="auto"/>
            </w:pPr>
            <w:r>
              <w:rPr>
                <w:sz w:val="17"/>
              </w:rPr>
              <w:t>97.45</w:t>
            </w:r>
          </w:p>
        </w:tc>
      </w:tr>
      <w:tr w:rsidR="00157A37" w14:paraId="5E11F1CC" w14:textId="77777777">
        <w:trPr>
          <w:jc w:val="center"/>
        </w:trPr>
        <w:tc>
          <w:tcPr>
            <w:tcW w:w="3402" w:type="dxa"/>
          </w:tcPr>
          <w:p w14:paraId="4EBD315D" w14:textId="77777777" w:rsidR="00157A37" w:rsidRDefault="00EA2872">
            <w:pPr>
              <w:spacing w:after="0" w:line="240" w:lineRule="auto"/>
            </w:pPr>
            <w:r>
              <w:rPr>
                <w:sz w:val="17"/>
              </w:rPr>
              <w:t>Rows with no missing field (%)</w:t>
            </w:r>
          </w:p>
        </w:tc>
        <w:tc>
          <w:tcPr>
            <w:tcW w:w="1928" w:type="dxa"/>
          </w:tcPr>
          <w:p w14:paraId="4B1BAA2E" w14:textId="77777777" w:rsidR="00157A37" w:rsidRDefault="00EA2872">
            <w:pPr>
              <w:spacing w:after="0" w:line="240" w:lineRule="auto"/>
            </w:pPr>
            <w:r>
              <w:rPr>
                <w:sz w:val="17"/>
              </w:rPr>
              <w:t>1.02</w:t>
            </w:r>
          </w:p>
        </w:tc>
        <w:tc>
          <w:tcPr>
            <w:tcW w:w="1928" w:type="dxa"/>
          </w:tcPr>
          <w:p w14:paraId="7F5C880A" w14:textId="77777777" w:rsidR="00157A37" w:rsidRDefault="00EA2872">
            <w:pPr>
              <w:spacing w:after="0" w:line="240" w:lineRule="auto"/>
            </w:pPr>
            <w:r>
              <w:rPr>
                <w:sz w:val="17"/>
              </w:rPr>
              <w:t>25.4</w:t>
            </w:r>
          </w:p>
        </w:tc>
        <w:tc>
          <w:tcPr>
            <w:tcW w:w="2154" w:type="dxa"/>
          </w:tcPr>
          <w:p w14:paraId="1BDBE5F7" w14:textId="77777777" w:rsidR="00157A37" w:rsidRDefault="00EA2872">
            <w:pPr>
              <w:spacing w:after="0" w:line="240" w:lineRule="auto"/>
            </w:pPr>
            <w:r>
              <w:rPr>
                <w:sz w:val="17"/>
              </w:rPr>
              <w:t>24.23</w:t>
            </w:r>
          </w:p>
        </w:tc>
      </w:tr>
      <w:tr w:rsidR="00157A37" w14:paraId="04E4B7FD" w14:textId="77777777">
        <w:trPr>
          <w:jc w:val="center"/>
        </w:trPr>
        <w:tc>
          <w:tcPr>
            <w:tcW w:w="3402" w:type="dxa"/>
            <w:shd w:val="clear" w:color="auto" w:fill="F2F6FB"/>
          </w:tcPr>
          <w:p w14:paraId="7175FA5F" w14:textId="77777777" w:rsidR="00157A37" w:rsidRDefault="00EA2872">
            <w:pPr>
              <w:spacing w:after="0" w:line="240" w:lineRule="auto"/>
            </w:pPr>
            <w:r>
              <w:rPr>
                <w:sz w:val="17"/>
              </w:rPr>
              <w:t>Columns &gt; 40% missing</w:t>
            </w:r>
          </w:p>
        </w:tc>
        <w:tc>
          <w:tcPr>
            <w:tcW w:w="1928" w:type="dxa"/>
            <w:shd w:val="clear" w:color="auto" w:fill="F2F6FB"/>
          </w:tcPr>
          <w:p w14:paraId="5612F17E" w14:textId="77777777" w:rsidR="00157A37" w:rsidRDefault="00EA2872">
            <w:pPr>
              <w:spacing w:after="0" w:line="240" w:lineRule="auto"/>
            </w:pPr>
            <w:r>
              <w:rPr>
                <w:sz w:val="17"/>
              </w:rPr>
              <w:t>2</w:t>
            </w:r>
          </w:p>
        </w:tc>
        <w:tc>
          <w:tcPr>
            <w:tcW w:w="1928" w:type="dxa"/>
            <w:shd w:val="clear" w:color="auto" w:fill="F2F6FB"/>
          </w:tcPr>
          <w:p w14:paraId="2FC746AA" w14:textId="77777777" w:rsidR="00157A37" w:rsidRDefault="00EA2872">
            <w:pPr>
              <w:spacing w:after="0" w:line="240" w:lineRule="auto"/>
            </w:pPr>
            <w:r>
              <w:rPr>
                <w:sz w:val="17"/>
              </w:rPr>
              <w:t>1</w:t>
            </w:r>
          </w:p>
        </w:tc>
        <w:tc>
          <w:tcPr>
            <w:tcW w:w="2154" w:type="dxa"/>
            <w:shd w:val="clear" w:color="auto" w:fill="F2F6FB"/>
          </w:tcPr>
          <w:p w14:paraId="0AEEC413" w14:textId="77777777" w:rsidR="00157A37" w:rsidRDefault="00EA2872">
            <w:pPr>
              <w:spacing w:after="0" w:line="240" w:lineRule="auto"/>
            </w:pPr>
            <w:r>
              <w:rPr>
                <w:sz w:val="17"/>
              </w:rPr>
              <w:t>2</w:t>
            </w:r>
          </w:p>
        </w:tc>
      </w:tr>
      <w:tr w:rsidR="00157A37" w14:paraId="189A0549" w14:textId="77777777">
        <w:trPr>
          <w:jc w:val="center"/>
        </w:trPr>
        <w:tc>
          <w:tcPr>
            <w:tcW w:w="3402" w:type="dxa"/>
          </w:tcPr>
          <w:p w14:paraId="55732965" w14:textId="77777777" w:rsidR="00157A37" w:rsidRDefault="00EA2872">
            <w:pPr>
              <w:spacing w:after="0" w:line="240" w:lineRule="auto"/>
            </w:pPr>
            <w:r>
              <w:rPr>
                <w:sz w:val="17"/>
              </w:rPr>
              <w:t>Rows passing all validity rules (%)</w:t>
            </w:r>
          </w:p>
        </w:tc>
        <w:tc>
          <w:tcPr>
            <w:tcW w:w="1928" w:type="dxa"/>
          </w:tcPr>
          <w:p w14:paraId="3E07E248" w14:textId="77777777" w:rsidR="00157A37" w:rsidRDefault="00EA2872">
            <w:pPr>
              <w:spacing w:after="0" w:line="240" w:lineRule="auto"/>
            </w:pPr>
            <w:r>
              <w:rPr>
                <w:sz w:val="17"/>
              </w:rPr>
              <w:t>100</w:t>
            </w:r>
          </w:p>
        </w:tc>
        <w:tc>
          <w:tcPr>
            <w:tcW w:w="1928" w:type="dxa"/>
          </w:tcPr>
          <w:p w14:paraId="4F80AEC9" w14:textId="77777777" w:rsidR="00157A37" w:rsidRDefault="00EA2872">
            <w:pPr>
              <w:spacing w:after="0" w:line="240" w:lineRule="auto"/>
            </w:pPr>
            <w:r>
              <w:rPr>
                <w:sz w:val="17"/>
              </w:rPr>
              <w:t>100</w:t>
            </w:r>
          </w:p>
        </w:tc>
        <w:tc>
          <w:tcPr>
            <w:tcW w:w="2154" w:type="dxa"/>
          </w:tcPr>
          <w:p w14:paraId="16BE2B91" w14:textId="77777777" w:rsidR="00157A37" w:rsidRDefault="00EA2872">
            <w:pPr>
              <w:spacing w:after="0" w:line="240" w:lineRule="auto"/>
            </w:pPr>
            <w:r>
              <w:rPr>
                <w:sz w:val="17"/>
              </w:rPr>
              <w:t>100</w:t>
            </w:r>
          </w:p>
        </w:tc>
      </w:tr>
      <w:tr w:rsidR="00157A37" w14:paraId="6B335515" w14:textId="77777777">
        <w:trPr>
          <w:jc w:val="center"/>
        </w:trPr>
        <w:tc>
          <w:tcPr>
            <w:tcW w:w="3402" w:type="dxa"/>
            <w:shd w:val="clear" w:color="auto" w:fill="F2F6FB"/>
          </w:tcPr>
          <w:p w14:paraId="67C9906B" w14:textId="77777777" w:rsidR="00157A37" w:rsidRDefault="00EA2872">
            <w:pPr>
              <w:spacing w:after="0" w:line="240" w:lineRule="auto"/>
            </w:pPr>
            <w:r>
              <w:rPr>
                <w:sz w:val="17"/>
              </w:rPr>
              <w:t>Duplicate encounter IDs</w:t>
            </w:r>
          </w:p>
        </w:tc>
        <w:tc>
          <w:tcPr>
            <w:tcW w:w="1928" w:type="dxa"/>
            <w:shd w:val="clear" w:color="auto" w:fill="F2F6FB"/>
          </w:tcPr>
          <w:p w14:paraId="3AB63CFA" w14:textId="77777777" w:rsidR="00157A37" w:rsidRDefault="00EA2872">
            <w:pPr>
              <w:spacing w:after="0" w:line="240" w:lineRule="auto"/>
            </w:pPr>
            <w:r>
              <w:rPr>
                <w:sz w:val="17"/>
              </w:rPr>
              <w:t>0</w:t>
            </w:r>
          </w:p>
        </w:tc>
        <w:tc>
          <w:tcPr>
            <w:tcW w:w="1928" w:type="dxa"/>
            <w:shd w:val="clear" w:color="auto" w:fill="F2F6FB"/>
          </w:tcPr>
          <w:p w14:paraId="7C4E1011" w14:textId="77777777" w:rsidR="00157A37" w:rsidRDefault="00EA2872">
            <w:pPr>
              <w:spacing w:after="0" w:line="240" w:lineRule="auto"/>
            </w:pPr>
            <w:r>
              <w:rPr>
                <w:sz w:val="17"/>
              </w:rPr>
              <w:t>0</w:t>
            </w:r>
          </w:p>
        </w:tc>
        <w:tc>
          <w:tcPr>
            <w:tcW w:w="2154" w:type="dxa"/>
            <w:shd w:val="clear" w:color="auto" w:fill="F2F6FB"/>
          </w:tcPr>
          <w:p w14:paraId="59CB66CB" w14:textId="77777777" w:rsidR="00157A37" w:rsidRDefault="00EA2872">
            <w:pPr>
              <w:spacing w:after="0" w:line="240" w:lineRule="auto"/>
            </w:pPr>
            <w:r>
              <w:rPr>
                <w:sz w:val="17"/>
              </w:rPr>
              <w:t>0</w:t>
            </w:r>
          </w:p>
        </w:tc>
      </w:tr>
      <w:tr w:rsidR="00157A37" w14:paraId="61CC5968" w14:textId="77777777">
        <w:trPr>
          <w:jc w:val="center"/>
        </w:trPr>
        <w:tc>
          <w:tcPr>
            <w:tcW w:w="3402" w:type="dxa"/>
          </w:tcPr>
          <w:p w14:paraId="2B53F094" w14:textId="77777777" w:rsidR="00157A37" w:rsidRDefault="00EA2872">
            <w:pPr>
              <w:spacing w:after="0" w:line="240" w:lineRule="auto"/>
            </w:pPr>
            <w:r>
              <w:rPr>
                <w:sz w:val="17"/>
              </w:rPr>
              <w:t>Exact duplicate rows</w:t>
            </w:r>
          </w:p>
        </w:tc>
        <w:tc>
          <w:tcPr>
            <w:tcW w:w="1928" w:type="dxa"/>
          </w:tcPr>
          <w:p w14:paraId="4E41319C" w14:textId="77777777" w:rsidR="00157A37" w:rsidRDefault="00EA2872">
            <w:pPr>
              <w:spacing w:after="0" w:line="240" w:lineRule="auto"/>
            </w:pPr>
            <w:r>
              <w:rPr>
                <w:sz w:val="17"/>
              </w:rPr>
              <w:t>0</w:t>
            </w:r>
          </w:p>
        </w:tc>
        <w:tc>
          <w:tcPr>
            <w:tcW w:w="1928" w:type="dxa"/>
          </w:tcPr>
          <w:p w14:paraId="36191154" w14:textId="77777777" w:rsidR="00157A37" w:rsidRDefault="00EA2872">
            <w:pPr>
              <w:spacing w:after="0" w:line="240" w:lineRule="auto"/>
            </w:pPr>
            <w:r>
              <w:rPr>
                <w:sz w:val="17"/>
              </w:rPr>
              <w:t>0</w:t>
            </w:r>
          </w:p>
        </w:tc>
        <w:tc>
          <w:tcPr>
            <w:tcW w:w="2154" w:type="dxa"/>
          </w:tcPr>
          <w:p w14:paraId="7ABA8D51" w14:textId="77777777" w:rsidR="00157A37" w:rsidRDefault="00EA2872">
            <w:pPr>
              <w:spacing w:after="0" w:line="240" w:lineRule="auto"/>
            </w:pPr>
            <w:r>
              <w:rPr>
                <w:sz w:val="17"/>
              </w:rPr>
              <w:t>0</w:t>
            </w:r>
          </w:p>
        </w:tc>
      </w:tr>
      <w:tr w:rsidR="00157A37" w14:paraId="056188DD" w14:textId="77777777">
        <w:trPr>
          <w:jc w:val="center"/>
        </w:trPr>
        <w:tc>
          <w:tcPr>
            <w:tcW w:w="3402" w:type="dxa"/>
            <w:shd w:val="clear" w:color="auto" w:fill="F2F6FB"/>
          </w:tcPr>
          <w:p w14:paraId="778EC3B8" w14:textId="77777777" w:rsidR="00157A37" w:rsidRDefault="00EA2872">
            <w:pPr>
              <w:spacing w:after="0" w:line="240" w:lineRule="auto"/>
            </w:pPr>
            <w:r>
              <w:rPr>
                <w:sz w:val="17"/>
              </w:rPr>
              <w:t>Constant columns</w:t>
            </w:r>
          </w:p>
        </w:tc>
        <w:tc>
          <w:tcPr>
            <w:tcW w:w="1928" w:type="dxa"/>
            <w:shd w:val="clear" w:color="auto" w:fill="F2F6FB"/>
          </w:tcPr>
          <w:p w14:paraId="3AF75AFC" w14:textId="77777777" w:rsidR="00157A37" w:rsidRDefault="00EA2872">
            <w:pPr>
              <w:spacing w:after="0" w:line="240" w:lineRule="auto"/>
            </w:pPr>
            <w:r>
              <w:rPr>
                <w:sz w:val="17"/>
              </w:rPr>
              <w:t>2</w:t>
            </w:r>
          </w:p>
        </w:tc>
        <w:tc>
          <w:tcPr>
            <w:tcW w:w="1928" w:type="dxa"/>
            <w:shd w:val="clear" w:color="auto" w:fill="F2F6FB"/>
          </w:tcPr>
          <w:p w14:paraId="3E6A5A2D" w14:textId="77777777" w:rsidR="00157A37" w:rsidRDefault="00EA2872">
            <w:pPr>
              <w:spacing w:after="0" w:line="240" w:lineRule="auto"/>
            </w:pPr>
            <w:r>
              <w:rPr>
                <w:sz w:val="17"/>
              </w:rPr>
              <w:t>0</w:t>
            </w:r>
          </w:p>
        </w:tc>
        <w:tc>
          <w:tcPr>
            <w:tcW w:w="2154" w:type="dxa"/>
            <w:shd w:val="clear" w:color="auto" w:fill="F2F6FB"/>
          </w:tcPr>
          <w:p w14:paraId="11124804" w14:textId="77777777" w:rsidR="00157A37" w:rsidRDefault="00EA2872">
            <w:pPr>
              <w:spacing w:after="0" w:line="240" w:lineRule="auto"/>
            </w:pPr>
            <w:r>
              <w:rPr>
                <w:sz w:val="17"/>
              </w:rPr>
              <w:t>1</w:t>
            </w:r>
          </w:p>
        </w:tc>
      </w:tr>
      <w:tr w:rsidR="00157A37" w14:paraId="0C7F4233" w14:textId="77777777">
        <w:trPr>
          <w:jc w:val="center"/>
        </w:trPr>
        <w:tc>
          <w:tcPr>
            <w:tcW w:w="3402" w:type="dxa"/>
          </w:tcPr>
          <w:p w14:paraId="09CC3DBC" w14:textId="77777777" w:rsidR="00157A37" w:rsidRDefault="00EA2872">
            <w:pPr>
              <w:spacing w:after="0" w:line="240" w:lineRule="auto"/>
            </w:pPr>
            <w:r>
              <w:rPr>
                <w:sz w:val="17"/>
              </w:rPr>
              <w:t>Cross-field consistency violations</w:t>
            </w:r>
          </w:p>
        </w:tc>
        <w:tc>
          <w:tcPr>
            <w:tcW w:w="1928" w:type="dxa"/>
          </w:tcPr>
          <w:p w14:paraId="7B6918A7" w14:textId="77777777" w:rsidR="00157A37" w:rsidRDefault="00EA2872">
            <w:pPr>
              <w:spacing w:after="0" w:line="240" w:lineRule="auto"/>
            </w:pPr>
            <w:r>
              <w:rPr>
                <w:sz w:val="17"/>
              </w:rPr>
              <w:t>0</w:t>
            </w:r>
          </w:p>
        </w:tc>
        <w:tc>
          <w:tcPr>
            <w:tcW w:w="1928" w:type="dxa"/>
          </w:tcPr>
          <w:p w14:paraId="09E3CA30" w14:textId="77777777" w:rsidR="00157A37" w:rsidRDefault="00EA2872">
            <w:pPr>
              <w:spacing w:after="0" w:line="240" w:lineRule="auto"/>
            </w:pPr>
            <w:r>
              <w:rPr>
                <w:sz w:val="17"/>
              </w:rPr>
              <w:t>0</w:t>
            </w:r>
          </w:p>
        </w:tc>
        <w:tc>
          <w:tcPr>
            <w:tcW w:w="2154" w:type="dxa"/>
          </w:tcPr>
          <w:p w14:paraId="02D04F4F" w14:textId="77777777" w:rsidR="00157A37" w:rsidRDefault="00EA2872">
            <w:pPr>
              <w:spacing w:after="0" w:line="240" w:lineRule="auto"/>
            </w:pPr>
            <w:r>
              <w:rPr>
                <w:sz w:val="17"/>
              </w:rPr>
              <w:t>0</w:t>
            </w:r>
          </w:p>
        </w:tc>
      </w:tr>
    </w:tbl>
    <w:p w14:paraId="091B505C" w14:textId="77777777" w:rsidR="00157A37" w:rsidRDefault="00EA2872">
      <w:pPr>
        <w:spacing w:after="200"/>
      </w:pPr>
      <w:r>
        <w:rPr>
          <w:i/>
          <w:color w:val="595959"/>
          <w:sz w:val="17"/>
        </w:rPr>
        <w:t>Completeness counts 'Unknown' (the explicit fill value) as missing, so the improvement reflects information actually gained (mainly by dropping weight), not relabelling. The cohort retains one constant column (a rarely used drug never prescribed at index encounters).</w:t>
      </w:r>
    </w:p>
    <w:p w14:paraId="77E69BDF" w14:textId="77777777" w:rsidR="00157A37" w:rsidRDefault="00EA2872">
      <w:pPr>
        <w:jc w:val="both"/>
      </w:pPr>
      <w:r>
        <w:t>Cell completeness rose from 95.77% to 97.57% and the share of rows with no missing field from 1.02% to 25.40%. Medical specialty remains above the 40% threshold (accepted with an 'Unknown' level). All four cross-field consistency checks (for example, 'diabetesMed = No' while a diabetes drug is recorded; a death recorded with a readmission) returned zero violations.</w:t>
      </w:r>
    </w:p>
    <w:p w14:paraId="64F6AF60" w14:textId="77777777" w:rsidR="00157A37" w:rsidRDefault="00EA2872">
      <w:pPr>
        <w:pStyle w:val="Heading2"/>
      </w:pPr>
      <w:bookmarkStart w:id="36" w:name="_Toc243494125"/>
      <w:r>
        <w:t>6.5 Quality dimensions assessed</w:t>
      </w:r>
      <w:bookmarkEnd w:id="36"/>
    </w:p>
    <w:p w14:paraId="66B2E870" w14:textId="39FAACB6" w:rsidR="00157A37" w:rsidRDefault="00EA2872">
      <w:pPr>
        <w:pStyle w:val="Caption"/>
        <w:keepNext/>
      </w:pPr>
      <w:bookmarkStart w:id="37" w:name="_Toc243494228"/>
      <w:r>
        <w:rPr>
          <w:b/>
        </w:rPr>
        <w:t xml:space="preserve">Table </w:t>
      </w:r>
      <w:r>
        <w:fldChar w:fldCharType="begin"/>
      </w:r>
      <w:r>
        <w:instrText xml:space="preserve"> SEQ Table \* ARABIC </w:instrText>
      </w:r>
      <w:r>
        <w:fldChar w:fldCharType="separate"/>
      </w:r>
      <w:r w:rsidR="00744ABC">
        <w:rPr>
          <w:noProof/>
        </w:rPr>
        <w:t>9</w:t>
      </w:r>
      <w:r>
        <w:fldChar w:fldCharType="end"/>
      </w:r>
      <w:r>
        <w:t>. Quality dimensions, thresholds and results</w:t>
      </w:r>
      <w:bookmarkEnd w:id="3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2948"/>
        <w:gridCol w:w="2381"/>
        <w:gridCol w:w="2608"/>
      </w:tblGrid>
      <w:tr w:rsidR="00157A37" w14:paraId="28EB4E71" w14:textId="77777777">
        <w:trPr>
          <w:tblHeader/>
          <w:jc w:val="center"/>
        </w:trPr>
        <w:tc>
          <w:tcPr>
            <w:tcW w:w="1474" w:type="dxa"/>
            <w:shd w:val="clear" w:color="auto" w:fill="1C5CAB"/>
          </w:tcPr>
          <w:p w14:paraId="788C0679" w14:textId="77777777" w:rsidR="00157A37" w:rsidRDefault="00EA2872">
            <w:pPr>
              <w:spacing w:after="0" w:line="240" w:lineRule="auto"/>
            </w:pPr>
            <w:r>
              <w:rPr>
                <w:b/>
                <w:color w:val="FFFFFF"/>
                <w:sz w:val="16"/>
              </w:rPr>
              <w:t>Dimension</w:t>
            </w:r>
          </w:p>
        </w:tc>
        <w:tc>
          <w:tcPr>
            <w:tcW w:w="2948" w:type="dxa"/>
            <w:shd w:val="clear" w:color="auto" w:fill="1C5CAB"/>
          </w:tcPr>
          <w:p w14:paraId="2EE13E7A" w14:textId="77777777" w:rsidR="00157A37" w:rsidRDefault="00EA2872">
            <w:pPr>
              <w:spacing w:after="0" w:line="240" w:lineRule="auto"/>
            </w:pPr>
            <w:r>
              <w:rPr>
                <w:b/>
                <w:color w:val="FFFFFF"/>
                <w:sz w:val="16"/>
              </w:rPr>
              <w:t>How it was assessed</w:t>
            </w:r>
          </w:p>
        </w:tc>
        <w:tc>
          <w:tcPr>
            <w:tcW w:w="2381" w:type="dxa"/>
            <w:shd w:val="clear" w:color="auto" w:fill="1C5CAB"/>
          </w:tcPr>
          <w:p w14:paraId="1226A52A" w14:textId="77777777" w:rsidR="00157A37" w:rsidRDefault="00EA2872">
            <w:pPr>
              <w:spacing w:after="0" w:line="240" w:lineRule="auto"/>
            </w:pPr>
            <w:r>
              <w:rPr>
                <w:b/>
                <w:color w:val="FFFFFF"/>
                <w:sz w:val="16"/>
              </w:rPr>
              <w:t>Acceptance threshold</w:t>
            </w:r>
          </w:p>
        </w:tc>
        <w:tc>
          <w:tcPr>
            <w:tcW w:w="2608" w:type="dxa"/>
            <w:shd w:val="clear" w:color="auto" w:fill="1C5CAB"/>
          </w:tcPr>
          <w:p w14:paraId="6F9B03BD" w14:textId="77777777" w:rsidR="00157A37" w:rsidRDefault="00EA2872">
            <w:pPr>
              <w:spacing w:after="0" w:line="240" w:lineRule="auto"/>
            </w:pPr>
            <w:r>
              <w:rPr>
                <w:b/>
                <w:color w:val="FFFFFF"/>
                <w:sz w:val="16"/>
              </w:rPr>
              <w:t>Result</w:t>
            </w:r>
          </w:p>
        </w:tc>
      </w:tr>
      <w:tr w:rsidR="00157A37" w14:paraId="36AE7237" w14:textId="77777777">
        <w:trPr>
          <w:jc w:val="center"/>
        </w:trPr>
        <w:tc>
          <w:tcPr>
            <w:tcW w:w="1474" w:type="dxa"/>
          </w:tcPr>
          <w:p w14:paraId="662D045D" w14:textId="77777777" w:rsidR="00157A37" w:rsidRDefault="00EA2872">
            <w:pPr>
              <w:spacing w:after="0" w:line="240" w:lineRule="auto"/>
            </w:pPr>
            <w:r>
              <w:rPr>
                <w:sz w:val="16"/>
              </w:rPr>
              <w:t>Completeness</w:t>
            </w:r>
          </w:p>
        </w:tc>
        <w:tc>
          <w:tcPr>
            <w:tcW w:w="2948" w:type="dxa"/>
          </w:tcPr>
          <w:p w14:paraId="680D5047" w14:textId="77777777" w:rsidR="00157A37" w:rsidRDefault="00EA2872">
            <w:pPr>
              <w:spacing w:after="0" w:line="240" w:lineRule="auto"/>
            </w:pPr>
            <w:r>
              <w:rPr>
                <w:sz w:val="16"/>
              </w:rPr>
              <w:t>Share of non-missing cells and rows; per-column missingness</w:t>
            </w:r>
          </w:p>
        </w:tc>
        <w:tc>
          <w:tcPr>
            <w:tcW w:w="2381" w:type="dxa"/>
          </w:tcPr>
          <w:p w14:paraId="61CDB498" w14:textId="77777777" w:rsidR="00157A37" w:rsidRDefault="00EA2872">
            <w:pPr>
              <w:spacing w:after="0" w:line="240" w:lineRule="auto"/>
            </w:pPr>
            <w:r>
              <w:rPr>
                <w:sz w:val="16"/>
              </w:rPr>
              <w:t>Columns ≤ 40% missing or justified; no silent imputation</w:t>
            </w:r>
          </w:p>
        </w:tc>
        <w:tc>
          <w:tcPr>
            <w:tcW w:w="2608" w:type="dxa"/>
          </w:tcPr>
          <w:p w14:paraId="2B960E47" w14:textId="77777777" w:rsidR="00157A37" w:rsidRDefault="00EA2872">
            <w:pPr>
              <w:spacing w:after="0" w:line="240" w:lineRule="auto"/>
            </w:pPr>
            <w:r>
              <w:rPr>
                <w:sz w:val="16"/>
              </w:rPr>
              <w:t>Met with documented exceptions (specialty, payer)</w:t>
            </w:r>
          </w:p>
        </w:tc>
      </w:tr>
      <w:tr w:rsidR="00157A37" w14:paraId="095909B6" w14:textId="77777777">
        <w:trPr>
          <w:jc w:val="center"/>
        </w:trPr>
        <w:tc>
          <w:tcPr>
            <w:tcW w:w="1474" w:type="dxa"/>
            <w:shd w:val="clear" w:color="auto" w:fill="F2F6FB"/>
          </w:tcPr>
          <w:p w14:paraId="5D607934" w14:textId="77777777" w:rsidR="00157A37" w:rsidRDefault="00EA2872">
            <w:pPr>
              <w:spacing w:after="0" w:line="240" w:lineRule="auto"/>
            </w:pPr>
            <w:r>
              <w:rPr>
                <w:sz w:val="16"/>
              </w:rPr>
              <w:t>Validity</w:t>
            </w:r>
          </w:p>
        </w:tc>
        <w:tc>
          <w:tcPr>
            <w:tcW w:w="2948" w:type="dxa"/>
            <w:shd w:val="clear" w:color="auto" w:fill="F2F6FB"/>
          </w:tcPr>
          <w:p w14:paraId="591695D5" w14:textId="77777777" w:rsidR="00157A37" w:rsidRDefault="00EA2872">
            <w:pPr>
              <w:spacing w:after="0" w:line="240" w:lineRule="auto"/>
            </w:pPr>
            <w:r>
              <w:rPr>
                <w:sz w:val="16"/>
              </w:rPr>
              <w:t>Range rules (e.g., LOS 1–14) and domain rules for every coded field</w:t>
            </w:r>
          </w:p>
        </w:tc>
        <w:tc>
          <w:tcPr>
            <w:tcW w:w="2381" w:type="dxa"/>
            <w:shd w:val="clear" w:color="auto" w:fill="F2F6FB"/>
          </w:tcPr>
          <w:p w14:paraId="527EF354" w14:textId="77777777" w:rsidR="00157A37" w:rsidRDefault="00EA2872">
            <w:pPr>
              <w:spacing w:after="0" w:line="240" w:lineRule="auto"/>
            </w:pPr>
            <w:r>
              <w:rPr>
                <w:sz w:val="16"/>
              </w:rPr>
              <w:t>0 failures</w:t>
            </w:r>
          </w:p>
        </w:tc>
        <w:tc>
          <w:tcPr>
            <w:tcW w:w="2608" w:type="dxa"/>
            <w:shd w:val="clear" w:color="auto" w:fill="F2F6FB"/>
          </w:tcPr>
          <w:p w14:paraId="6B49CD62" w14:textId="77777777" w:rsidR="00157A37" w:rsidRDefault="00EA2872">
            <w:pPr>
              <w:spacing w:after="0" w:line="240" w:lineRule="auto"/>
            </w:pPr>
            <w:r>
              <w:rPr>
                <w:sz w:val="16"/>
              </w:rPr>
              <w:t>44 of 44 rules pass</w:t>
            </w:r>
          </w:p>
        </w:tc>
      </w:tr>
      <w:tr w:rsidR="00157A37" w14:paraId="2B1B8D8B" w14:textId="77777777">
        <w:trPr>
          <w:jc w:val="center"/>
        </w:trPr>
        <w:tc>
          <w:tcPr>
            <w:tcW w:w="1474" w:type="dxa"/>
          </w:tcPr>
          <w:p w14:paraId="37D64E2E" w14:textId="77777777" w:rsidR="00157A37" w:rsidRDefault="00EA2872">
            <w:pPr>
              <w:spacing w:after="0" w:line="240" w:lineRule="auto"/>
            </w:pPr>
            <w:r>
              <w:rPr>
                <w:sz w:val="16"/>
              </w:rPr>
              <w:t>Consistency</w:t>
            </w:r>
          </w:p>
        </w:tc>
        <w:tc>
          <w:tcPr>
            <w:tcW w:w="2948" w:type="dxa"/>
          </w:tcPr>
          <w:p w14:paraId="338203FE" w14:textId="77777777" w:rsidR="00157A37" w:rsidRDefault="00EA2872">
            <w:pPr>
              <w:spacing w:after="0" w:line="240" w:lineRule="auto"/>
            </w:pPr>
            <w:r>
              <w:rPr>
                <w:sz w:val="16"/>
              </w:rPr>
              <w:t>Cross-field logic (medication flags, deaths vs readmission)</w:t>
            </w:r>
          </w:p>
        </w:tc>
        <w:tc>
          <w:tcPr>
            <w:tcW w:w="2381" w:type="dxa"/>
          </w:tcPr>
          <w:p w14:paraId="1DDFF37A" w14:textId="77777777" w:rsidR="00157A37" w:rsidRDefault="00EA2872">
            <w:pPr>
              <w:spacing w:after="0" w:line="240" w:lineRule="auto"/>
            </w:pPr>
            <w:r>
              <w:rPr>
                <w:sz w:val="16"/>
              </w:rPr>
              <w:t>&lt; 0.5% of rows</w:t>
            </w:r>
          </w:p>
        </w:tc>
        <w:tc>
          <w:tcPr>
            <w:tcW w:w="2608" w:type="dxa"/>
          </w:tcPr>
          <w:p w14:paraId="338C5EBF" w14:textId="77777777" w:rsidR="00157A37" w:rsidRDefault="00EA2872">
            <w:pPr>
              <w:spacing w:after="0" w:line="240" w:lineRule="auto"/>
            </w:pPr>
            <w:r>
              <w:rPr>
                <w:sz w:val="16"/>
              </w:rPr>
              <w:t>0 violations</w:t>
            </w:r>
          </w:p>
        </w:tc>
      </w:tr>
      <w:tr w:rsidR="00157A37" w14:paraId="440347C8" w14:textId="77777777">
        <w:trPr>
          <w:jc w:val="center"/>
        </w:trPr>
        <w:tc>
          <w:tcPr>
            <w:tcW w:w="1474" w:type="dxa"/>
            <w:shd w:val="clear" w:color="auto" w:fill="F2F6FB"/>
          </w:tcPr>
          <w:p w14:paraId="5B11E443" w14:textId="77777777" w:rsidR="00157A37" w:rsidRDefault="00EA2872">
            <w:pPr>
              <w:spacing w:after="0" w:line="240" w:lineRule="auto"/>
            </w:pPr>
            <w:r>
              <w:rPr>
                <w:sz w:val="16"/>
              </w:rPr>
              <w:t>Uniqueness</w:t>
            </w:r>
          </w:p>
        </w:tc>
        <w:tc>
          <w:tcPr>
            <w:tcW w:w="2948" w:type="dxa"/>
            <w:shd w:val="clear" w:color="auto" w:fill="F2F6FB"/>
          </w:tcPr>
          <w:p w14:paraId="586EC537" w14:textId="77777777" w:rsidR="00157A37" w:rsidRDefault="00EA2872">
            <w:pPr>
              <w:spacing w:after="0" w:line="240" w:lineRule="auto"/>
            </w:pPr>
            <w:r>
              <w:rPr>
                <w:sz w:val="16"/>
              </w:rPr>
              <w:t>Duplicate encounter IDs and rows; one row per patient in cohort</w:t>
            </w:r>
          </w:p>
        </w:tc>
        <w:tc>
          <w:tcPr>
            <w:tcW w:w="2381" w:type="dxa"/>
            <w:shd w:val="clear" w:color="auto" w:fill="F2F6FB"/>
          </w:tcPr>
          <w:p w14:paraId="2C90B7E2" w14:textId="77777777" w:rsidR="00157A37" w:rsidRDefault="00EA2872">
            <w:pPr>
              <w:spacing w:after="0" w:line="240" w:lineRule="auto"/>
            </w:pPr>
            <w:r>
              <w:rPr>
                <w:sz w:val="16"/>
              </w:rPr>
              <w:t>0 duplicates</w:t>
            </w:r>
          </w:p>
        </w:tc>
        <w:tc>
          <w:tcPr>
            <w:tcW w:w="2608" w:type="dxa"/>
            <w:shd w:val="clear" w:color="auto" w:fill="F2F6FB"/>
          </w:tcPr>
          <w:p w14:paraId="46EB17F7" w14:textId="77777777" w:rsidR="00157A37" w:rsidRDefault="00EA2872">
            <w:pPr>
              <w:spacing w:after="0" w:line="240" w:lineRule="auto"/>
            </w:pPr>
            <w:r>
              <w:rPr>
                <w:sz w:val="16"/>
              </w:rPr>
              <w:t>Met</w:t>
            </w:r>
          </w:p>
        </w:tc>
      </w:tr>
      <w:tr w:rsidR="00157A37" w14:paraId="20359A2E" w14:textId="77777777">
        <w:trPr>
          <w:jc w:val="center"/>
        </w:trPr>
        <w:tc>
          <w:tcPr>
            <w:tcW w:w="1474" w:type="dxa"/>
          </w:tcPr>
          <w:p w14:paraId="4CE59075" w14:textId="77777777" w:rsidR="00157A37" w:rsidRDefault="00EA2872">
            <w:pPr>
              <w:spacing w:after="0" w:line="240" w:lineRule="auto"/>
            </w:pPr>
            <w:r>
              <w:rPr>
                <w:sz w:val="16"/>
              </w:rPr>
              <w:t>Accuracy</w:t>
            </w:r>
          </w:p>
        </w:tc>
        <w:tc>
          <w:tcPr>
            <w:tcW w:w="2948" w:type="dxa"/>
          </w:tcPr>
          <w:p w14:paraId="1DE3B950" w14:textId="77777777" w:rsidR="00157A37" w:rsidRDefault="00EA2872">
            <w:pPr>
              <w:spacing w:after="0" w:line="240" w:lineRule="auto"/>
            </w:pPr>
            <w:r>
              <w:rPr>
                <w:sz w:val="16"/>
              </w:rPr>
              <w:t>Plausibility of values and distributions; comparison with published counts</w:t>
            </w:r>
          </w:p>
        </w:tc>
        <w:tc>
          <w:tcPr>
            <w:tcW w:w="2381" w:type="dxa"/>
          </w:tcPr>
          <w:p w14:paraId="4448FF9D" w14:textId="77777777" w:rsidR="00157A37" w:rsidRDefault="00EA2872">
            <w:pPr>
              <w:spacing w:after="0" w:line="240" w:lineRule="auto"/>
            </w:pPr>
            <w:r>
              <w:rPr>
                <w:sz w:val="16"/>
              </w:rPr>
              <w:t>Matches source documentation</w:t>
            </w:r>
          </w:p>
        </w:tc>
        <w:tc>
          <w:tcPr>
            <w:tcW w:w="2608" w:type="dxa"/>
          </w:tcPr>
          <w:p w14:paraId="3F8303CD" w14:textId="77777777" w:rsidR="00157A37" w:rsidRDefault="00EA2872">
            <w:pPr>
              <w:spacing w:after="0" w:line="240" w:lineRule="auto"/>
            </w:pPr>
            <w:r>
              <w:rPr>
                <w:sz w:val="16"/>
              </w:rPr>
              <w:t>Partly verifiable only (see note)</w:t>
            </w:r>
          </w:p>
        </w:tc>
      </w:tr>
      <w:tr w:rsidR="00157A37" w14:paraId="5B0FA8F7" w14:textId="77777777">
        <w:trPr>
          <w:jc w:val="center"/>
        </w:trPr>
        <w:tc>
          <w:tcPr>
            <w:tcW w:w="1474" w:type="dxa"/>
            <w:shd w:val="clear" w:color="auto" w:fill="F2F6FB"/>
          </w:tcPr>
          <w:p w14:paraId="43688DDC" w14:textId="77777777" w:rsidR="00157A37" w:rsidRDefault="00EA2872">
            <w:pPr>
              <w:spacing w:after="0" w:line="240" w:lineRule="auto"/>
            </w:pPr>
            <w:r>
              <w:rPr>
                <w:sz w:val="16"/>
              </w:rPr>
              <w:t>Timeliness and relevance</w:t>
            </w:r>
          </w:p>
        </w:tc>
        <w:tc>
          <w:tcPr>
            <w:tcW w:w="2948" w:type="dxa"/>
            <w:shd w:val="clear" w:color="auto" w:fill="F2F6FB"/>
          </w:tcPr>
          <w:p w14:paraId="1D16FEC6" w14:textId="77777777" w:rsidR="00157A37" w:rsidRDefault="00EA2872">
            <w:pPr>
              <w:spacing w:after="0" w:line="240" w:lineRule="auto"/>
            </w:pPr>
            <w:r>
              <w:rPr>
                <w:sz w:val="16"/>
              </w:rPr>
              <w:t>Data period vs intended use</w:t>
            </w:r>
          </w:p>
        </w:tc>
        <w:tc>
          <w:tcPr>
            <w:tcW w:w="2381" w:type="dxa"/>
            <w:shd w:val="clear" w:color="auto" w:fill="F2F6FB"/>
          </w:tcPr>
          <w:p w14:paraId="1638C135" w14:textId="77777777" w:rsidR="00157A37" w:rsidRDefault="00EA2872">
            <w:pPr>
              <w:spacing w:after="0" w:line="240" w:lineRule="auto"/>
            </w:pPr>
            <w:r>
              <w:rPr>
                <w:sz w:val="16"/>
              </w:rPr>
              <w:t>Fit for learning purposes</w:t>
            </w:r>
          </w:p>
        </w:tc>
        <w:tc>
          <w:tcPr>
            <w:tcW w:w="2608" w:type="dxa"/>
            <w:shd w:val="clear" w:color="auto" w:fill="F2F6FB"/>
          </w:tcPr>
          <w:p w14:paraId="1A58C87A" w14:textId="77777777" w:rsidR="00157A37" w:rsidRDefault="00EA2872">
            <w:pPr>
              <w:spacing w:after="0" w:line="240" w:lineRule="auto"/>
            </w:pPr>
            <w:r>
              <w:rPr>
                <w:sz w:val="16"/>
              </w:rPr>
              <w:t>Data are 17–26 years old; not fit for current targets</w:t>
            </w:r>
          </w:p>
        </w:tc>
      </w:tr>
    </w:tbl>
    <w:p w14:paraId="02D1F1DD" w14:textId="77777777" w:rsidR="00157A37" w:rsidRDefault="00EA2872">
      <w:pPr>
        <w:spacing w:after="200"/>
      </w:pPr>
      <w:r>
        <w:rPr>
          <w:i/>
          <w:color w:val="595959"/>
          <w:sz w:val="17"/>
        </w:rPr>
        <w:t>Accuracy note: the record count (101,766) and HbA1c testing share (18.4% of the cohort; Strack et al. report 18.4%) agree with published figures, but passing automated checks does not prove that individual values are clinically correct. Source records were not available for verification.</w:t>
      </w:r>
    </w:p>
    <w:p w14:paraId="4B384E80" w14:textId="77777777" w:rsidR="00157A37" w:rsidRDefault="00EA2872">
      <w:pPr>
        <w:pStyle w:val="Heading2"/>
      </w:pPr>
      <w:bookmarkStart w:id="38" w:name="_Toc243494126"/>
      <w:r>
        <w:t>6.6 Issue log and unresolved issues</w:t>
      </w:r>
      <w:bookmarkEnd w:id="38"/>
    </w:p>
    <w:p w14:paraId="4A286C94" w14:textId="0709CF30" w:rsidR="00157A37" w:rsidRDefault="00EA2872">
      <w:pPr>
        <w:pStyle w:val="Caption"/>
        <w:keepNext/>
      </w:pPr>
      <w:bookmarkStart w:id="39" w:name="_Toc243494229"/>
      <w:r>
        <w:rPr>
          <w:b/>
        </w:rPr>
        <w:t xml:space="preserve">Table </w:t>
      </w:r>
      <w:r>
        <w:fldChar w:fldCharType="begin"/>
      </w:r>
      <w:r>
        <w:instrText xml:space="preserve"> SEQ Table \* ARABIC </w:instrText>
      </w:r>
      <w:r>
        <w:fldChar w:fldCharType="separate"/>
      </w:r>
      <w:r w:rsidR="00744ABC">
        <w:rPr>
          <w:noProof/>
        </w:rPr>
        <w:t>10</w:t>
      </w:r>
      <w:r>
        <w:fldChar w:fldCharType="end"/>
      </w:r>
      <w:r>
        <w:t>. Data-quality issue log</w:t>
      </w:r>
      <w:bookmarkEnd w:id="3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680"/>
        <w:gridCol w:w="1134"/>
        <w:gridCol w:w="2041"/>
        <w:gridCol w:w="1361"/>
        <w:gridCol w:w="1814"/>
        <w:gridCol w:w="2381"/>
      </w:tblGrid>
      <w:tr w:rsidR="00157A37" w14:paraId="4E618A5A" w14:textId="77777777">
        <w:trPr>
          <w:tblHeader/>
          <w:jc w:val="center"/>
        </w:trPr>
        <w:tc>
          <w:tcPr>
            <w:tcW w:w="680" w:type="dxa"/>
            <w:shd w:val="clear" w:color="auto" w:fill="1C5CAB"/>
          </w:tcPr>
          <w:p w14:paraId="0BDA3FB6" w14:textId="77777777" w:rsidR="00157A37" w:rsidRDefault="00EA2872">
            <w:pPr>
              <w:spacing w:after="0" w:line="240" w:lineRule="auto"/>
            </w:pPr>
            <w:r>
              <w:rPr>
                <w:b/>
                <w:color w:val="FFFFFF"/>
                <w:sz w:val="15"/>
              </w:rPr>
              <w:t>ID</w:t>
            </w:r>
          </w:p>
        </w:tc>
        <w:tc>
          <w:tcPr>
            <w:tcW w:w="1134" w:type="dxa"/>
            <w:shd w:val="clear" w:color="auto" w:fill="1C5CAB"/>
          </w:tcPr>
          <w:p w14:paraId="4ECAE9B4" w14:textId="77777777" w:rsidR="00157A37" w:rsidRDefault="00EA2872">
            <w:pPr>
              <w:spacing w:after="0" w:line="240" w:lineRule="auto"/>
            </w:pPr>
            <w:r>
              <w:rPr>
                <w:b/>
                <w:color w:val="FFFFFF"/>
                <w:sz w:val="15"/>
              </w:rPr>
              <w:t>Dimension</w:t>
            </w:r>
          </w:p>
        </w:tc>
        <w:tc>
          <w:tcPr>
            <w:tcW w:w="2041" w:type="dxa"/>
            <w:shd w:val="clear" w:color="auto" w:fill="1C5CAB"/>
          </w:tcPr>
          <w:p w14:paraId="59748E42" w14:textId="77777777" w:rsidR="00157A37" w:rsidRDefault="00EA2872">
            <w:pPr>
              <w:spacing w:after="0" w:line="240" w:lineRule="auto"/>
            </w:pPr>
            <w:r>
              <w:rPr>
                <w:b/>
                <w:color w:val="FFFFFF"/>
                <w:sz w:val="15"/>
              </w:rPr>
              <w:t>Issue</w:t>
            </w:r>
          </w:p>
        </w:tc>
        <w:tc>
          <w:tcPr>
            <w:tcW w:w="1361" w:type="dxa"/>
            <w:shd w:val="clear" w:color="auto" w:fill="1C5CAB"/>
          </w:tcPr>
          <w:p w14:paraId="67825B15" w14:textId="77777777" w:rsidR="00157A37" w:rsidRDefault="00EA2872">
            <w:pPr>
              <w:spacing w:after="0" w:line="240" w:lineRule="auto"/>
            </w:pPr>
            <w:r>
              <w:rPr>
                <w:b/>
                <w:color w:val="FFFFFF"/>
                <w:sz w:val="15"/>
              </w:rPr>
              <w:t>Magnitude</w:t>
            </w:r>
          </w:p>
        </w:tc>
        <w:tc>
          <w:tcPr>
            <w:tcW w:w="1814" w:type="dxa"/>
            <w:shd w:val="clear" w:color="auto" w:fill="1C5CAB"/>
          </w:tcPr>
          <w:p w14:paraId="0EED1E0E" w14:textId="77777777" w:rsidR="00157A37" w:rsidRDefault="00EA2872">
            <w:pPr>
              <w:spacing w:after="0" w:line="240" w:lineRule="auto"/>
            </w:pPr>
            <w:r>
              <w:rPr>
                <w:b/>
                <w:color w:val="FFFFFF"/>
                <w:sz w:val="15"/>
              </w:rPr>
              <w:t>Resolution</w:t>
            </w:r>
          </w:p>
        </w:tc>
        <w:tc>
          <w:tcPr>
            <w:tcW w:w="2381" w:type="dxa"/>
            <w:shd w:val="clear" w:color="auto" w:fill="1C5CAB"/>
          </w:tcPr>
          <w:p w14:paraId="39A6C85E" w14:textId="77777777" w:rsidR="00157A37" w:rsidRDefault="00EA2872">
            <w:pPr>
              <w:spacing w:after="0" w:line="240" w:lineRule="auto"/>
            </w:pPr>
            <w:r>
              <w:rPr>
                <w:b/>
                <w:color w:val="FFFFFF"/>
                <w:sz w:val="15"/>
              </w:rPr>
              <w:t>Residual risk / effect on findings</w:t>
            </w:r>
          </w:p>
        </w:tc>
      </w:tr>
      <w:tr w:rsidR="00157A37" w14:paraId="0C33C829" w14:textId="77777777">
        <w:trPr>
          <w:jc w:val="center"/>
        </w:trPr>
        <w:tc>
          <w:tcPr>
            <w:tcW w:w="680" w:type="dxa"/>
          </w:tcPr>
          <w:p w14:paraId="0F056E1F" w14:textId="77777777" w:rsidR="00157A37" w:rsidRDefault="00EA2872">
            <w:pPr>
              <w:spacing w:after="0" w:line="240" w:lineRule="auto"/>
            </w:pPr>
            <w:r>
              <w:rPr>
                <w:sz w:val="15"/>
              </w:rPr>
              <w:t>DQ-01</w:t>
            </w:r>
          </w:p>
        </w:tc>
        <w:tc>
          <w:tcPr>
            <w:tcW w:w="1134" w:type="dxa"/>
          </w:tcPr>
          <w:p w14:paraId="5E5E636B" w14:textId="77777777" w:rsidR="00157A37" w:rsidRDefault="00EA2872">
            <w:pPr>
              <w:spacing w:after="0" w:line="240" w:lineRule="auto"/>
            </w:pPr>
            <w:r>
              <w:rPr>
                <w:sz w:val="15"/>
              </w:rPr>
              <w:t>Validity</w:t>
            </w:r>
          </w:p>
        </w:tc>
        <w:tc>
          <w:tcPr>
            <w:tcW w:w="2041" w:type="dxa"/>
          </w:tcPr>
          <w:p w14:paraId="6618D6A3" w14:textId="77777777" w:rsidR="00157A37" w:rsidRDefault="00EA2872">
            <w:pPr>
              <w:spacing w:after="0" w:line="240" w:lineRule="auto"/>
            </w:pPr>
            <w:r>
              <w:rPr>
                <w:sz w:val="15"/>
              </w:rPr>
              <w:t>Gender recorded as 'Unknown/Invalid'</w:t>
            </w:r>
          </w:p>
        </w:tc>
        <w:tc>
          <w:tcPr>
            <w:tcW w:w="1361" w:type="dxa"/>
          </w:tcPr>
          <w:p w14:paraId="61EF1217" w14:textId="77777777" w:rsidR="00157A37" w:rsidRDefault="00EA2872">
            <w:pPr>
              <w:spacing w:after="0" w:line="240" w:lineRule="auto"/>
            </w:pPr>
            <w:r>
              <w:rPr>
                <w:sz w:val="15"/>
              </w:rPr>
              <w:t>3 rows</w:t>
            </w:r>
          </w:p>
        </w:tc>
        <w:tc>
          <w:tcPr>
            <w:tcW w:w="1814" w:type="dxa"/>
          </w:tcPr>
          <w:p w14:paraId="2B95E542" w14:textId="77777777" w:rsidR="00157A37" w:rsidRDefault="00EA2872">
            <w:pPr>
              <w:spacing w:after="0" w:line="240" w:lineRule="auto"/>
            </w:pPr>
            <w:r>
              <w:rPr>
                <w:sz w:val="15"/>
              </w:rPr>
              <w:t>Rows removed</w:t>
            </w:r>
          </w:p>
        </w:tc>
        <w:tc>
          <w:tcPr>
            <w:tcW w:w="2381" w:type="dxa"/>
          </w:tcPr>
          <w:p w14:paraId="3088D3D8" w14:textId="77777777" w:rsidR="00157A37" w:rsidRDefault="00EA2872">
            <w:pPr>
              <w:spacing w:after="0" w:line="240" w:lineRule="auto"/>
            </w:pPr>
            <w:r>
              <w:rPr>
                <w:sz w:val="15"/>
              </w:rPr>
              <w:t>Negligible</w:t>
            </w:r>
          </w:p>
        </w:tc>
      </w:tr>
      <w:tr w:rsidR="00157A37" w14:paraId="10B20685" w14:textId="77777777">
        <w:trPr>
          <w:jc w:val="center"/>
        </w:trPr>
        <w:tc>
          <w:tcPr>
            <w:tcW w:w="680" w:type="dxa"/>
            <w:shd w:val="clear" w:color="auto" w:fill="F2F6FB"/>
          </w:tcPr>
          <w:p w14:paraId="39927355" w14:textId="77777777" w:rsidR="00157A37" w:rsidRDefault="00EA2872">
            <w:pPr>
              <w:spacing w:after="0" w:line="240" w:lineRule="auto"/>
            </w:pPr>
            <w:r>
              <w:rPr>
                <w:sz w:val="15"/>
              </w:rPr>
              <w:t>DQ-02</w:t>
            </w:r>
          </w:p>
        </w:tc>
        <w:tc>
          <w:tcPr>
            <w:tcW w:w="1134" w:type="dxa"/>
            <w:shd w:val="clear" w:color="auto" w:fill="F2F6FB"/>
          </w:tcPr>
          <w:p w14:paraId="425F64B0" w14:textId="77777777" w:rsidR="00157A37" w:rsidRDefault="00EA2872">
            <w:pPr>
              <w:spacing w:after="0" w:line="240" w:lineRule="auto"/>
            </w:pPr>
            <w:r>
              <w:rPr>
                <w:sz w:val="15"/>
              </w:rPr>
              <w:t>Completeness</w:t>
            </w:r>
          </w:p>
        </w:tc>
        <w:tc>
          <w:tcPr>
            <w:tcW w:w="2041" w:type="dxa"/>
            <w:shd w:val="clear" w:color="auto" w:fill="F2F6FB"/>
          </w:tcPr>
          <w:p w14:paraId="60A6817D" w14:textId="77777777" w:rsidR="00157A37" w:rsidRDefault="00EA2872">
            <w:pPr>
              <w:spacing w:after="0" w:line="240" w:lineRule="auto"/>
            </w:pPr>
            <w:r>
              <w:rPr>
                <w:sz w:val="15"/>
              </w:rPr>
              <w:t>Weight almost entirely missing</w:t>
            </w:r>
          </w:p>
        </w:tc>
        <w:tc>
          <w:tcPr>
            <w:tcW w:w="1361" w:type="dxa"/>
            <w:shd w:val="clear" w:color="auto" w:fill="F2F6FB"/>
          </w:tcPr>
          <w:p w14:paraId="6EC2722C" w14:textId="77777777" w:rsidR="00157A37" w:rsidRDefault="00EA2872">
            <w:pPr>
              <w:spacing w:after="0" w:line="240" w:lineRule="auto"/>
            </w:pPr>
            <w:r>
              <w:rPr>
                <w:sz w:val="15"/>
              </w:rPr>
              <w:t>96.9% of rows</w:t>
            </w:r>
          </w:p>
        </w:tc>
        <w:tc>
          <w:tcPr>
            <w:tcW w:w="1814" w:type="dxa"/>
            <w:shd w:val="clear" w:color="auto" w:fill="F2F6FB"/>
          </w:tcPr>
          <w:p w14:paraId="34A2F30D" w14:textId="77777777" w:rsidR="00157A37" w:rsidRDefault="00EA2872">
            <w:pPr>
              <w:spacing w:after="0" w:line="240" w:lineRule="auto"/>
            </w:pPr>
            <w:r>
              <w:rPr>
                <w:sz w:val="15"/>
              </w:rPr>
              <w:t>Column dropped</w:t>
            </w:r>
          </w:p>
        </w:tc>
        <w:tc>
          <w:tcPr>
            <w:tcW w:w="2381" w:type="dxa"/>
            <w:shd w:val="clear" w:color="auto" w:fill="F2F6FB"/>
          </w:tcPr>
          <w:p w14:paraId="6A53174E" w14:textId="77777777" w:rsidR="00157A37" w:rsidRDefault="00EA2872">
            <w:pPr>
              <w:spacing w:after="0" w:line="240" w:lineRule="auto"/>
            </w:pPr>
            <w:r>
              <w:rPr>
                <w:sz w:val="15"/>
              </w:rPr>
              <w:t>Body weight/BMI cannot be analysed as a risk factor</w:t>
            </w:r>
          </w:p>
        </w:tc>
      </w:tr>
      <w:tr w:rsidR="00157A37" w14:paraId="640073E1" w14:textId="77777777">
        <w:trPr>
          <w:jc w:val="center"/>
        </w:trPr>
        <w:tc>
          <w:tcPr>
            <w:tcW w:w="680" w:type="dxa"/>
          </w:tcPr>
          <w:p w14:paraId="18B0E779" w14:textId="77777777" w:rsidR="00157A37" w:rsidRDefault="00EA2872">
            <w:pPr>
              <w:spacing w:after="0" w:line="240" w:lineRule="auto"/>
            </w:pPr>
            <w:r>
              <w:rPr>
                <w:sz w:val="15"/>
              </w:rPr>
              <w:t>DQ-03</w:t>
            </w:r>
          </w:p>
        </w:tc>
        <w:tc>
          <w:tcPr>
            <w:tcW w:w="1134" w:type="dxa"/>
          </w:tcPr>
          <w:p w14:paraId="55ACC78D" w14:textId="77777777" w:rsidR="00157A37" w:rsidRDefault="00EA2872">
            <w:pPr>
              <w:spacing w:after="0" w:line="240" w:lineRule="auto"/>
            </w:pPr>
            <w:r>
              <w:rPr>
                <w:sz w:val="15"/>
              </w:rPr>
              <w:t>Relevance</w:t>
            </w:r>
          </w:p>
        </w:tc>
        <w:tc>
          <w:tcPr>
            <w:tcW w:w="2041" w:type="dxa"/>
          </w:tcPr>
          <w:p w14:paraId="607047B5" w14:textId="77777777" w:rsidR="00157A37" w:rsidRDefault="00EA2872">
            <w:pPr>
              <w:spacing w:after="0" w:line="240" w:lineRule="auto"/>
            </w:pPr>
            <w:r>
              <w:rPr>
                <w:sz w:val="15"/>
              </w:rPr>
              <w:t>Constant medication columns ['examide', 'citoglipton']</w:t>
            </w:r>
          </w:p>
        </w:tc>
        <w:tc>
          <w:tcPr>
            <w:tcW w:w="1361" w:type="dxa"/>
          </w:tcPr>
          <w:p w14:paraId="4E7BE2A3" w14:textId="77777777" w:rsidR="00157A37" w:rsidRDefault="00EA2872">
            <w:pPr>
              <w:spacing w:after="0" w:line="240" w:lineRule="auto"/>
            </w:pPr>
            <w:r>
              <w:rPr>
                <w:sz w:val="15"/>
              </w:rPr>
              <w:t>2 columns</w:t>
            </w:r>
          </w:p>
        </w:tc>
        <w:tc>
          <w:tcPr>
            <w:tcW w:w="1814" w:type="dxa"/>
          </w:tcPr>
          <w:p w14:paraId="01B27909" w14:textId="77777777" w:rsidR="00157A37" w:rsidRDefault="00EA2872">
            <w:pPr>
              <w:spacing w:after="0" w:line="240" w:lineRule="auto"/>
            </w:pPr>
            <w:r>
              <w:rPr>
                <w:sz w:val="15"/>
              </w:rPr>
              <w:t>Columns dropped</w:t>
            </w:r>
          </w:p>
        </w:tc>
        <w:tc>
          <w:tcPr>
            <w:tcW w:w="2381" w:type="dxa"/>
          </w:tcPr>
          <w:p w14:paraId="36D9FE60" w14:textId="77777777" w:rsidR="00157A37" w:rsidRDefault="00157A37">
            <w:pPr>
              <w:spacing w:after="0" w:line="240" w:lineRule="auto"/>
            </w:pPr>
          </w:p>
        </w:tc>
      </w:tr>
      <w:tr w:rsidR="00157A37" w14:paraId="26D62730" w14:textId="77777777">
        <w:trPr>
          <w:jc w:val="center"/>
        </w:trPr>
        <w:tc>
          <w:tcPr>
            <w:tcW w:w="680" w:type="dxa"/>
            <w:shd w:val="clear" w:color="auto" w:fill="F2F6FB"/>
          </w:tcPr>
          <w:p w14:paraId="006A68C4" w14:textId="77777777" w:rsidR="00157A37" w:rsidRDefault="00EA2872">
            <w:pPr>
              <w:spacing w:after="0" w:line="240" w:lineRule="auto"/>
            </w:pPr>
            <w:r>
              <w:rPr>
                <w:sz w:val="15"/>
              </w:rPr>
              <w:t>DQ-04</w:t>
            </w:r>
          </w:p>
        </w:tc>
        <w:tc>
          <w:tcPr>
            <w:tcW w:w="1134" w:type="dxa"/>
            <w:shd w:val="clear" w:color="auto" w:fill="F2F6FB"/>
          </w:tcPr>
          <w:p w14:paraId="0D41DB82" w14:textId="77777777" w:rsidR="00157A37" w:rsidRDefault="00EA2872">
            <w:pPr>
              <w:spacing w:after="0" w:line="240" w:lineRule="auto"/>
            </w:pPr>
            <w:r>
              <w:rPr>
                <w:sz w:val="15"/>
              </w:rPr>
              <w:t>Completeness</w:t>
            </w:r>
          </w:p>
        </w:tc>
        <w:tc>
          <w:tcPr>
            <w:tcW w:w="2041" w:type="dxa"/>
            <w:shd w:val="clear" w:color="auto" w:fill="F2F6FB"/>
          </w:tcPr>
          <w:p w14:paraId="328EB576" w14:textId="77777777" w:rsidR="00157A37" w:rsidRDefault="00EA2872">
            <w:pPr>
              <w:spacing w:after="0" w:line="240" w:lineRule="auto"/>
            </w:pPr>
            <w:r>
              <w:rPr>
                <w:sz w:val="15"/>
              </w:rPr>
              <w:t>Missing payer_code</w:t>
            </w:r>
          </w:p>
        </w:tc>
        <w:tc>
          <w:tcPr>
            <w:tcW w:w="1361" w:type="dxa"/>
            <w:shd w:val="clear" w:color="auto" w:fill="F2F6FB"/>
          </w:tcPr>
          <w:p w14:paraId="27D44DCB" w14:textId="77777777" w:rsidR="00157A37" w:rsidRDefault="00EA2872">
            <w:pPr>
              <w:spacing w:after="0" w:line="240" w:lineRule="auto"/>
            </w:pPr>
            <w:r>
              <w:rPr>
                <w:sz w:val="15"/>
              </w:rPr>
              <w:t>39.6% of rows</w:t>
            </w:r>
          </w:p>
        </w:tc>
        <w:tc>
          <w:tcPr>
            <w:tcW w:w="1814" w:type="dxa"/>
            <w:shd w:val="clear" w:color="auto" w:fill="F2F6FB"/>
          </w:tcPr>
          <w:p w14:paraId="16B91F61" w14:textId="77777777" w:rsidR="00157A37" w:rsidRDefault="00EA2872">
            <w:pPr>
              <w:spacing w:after="0" w:line="240" w:lineRule="auto"/>
            </w:pPr>
            <w:r>
              <w:rPr>
                <w:sz w:val="15"/>
              </w:rPr>
              <w:t>Explicit 'Unknown' category</w:t>
            </w:r>
          </w:p>
        </w:tc>
        <w:tc>
          <w:tcPr>
            <w:tcW w:w="2381" w:type="dxa"/>
            <w:shd w:val="clear" w:color="auto" w:fill="F2F6FB"/>
          </w:tcPr>
          <w:p w14:paraId="56F59807" w14:textId="77777777" w:rsidR="00157A37" w:rsidRDefault="00EA2872">
            <w:pPr>
              <w:spacing w:after="0" w:line="240" w:lineRule="auto"/>
            </w:pPr>
            <w:r>
              <w:rPr>
                <w:sz w:val="15"/>
              </w:rPr>
              <w:t>Analyses by this field are limited to recorded values; bias if missingness is non-random</w:t>
            </w:r>
          </w:p>
        </w:tc>
      </w:tr>
      <w:tr w:rsidR="00157A37" w14:paraId="50CBBDD1" w14:textId="77777777">
        <w:trPr>
          <w:jc w:val="center"/>
        </w:trPr>
        <w:tc>
          <w:tcPr>
            <w:tcW w:w="680" w:type="dxa"/>
          </w:tcPr>
          <w:p w14:paraId="00AA281F" w14:textId="77777777" w:rsidR="00157A37" w:rsidRDefault="00EA2872">
            <w:pPr>
              <w:spacing w:after="0" w:line="240" w:lineRule="auto"/>
            </w:pPr>
            <w:r>
              <w:rPr>
                <w:sz w:val="15"/>
              </w:rPr>
              <w:t>DQ-05</w:t>
            </w:r>
          </w:p>
        </w:tc>
        <w:tc>
          <w:tcPr>
            <w:tcW w:w="1134" w:type="dxa"/>
          </w:tcPr>
          <w:p w14:paraId="1AD1CBE9" w14:textId="77777777" w:rsidR="00157A37" w:rsidRDefault="00EA2872">
            <w:pPr>
              <w:spacing w:after="0" w:line="240" w:lineRule="auto"/>
            </w:pPr>
            <w:r>
              <w:rPr>
                <w:sz w:val="15"/>
              </w:rPr>
              <w:t>Completeness</w:t>
            </w:r>
          </w:p>
        </w:tc>
        <w:tc>
          <w:tcPr>
            <w:tcW w:w="2041" w:type="dxa"/>
          </w:tcPr>
          <w:p w14:paraId="7D886848" w14:textId="77777777" w:rsidR="00157A37" w:rsidRDefault="00EA2872">
            <w:pPr>
              <w:spacing w:after="0" w:line="240" w:lineRule="auto"/>
            </w:pPr>
            <w:r>
              <w:rPr>
                <w:sz w:val="15"/>
              </w:rPr>
              <w:t>Missing medical_specialty</w:t>
            </w:r>
          </w:p>
        </w:tc>
        <w:tc>
          <w:tcPr>
            <w:tcW w:w="1361" w:type="dxa"/>
          </w:tcPr>
          <w:p w14:paraId="7515982A" w14:textId="77777777" w:rsidR="00157A37" w:rsidRDefault="00EA2872">
            <w:pPr>
              <w:spacing w:after="0" w:line="240" w:lineRule="auto"/>
            </w:pPr>
            <w:r>
              <w:rPr>
                <w:sz w:val="15"/>
              </w:rPr>
              <w:t>49.1% of rows</w:t>
            </w:r>
          </w:p>
        </w:tc>
        <w:tc>
          <w:tcPr>
            <w:tcW w:w="1814" w:type="dxa"/>
          </w:tcPr>
          <w:p w14:paraId="587B6B2F" w14:textId="77777777" w:rsidR="00157A37" w:rsidRDefault="00EA2872">
            <w:pPr>
              <w:spacing w:after="0" w:line="240" w:lineRule="auto"/>
            </w:pPr>
            <w:r>
              <w:rPr>
                <w:sz w:val="15"/>
              </w:rPr>
              <w:t>Explicit 'Unknown' category</w:t>
            </w:r>
          </w:p>
        </w:tc>
        <w:tc>
          <w:tcPr>
            <w:tcW w:w="2381" w:type="dxa"/>
          </w:tcPr>
          <w:p w14:paraId="11CBC185" w14:textId="77777777" w:rsidR="00157A37" w:rsidRDefault="00EA2872">
            <w:pPr>
              <w:spacing w:after="0" w:line="240" w:lineRule="auto"/>
            </w:pPr>
            <w:r>
              <w:rPr>
                <w:sz w:val="15"/>
              </w:rPr>
              <w:t>Analyses by this field are limited to recorded values; bias if missingness is non-random</w:t>
            </w:r>
          </w:p>
        </w:tc>
      </w:tr>
      <w:tr w:rsidR="00157A37" w14:paraId="733BBC85" w14:textId="77777777">
        <w:trPr>
          <w:jc w:val="center"/>
        </w:trPr>
        <w:tc>
          <w:tcPr>
            <w:tcW w:w="680" w:type="dxa"/>
            <w:shd w:val="clear" w:color="auto" w:fill="F2F6FB"/>
          </w:tcPr>
          <w:p w14:paraId="333DE51A" w14:textId="77777777" w:rsidR="00157A37" w:rsidRDefault="00EA2872">
            <w:pPr>
              <w:spacing w:after="0" w:line="240" w:lineRule="auto"/>
            </w:pPr>
            <w:r>
              <w:rPr>
                <w:sz w:val="15"/>
              </w:rPr>
              <w:t>DQ-06</w:t>
            </w:r>
          </w:p>
        </w:tc>
        <w:tc>
          <w:tcPr>
            <w:tcW w:w="1134" w:type="dxa"/>
            <w:shd w:val="clear" w:color="auto" w:fill="F2F6FB"/>
          </w:tcPr>
          <w:p w14:paraId="688AD8AE" w14:textId="77777777" w:rsidR="00157A37" w:rsidRDefault="00EA2872">
            <w:pPr>
              <w:spacing w:after="0" w:line="240" w:lineRule="auto"/>
            </w:pPr>
            <w:r>
              <w:rPr>
                <w:sz w:val="15"/>
              </w:rPr>
              <w:t>Completeness</w:t>
            </w:r>
          </w:p>
        </w:tc>
        <w:tc>
          <w:tcPr>
            <w:tcW w:w="2041" w:type="dxa"/>
            <w:shd w:val="clear" w:color="auto" w:fill="F2F6FB"/>
          </w:tcPr>
          <w:p w14:paraId="31A77AEE" w14:textId="77777777" w:rsidR="00157A37" w:rsidRDefault="00EA2872">
            <w:pPr>
              <w:spacing w:after="0" w:line="240" w:lineRule="auto"/>
            </w:pPr>
            <w:r>
              <w:rPr>
                <w:sz w:val="15"/>
              </w:rPr>
              <w:t>Missing race</w:t>
            </w:r>
          </w:p>
        </w:tc>
        <w:tc>
          <w:tcPr>
            <w:tcW w:w="1361" w:type="dxa"/>
            <w:shd w:val="clear" w:color="auto" w:fill="F2F6FB"/>
          </w:tcPr>
          <w:p w14:paraId="0123CFA3" w14:textId="77777777" w:rsidR="00157A37" w:rsidRDefault="00EA2872">
            <w:pPr>
              <w:spacing w:after="0" w:line="240" w:lineRule="auto"/>
            </w:pPr>
            <w:r>
              <w:rPr>
                <w:sz w:val="15"/>
              </w:rPr>
              <w:t>2.2% of rows</w:t>
            </w:r>
          </w:p>
        </w:tc>
        <w:tc>
          <w:tcPr>
            <w:tcW w:w="1814" w:type="dxa"/>
            <w:shd w:val="clear" w:color="auto" w:fill="F2F6FB"/>
          </w:tcPr>
          <w:p w14:paraId="55E14527" w14:textId="77777777" w:rsidR="00157A37" w:rsidRDefault="00EA2872">
            <w:pPr>
              <w:spacing w:after="0" w:line="240" w:lineRule="auto"/>
            </w:pPr>
            <w:r>
              <w:rPr>
                <w:sz w:val="15"/>
              </w:rPr>
              <w:t>Explicit 'Unknown' category</w:t>
            </w:r>
          </w:p>
        </w:tc>
        <w:tc>
          <w:tcPr>
            <w:tcW w:w="2381" w:type="dxa"/>
            <w:shd w:val="clear" w:color="auto" w:fill="F2F6FB"/>
          </w:tcPr>
          <w:p w14:paraId="3E26D810" w14:textId="77777777" w:rsidR="00157A37" w:rsidRDefault="00EA2872">
            <w:pPr>
              <w:spacing w:after="0" w:line="240" w:lineRule="auto"/>
            </w:pPr>
            <w:r>
              <w:rPr>
                <w:sz w:val="15"/>
              </w:rPr>
              <w:t>Analyses by this field are limited to recorded values; bias if missingness is non-random</w:t>
            </w:r>
          </w:p>
        </w:tc>
      </w:tr>
      <w:tr w:rsidR="00157A37" w14:paraId="2563F204" w14:textId="77777777">
        <w:trPr>
          <w:jc w:val="center"/>
        </w:trPr>
        <w:tc>
          <w:tcPr>
            <w:tcW w:w="680" w:type="dxa"/>
          </w:tcPr>
          <w:p w14:paraId="55BC2AEF" w14:textId="77777777" w:rsidR="00157A37" w:rsidRDefault="00EA2872">
            <w:pPr>
              <w:spacing w:after="0" w:line="240" w:lineRule="auto"/>
            </w:pPr>
            <w:r>
              <w:rPr>
                <w:sz w:val="15"/>
              </w:rPr>
              <w:lastRenderedPageBreak/>
              <w:t>DQ-07</w:t>
            </w:r>
          </w:p>
        </w:tc>
        <w:tc>
          <w:tcPr>
            <w:tcW w:w="1134" w:type="dxa"/>
          </w:tcPr>
          <w:p w14:paraId="2EC7ECF7" w14:textId="77777777" w:rsidR="00157A37" w:rsidRDefault="00EA2872">
            <w:pPr>
              <w:spacing w:after="0" w:line="240" w:lineRule="auto"/>
            </w:pPr>
            <w:r>
              <w:rPr>
                <w:sz w:val="15"/>
              </w:rPr>
              <w:t>Completeness</w:t>
            </w:r>
          </w:p>
        </w:tc>
        <w:tc>
          <w:tcPr>
            <w:tcW w:w="2041" w:type="dxa"/>
          </w:tcPr>
          <w:p w14:paraId="46DA86EA" w14:textId="77777777" w:rsidR="00157A37" w:rsidRDefault="00EA2872">
            <w:pPr>
              <w:spacing w:after="0" w:line="240" w:lineRule="auto"/>
            </w:pPr>
            <w:r>
              <w:rPr>
                <w:sz w:val="15"/>
              </w:rPr>
              <w:t>Uninformative admission_type_id codes</w:t>
            </w:r>
          </w:p>
        </w:tc>
        <w:tc>
          <w:tcPr>
            <w:tcW w:w="1361" w:type="dxa"/>
          </w:tcPr>
          <w:p w14:paraId="487687EA" w14:textId="77777777" w:rsidR="00157A37" w:rsidRDefault="00EA2872">
            <w:pPr>
              <w:spacing w:after="0" w:line="240" w:lineRule="auto"/>
            </w:pPr>
            <w:r>
              <w:rPr>
                <w:sz w:val="15"/>
              </w:rPr>
              <w:t>10.2% of rows</w:t>
            </w:r>
          </w:p>
        </w:tc>
        <w:tc>
          <w:tcPr>
            <w:tcW w:w="1814" w:type="dxa"/>
          </w:tcPr>
          <w:p w14:paraId="0648EBBC" w14:textId="77777777" w:rsidR="00157A37" w:rsidRDefault="00EA2872">
            <w:pPr>
              <w:spacing w:after="0" w:line="240" w:lineRule="auto"/>
            </w:pPr>
            <w:r>
              <w:rPr>
                <w:sz w:val="15"/>
              </w:rPr>
              <w:t>Recoded as 'Unknown'</w:t>
            </w:r>
          </w:p>
        </w:tc>
        <w:tc>
          <w:tcPr>
            <w:tcW w:w="2381" w:type="dxa"/>
          </w:tcPr>
          <w:p w14:paraId="368848F7" w14:textId="77777777" w:rsidR="00157A37" w:rsidRDefault="00EA2872">
            <w:pPr>
              <w:spacing w:after="0" w:line="240" w:lineRule="auto"/>
            </w:pPr>
            <w:r>
              <w:rPr>
                <w:sz w:val="15"/>
              </w:rPr>
              <w:t>Some loss of detail</w:t>
            </w:r>
          </w:p>
        </w:tc>
      </w:tr>
      <w:tr w:rsidR="00157A37" w14:paraId="6CE16373" w14:textId="77777777">
        <w:trPr>
          <w:jc w:val="center"/>
        </w:trPr>
        <w:tc>
          <w:tcPr>
            <w:tcW w:w="680" w:type="dxa"/>
            <w:shd w:val="clear" w:color="auto" w:fill="F2F6FB"/>
          </w:tcPr>
          <w:p w14:paraId="06484578" w14:textId="77777777" w:rsidR="00157A37" w:rsidRDefault="00EA2872">
            <w:pPr>
              <w:spacing w:after="0" w:line="240" w:lineRule="auto"/>
            </w:pPr>
            <w:r>
              <w:rPr>
                <w:sz w:val="15"/>
              </w:rPr>
              <w:t>DQ-08</w:t>
            </w:r>
          </w:p>
        </w:tc>
        <w:tc>
          <w:tcPr>
            <w:tcW w:w="1134" w:type="dxa"/>
            <w:shd w:val="clear" w:color="auto" w:fill="F2F6FB"/>
          </w:tcPr>
          <w:p w14:paraId="1D9DC10C" w14:textId="77777777" w:rsidR="00157A37" w:rsidRDefault="00EA2872">
            <w:pPr>
              <w:spacing w:after="0" w:line="240" w:lineRule="auto"/>
            </w:pPr>
            <w:r>
              <w:rPr>
                <w:sz w:val="15"/>
              </w:rPr>
              <w:t>Completeness</w:t>
            </w:r>
          </w:p>
        </w:tc>
        <w:tc>
          <w:tcPr>
            <w:tcW w:w="2041" w:type="dxa"/>
            <w:shd w:val="clear" w:color="auto" w:fill="F2F6FB"/>
          </w:tcPr>
          <w:p w14:paraId="4803A288" w14:textId="77777777" w:rsidR="00157A37" w:rsidRDefault="00EA2872">
            <w:pPr>
              <w:spacing w:after="0" w:line="240" w:lineRule="auto"/>
            </w:pPr>
            <w:r>
              <w:rPr>
                <w:sz w:val="15"/>
              </w:rPr>
              <w:t>Uninformative discharge_disposition_id codes</w:t>
            </w:r>
          </w:p>
        </w:tc>
        <w:tc>
          <w:tcPr>
            <w:tcW w:w="1361" w:type="dxa"/>
            <w:shd w:val="clear" w:color="auto" w:fill="F2F6FB"/>
          </w:tcPr>
          <w:p w14:paraId="4E7F0596" w14:textId="77777777" w:rsidR="00157A37" w:rsidRDefault="00EA2872">
            <w:pPr>
              <w:spacing w:after="0" w:line="240" w:lineRule="auto"/>
            </w:pPr>
            <w:r>
              <w:rPr>
                <w:sz w:val="15"/>
              </w:rPr>
              <w:t>4.6% of rows</w:t>
            </w:r>
          </w:p>
        </w:tc>
        <w:tc>
          <w:tcPr>
            <w:tcW w:w="1814" w:type="dxa"/>
            <w:shd w:val="clear" w:color="auto" w:fill="F2F6FB"/>
          </w:tcPr>
          <w:p w14:paraId="7A061E96" w14:textId="77777777" w:rsidR="00157A37" w:rsidRDefault="00EA2872">
            <w:pPr>
              <w:spacing w:after="0" w:line="240" w:lineRule="auto"/>
            </w:pPr>
            <w:r>
              <w:rPr>
                <w:sz w:val="15"/>
              </w:rPr>
              <w:t>Recoded as 'Unknown'</w:t>
            </w:r>
          </w:p>
        </w:tc>
        <w:tc>
          <w:tcPr>
            <w:tcW w:w="2381" w:type="dxa"/>
            <w:shd w:val="clear" w:color="auto" w:fill="F2F6FB"/>
          </w:tcPr>
          <w:p w14:paraId="57D04B30" w14:textId="77777777" w:rsidR="00157A37" w:rsidRDefault="00EA2872">
            <w:pPr>
              <w:spacing w:after="0" w:line="240" w:lineRule="auto"/>
            </w:pPr>
            <w:r>
              <w:rPr>
                <w:sz w:val="15"/>
              </w:rPr>
              <w:t>Some loss of detail</w:t>
            </w:r>
          </w:p>
        </w:tc>
      </w:tr>
      <w:tr w:rsidR="00157A37" w14:paraId="6636AA34" w14:textId="77777777">
        <w:trPr>
          <w:jc w:val="center"/>
        </w:trPr>
        <w:tc>
          <w:tcPr>
            <w:tcW w:w="680" w:type="dxa"/>
          </w:tcPr>
          <w:p w14:paraId="1DB12C04" w14:textId="77777777" w:rsidR="00157A37" w:rsidRDefault="00EA2872">
            <w:pPr>
              <w:spacing w:after="0" w:line="240" w:lineRule="auto"/>
            </w:pPr>
            <w:r>
              <w:rPr>
                <w:sz w:val="15"/>
              </w:rPr>
              <w:t>DQ-09</w:t>
            </w:r>
          </w:p>
        </w:tc>
        <w:tc>
          <w:tcPr>
            <w:tcW w:w="1134" w:type="dxa"/>
          </w:tcPr>
          <w:p w14:paraId="30F24509" w14:textId="77777777" w:rsidR="00157A37" w:rsidRDefault="00EA2872">
            <w:pPr>
              <w:spacing w:after="0" w:line="240" w:lineRule="auto"/>
            </w:pPr>
            <w:r>
              <w:rPr>
                <w:sz w:val="15"/>
              </w:rPr>
              <w:t>Completeness</w:t>
            </w:r>
          </w:p>
        </w:tc>
        <w:tc>
          <w:tcPr>
            <w:tcW w:w="2041" w:type="dxa"/>
          </w:tcPr>
          <w:p w14:paraId="594F2ADB" w14:textId="77777777" w:rsidR="00157A37" w:rsidRDefault="00EA2872">
            <w:pPr>
              <w:spacing w:after="0" w:line="240" w:lineRule="auto"/>
            </w:pPr>
            <w:r>
              <w:rPr>
                <w:sz w:val="15"/>
              </w:rPr>
              <w:t>Uninformative admission_source_id codes</w:t>
            </w:r>
          </w:p>
        </w:tc>
        <w:tc>
          <w:tcPr>
            <w:tcW w:w="1361" w:type="dxa"/>
          </w:tcPr>
          <w:p w14:paraId="4D2C036D" w14:textId="77777777" w:rsidR="00157A37" w:rsidRDefault="00EA2872">
            <w:pPr>
              <w:spacing w:after="0" w:line="240" w:lineRule="auto"/>
            </w:pPr>
            <w:r>
              <w:rPr>
                <w:sz w:val="15"/>
              </w:rPr>
              <w:t>6.9% of rows</w:t>
            </w:r>
          </w:p>
        </w:tc>
        <w:tc>
          <w:tcPr>
            <w:tcW w:w="1814" w:type="dxa"/>
          </w:tcPr>
          <w:p w14:paraId="2C8C4DB5" w14:textId="77777777" w:rsidR="00157A37" w:rsidRDefault="00EA2872">
            <w:pPr>
              <w:spacing w:after="0" w:line="240" w:lineRule="auto"/>
            </w:pPr>
            <w:r>
              <w:rPr>
                <w:sz w:val="15"/>
              </w:rPr>
              <w:t>Recoded as 'Unknown'</w:t>
            </w:r>
          </w:p>
        </w:tc>
        <w:tc>
          <w:tcPr>
            <w:tcW w:w="2381" w:type="dxa"/>
          </w:tcPr>
          <w:p w14:paraId="1D8DDBD1" w14:textId="77777777" w:rsidR="00157A37" w:rsidRDefault="00EA2872">
            <w:pPr>
              <w:spacing w:after="0" w:line="240" w:lineRule="auto"/>
            </w:pPr>
            <w:r>
              <w:rPr>
                <w:sz w:val="15"/>
              </w:rPr>
              <w:t>Some loss of detail</w:t>
            </w:r>
          </w:p>
        </w:tc>
      </w:tr>
      <w:tr w:rsidR="00157A37" w14:paraId="1CD9C36D" w14:textId="77777777">
        <w:trPr>
          <w:jc w:val="center"/>
        </w:trPr>
        <w:tc>
          <w:tcPr>
            <w:tcW w:w="680" w:type="dxa"/>
            <w:shd w:val="clear" w:color="auto" w:fill="F2F6FB"/>
          </w:tcPr>
          <w:p w14:paraId="5A2C7F74" w14:textId="77777777" w:rsidR="00157A37" w:rsidRDefault="00EA2872">
            <w:pPr>
              <w:spacing w:after="0" w:line="240" w:lineRule="auto"/>
            </w:pPr>
            <w:r>
              <w:rPr>
                <w:sz w:val="15"/>
              </w:rPr>
              <w:t>DQ-10</w:t>
            </w:r>
          </w:p>
        </w:tc>
        <w:tc>
          <w:tcPr>
            <w:tcW w:w="1134" w:type="dxa"/>
            <w:shd w:val="clear" w:color="auto" w:fill="F2F6FB"/>
          </w:tcPr>
          <w:p w14:paraId="78227AED" w14:textId="77777777" w:rsidR="00157A37" w:rsidRDefault="00EA2872">
            <w:pPr>
              <w:spacing w:after="0" w:line="240" w:lineRule="auto"/>
            </w:pPr>
            <w:r>
              <w:rPr>
                <w:sz w:val="15"/>
              </w:rPr>
              <w:t>Completeness</w:t>
            </w:r>
          </w:p>
        </w:tc>
        <w:tc>
          <w:tcPr>
            <w:tcW w:w="2041" w:type="dxa"/>
            <w:shd w:val="clear" w:color="auto" w:fill="F2F6FB"/>
          </w:tcPr>
          <w:p w14:paraId="5DD2C49E" w14:textId="77777777" w:rsidR="00157A37" w:rsidRDefault="00EA2872">
            <w:pPr>
              <w:spacing w:after="0" w:line="240" w:lineRule="auto"/>
            </w:pPr>
            <w:r>
              <w:rPr>
                <w:sz w:val="15"/>
              </w:rPr>
              <w:t>Missing secondary/tertiary diagnoses</w:t>
            </w:r>
          </w:p>
        </w:tc>
        <w:tc>
          <w:tcPr>
            <w:tcW w:w="1361" w:type="dxa"/>
            <w:shd w:val="clear" w:color="auto" w:fill="F2F6FB"/>
          </w:tcPr>
          <w:p w14:paraId="79CDB83D" w14:textId="77777777" w:rsidR="00157A37" w:rsidRDefault="00EA2872">
            <w:pPr>
              <w:spacing w:after="0" w:line="240" w:lineRule="auto"/>
            </w:pPr>
            <w:r>
              <w:rPr>
                <w:sz w:val="15"/>
              </w:rPr>
              <w:t>diag_1 21, diag_2 358, diag_3 1423 rows</w:t>
            </w:r>
          </w:p>
        </w:tc>
        <w:tc>
          <w:tcPr>
            <w:tcW w:w="1814" w:type="dxa"/>
            <w:shd w:val="clear" w:color="auto" w:fill="F2F6FB"/>
          </w:tcPr>
          <w:p w14:paraId="6421EA01" w14:textId="77777777" w:rsidR="00157A37" w:rsidRDefault="00EA2872">
            <w:pPr>
              <w:spacing w:after="0" w:line="240" w:lineRule="auto"/>
            </w:pPr>
            <w:r>
              <w:rPr>
                <w:sz w:val="15"/>
              </w:rPr>
              <w:t>Kept as 'Missing' group</w:t>
            </w:r>
          </w:p>
        </w:tc>
        <w:tc>
          <w:tcPr>
            <w:tcW w:w="2381" w:type="dxa"/>
            <w:shd w:val="clear" w:color="auto" w:fill="F2F6FB"/>
          </w:tcPr>
          <w:p w14:paraId="041B0D4C" w14:textId="77777777" w:rsidR="00157A37" w:rsidRDefault="00EA2872">
            <w:pPr>
              <w:spacing w:after="0" w:line="240" w:lineRule="auto"/>
            </w:pPr>
            <w:r>
              <w:rPr>
                <w:sz w:val="15"/>
              </w:rPr>
              <w:t>Fewer recorded comorbidities may reflect coding depth rather than health</w:t>
            </w:r>
          </w:p>
        </w:tc>
      </w:tr>
      <w:tr w:rsidR="00157A37" w14:paraId="4F38B4FD" w14:textId="77777777">
        <w:trPr>
          <w:jc w:val="center"/>
        </w:trPr>
        <w:tc>
          <w:tcPr>
            <w:tcW w:w="680" w:type="dxa"/>
          </w:tcPr>
          <w:p w14:paraId="692AE385" w14:textId="77777777" w:rsidR="00157A37" w:rsidRDefault="00EA2872">
            <w:pPr>
              <w:spacing w:after="0" w:line="240" w:lineRule="auto"/>
            </w:pPr>
            <w:r>
              <w:rPr>
                <w:sz w:val="15"/>
              </w:rPr>
              <w:t>DQ-11</w:t>
            </w:r>
          </w:p>
        </w:tc>
        <w:tc>
          <w:tcPr>
            <w:tcW w:w="1134" w:type="dxa"/>
          </w:tcPr>
          <w:p w14:paraId="2D6744A0" w14:textId="77777777" w:rsidR="00157A37" w:rsidRDefault="00EA2872">
            <w:pPr>
              <w:spacing w:after="0" w:line="240" w:lineRule="auto"/>
            </w:pPr>
            <w:r>
              <w:rPr>
                <w:sz w:val="15"/>
              </w:rPr>
              <w:t>Uniqueness</w:t>
            </w:r>
          </w:p>
        </w:tc>
        <w:tc>
          <w:tcPr>
            <w:tcW w:w="2041" w:type="dxa"/>
          </w:tcPr>
          <w:p w14:paraId="6DC089C3" w14:textId="77777777" w:rsidR="00157A37" w:rsidRDefault="00EA2872">
            <w:pPr>
              <w:spacing w:after="0" w:line="240" w:lineRule="auto"/>
            </w:pPr>
            <w:r>
              <w:rPr>
                <w:sz w:val="15"/>
              </w:rPr>
              <w:t>Repeated encounters for the same patient</w:t>
            </w:r>
          </w:p>
        </w:tc>
        <w:tc>
          <w:tcPr>
            <w:tcW w:w="1361" w:type="dxa"/>
          </w:tcPr>
          <w:p w14:paraId="0E71DD4D" w14:textId="77777777" w:rsidR="00157A37" w:rsidRDefault="00EA2872">
            <w:pPr>
              <w:spacing w:after="0" w:line="240" w:lineRule="auto"/>
            </w:pPr>
            <w:r>
              <w:rPr>
                <w:sz w:val="15"/>
              </w:rPr>
              <w:t>30,248 non-index encounters</w:t>
            </w:r>
          </w:p>
        </w:tc>
        <w:tc>
          <w:tcPr>
            <w:tcW w:w="1814" w:type="dxa"/>
          </w:tcPr>
          <w:p w14:paraId="41439655" w14:textId="77777777" w:rsidR="00157A37" w:rsidRDefault="00EA2872">
            <w:pPr>
              <w:spacing w:after="0" w:line="240" w:lineRule="auto"/>
            </w:pPr>
            <w:r>
              <w:rPr>
                <w:sz w:val="15"/>
              </w:rPr>
              <w:t>Analysis cohort keeps first encounter per patient</w:t>
            </w:r>
          </w:p>
        </w:tc>
        <w:tc>
          <w:tcPr>
            <w:tcW w:w="2381" w:type="dxa"/>
          </w:tcPr>
          <w:p w14:paraId="58EB2008" w14:textId="77777777" w:rsidR="00157A37" w:rsidRDefault="00EA2872">
            <w:pPr>
              <w:spacing w:after="0" w:line="240" w:lineRule="auto"/>
            </w:pPr>
            <w:r>
              <w:rPr>
                <w:sz w:val="15"/>
              </w:rPr>
              <w:t>Later-encounter risk not modelled; encounter_id ordering assumed chronological (not documented)</w:t>
            </w:r>
          </w:p>
        </w:tc>
      </w:tr>
      <w:tr w:rsidR="00157A37" w14:paraId="0E21979E" w14:textId="77777777">
        <w:trPr>
          <w:jc w:val="center"/>
        </w:trPr>
        <w:tc>
          <w:tcPr>
            <w:tcW w:w="680" w:type="dxa"/>
            <w:shd w:val="clear" w:color="auto" w:fill="F2F6FB"/>
          </w:tcPr>
          <w:p w14:paraId="4D841ED5" w14:textId="77777777" w:rsidR="00157A37" w:rsidRDefault="00EA2872">
            <w:pPr>
              <w:spacing w:after="0" w:line="240" w:lineRule="auto"/>
            </w:pPr>
            <w:r>
              <w:rPr>
                <w:sz w:val="15"/>
              </w:rPr>
              <w:t>DQ-12</w:t>
            </w:r>
          </w:p>
        </w:tc>
        <w:tc>
          <w:tcPr>
            <w:tcW w:w="1134" w:type="dxa"/>
            <w:shd w:val="clear" w:color="auto" w:fill="F2F6FB"/>
          </w:tcPr>
          <w:p w14:paraId="609FB1CF" w14:textId="77777777" w:rsidR="00157A37" w:rsidRDefault="00EA2872">
            <w:pPr>
              <w:spacing w:after="0" w:line="240" w:lineRule="auto"/>
            </w:pPr>
            <w:r>
              <w:rPr>
                <w:sz w:val="15"/>
              </w:rPr>
              <w:t>Timeliness</w:t>
            </w:r>
          </w:p>
        </w:tc>
        <w:tc>
          <w:tcPr>
            <w:tcW w:w="2041" w:type="dxa"/>
            <w:shd w:val="clear" w:color="auto" w:fill="F2F6FB"/>
          </w:tcPr>
          <w:p w14:paraId="697549A2" w14:textId="77777777" w:rsidR="00157A37" w:rsidRDefault="00EA2872">
            <w:pPr>
              <w:spacing w:after="0" w:line="240" w:lineRule="auto"/>
            </w:pPr>
            <w:r>
              <w:rPr>
                <w:sz w:val="15"/>
              </w:rPr>
              <w:t>Data cover 1999–2008 and contain no admission dates</w:t>
            </w:r>
          </w:p>
        </w:tc>
        <w:tc>
          <w:tcPr>
            <w:tcW w:w="1361" w:type="dxa"/>
            <w:shd w:val="clear" w:color="auto" w:fill="F2F6FB"/>
          </w:tcPr>
          <w:p w14:paraId="5396BA38" w14:textId="77777777" w:rsidR="00157A37" w:rsidRDefault="00EA2872">
            <w:pPr>
              <w:spacing w:after="0" w:line="240" w:lineRule="auto"/>
            </w:pPr>
            <w:r>
              <w:rPr>
                <w:sz w:val="15"/>
              </w:rPr>
              <w:t>Entire dataset</w:t>
            </w:r>
          </w:p>
        </w:tc>
        <w:tc>
          <w:tcPr>
            <w:tcW w:w="1814" w:type="dxa"/>
            <w:shd w:val="clear" w:color="auto" w:fill="F2F6FB"/>
          </w:tcPr>
          <w:p w14:paraId="5872E589" w14:textId="77777777" w:rsidR="00157A37" w:rsidRDefault="00EA2872">
            <w:pPr>
              <w:spacing w:after="0" w:line="240" w:lineRule="auto"/>
            </w:pPr>
            <w:r>
              <w:rPr>
                <w:sz w:val="15"/>
              </w:rPr>
              <w:t>Documented; no time-trend analysis attempted</w:t>
            </w:r>
          </w:p>
        </w:tc>
        <w:tc>
          <w:tcPr>
            <w:tcW w:w="2381" w:type="dxa"/>
            <w:shd w:val="clear" w:color="auto" w:fill="F2F6FB"/>
          </w:tcPr>
          <w:p w14:paraId="4ADCA7E3" w14:textId="77777777" w:rsidR="00157A37" w:rsidRDefault="00EA2872">
            <w:pPr>
              <w:spacing w:after="0" w:line="240" w:lineRule="auto"/>
            </w:pPr>
            <w:r>
              <w:rPr>
                <w:sz w:val="15"/>
              </w:rPr>
              <w:t>Practice patterns and coding (ICD-9 to ICD-10) have changed since; findings may not transfer</w:t>
            </w:r>
          </w:p>
        </w:tc>
      </w:tr>
      <w:tr w:rsidR="00157A37" w14:paraId="050DD753" w14:textId="77777777">
        <w:trPr>
          <w:jc w:val="center"/>
        </w:trPr>
        <w:tc>
          <w:tcPr>
            <w:tcW w:w="680" w:type="dxa"/>
          </w:tcPr>
          <w:p w14:paraId="39C24E4F" w14:textId="77777777" w:rsidR="00157A37" w:rsidRDefault="00EA2872">
            <w:pPr>
              <w:spacing w:after="0" w:line="240" w:lineRule="auto"/>
            </w:pPr>
            <w:r>
              <w:rPr>
                <w:sz w:val="15"/>
              </w:rPr>
              <w:t>DQ-13</w:t>
            </w:r>
          </w:p>
        </w:tc>
        <w:tc>
          <w:tcPr>
            <w:tcW w:w="1134" w:type="dxa"/>
          </w:tcPr>
          <w:p w14:paraId="6E42F23B" w14:textId="77777777" w:rsidR="00157A37" w:rsidRDefault="00EA2872">
            <w:pPr>
              <w:spacing w:after="0" w:line="240" w:lineRule="auto"/>
            </w:pPr>
            <w:r>
              <w:rPr>
                <w:sz w:val="15"/>
              </w:rPr>
              <w:t>Accuracy</w:t>
            </w:r>
          </w:p>
        </w:tc>
        <w:tc>
          <w:tcPr>
            <w:tcW w:w="2041" w:type="dxa"/>
          </w:tcPr>
          <w:p w14:paraId="1953B0DB" w14:textId="77777777" w:rsidR="00157A37" w:rsidRDefault="00EA2872">
            <w:pPr>
              <w:spacing w:after="0" w:line="240" w:lineRule="auto"/>
            </w:pPr>
            <w:r>
              <w:rPr>
                <w:sz w:val="15"/>
              </w:rPr>
              <w:t>Values cannot be checked against source medical records</w:t>
            </w:r>
          </w:p>
        </w:tc>
        <w:tc>
          <w:tcPr>
            <w:tcW w:w="1361" w:type="dxa"/>
          </w:tcPr>
          <w:p w14:paraId="3AB478EE" w14:textId="77777777" w:rsidR="00157A37" w:rsidRDefault="00EA2872">
            <w:pPr>
              <w:spacing w:after="0" w:line="240" w:lineRule="auto"/>
            </w:pPr>
            <w:r>
              <w:rPr>
                <w:sz w:val="15"/>
              </w:rPr>
              <w:t>Entire dataset</w:t>
            </w:r>
          </w:p>
        </w:tc>
        <w:tc>
          <w:tcPr>
            <w:tcW w:w="1814" w:type="dxa"/>
          </w:tcPr>
          <w:p w14:paraId="38902538" w14:textId="77777777" w:rsidR="00157A37" w:rsidRDefault="00EA2872">
            <w:pPr>
              <w:spacing w:after="0" w:line="240" w:lineRule="auto"/>
            </w:pPr>
            <w:r>
              <w:rPr>
                <w:sz w:val="15"/>
              </w:rPr>
              <w:t>Range, domain and consistency checks only</w:t>
            </w:r>
          </w:p>
        </w:tc>
        <w:tc>
          <w:tcPr>
            <w:tcW w:w="2381" w:type="dxa"/>
          </w:tcPr>
          <w:p w14:paraId="0CF09842" w14:textId="77777777" w:rsidR="00157A37" w:rsidRDefault="00EA2872">
            <w:pPr>
              <w:spacing w:after="0" w:line="240" w:lineRule="auto"/>
            </w:pPr>
            <w:r>
              <w:rPr>
                <w:sz w:val="15"/>
              </w:rPr>
              <w:t>Passing automated checks does not prove clinical accuracy</w:t>
            </w:r>
          </w:p>
        </w:tc>
      </w:tr>
      <w:tr w:rsidR="00157A37" w14:paraId="2D7FD5BC" w14:textId="77777777">
        <w:trPr>
          <w:jc w:val="center"/>
        </w:trPr>
        <w:tc>
          <w:tcPr>
            <w:tcW w:w="680" w:type="dxa"/>
            <w:shd w:val="clear" w:color="auto" w:fill="F2F6FB"/>
          </w:tcPr>
          <w:p w14:paraId="7F0A393B" w14:textId="77777777" w:rsidR="00157A37" w:rsidRDefault="00EA2872">
            <w:pPr>
              <w:spacing w:after="0" w:line="240" w:lineRule="auto"/>
            </w:pPr>
            <w:r>
              <w:rPr>
                <w:sz w:val="15"/>
              </w:rPr>
              <w:t>DQ-14</w:t>
            </w:r>
          </w:p>
        </w:tc>
        <w:tc>
          <w:tcPr>
            <w:tcW w:w="1134" w:type="dxa"/>
            <w:shd w:val="clear" w:color="auto" w:fill="F2F6FB"/>
          </w:tcPr>
          <w:p w14:paraId="46428179" w14:textId="77777777" w:rsidR="00157A37" w:rsidRDefault="00EA2872">
            <w:pPr>
              <w:spacing w:after="0" w:line="240" w:lineRule="auto"/>
            </w:pPr>
            <w:r>
              <w:rPr>
                <w:sz w:val="15"/>
              </w:rPr>
              <w:t>Validity</w:t>
            </w:r>
          </w:p>
        </w:tc>
        <w:tc>
          <w:tcPr>
            <w:tcW w:w="2041" w:type="dxa"/>
            <w:shd w:val="clear" w:color="auto" w:fill="F2F6FB"/>
          </w:tcPr>
          <w:p w14:paraId="006DCE4F" w14:textId="77777777" w:rsidR="00157A37" w:rsidRDefault="00EA2872">
            <w:pPr>
              <w:spacing w:after="0" w:line="240" w:lineRule="auto"/>
            </w:pPr>
            <w:r>
              <w:rPr>
                <w:sz w:val="15"/>
              </w:rPr>
              <w:t>Readmission label scope (same hospital system vs any hospital) not documented</w:t>
            </w:r>
          </w:p>
        </w:tc>
        <w:tc>
          <w:tcPr>
            <w:tcW w:w="1361" w:type="dxa"/>
            <w:shd w:val="clear" w:color="auto" w:fill="F2F6FB"/>
          </w:tcPr>
          <w:p w14:paraId="0F906DE4" w14:textId="77777777" w:rsidR="00157A37" w:rsidRDefault="00EA2872">
            <w:pPr>
              <w:spacing w:after="0" w:line="240" w:lineRule="auto"/>
            </w:pPr>
            <w:r>
              <w:rPr>
                <w:sz w:val="15"/>
              </w:rPr>
              <w:t>Target variable</w:t>
            </w:r>
          </w:p>
        </w:tc>
        <w:tc>
          <w:tcPr>
            <w:tcW w:w="1814" w:type="dxa"/>
            <w:shd w:val="clear" w:color="auto" w:fill="F2F6FB"/>
          </w:tcPr>
          <w:p w14:paraId="32D4785B" w14:textId="77777777" w:rsidR="00157A37" w:rsidRDefault="00EA2872">
            <w:pPr>
              <w:spacing w:after="0" w:line="240" w:lineRule="auto"/>
            </w:pPr>
            <w:r>
              <w:rPr>
                <w:sz w:val="15"/>
              </w:rPr>
              <w:t>Documented as a limitation</w:t>
            </w:r>
          </w:p>
        </w:tc>
        <w:tc>
          <w:tcPr>
            <w:tcW w:w="2381" w:type="dxa"/>
            <w:shd w:val="clear" w:color="auto" w:fill="F2F6FB"/>
          </w:tcPr>
          <w:p w14:paraId="1C1A06B4" w14:textId="77777777" w:rsidR="00157A37" w:rsidRDefault="00EA2872">
            <w:pPr>
              <w:spacing w:after="0" w:line="240" w:lineRule="auto"/>
            </w:pPr>
            <w:r>
              <w:rPr>
                <w:sz w:val="15"/>
              </w:rPr>
              <w:t>Readmissions may be under-counted</w:t>
            </w:r>
          </w:p>
        </w:tc>
      </w:tr>
    </w:tbl>
    <w:p w14:paraId="1C37612E" w14:textId="77777777" w:rsidR="00157A37" w:rsidRDefault="00157A37">
      <w:pPr>
        <w:spacing w:after="40"/>
      </w:pPr>
    </w:p>
    <w:p w14:paraId="1397F5AC" w14:textId="77777777" w:rsidR="00157A37" w:rsidRDefault="00EA2872">
      <w:r>
        <w:br w:type="page"/>
      </w:r>
    </w:p>
    <w:p w14:paraId="47B87C0C" w14:textId="77777777" w:rsidR="00157A37" w:rsidRDefault="00EA2872">
      <w:pPr>
        <w:pStyle w:val="Heading1"/>
      </w:pPr>
      <w:bookmarkStart w:id="40" w:name="_Toc243494127"/>
      <w:r>
        <w:lastRenderedPageBreak/>
        <w:t>7. Data Privacy, Ethics and Governance</w:t>
      </w:r>
      <w:bookmarkEnd w:id="40"/>
    </w:p>
    <w:p w14:paraId="0B7BAF2B" w14:textId="77777777" w:rsidR="00157A37" w:rsidRDefault="00EA2872">
      <w:pPr>
        <w:pStyle w:val="Heading2"/>
      </w:pPr>
      <w:bookmarkStart w:id="41" w:name="_Toc243494128"/>
      <w:r>
        <w:t>7.1 Privacy, confidentiality and de-identification</w:t>
      </w:r>
      <w:bookmarkEnd w:id="41"/>
    </w:p>
    <w:p w14:paraId="22FBB57A" w14:textId="77777777" w:rsidR="00157A37" w:rsidRDefault="00EA2872">
      <w:pPr>
        <w:jc w:val="both"/>
      </w:pPr>
      <w:r>
        <w:t>The dataset was de-identified by its publishers: patient and encounter numbers are surrogate keys, age is banded in 10-year intervals and no names, addresses, dates or hospital identifiers are released. In US terms this resembles HIPAA de-identification, which allows either removal of 18 identifier types (Safe Harbor) or an expert determination that re-identification risk is very small (US Department of Health and Human Services [HHS], 2012). De-identification lowers but does not remove risk: rare combinati</w:t>
      </w:r>
      <w:r>
        <w:t>ons (for example, a patient with 40 encounters, an uncommon diagnosis and a recorded race) could in principle be linked to other data. This project therefore (a) does not attempt any linkage, (b) publishes only aggregated results and model outputs, and (c) suppresses dashboard rates for groups with fewer than 30 patients.</w:t>
      </w:r>
    </w:p>
    <w:p w14:paraId="2D6DCD48" w14:textId="77777777" w:rsidR="00157A37" w:rsidRDefault="00EA2872">
      <w:pPr>
        <w:pStyle w:val="Heading2"/>
      </w:pPr>
      <w:bookmarkStart w:id="42" w:name="_Toc243494129"/>
      <w:r>
        <w:t>7.2 Licensing and permitted use</w:t>
      </w:r>
      <w:bookmarkEnd w:id="42"/>
    </w:p>
    <w:p w14:paraId="68691354" w14:textId="77777777" w:rsidR="00157A37" w:rsidRDefault="00EA2872">
      <w:pPr>
        <w:jc w:val="both"/>
      </w:pPr>
      <w:r>
        <w:t>The data are licensed CC BY 4.0, which permits sharing and adaptation with attribution. The raw and processed files are therefore included in the project package with attribution to Clore et al. (2014) and the UCI repository. The CC BY licence does not remove ethical obligations: the data concern real patients and should not be used to profile individuals or communities.</w:t>
      </w:r>
    </w:p>
    <w:p w14:paraId="221764FE" w14:textId="77777777" w:rsidR="00157A37" w:rsidRDefault="00EA2872">
      <w:pPr>
        <w:pStyle w:val="Heading2"/>
      </w:pPr>
      <w:bookmarkStart w:id="43" w:name="_Toc243494130"/>
      <w:r>
        <w:t>7.3 Indian legal and policy context (verified October 2026)</w:t>
      </w:r>
      <w:bookmarkEnd w:id="43"/>
    </w:p>
    <w:p w14:paraId="768A3831" w14:textId="77777777" w:rsidR="00157A37" w:rsidRDefault="00EA2872">
      <w:pPr>
        <w:pStyle w:val="ListBullet"/>
      </w:pPr>
      <w:r>
        <w:rPr>
          <w:b/>
        </w:rPr>
        <w:t xml:space="preserve">Digital Personal Data Protection Act, 2023 (DPDP Act). </w:t>
      </w:r>
      <w:r>
        <w:t xml:space="preserve">India's general data-protection law. Its implementing Digital Personal Data Protection Rules, 2025 were notified on 14 November 2025 with phased commencement: provisions on the Data Protection Board took effect on notification, while most obligations on data fiduciaries (notice, consent, security safeguards, breach notification, retention and erasure) apply from 14 May 2027 (Ministry of Electronics and Information Technology [MeitY], 2025). Any project using identifiable patient data in India should design </w:t>
      </w:r>
      <w:r>
        <w:t>for these obligations now.</w:t>
      </w:r>
    </w:p>
    <w:p w14:paraId="2F9A9A6D" w14:textId="77777777" w:rsidR="00157A37" w:rsidRDefault="00EA2872">
      <w:pPr>
        <w:pStyle w:val="ListBullet"/>
      </w:pPr>
      <w:r>
        <w:rPr>
          <w:b/>
        </w:rPr>
        <w:t xml:space="preserve">Ayushman Bharat Digital Mission (ABDM) Health Data Management Policy. </w:t>
      </w:r>
      <w:r>
        <w:t>Sets minimum privacy standards for entities in the national digital health ecosystem, including consent-based sharing, purpose limitation and data minimisation (National Health Authority, 2020; a revised draft was released for consultation in 2022).</w:t>
      </w:r>
    </w:p>
    <w:p w14:paraId="59230D5B" w14:textId="77777777" w:rsidR="00157A37" w:rsidRDefault="00EA2872">
      <w:pPr>
        <w:pStyle w:val="ListBullet"/>
      </w:pPr>
      <w:r>
        <w:rPr>
          <w:b/>
        </w:rPr>
        <w:t xml:space="preserve">ICMR Ethical Guidelines for Application of AI in Biomedical Research and Healthcare (2023). </w:t>
      </w:r>
      <w:r>
        <w:t>Require ethics-committee review, attention to data quality, non-discrimination, accountability and clinical validation before AI tools are deployed (Indian Council of Medical Research [ICMR], 2023).</w:t>
      </w:r>
    </w:p>
    <w:p w14:paraId="30C43A05" w14:textId="77777777" w:rsidR="00157A37" w:rsidRDefault="00EA2872">
      <w:pPr>
        <w:jc w:val="both"/>
      </w:pPr>
      <w:r>
        <w:rPr>
          <w:i/>
        </w:rPr>
        <w:t>Because this project uses openly licensed, de-identified US data, the DPDP Act's consent obligations are not triggered by the analysis itself. They would apply in full if the pipeline were re-run on identifiable data from an Indian hospital.</w:t>
      </w:r>
    </w:p>
    <w:p w14:paraId="72F2A31C" w14:textId="77777777" w:rsidR="00157A37" w:rsidRDefault="00EA2872">
      <w:pPr>
        <w:pStyle w:val="Heading2"/>
      </w:pPr>
      <w:bookmarkStart w:id="44" w:name="_Toc243494131"/>
      <w:r>
        <w:t>7.4 International standards</w:t>
      </w:r>
      <w:bookmarkEnd w:id="44"/>
    </w:p>
    <w:p w14:paraId="61686C72" w14:textId="77777777" w:rsidR="00157A37" w:rsidRDefault="00EA2872">
      <w:pPr>
        <w:pStyle w:val="ListBullet"/>
      </w:pPr>
      <w:r>
        <w:t>WHO guidance on ethics and governance of AI for health sets six principles: protect autonomy; promote well-being, safety and the public interest; ensure transparency, explainability and intelligibility; foster responsibility and accountability; ensure inclusiveness and equity; and promote responsive, sustainable AI (World Health Organization [WHO], 2021).</w:t>
      </w:r>
    </w:p>
    <w:p w14:paraId="7E15343E" w14:textId="77777777" w:rsidR="00157A37" w:rsidRDefault="00EA2872">
      <w:pPr>
        <w:pStyle w:val="ListBullet"/>
      </w:pPr>
      <w:r>
        <w:t>TRIPOD+AI provides a 27-item checklist for reporting prediction models built with regression or machine learning (Collins et al., 2024); Section 13 follows its main elements (data source, outcome, predictors, sample size, missing data, model building, performance, fairness, limitations).</w:t>
      </w:r>
    </w:p>
    <w:p w14:paraId="0E821EC5" w14:textId="77777777" w:rsidR="00157A37" w:rsidRDefault="00EA2872">
      <w:pPr>
        <w:pStyle w:val="ListBullet"/>
      </w:pPr>
      <w:r>
        <w:t>HIPAA de-identification guidance (HHS, 2012) informs the de-identification assessment above.</w:t>
      </w:r>
    </w:p>
    <w:p w14:paraId="30E322F1" w14:textId="77777777" w:rsidR="00157A37" w:rsidRDefault="00EA2872">
      <w:pPr>
        <w:pStyle w:val="Heading2"/>
      </w:pPr>
      <w:bookmarkStart w:id="45" w:name="_Toc243494132"/>
      <w:r>
        <w:lastRenderedPageBreak/>
        <w:t>7.5 Data minimisation, secure storage, access control and retention</w:t>
      </w:r>
      <w:bookmarkEnd w:id="45"/>
    </w:p>
    <w:p w14:paraId="14C033F2" w14:textId="5BF25709" w:rsidR="00157A37" w:rsidRDefault="00EA2872">
      <w:pPr>
        <w:pStyle w:val="Caption"/>
        <w:keepNext/>
      </w:pPr>
      <w:bookmarkStart w:id="46" w:name="_Toc243494230"/>
      <w:r>
        <w:rPr>
          <w:b/>
        </w:rPr>
        <w:t xml:space="preserve">Table </w:t>
      </w:r>
      <w:r>
        <w:fldChar w:fldCharType="begin"/>
      </w:r>
      <w:r>
        <w:instrText xml:space="preserve"> SEQ Table \* ARABIC </w:instrText>
      </w:r>
      <w:r>
        <w:fldChar w:fldCharType="separate"/>
      </w:r>
      <w:r w:rsidR="00744ABC">
        <w:rPr>
          <w:noProof/>
        </w:rPr>
        <w:t>11</w:t>
      </w:r>
      <w:r>
        <w:fldChar w:fldCharType="end"/>
      </w:r>
      <w:r>
        <w:t>. Data governance controls</w:t>
      </w:r>
      <w:bookmarkEnd w:id="4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154"/>
        <w:gridCol w:w="7257"/>
      </w:tblGrid>
      <w:tr w:rsidR="00157A37" w14:paraId="32C9D2DE" w14:textId="77777777">
        <w:trPr>
          <w:tblHeader/>
          <w:jc w:val="center"/>
        </w:trPr>
        <w:tc>
          <w:tcPr>
            <w:tcW w:w="2154" w:type="dxa"/>
            <w:shd w:val="clear" w:color="auto" w:fill="1C5CAB"/>
          </w:tcPr>
          <w:p w14:paraId="2C958DD4" w14:textId="77777777" w:rsidR="00157A37" w:rsidRDefault="00EA2872">
            <w:pPr>
              <w:spacing w:after="0" w:line="240" w:lineRule="auto"/>
            </w:pPr>
            <w:r>
              <w:rPr>
                <w:b/>
                <w:color w:val="FFFFFF"/>
                <w:sz w:val="17"/>
              </w:rPr>
              <w:t>Control</w:t>
            </w:r>
          </w:p>
        </w:tc>
        <w:tc>
          <w:tcPr>
            <w:tcW w:w="7257" w:type="dxa"/>
            <w:shd w:val="clear" w:color="auto" w:fill="1C5CAB"/>
          </w:tcPr>
          <w:p w14:paraId="006EB95D" w14:textId="77777777" w:rsidR="00157A37" w:rsidRDefault="00EA2872">
            <w:pPr>
              <w:spacing w:after="0" w:line="240" w:lineRule="auto"/>
            </w:pPr>
            <w:r>
              <w:rPr>
                <w:b/>
                <w:color w:val="FFFFFF"/>
                <w:sz w:val="17"/>
              </w:rPr>
              <w:t>Implementation</w:t>
            </w:r>
          </w:p>
        </w:tc>
      </w:tr>
      <w:tr w:rsidR="00157A37" w14:paraId="7C8E7A74" w14:textId="77777777">
        <w:trPr>
          <w:jc w:val="center"/>
        </w:trPr>
        <w:tc>
          <w:tcPr>
            <w:tcW w:w="2154" w:type="dxa"/>
          </w:tcPr>
          <w:p w14:paraId="03AB5D54" w14:textId="77777777" w:rsidR="00157A37" w:rsidRDefault="00EA2872">
            <w:pPr>
              <w:spacing w:after="0" w:line="240" w:lineRule="auto"/>
            </w:pPr>
            <w:r>
              <w:rPr>
                <w:sz w:val="17"/>
              </w:rPr>
              <w:t>Data minimisation</w:t>
            </w:r>
          </w:p>
        </w:tc>
        <w:tc>
          <w:tcPr>
            <w:tcW w:w="7257" w:type="dxa"/>
          </w:tcPr>
          <w:p w14:paraId="602813DA" w14:textId="77777777" w:rsidR="00157A37" w:rsidRDefault="00EA2872">
            <w:pPr>
              <w:spacing w:after="0" w:line="240" w:lineRule="auto"/>
            </w:pPr>
            <w:r>
              <w:rPr>
                <w:sz w:val="17"/>
              </w:rPr>
              <w:t>Only fields needed for the research questions are used in models; race and payer excluded as predictors; identifiers excluded.</w:t>
            </w:r>
          </w:p>
        </w:tc>
      </w:tr>
      <w:tr w:rsidR="00157A37" w14:paraId="048679DE" w14:textId="77777777">
        <w:trPr>
          <w:jc w:val="center"/>
        </w:trPr>
        <w:tc>
          <w:tcPr>
            <w:tcW w:w="2154" w:type="dxa"/>
            <w:shd w:val="clear" w:color="auto" w:fill="F2F6FB"/>
          </w:tcPr>
          <w:p w14:paraId="00FCBE03" w14:textId="77777777" w:rsidR="00157A37" w:rsidRDefault="00EA2872">
            <w:pPr>
              <w:spacing w:after="0" w:line="240" w:lineRule="auto"/>
            </w:pPr>
            <w:r>
              <w:rPr>
                <w:sz w:val="17"/>
              </w:rPr>
              <w:t>Secure storage</w:t>
            </w:r>
          </w:p>
        </w:tc>
        <w:tc>
          <w:tcPr>
            <w:tcW w:w="7257" w:type="dxa"/>
            <w:shd w:val="clear" w:color="auto" w:fill="F2F6FB"/>
          </w:tcPr>
          <w:p w14:paraId="7B1234F4" w14:textId="77777777" w:rsidR="00157A37" w:rsidRDefault="00EA2872">
            <w:pPr>
              <w:spacing w:after="0" w:line="240" w:lineRule="auto"/>
            </w:pPr>
            <w:r>
              <w:rPr>
                <w:sz w:val="17"/>
              </w:rPr>
              <w:t>For local (non-public) data: encrypted disk, organisation-managed storage, no copies on personal devices or public repositories.</w:t>
            </w:r>
          </w:p>
        </w:tc>
      </w:tr>
      <w:tr w:rsidR="00157A37" w14:paraId="1972F492" w14:textId="77777777">
        <w:trPr>
          <w:jc w:val="center"/>
        </w:trPr>
        <w:tc>
          <w:tcPr>
            <w:tcW w:w="2154" w:type="dxa"/>
          </w:tcPr>
          <w:p w14:paraId="35FDF704" w14:textId="77777777" w:rsidR="00157A37" w:rsidRDefault="00EA2872">
            <w:pPr>
              <w:spacing w:after="0" w:line="240" w:lineRule="auto"/>
            </w:pPr>
            <w:r>
              <w:rPr>
                <w:sz w:val="17"/>
              </w:rPr>
              <w:t>Access control</w:t>
            </w:r>
          </w:p>
        </w:tc>
        <w:tc>
          <w:tcPr>
            <w:tcW w:w="7257" w:type="dxa"/>
          </w:tcPr>
          <w:p w14:paraId="6AFA2539" w14:textId="77777777" w:rsidR="00157A37" w:rsidRDefault="00EA2872">
            <w:pPr>
              <w:spacing w:after="0" w:line="240" w:lineRule="auto"/>
            </w:pPr>
            <w:r>
              <w:rPr>
                <w:sz w:val="17"/>
              </w:rPr>
              <w:t>Role-based access: raw data restricted to named analysts; dashboard shows aggregates only.</w:t>
            </w:r>
          </w:p>
        </w:tc>
      </w:tr>
      <w:tr w:rsidR="00157A37" w14:paraId="6254E52B" w14:textId="77777777">
        <w:trPr>
          <w:jc w:val="center"/>
        </w:trPr>
        <w:tc>
          <w:tcPr>
            <w:tcW w:w="2154" w:type="dxa"/>
            <w:shd w:val="clear" w:color="auto" w:fill="F2F6FB"/>
          </w:tcPr>
          <w:p w14:paraId="6A1D3810" w14:textId="77777777" w:rsidR="00157A37" w:rsidRDefault="00EA2872">
            <w:pPr>
              <w:spacing w:after="0" w:line="240" w:lineRule="auto"/>
            </w:pPr>
            <w:r>
              <w:rPr>
                <w:sz w:val="17"/>
              </w:rPr>
              <w:t>Auditability</w:t>
            </w:r>
          </w:p>
        </w:tc>
        <w:tc>
          <w:tcPr>
            <w:tcW w:w="7257" w:type="dxa"/>
            <w:shd w:val="clear" w:color="auto" w:fill="F2F6FB"/>
          </w:tcPr>
          <w:p w14:paraId="7DFCB266" w14:textId="77777777" w:rsidR="00157A37" w:rsidRDefault="00EA2872">
            <w:pPr>
              <w:spacing w:after="0" w:line="240" w:lineRule="auto"/>
            </w:pPr>
            <w:r>
              <w:rPr>
                <w:sz w:val="17"/>
              </w:rPr>
              <w:t>Scripted pipeline, checksums of raw files, transformation log, fixed random seeds, versioned code.</w:t>
            </w:r>
          </w:p>
        </w:tc>
      </w:tr>
      <w:tr w:rsidR="00157A37" w14:paraId="39830FCF" w14:textId="77777777">
        <w:trPr>
          <w:jc w:val="center"/>
        </w:trPr>
        <w:tc>
          <w:tcPr>
            <w:tcW w:w="2154" w:type="dxa"/>
          </w:tcPr>
          <w:p w14:paraId="6DE89509" w14:textId="77777777" w:rsidR="00157A37" w:rsidRDefault="00EA2872">
            <w:pPr>
              <w:spacing w:after="0" w:line="240" w:lineRule="auto"/>
            </w:pPr>
            <w:r>
              <w:rPr>
                <w:sz w:val="17"/>
              </w:rPr>
              <w:t>Retention</w:t>
            </w:r>
          </w:p>
        </w:tc>
        <w:tc>
          <w:tcPr>
            <w:tcW w:w="7257" w:type="dxa"/>
          </w:tcPr>
          <w:p w14:paraId="0EAA6220" w14:textId="77777777" w:rsidR="00157A37" w:rsidRDefault="00EA2872">
            <w:pPr>
              <w:spacing w:after="0" w:line="240" w:lineRule="auto"/>
            </w:pPr>
            <w:r>
              <w:rPr>
                <w:sz w:val="17"/>
              </w:rPr>
              <w:t>Public data: retained with the project. Local data: retained only as long as the approved purpose requires, then securely erased (DPDP Rules timelines).</w:t>
            </w:r>
          </w:p>
        </w:tc>
      </w:tr>
      <w:tr w:rsidR="00157A37" w14:paraId="30D0300B" w14:textId="77777777">
        <w:trPr>
          <w:jc w:val="center"/>
        </w:trPr>
        <w:tc>
          <w:tcPr>
            <w:tcW w:w="2154" w:type="dxa"/>
            <w:shd w:val="clear" w:color="auto" w:fill="F2F6FB"/>
          </w:tcPr>
          <w:p w14:paraId="74025C27" w14:textId="77777777" w:rsidR="00157A37" w:rsidRDefault="00EA2872">
            <w:pPr>
              <w:spacing w:after="0" w:line="240" w:lineRule="auto"/>
            </w:pPr>
            <w:r>
              <w:rPr>
                <w:sz w:val="17"/>
              </w:rPr>
              <w:t>Re-identification controls</w:t>
            </w:r>
          </w:p>
        </w:tc>
        <w:tc>
          <w:tcPr>
            <w:tcW w:w="7257" w:type="dxa"/>
            <w:shd w:val="clear" w:color="auto" w:fill="F2F6FB"/>
          </w:tcPr>
          <w:p w14:paraId="199629D9" w14:textId="77777777" w:rsidR="00157A37" w:rsidRDefault="00EA2872">
            <w:pPr>
              <w:spacing w:after="0" w:line="240" w:lineRule="auto"/>
            </w:pPr>
            <w:r>
              <w:rPr>
                <w:sz w:val="17"/>
              </w:rPr>
              <w:t>No linkage to other datasets; small-cell suppression (n &lt; 30) in published views.</w:t>
            </w:r>
          </w:p>
        </w:tc>
      </w:tr>
    </w:tbl>
    <w:p w14:paraId="3DCFD10A" w14:textId="77777777" w:rsidR="00157A37" w:rsidRDefault="00157A37">
      <w:pPr>
        <w:spacing w:after="40"/>
      </w:pPr>
    </w:p>
    <w:p w14:paraId="68934B91" w14:textId="77777777" w:rsidR="00157A37" w:rsidRDefault="00EA2872">
      <w:pPr>
        <w:pStyle w:val="Heading2"/>
      </w:pPr>
      <w:bookmarkStart w:id="47" w:name="_Toc243494133"/>
      <w:r>
        <w:t>7.6 Bias, fairness, transparency and accountability</w:t>
      </w:r>
      <w:bookmarkEnd w:id="47"/>
    </w:p>
    <w:p w14:paraId="75C6D8D5" w14:textId="77777777" w:rsidR="00157A37" w:rsidRDefault="00EA2872">
      <w:pPr>
        <w:jc w:val="both"/>
      </w:pPr>
      <w:r>
        <w:t>Recorded race is missing for 2.2% of encounters, and categories are coarse. Using race or payer (an insurance and socio-economic proxy) as predictors could encode structural inequities into risk scores (Obermeyer et al., 2019; Rajkomar et al., 2018). The model therefore excludes both, and subgroup performance is audited instead (Section 13.5). Explainability is supported by permutation importance and a parallel logistic regression. Accountability for any future clinical use must rest with a named clinical o</w:t>
      </w:r>
      <w:r>
        <w:t>wner and a governance committee, not with the analyst or the model.</w:t>
      </w:r>
    </w:p>
    <w:p w14:paraId="68795771" w14:textId="77777777" w:rsidR="00157A37" w:rsidRDefault="00EA2872">
      <w:r>
        <w:br w:type="page"/>
      </w:r>
    </w:p>
    <w:p w14:paraId="121C71D4" w14:textId="77777777" w:rsidR="00157A37" w:rsidRDefault="00EA2872">
      <w:pPr>
        <w:pStyle w:val="Heading1"/>
      </w:pPr>
      <w:bookmarkStart w:id="48" w:name="_Toc243494134"/>
      <w:r>
        <w:lastRenderedPageBreak/>
        <w:t>8. Healthcare KPIs and Definitions</w:t>
      </w:r>
      <w:bookmarkEnd w:id="48"/>
    </w:p>
    <w:p w14:paraId="68479B71" w14:textId="77777777" w:rsidR="00157A37" w:rsidRDefault="00EA2872">
      <w:pPr>
        <w:jc w:val="both"/>
      </w:pPr>
      <w:r>
        <w:t>KPIs are computed on the analysis cohort unless stated. Formulas are repeated in Appendix C and implemented as DAX measures in the Power BI pack.</w:t>
      </w:r>
    </w:p>
    <w:p w14:paraId="1E233E8E" w14:textId="4DF034A7" w:rsidR="00157A37" w:rsidRDefault="00EA2872">
      <w:pPr>
        <w:pStyle w:val="Caption"/>
        <w:keepNext/>
      </w:pPr>
      <w:bookmarkStart w:id="49" w:name="_Toc243494231"/>
      <w:r>
        <w:rPr>
          <w:b/>
        </w:rPr>
        <w:t xml:space="preserve">Table </w:t>
      </w:r>
      <w:r>
        <w:fldChar w:fldCharType="begin"/>
      </w:r>
      <w:r>
        <w:instrText xml:space="preserve"> SEQ Table \* ARABIC </w:instrText>
      </w:r>
      <w:r>
        <w:fldChar w:fldCharType="separate"/>
      </w:r>
      <w:r w:rsidR="00744ABC">
        <w:rPr>
          <w:noProof/>
        </w:rPr>
        <w:t>12</w:t>
      </w:r>
      <w:r>
        <w:fldChar w:fldCharType="end"/>
      </w:r>
      <w:r>
        <w:t>. KPI catalogue with calculated values</w:t>
      </w:r>
      <w:bookmarkEnd w:id="4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381"/>
        <w:gridCol w:w="3515"/>
        <w:gridCol w:w="1928"/>
        <w:gridCol w:w="1020"/>
      </w:tblGrid>
      <w:tr w:rsidR="00157A37" w14:paraId="4FF0ED36" w14:textId="77777777">
        <w:trPr>
          <w:tblHeader/>
          <w:jc w:val="center"/>
        </w:trPr>
        <w:tc>
          <w:tcPr>
            <w:tcW w:w="567" w:type="dxa"/>
            <w:shd w:val="clear" w:color="auto" w:fill="1C5CAB"/>
          </w:tcPr>
          <w:p w14:paraId="492394C5" w14:textId="77777777" w:rsidR="00157A37" w:rsidRDefault="00EA2872">
            <w:pPr>
              <w:spacing w:after="0" w:line="240" w:lineRule="auto"/>
            </w:pPr>
            <w:r>
              <w:rPr>
                <w:b/>
                <w:color w:val="FFFFFF"/>
                <w:sz w:val="16"/>
              </w:rPr>
              <w:t>ID</w:t>
            </w:r>
          </w:p>
        </w:tc>
        <w:tc>
          <w:tcPr>
            <w:tcW w:w="2381" w:type="dxa"/>
            <w:shd w:val="clear" w:color="auto" w:fill="1C5CAB"/>
          </w:tcPr>
          <w:p w14:paraId="750F1278" w14:textId="77777777" w:rsidR="00157A37" w:rsidRDefault="00EA2872">
            <w:pPr>
              <w:spacing w:after="0" w:line="240" w:lineRule="auto"/>
            </w:pPr>
            <w:r>
              <w:rPr>
                <w:b/>
                <w:color w:val="FFFFFF"/>
                <w:sz w:val="16"/>
              </w:rPr>
              <w:t>KPI</w:t>
            </w:r>
          </w:p>
        </w:tc>
        <w:tc>
          <w:tcPr>
            <w:tcW w:w="3515" w:type="dxa"/>
            <w:shd w:val="clear" w:color="auto" w:fill="1C5CAB"/>
          </w:tcPr>
          <w:p w14:paraId="5E447BAE" w14:textId="77777777" w:rsidR="00157A37" w:rsidRDefault="00EA2872">
            <w:pPr>
              <w:spacing w:after="0" w:line="240" w:lineRule="auto"/>
            </w:pPr>
            <w:r>
              <w:rPr>
                <w:b/>
                <w:color w:val="FFFFFF"/>
                <w:sz w:val="16"/>
              </w:rPr>
              <w:t>Formula</w:t>
            </w:r>
          </w:p>
        </w:tc>
        <w:tc>
          <w:tcPr>
            <w:tcW w:w="1928" w:type="dxa"/>
            <w:shd w:val="clear" w:color="auto" w:fill="1C5CAB"/>
          </w:tcPr>
          <w:p w14:paraId="0449A63F" w14:textId="77777777" w:rsidR="00157A37" w:rsidRDefault="00EA2872">
            <w:pPr>
              <w:spacing w:after="0" w:line="240" w:lineRule="auto"/>
            </w:pPr>
            <w:r>
              <w:rPr>
                <w:b/>
                <w:color w:val="FFFFFF"/>
                <w:sz w:val="16"/>
              </w:rPr>
              <w:t>Value</w:t>
            </w:r>
          </w:p>
        </w:tc>
        <w:tc>
          <w:tcPr>
            <w:tcW w:w="1020" w:type="dxa"/>
            <w:shd w:val="clear" w:color="auto" w:fill="1C5CAB"/>
          </w:tcPr>
          <w:p w14:paraId="187B5ECF" w14:textId="77777777" w:rsidR="00157A37" w:rsidRDefault="00EA2872">
            <w:pPr>
              <w:spacing w:after="0" w:line="240" w:lineRule="auto"/>
            </w:pPr>
            <w:r>
              <w:rPr>
                <w:b/>
                <w:color w:val="FFFFFF"/>
                <w:sz w:val="16"/>
              </w:rPr>
              <w:t>Type</w:t>
            </w:r>
          </w:p>
        </w:tc>
      </w:tr>
      <w:tr w:rsidR="00157A37" w14:paraId="00DFF51C" w14:textId="77777777">
        <w:trPr>
          <w:jc w:val="center"/>
        </w:trPr>
        <w:tc>
          <w:tcPr>
            <w:tcW w:w="567" w:type="dxa"/>
          </w:tcPr>
          <w:p w14:paraId="68C90B6E" w14:textId="77777777" w:rsidR="00157A37" w:rsidRDefault="00EA2872">
            <w:pPr>
              <w:spacing w:after="0" w:line="240" w:lineRule="auto"/>
            </w:pPr>
            <w:r>
              <w:rPr>
                <w:sz w:val="16"/>
              </w:rPr>
              <w:t>K1</w:t>
            </w:r>
          </w:p>
        </w:tc>
        <w:tc>
          <w:tcPr>
            <w:tcW w:w="2381" w:type="dxa"/>
          </w:tcPr>
          <w:p w14:paraId="03C85A80" w14:textId="77777777" w:rsidR="00157A37" w:rsidRDefault="00EA2872">
            <w:pPr>
              <w:spacing w:after="0" w:line="240" w:lineRule="auto"/>
            </w:pPr>
            <w:r>
              <w:rPr>
                <w:sz w:val="16"/>
              </w:rPr>
              <w:t>30-day readmission rate</w:t>
            </w:r>
          </w:p>
        </w:tc>
        <w:tc>
          <w:tcPr>
            <w:tcW w:w="3515" w:type="dxa"/>
          </w:tcPr>
          <w:p w14:paraId="38448451" w14:textId="77777777" w:rsidR="00157A37" w:rsidRDefault="00EA2872">
            <w:pPr>
              <w:spacing w:after="0" w:line="240" w:lineRule="auto"/>
            </w:pPr>
            <w:r>
              <w:rPr>
                <w:sz w:val="16"/>
              </w:rPr>
              <w:t>Readmissions &lt; 30 days ÷ eligible index discharges</w:t>
            </w:r>
          </w:p>
        </w:tc>
        <w:tc>
          <w:tcPr>
            <w:tcW w:w="1928" w:type="dxa"/>
          </w:tcPr>
          <w:p w14:paraId="3794EA86" w14:textId="77777777" w:rsidR="00157A37" w:rsidRDefault="00EA2872">
            <w:pPr>
              <w:spacing w:after="0" w:line="240" w:lineRule="auto"/>
            </w:pPr>
            <w:r>
              <w:rPr>
                <w:sz w:val="16"/>
              </w:rPr>
              <w:t>9.0% (95% CI 8.8%–9.2%)</w:t>
            </w:r>
          </w:p>
        </w:tc>
        <w:tc>
          <w:tcPr>
            <w:tcW w:w="1020" w:type="dxa"/>
          </w:tcPr>
          <w:p w14:paraId="66F5DB03" w14:textId="77777777" w:rsidR="00157A37" w:rsidRDefault="00EA2872">
            <w:pPr>
              <w:spacing w:after="0" w:line="240" w:lineRule="auto"/>
            </w:pPr>
            <w:r>
              <w:rPr>
                <w:sz w:val="16"/>
              </w:rPr>
              <w:t>Quality / outcome</w:t>
            </w:r>
          </w:p>
        </w:tc>
      </w:tr>
      <w:tr w:rsidR="00157A37" w14:paraId="1D67B84F" w14:textId="77777777">
        <w:trPr>
          <w:jc w:val="center"/>
        </w:trPr>
        <w:tc>
          <w:tcPr>
            <w:tcW w:w="567" w:type="dxa"/>
            <w:shd w:val="clear" w:color="auto" w:fill="F2F6FB"/>
          </w:tcPr>
          <w:p w14:paraId="2ACADFAE" w14:textId="77777777" w:rsidR="00157A37" w:rsidRDefault="00EA2872">
            <w:pPr>
              <w:spacing w:after="0" w:line="240" w:lineRule="auto"/>
            </w:pPr>
            <w:r>
              <w:rPr>
                <w:sz w:val="16"/>
              </w:rPr>
              <w:t>K2</w:t>
            </w:r>
          </w:p>
        </w:tc>
        <w:tc>
          <w:tcPr>
            <w:tcW w:w="2381" w:type="dxa"/>
            <w:shd w:val="clear" w:color="auto" w:fill="F2F6FB"/>
          </w:tcPr>
          <w:p w14:paraId="43F3EC01" w14:textId="77777777" w:rsidR="00157A37" w:rsidRDefault="00EA2872">
            <w:pPr>
              <w:spacing w:after="0" w:line="240" w:lineRule="auto"/>
            </w:pPr>
            <w:r>
              <w:rPr>
                <w:sz w:val="16"/>
              </w:rPr>
              <w:t>Any-time readmission rate</w:t>
            </w:r>
          </w:p>
        </w:tc>
        <w:tc>
          <w:tcPr>
            <w:tcW w:w="3515" w:type="dxa"/>
            <w:shd w:val="clear" w:color="auto" w:fill="F2F6FB"/>
          </w:tcPr>
          <w:p w14:paraId="7FB1C6E0" w14:textId="77777777" w:rsidR="00157A37" w:rsidRDefault="00EA2872">
            <w:pPr>
              <w:spacing w:after="0" w:line="240" w:lineRule="auto"/>
            </w:pPr>
            <w:r>
              <w:rPr>
                <w:sz w:val="16"/>
              </w:rPr>
              <w:t>Readmissions (&lt; 30 or &gt; 30 days) ÷ eligible discharges</w:t>
            </w:r>
          </w:p>
        </w:tc>
        <w:tc>
          <w:tcPr>
            <w:tcW w:w="1928" w:type="dxa"/>
            <w:shd w:val="clear" w:color="auto" w:fill="F2F6FB"/>
          </w:tcPr>
          <w:p w14:paraId="62278618" w14:textId="77777777" w:rsidR="00157A37" w:rsidRDefault="00EA2872">
            <w:pPr>
              <w:spacing w:after="0" w:line="240" w:lineRule="auto"/>
            </w:pPr>
            <w:r>
              <w:rPr>
                <w:sz w:val="16"/>
              </w:rPr>
              <w:t>40.7%</w:t>
            </w:r>
          </w:p>
        </w:tc>
        <w:tc>
          <w:tcPr>
            <w:tcW w:w="1020" w:type="dxa"/>
            <w:shd w:val="clear" w:color="auto" w:fill="F2F6FB"/>
          </w:tcPr>
          <w:p w14:paraId="21503757" w14:textId="77777777" w:rsidR="00157A37" w:rsidRDefault="00EA2872">
            <w:pPr>
              <w:spacing w:after="0" w:line="240" w:lineRule="auto"/>
            </w:pPr>
            <w:r>
              <w:rPr>
                <w:sz w:val="16"/>
              </w:rPr>
              <w:t>Outcome</w:t>
            </w:r>
          </w:p>
        </w:tc>
      </w:tr>
      <w:tr w:rsidR="00157A37" w14:paraId="20AC52D6" w14:textId="77777777">
        <w:trPr>
          <w:jc w:val="center"/>
        </w:trPr>
        <w:tc>
          <w:tcPr>
            <w:tcW w:w="567" w:type="dxa"/>
          </w:tcPr>
          <w:p w14:paraId="2F166EEA" w14:textId="77777777" w:rsidR="00157A37" w:rsidRDefault="00EA2872">
            <w:pPr>
              <w:spacing w:after="0" w:line="240" w:lineRule="auto"/>
            </w:pPr>
            <w:r>
              <w:rPr>
                <w:sz w:val="16"/>
              </w:rPr>
              <w:t>K3</w:t>
            </w:r>
          </w:p>
        </w:tc>
        <w:tc>
          <w:tcPr>
            <w:tcW w:w="2381" w:type="dxa"/>
          </w:tcPr>
          <w:p w14:paraId="0AA9D40A" w14:textId="77777777" w:rsidR="00157A37" w:rsidRDefault="00EA2872">
            <w:pPr>
              <w:spacing w:after="0" w:line="240" w:lineRule="auto"/>
            </w:pPr>
            <w:r>
              <w:rPr>
                <w:sz w:val="16"/>
              </w:rPr>
              <w:t>Encounter-level 30-day readmission rate</w:t>
            </w:r>
          </w:p>
        </w:tc>
        <w:tc>
          <w:tcPr>
            <w:tcW w:w="3515" w:type="dxa"/>
          </w:tcPr>
          <w:p w14:paraId="30382C9F" w14:textId="77777777" w:rsidR="00157A37" w:rsidRDefault="00EA2872">
            <w:pPr>
              <w:spacing w:after="0" w:line="240" w:lineRule="auto"/>
            </w:pPr>
            <w:r>
              <w:rPr>
                <w:sz w:val="16"/>
              </w:rPr>
              <w:t>Readmissions &lt; 30 days ÷ all valid encounters</w:t>
            </w:r>
          </w:p>
        </w:tc>
        <w:tc>
          <w:tcPr>
            <w:tcW w:w="1928" w:type="dxa"/>
          </w:tcPr>
          <w:p w14:paraId="761490F2" w14:textId="77777777" w:rsidR="00157A37" w:rsidRDefault="00EA2872">
            <w:pPr>
              <w:spacing w:after="0" w:line="240" w:lineRule="auto"/>
            </w:pPr>
            <w:r>
              <w:rPr>
                <w:sz w:val="16"/>
              </w:rPr>
              <w:t>11.2%</w:t>
            </w:r>
          </w:p>
        </w:tc>
        <w:tc>
          <w:tcPr>
            <w:tcW w:w="1020" w:type="dxa"/>
          </w:tcPr>
          <w:p w14:paraId="0E09952B" w14:textId="77777777" w:rsidR="00157A37" w:rsidRDefault="00EA2872">
            <w:pPr>
              <w:spacing w:after="0" w:line="240" w:lineRule="auto"/>
            </w:pPr>
            <w:r>
              <w:rPr>
                <w:sz w:val="16"/>
              </w:rPr>
              <w:t>Outcome</w:t>
            </w:r>
          </w:p>
        </w:tc>
      </w:tr>
      <w:tr w:rsidR="00157A37" w14:paraId="685ECAF1" w14:textId="77777777">
        <w:trPr>
          <w:jc w:val="center"/>
        </w:trPr>
        <w:tc>
          <w:tcPr>
            <w:tcW w:w="567" w:type="dxa"/>
            <w:shd w:val="clear" w:color="auto" w:fill="F2F6FB"/>
          </w:tcPr>
          <w:p w14:paraId="0DF2A8C6" w14:textId="77777777" w:rsidR="00157A37" w:rsidRDefault="00EA2872">
            <w:pPr>
              <w:spacing w:after="0" w:line="240" w:lineRule="auto"/>
            </w:pPr>
            <w:r>
              <w:rPr>
                <w:sz w:val="16"/>
              </w:rPr>
              <w:t>K4</w:t>
            </w:r>
          </w:p>
        </w:tc>
        <w:tc>
          <w:tcPr>
            <w:tcW w:w="2381" w:type="dxa"/>
            <w:shd w:val="clear" w:color="auto" w:fill="F2F6FB"/>
          </w:tcPr>
          <w:p w14:paraId="31415CEB" w14:textId="77777777" w:rsidR="00157A37" w:rsidRDefault="00EA2872">
            <w:pPr>
              <w:spacing w:after="0" w:line="240" w:lineRule="auto"/>
            </w:pPr>
            <w:r>
              <w:rPr>
                <w:sz w:val="16"/>
              </w:rPr>
              <w:t>In-hospital mortality (encounters)</w:t>
            </w:r>
          </w:p>
        </w:tc>
        <w:tc>
          <w:tcPr>
            <w:tcW w:w="3515" w:type="dxa"/>
            <w:shd w:val="clear" w:color="auto" w:fill="F2F6FB"/>
          </w:tcPr>
          <w:p w14:paraId="3396648F" w14:textId="77777777" w:rsidR="00157A37" w:rsidRDefault="00EA2872">
            <w:pPr>
              <w:spacing w:after="0" w:line="240" w:lineRule="auto"/>
            </w:pPr>
            <w:r>
              <w:rPr>
                <w:sz w:val="16"/>
              </w:rPr>
              <w:t>Encounters with expired disposition ÷ all valid encounters</w:t>
            </w:r>
          </w:p>
        </w:tc>
        <w:tc>
          <w:tcPr>
            <w:tcW w:w="1928" w:type="dxa"/>
            <w:shd w:val="clear" w:color="auto" w:fill="F2F6FB"/>
          </w:tcPr>
          <w:p w14:paraId="2B9C9CD7" w14:textId="77777777" w:rsidR="00157A37" w:rsidRDefault="00EA2872">
            <w:pPr>
              <w:spacing w:after="0" w:line="240" w:lineRule="auto"/>
            </w:pPr>
            <w:r>
              <w:rPr>
                <w:sz w:val="16"/>
              </w:rPr>
              <w:t>1.62%</w:t>
            </w:r>
          </w:p>
        </w:tc>
        <w:tc>
          <w:tcPr>
            <w:tcW w:w="1020" w:type="dxa"/>
            <w:shd w:val="clear" w:color="auto" w:fill="F2F6FB"/>
          </w:tcPr>
          <w:p w14:paraId="3239A43F" w14:textId="77777777" w:rsidR="00157A37" w:rsidRDefault="00EA2872">
            <w:pPr>
              <w:spacing w:after="0" w:line="240" w:lineRule="auto"/>
            </w:pPr>
            <w:r>
              <w:rPr>
                <w:sz w:val="16"/>
              </w:rPr>
              <w:t>Outcome</w:t>
            </w:r>
          </w:p>
        </w:tc>
      </w:tr>
      <w:tr w:rsidR="00157A37" w14:paraId="7349BFA1" w14:textId="77777777">
        <w:trPr>
          <w:jc w:val="center"/>
        </w:trPr>
        <w:tc>
          <w:tcPr>
            <w:tcW w:w="567" w:type="dxa"/>
          </w:tcPr>
          <w:p w14:paraId="179C7963" w14:textId="77777777" w:rsidR="00157A37" w:rsidRDefault="00EA2872">
            <w:pPr>
              <w:spacing w:after="0" w:line="240" w:lineRule="auto"/>
            </w:pPr>
            <w:r>
              <w:rPr>
                <w:sz w:val="16"/>
              </w:rPr>
              <w:t>K5</w:t>
            </w:r>
          </w:p>
        </w:tc>
        <w:tc>
          <w:tcPr>
            <w:tcW w:w="2381" w:type="dxa"/>
          </w:tcPr>
          <w:p w14:paraId="68E98BC7" w14:textId="77777777" w:rsidR="00157A37" w:rsidRDefault="00EA2872">
            <w:pPr>
              <w:spacing w:after="0" w:line="240" w:lineRule="auto"/>
            </w:pPr>
            <w:r>
              <w:rPr>
                <w:sz w:val="16"/>
              </w:rPr>
              <w:t>Average length of stay (ALOS)</w:t>
            </w:r>
          </w:p>
        </w:tc>
        <w:tc>
          <w:tcPr>
            <w:tcW w:w="3515" w:type="dxa"/>
          </w:tcPr>
          <w:p w14:paraId="62A42FB3" w14:textId="77777777" w:rsidR="00157A37" w:rsidRDefault="00EA2872">
            <w:pPr>
              <w:spacing w:after="0" w:line="240" w:lineRule="auto"/>
            </w:pPr>
            <w:r>
              <w:rPr>
                <w:sz w:val="16"/>
              </w:rPr>
              <w:t>Σ days in hospital ÷ patients</w:t>
            </w:r>
          </w:p>
        </w:tc>
        <w:tc>
          <w:tcPr>
            <w:tcW w:w="1928" w:type="dxa"/>
          </w:tcPr>
          <w:p w14:paraId="4FC6E122" w14:textId="77777777" w:rsidR="00157A37" w:rsidRDefault="00EA2872">
            <w:pPr>
              <w:spacing w:after="0" w:line="240" w:lineRule="auto"/>
            </w:pPr>
            <w:r>
              <w:rPr>
                <w:sz w:val="16"/>
              </w:rPr>
              <w:t>4.27 days</w:t>
            </w:r>
          </w:p>
        </w:tc>
        <w:tc>
          <w:tcPr>
            <w:tcW w:w="1020" w:type="dxa"/>
          </w:tcPr>
          <w:p w14:paraId="1BB7BFE7" w14:textId="77777777" w:rsidR="00157A37" w:rsidRDefault="00EA2872">
            <w:pPr>
              <w:spacing w:after="0" w:line="240" w:lineRule="auto"/>
            </w:pPr>
            <w:r>
              <w:rPr>
                <w:sz w:val="16"/>
              </w:rPr>
              <w:t>Utilisation</w:t>
            </w:r>
          </w:p>
        </w:tc>
      </w:tr>
      <w:tr w:rsidR="00157A37" w14:paraId="14CC0760" w14:textId="77777777">
        <w:trPr>
          <w:jc w:val="center"/>
        </w:trPr>
        <w:tc>
          <w:tcPr>
            <w:tcW w:w="567" w:type="dxa"/>
            <w:shd w:val="clear" w:color="auto" w:fill="F2F6FB"/>
          </w:tcPr>
          <w:p w14:paraId="6F4984F6" w14:textId="77777777" w:rsidR="00157A37" w:rsidRDefault="00EA2872">
            <w:pPr>
              <w:spacing w:after="0" w:line="240" w:lineRule="auto"/>
            </w:pPr>
            <w:r>
              <w:rPr>
                <w:sz w:val="16"/>
              </w:rPr>
              <w:t>K6</w:t>
            </w:r>
          </w:p>
        </w:tc>
        <w:tc>
          <w:tcPr>
            <w:tcW w:w="2381" w:type="dxa"/>
            <w:shd w:val="clear" w:color="auto" w:fill="F2F6FB"/>
          </w:tcPr>
          <w:p w14:paraId="727ECCC5" w14:textId="77777777" w:rsidR="00157A37" w:rsidRDefault="00EA2872">
            <w:pPr>
              <w:spacing w:after="0" w:line="240" w:lineRule="auto"/>
            </w:pPr>
            <w:r>
              <w:rPr>
                <w:sz w:val="16"/>
              </w:rPr>
              <w:t>Total bed-days</w:t>
            </w:r>
          </w:p>
        </w:tc>
        <w:tc>
          <w:tcPr>
            <w:tcW w:w="3515" w:type="dxa"/>
            <w:shd w:val="clear" w:color="auto" w:fill="F2F6FB"/>
          </w:tcPr>
          <w:p w14:paraId="0582A811" w14:textId="77777777" w:rsidR="00157A37" w:rsidRDefault="00EA2872">
            <w:pPr>
              <w:spacing w:after="0" w:line="240" w:lineRule="auto"/>
            </w:pPr>
            <w:r>
              <w:rPr>
                <w:sz w:val="16"/>
              </w:rPr>
              <w:t>Σ days in hospital</w:t>
            </w:r>
          </w:p>
        </w:tc>
        <w:tc>
          <w:tcPr>
            <w:tcW w:w="1928" w:type="dxa"/>
            <w:shd w:val="clear" w:color="auto" w:fill="F2F6FB"/>
          </w:tcPr>
          <w:p w14:paraId="00764974" w14:textId="77777777" w:rsidR="00157A37" w:rsidRDefault="00EA2872">
            <w:pPr>
              <w:spacing w:after="0" w:line="240" w:lineRule="auto"/>
            </w:pPr>
            <w:r>
              <w:rPr>
                <w:sz w:val="16"/>
              </w:rPr>
              <w:t>299,000</w:t>
            </w:r>
          </w:p>
        </w:tc>
        <w:tc>
          <w:tcPr>
            <w:tcW w:w="1020" w:type="dxa"/>
            <w:shd w:val="clear" w:color="auto" w:fill="F2F6FB"/>
          </w:tcPr>
          <w:p w14:paraId="54ECA03C" w14:textId="77777777" w:rsidR="00157A37" w:rsidRDefault="00EA2872">
            <w:pPr>
              <w:spacing w:after="0" w:line="240" w:lineRule="auto"/>
            </w:pPr>
            <w:r>
              <w:rPr>
                <w:sz w:val="16"/>
              </w:rPr>
              <w:t>Utilisation</w:t>
            </w:r>
          </w:p>
        </w:tc>
      </w:tr>
      <w:tr w:rsidR="00157A37" w14:paraId="34CB0407" w14:textId="77777777">
        <w:trPr>
          <w:jc w:val="center"/>
        </w:trPr>
        <w:tc>
          <w:tcPr>
            <w:tcW w:w="567" w:type="dxa"/>
          </w:tcPr>
          <w:p w14:paraId="7243AA31" w14:textId="77777777" w:rsidR="00157A37" w:rsidRDefault="00EA2872">
            <w:pPr>
              <w:spacing w:after="0" w:line="240" w:lineRule="auto"/>
            </w:pPr>
            <w:r>
              <w:rPr>
                <w:sz w:val="16"/>
              </w:rPr>
              <w:t>K7</w:t>
            </w:r>
          </w:p>
        </w:tc>
        <w:tc>
          <w:tcPr>
            <w:tcW w:w="2381" w:type="dxa"/>
          </w:tcPr>
          <w:p w14:paraId="28E4FC1C" w14:textId="77777777" w:rsidR="00157A37" w:rsidRDefault="00EA2872">
            <w:pPr>
              <w:spacing w:after="0" w:line="240" w:lineRule="auto"/>
            </w:pPr>
            <w:r>
              <w:rPr>
                <w:sz w:val="16"/>
              </w:rPr>
              <w:t>Mean medications per stay</w:t>
            </w:r>
          </w:p>
        </w:tc>
        <w:tc>
          <w:tcPr>
            <w:tcW w:w="3515" w:type="dxa"/>
          </w:tcPr>
          <w:p w14:paraId="73A87DA2" w14:textId="77777777" w:rsidR="00157A37" w:rsidRDefault="00EA2872">
            <w:pPr>
              <w:spacing w:after="0" w:line="240" w:lineRule="auto"/>
            </w:pPr>
            <w:r>
              <w:rPr>
                <w:sz w:val="16"/>
              </w:rPr>
              <w:t>Σ distinct medications ÷ patients</w:t>
            </w:r>
          </w:p>
        </w:tc>
        <w:tc>
          <w:tcPr>
            <w:tcW w:w="1928" w:type="dxa"/>
          </w:tcPr>
          <w:p w14:paraId="21E8AA49" w14:textId="77777777" w:rsidR="00157A37" w:rsidRDefault="00EA2872">
            <w:pPr>
              <w:spacing w:after="0" w:line="240" w:lineRule="auto"/>
            </w:pPr>
            <w:r>
              <w:rPr>
                <w:sz w:val="16"/>
              </w:rPr>
              <w:t>15.7</w:t>
            </w:r>
          </w:p>
        </w:tc>
        <w:tc>
          <w:tcPr>
            <w:tcW w:w="1020" w:type="dxa"/>
          </w:tcPr>
          <w:p w14:paraId="75D984DD" w14:textId="77777777" w:rsidR="00157A37" w:rsidRDefault="00EA2872">
            <w:pPr>
              <w:spacing w:after="0" w:line="240" w:lineRule="auto"/>
            </w:pPr>
            <w:r>
              <w:rPr>
                <w:sz w:val="16"/>
              </w:rPr>
              <w:t>Utilisation</w:t>
            </w:r>
          </w:p>
        </w:tc>
      </w:tr>
      <w:tr w:rsidR="00157A37" w14:paraId="56646E9A" w14:textId="77777777">
        <w:trPr>
          <w:jc w:val="center"/>
        </w:trPr>
        <w:tc>
          <w:tcPr>
            <w:tcW w:w="567" w:type="dxa"/>
            <w:shd w:val="clear" w:color="auto" w:fill="F2F6FB"/>
          </w:tcPr>
          <w:p w14:paraId="6B665030" w14:textId="77777777" w:rsidR="00157A37" w:rsidRDefault="00EA2872">
            <w:pPr>
              <w:spacing w:after="0" w:line="240" w:lineRule="auto"/>
            </w:pPr>
            <w:r>
              <w:rPr>
                <w:sz w:val="16"/>
              </w:rPr>
              <w:t>K8</w:t>
            </w:r>
          </w:p>
        </w:tc>
        <w:tc>
          <w:tcPr>
            <w:tcW w:w="2381" w:type="dxa"/>
            <w:shd w:val="clear" w:color="auto" w:fill="F2F6FB"/>
          </w:tcPr>
          <w:p w14:paraId="4F1F44DC" w14:textId="77777777" w:rsidR="00157A37" w:rsidRDefault="00EA2872">
            <w:pPr>
              <w:spacing w:after="0" w:line="240" w:lineRule="auto"/>
            </w:pPr>
            <w:r>
              <w:rPr>
                <w:sz w:val="16"/>
              </w:rPr>
              <w:t>Mean laboratory procedures per stay</w:t>
            </w:r>
          </w:p>
        </w:tc>
        <w:tc>
          <w:tcPr>
            <w:tcW w:w="3515" w:type="dxa"/>
            <w:shd w:val="clear" w:color="auto" w:fill="F2F6FB"/>
          </w:tcPr>
          <w:p w14:paraId="7DA19CD6" w14:textId="77777777" w:rsidR="00157A37" w:rsidRDefault="00EA2872">
            <w:pPr>
              <w:spacing w:after="0" w:line="240" w:lineRule="auto"/>
            </w:pPr>
            <w:r>
              <w:rPr>
                <w:sz w:val="16"/>
              </w:rPr>
              <w:t>Σ lab procedures ÷ patients</w:t>
            </w:r>
          </w:p>
        </w:tc>
        <w:tc>
          <w:tcPr>
            <w:tcW w:w="1928" w:type="dxa"/>
            <w:shd w:val="clear" w:color="auto" w:fill="F2F6FB"/>
          </w:tcPr>
          <w:p w14:paraId="3C0AB3AE" w14:textId="77777777" w:rsidR="00157A37" w:rsidRDefault="00EA2872">
            <w:pPr>
              <w:spacing w:after="0" w:line="240" w:lineRule="auto"/>
            </w:pPr>
            <w:r>
              <w:rPr>
                <w:sz w:val="16"/>
              </w:rPr>
              <w:t>42.9</w:t>
            </w:r>
          </w:p>
        </w:tc>
        <w:tc>
          <w:tcPr>
            <w:tcW w:w="1020" w:type="dxa"/>
            <w:shd w:val="clear" w:color="auto" w:fill="F2F6FB"/>
          </w:tcPr>
          <w:p w14:paraId="019BF075" w14:textId="77777777" w:rsidR="00157A37" w:rsidRDefault="00EA2872">
            <w:pPr>
              <w:spacing w:after="0" w:line="240" w:lineRule="auto"/>
            </w:pPr>
            <w:r>
              <w:rPr>
                <w:sz w:val="16"/>
              </w:rPr>
              <w:t>Utilisation</w:t>
            </w:r>
          </w:p>
        </w:tc>
      </w:tr>
      <w:tr w:rsidR="00157A37" w14:paraId="1ABB809F" w14:textId="77777777">
        <w:trPr>
          <w:jc w:val="center"/>
        </w:trPr>
        <w:tc>
          <w:tcPr>
            <w:tcW w:w="567" w:type="dxa"/>
          </w:tcPr>
          <w:p w14:paraId="65F3E954" w14:textId="77777777" w:rsidR="00157A37" w:rsidRDefault="00EA2872">
            <w:pPr>
              <w:spacing w:after="0" w:line="240" w:lineRule="auto"/>
            </w:pPr>
            <w:r>
              <w:rPr>
                <w:sz w:val="16"/>
              </w:rPr>
              <w:t>K9</w:t>
            </w:r>
          </w:p>
        </w:tc>
        <w:tc>
          <w:tcPr>
            <w:tcW w:w="2381" w:type="dxa"/>
          </w:tcPr>
          <w:p w14:paraId="594B2996" w14:textId="77777777" w:rsidR="00157A37" w:rsidRDefault="00EA2872">
            <w:pPr>
              <w:spacing w:after="0" w:line="240" w:lineRule="auto"/>
            </w:pPr>
            <w:r>
              <w:rPr>
                <w:sz w:val="16"/>
              </w:rPr>
              <w:t>HbA1c testing rate</w:t>
            </w:r>
          </w:p>
        </w:tc>
        <w:tc>
          <w:tcPr>
            <w:tcW w:w="3515" w:type="dxa"/>
          </w:tcPr>
          <w:p w14:paraId="338732D0" w14:textId="77777777" w:rsidR="00157A37" w:rsidRDefault="00EA2872">
            <w:pPr>
              <w:spacing w:after="0" w:line="240" w:lineRule="auto"/>
            </w:pPr>
            <w:r>
              <w:rPr>
                <w:sz w:val="16"/>
              </w:rPr>
              <w:t>Patients with HbA1c measured ÷ patients</w:t>
            </w:r>
          </w:p>
        </w:tc>
        <w:tc>
          <w:tcPr>
            <w:tcW w:w="1928" w:type="dxa"/>
          </w:tcPr>
          <w:p w14:paraId="64B52ECD" w14:textId="77777777" w:rsidR="00157A37" w:rsidRDefault="00EA2872">
            <w:pPr>
              <w:spacing w:after="0" w:line="240" w:lineRule="auto"/>
            </w:pPr>
            <w:r>
              <w:rPr>
                <w:sz w:val="16"/>
              </w:rPr>
              <w:t>18.4%</w:t>
            </w:r>
          </w:p>
        </w:tc>
        <w:tc>
          <w:tcPr>
            <w:tcW w:w="1020" w:type="dxa"/>
          </w:tcPr>
          <w:p w14:paraId="15D15521" w14:textId="77777777" w:rsidR="00157A37" w:rsidRDefault="00EA2872">
            <w:pPr>
              <w:spacing w:after="0" w:line="240" w:lineRule="auto"/>
            </w:pPr>
            <w:r>
              <w:rPr>
                <w:sz w:val="16"/>
              </w:rPr>
              <w:t>Process</w:t>
            </w:r>
          </w:p>
        </w:tc>
      </w:tr>
      <w:tr w:rsidR="00157A37" w14:paraId="54E44DD1" w14:textId="77777777">
        <w:trPr>
          <w:jc w:val="center"/>
        </w:trPr>
        <w:tc>
          <w:tcPr>
            <w:tcW w:w="567" w:type="dxa"/>
            <w:shd w:val="clear" w:color="auto" w:fill="F2F6FB"/>
          </w:tcPr>
          <w:p w14:paraId="26421EFE" w14:textId="77777777" w:rsidR="00157A37" w:rsidRDefault="00EA2872">
            <w:pPr>
              <w:spacing w:after="0" w:line="240" w:lineRule="auto"/>
            </w:pPr>
            <w:r>
              <w:rPr>
                <w:sz w:val="16"/>
              </w:rPr>
              <w:t>K10</w:t>
            </w:r>
          </w:p>
        </w:tc>
        <w:tc>
          <w:tcPr>
            <w:tcW w:w="2381" w:type="dxa"/>
            <w:shd w:val="clear" w:color="auto" w:fill="F2F6FB"/>
          </w:tcPr>
          <w:p w14:paraId="51ABB7D6" w14:textId="77777777" w:rsidR="00157A37" w:rsidRDefault="00EA2872">
            <w:pPr>
              <w:spacing w:after="0" w:line="240" w:lineRule="auto"/>
            </w:pPr>
            <w:r>
              <w:rPr>
                <w:sz w:val="16"/>
              </w:rPr>
              <w:t>Diabetes medication change rate</w:t>
            </w:r>
          </w:p>
        </w:tc>
        <w:tc>
          <w:tcPr>
            <w:tcW w:w="3515" w:type="dxa"/>
            <w:shd w:val="clear" w:color="auto" w:fill="F2F6FB"/>
          </w:tcPr>
          <w:p w14:paraId="43B8641C" w14:textId="77777777" w:rsidR="00157A37" w:rsidRDefault="00EA2872">
            <w:pPr>
              <w:spacing w:after="0" w:line="240" w:lineRule="auto"/>
            </w:pPr>
            <w:r>
              <w:rPr>
                <w:sz w:val="16"/>
              </w:rPr>
              <w:t>Patients with any diabetes drug change ÷ patients</w:t>
            </w:r>
          </w:p>
        </w:tc>
        <w:tc>
          <w:tcPr>
            <w:tcW w:w="1928" w:type="dxa"/>
            <w:shd w:val="clear" w:color="auto" w:fill="F2F6FB"/>
          </w:tcPr>
          <w:p w14:paraId="13E55812" w14:textId="77777777" w:rsidR="00157A37" w:rsidRDefault="00EA2872">
            <w:pPr>
              <w:spacing w:after="0" w:line="240" w:lineRule="auto"/>
            </w:pPr>
            <w:r>
              <w:rPr>
                <w:sz w:val="16"/>
              </w:rPr>
              <w:t>45.0%</w:t>
            </w:r>
          </w:p>
        </w:tc>
        <w:tc>
          <w:tcPr>
            <w:tcW w:w="1020" w:type="dxa"/>
            <w:shd w:val="clear" w:color="auto" w:fill="F2F6FB"/>
          </w:tcPr>
          <w:p w14:paraId="60707278" w14:textId="77777777" w:rsidR="00157A37" w:rsidRDefault="00EA2872">
            <w:pPr>
              <w:spacing w:after="0" w:line="240" w:lineRule="auto"/>
            </w:pPr>
            <w:r>
              <w:rPr>
                <w:sz w:val="16"/>
              </w:rPr>
              <w:t>Process</w:t>
            </w:r>
          </w:p>
        </w:tc>
      </w:tr>
      <w:tr w:rsidR="00157A37" w14:paraId="21E287BE" w14:textId="77777777">
        <w:trPr>
          <w:jc w:val="center"/>
        </w:trPr>
        <w:tc>
          <w:tcPr>
            <w:tcW w:w="567" w:type="dxa"/>
          </w:tcPr>
          <w:p w14:paraId="558A3E2A" w14:textId="77777777" w:rsidR="00157A37" w:rsidRDefault="00EA2872">
            <w:pPr>
              <w:spacing w:after="0" w:line="240" w:lineRule="auto"/>
            </w:pPr>
            <w:r>
              <w:rPr>
                <w:sz w:val="16"/>
              </w:rPr>
              <w:t>K11</w:t>
            </w:r>
          </w:p>
        </w:tc>
        <w:tc>
          <w:tcPr>
            <w:tcW w:w="2381" w:type="dxa"/>
          </w:tcPr>
          <w:p w14:paraId="337FB909" w14:textId="77777777" w:rsidR="00157A37" w:rsidRDefault="00EA2872">
            <w:pPr>
              <w:spacing w:after="0" w:line="240" w:lineRule="auto"/>
            </w:pPr>
            <w:r>
              <w:rPr>
                <w:sz w:val="16"/>
              </w:rPr>
              <w:t>Discharge-to-home rate</w:t>
            </w:r>
          </w:p>
        </w:tc>
        <w:tc>
          <w:tcPr>
            <w:tcW w:w="3515" w:type="dxa"/>
          </w:tcPr>
          <w:p w14:paraId="45EA57B3" w14:textId="77777777" w:rsidR="00157A37" w:rsidRDefault="00EA2872">
            <w:pPr>
              <w:spacing w:after="0" w:line="240" w:lineRule="auto"/>
            </w:pPr>
            <w:r>
              <w:rPr>
                <w:sz w:val="16"/>
              </w:rPr>
              <w:t>Discharged home (± home health) ÷ patients</w:t>
            </w:r>
          </w:p>
        </w:tc>
        <w:tc>
          <w:tcPr>
            <w:tcW w:w="1928" w:type="dxa"/>
          </w:tcPr>
          <w:p w14:paraId="4A33482A" w14:textId="77777777" w:rsidR="00157A37" w:rsidRDefault="00EA2872">
            <w:pPr>
              <w:spacing w:after="0" w:line="240" w:lineRule="auto"/>
            </w:pPr>
            <w:r>
              <w:rPr>
                <w:sz w:val="16"/>
              </w:rPr>
              <w:t>75.2%</w:t>
            </w:r>
          </w:p>
        </w:tc>
        <w:tc>
          <w:tcPr>
            <w:tcW w:w="1020" w:type="dxa"/>
          </w:tcPr>
          <w:p w14:paraId="2C6460CE" w14:textId="77777777" w:rsidR="00157A37" w:rsidRDefault="00EA2872">
            <w:pPr>
              <w:spacing w:after="0" w:line="240" w:lineRule="auto"/>
            </w:pPr>
            <w:r>
              <w:rPr>
                <w:sz w:val="16"/>
              </w:rPr>
              <w:t>Flow</w:t>
            </w:r>
          </w:p>
        </w:tc>
      </w:tr>
      <w:tr w:rsidR="00157A37" w14:paraId="1C8FDE3C" w14:textId="77777777">
        <w:trPr>
          <w:jc w:val="center"/>
        </w:trPr>
        <w:tc>
          <w:tcPr>
            <w:tcW w:w="567" w:type="dxa"/>
            <w:shd w:val="clear" w:color="auto" w:fill="F2F6FB"/>
          </w:tcPr>
          <w:p w14:paraId="0A7E53C0" w14:textId="77777777" w:rsidR="00157A37" w:rsidRDefault="00EA2872">
            <w:pPr>
              <w:spacing w:after="0" w:line="240" w:lineRule="auto"/>
            </w:pPr>
            <w:r>
              <w:rPr>
                <w:sz w:val="16"/>
              </w:rPr>
              <w:t>K12</w:t>
            </w:r>
          </w:p>
        </w:tc>
        <w:tc>
          <w:tcPr>
            <w:tcW w:w="2381" w:type="dxa"/>
            <w:shd w:val="clear" w:color="auto" w:fill="F2F6FB"/>
          </w:tcPr>
          <w:p w14:paraId="2B5FAA6B" w14:textId="77777777" w:rsidR="00157A37" w:rsidRDefault="00EA2872">
            <w:pPr>
              <w:spacing w:after="0" w:line="240" w:lineRule="auto"/>
            </w:pPr>
            <w:r>
              <w:rPr>
                <w:sz w:val="16"/>
              </w:rPr>
              <w:t>Prior-year inpatient share</w:t>
            </w:r>
          </w:p>
        </w:tc>
        <w:tc>
          <w:tcPr>
            <w:tcW w:w="3515" w:type="dxa"/>
            <w:shd w:val="clear" w:color="auto" w:fill="F2F6FB"/>
          </w:tcPr>
          <w:p w14:paraId="10199128" w14:textId="77777777" w:rsidR="00157A37" w:rsidRDefault="00EA2872">
            <w:pPr>
              <w:spacing w:after="0" w:line="240" w:lineRule="auto"/>
            </w:pPr>
            <w:r>
              <w:rPr>
                <w:sz w:val="16"/>
              </w:rPr>
              <w:t>Patients with ≥ 1 prior inpatient stay ÷ patients</w:t>
            </w:r>
          </w:p>
        </w:tc>
        <w:tc>
          <w:tcPr>
            <w:tcW w:w="1928" w:type="dxa"/>
            <w:shd w:val="clear" w:color="auto" w:fill="F2F6FB"/>
          </w:tcPr>
          <w:p w14:paraId="3FE26D8B" w14:textId="77777777" w:rsidR="00157A37" w:rsidRDefault="00EA2872">
            <w:pPr>
              <w:spacing w:after="0" w:line="240" w:lineRule="auto"/>
            </w:pPr>
            <w:r>
              <w:rPr>
                <w:sz w:val="16"/>
              </w:rPr>
              <w:t>11.7%</w:t>
            </w:r>
          </w:p>
        </w:tc>
        <w:tc>
          <w:tcPr>
            <w:tcW w:w="1020" w:type="dxa"/>
            <w:shd w:val="clear" w:color="auto" w:fill="F2F6FB"/>
          </w:tcPr>
          <w:p w14:paraId="6C91484F" w14:textId="77777777" w:rsidR="00157A37" w:rsidRDefault="00EA2872">
            <w:pPr>
              <w:spacing w:after="0" w:line="240" w:lineRule="auto"/>
            </w:pPr>
            <w:r>
              <w:rPr>
                <w:sz w:val="16"/>
              </w:rPr>
              <w:t>Risk mix</w:t>
            </w:r>
          </w:p>
        </w:tc>
      </w:tr>
      <w:tr w:rsidR="00157A37" w14:paraId="0E570643" w14:textId="77777777">
        <w:trPr>
          <w:jc w:val="center"/>
        </w:trPr>
        <w:tc>
          <w:tcPr>
            <w:tcW w:w="567" w:type="dxa"/>
          </w:tcPr>
          <w:p w14:paraId="564D6E0D" w14:textId="77777777" w:rsidR="00157A37" w:rsidRDefault="00EA2872">
            <w:pPr>
              <w:spacing w:after="0" w:line="240" w:lineRule="auto"/>
            </w:pPr>
            <w:r>
              <w:rPr>
                <w:sz w:val="16"/>
              </w:rPr>
              <w:t>K13</w:t>
            </w:r>
          </w:p>
        </w:tc>
        <w:tc>
          <w:tcPr>
            <w:tcW w:w="2381" w:type="dxa"/>
          </w:tcPr>
          <w:p w14:paraId="7383C2C9" w14:textId="77777777" w:rsidR="00157A37" w:rsidRDefault="00EA2872">
            <w:pPr>
              <w:spacing w:after="0" w:line="240" w:lineRule="auto"/>
            </w:pPr>
            <w:r>
              <w:rPr>
                <w:sz w:val="16"/>
              </w:rPr>
              <w:t>Facility-discharge 30-day readmission rate</w:t>
            </w:r>
          </w:p>
        </w:tc>
        <w:tc>
          <w:tcPr>
            <w:tcW w:w="3515" w:type="dxa"/>
          </w:tcPr>
          <w:p w14:paraId="20D47F99" w14:textId="77777777" w:rsidR="00157A37" w:rsidRDefault="00EA2872">
            <w:pPr>
              <w:spacing w:after="0" w:line="240" w:lineRule="auto"/>
            </w:pPr>
            <w:r>
              <w:rPr>
                <w:sz w:val="16"/>
              </w:rPr>
              <w:t>Readmissions &lt; 30 days among SNF/ICF/rehab discharges ÷ those discharges</w:t>
            </w:r>
          </w:p>
        </w:tc>
        <w:tc>
          <w:tcPr>
            <w:tcW w:w="1928" w:type="dxa"/>
          </w:tcPr>
          <w:p w14:paraId="132FDDB0" w14:textId="77777777" w:rsidR="00157A37" w:rsidRDefault="00EA2872">
            <w:pPr>
              <w:spacing w:after="0" w:line="240" w:lineRule="auto"/>
            </w:pPr>
            <w:r>
              <w:rPr>
                <w:sz w:val="16"/>
              </w:rPr>
              <w:t>15.2%</w:t>
            </w:r>
          </w:p>
        </w:tc>
        <w:tc>
          <w:tcPr>
            <w:tcW w:w="1020" w:type="dxa"/>
          </w:tcPr>
          <w:p w14:paraId="2E5858E5" w14:textId="77777777" w:rsidR="00157A37" w:rsidRDefault="00EA2872">
            <w:pPr>
              <w:spacing w:after="0" w:line="240" w:lineRule="auto"/>
            </w:pPr>
            <w:r>
              <w:rPr>
                <w:sz w:val="16"/>
              </w:rPr>
              <w:t>Quality</w:t>
            </w:r>
          </w:p>
        </w:tc>
      </w:tr>
      <w:tr w:rsidR="00157A37" w14:paraId="52D69896" w14:textId="77777777">
        <w:trPr>
          <w:jc w:val="center"/>
        </w:trPr>
        <w:tc>
          <w:tcPr>
            <w:tcW w:w="567" w:type="dxa"/>
            <w:shd w:val="clear" w:color="auto" w:fill="F2F6FB"/>
          </w:tcPr>
          <w:p w14:paraId="3B97ED3D" w14:textId="77777777" w:rsidR="00157A37" w:rsidRDefault="00EA2872">
            <w:pPr>
              <w:spacing w:after="0" w:line="240" w:lineRule="auto"/>
            </w:pPr>
            <w:r>
              <w:rPr>
                <w:sz w:val="16"/>
              </w:rPr>
              <w:t>K14</w:t>
            </w:r>
          </w:p>
        </w:tc>
        <w:tc>
          <w:tcPr>
            <w:tcW w:w="2381" w:type="dxa"/>
            <w:shd w:val="clear" w:color="auto" w:fill="F2F6FB"/>
          </w:tcPr>
          <w:p w14:paraId="4E752024" w14:textId="77777777" w:rsidR="00157A37" w:rsidRDefault="00EA2872">
            <w:pPr>
              <w:spacing w:after="0" w:line="240" w:lineRule="auto"/>
            </w:pPr>
            <w:r>
              <w:rPr>
                <w:sz w:val="16"/>
              </w:rPr>
              <w:t>Data completeness</w:t>
            </w:r>
          </w:p>
        </w:tc>
        <w:tc>
          <w:tcPr>
            <w:tcW w:w="3515" w:type="dxa"/>
            <w:shd w:val="clear" w:color="auto" w:fill="F2F6FB"/>
          </w:tcPr>
          <w:p w14:paraId="7E5EDCE4" w14:textId="77777777" w:rsidR="00157A37" w:rsidRDefault="00EA2872">
            <w:pPr>
              <w:spacing w:after="0" w:line="240" w:lineRule="auto"/>
            </w:pPr>
            <w:r>
              <w:rPr>
                <w:sz w:val="16"/>
              </w:rPr>
              <w:t>Non-missing cells ÷ all cells (cleaned)</w:t>
            </w:r>
          </w:p>
        </w:tc>
        <w:tc>
          <w:tcPr>
            <w:tcW w:w="1928" w:type="dxa"/>
            <w:shd w:val="clear" w:color="auto" w:fill="F2F6FB"/>
          </w:tcPr>
          <w:p w14:paraId="184D128A" w14:textId="77777777" w:rsidR="00157A37" w:rsidRDefault="00EA2872">
            <w:pPr>
              <w:spacing w:after="0" w:line="240" w:lineRule="auto"/>
            </w:pPr>
            <w:r>
              <w:rPr>
                <w:sz w:val="16"/>
              </w:rPr>
              <w:t>97.6%</w:t>
            </w:r>
          </w:p>
        </w:tc>
        <w:tc>
          <w:tcPr>
            <w:tcW w:w="1020" w:type="dxa"/>
            <w:shd w:val="clear" w:color="auto" w:fill="F2F6FB"/>
          </w:tcPr>
          <w:p w14:paraId="5FCCE769" w14:textId="77777777" w:rsidR="00157A37" w:rsidRDefault="00EA2872">
            <w:pPr>
              <w:spacing w:after="0" w:line="240" w:lineRule="auto"/>
            </w:pPr>
            <w:r>
              <w:rPr>
                <w:sz w:val="16"/>
              </w:rPr>
              <w:t>Data quality</w:t>
            </w:r>
          </w:p>
        </w:tc>
      </w:tr>
      <w:tr w:rsidR="00157A37" w14:paraId="5106D195" w14:textId="77777777">
        <w:trPr>
          <w:jc w:val="center"/>
        </w:trPr>
        <w:tc>
          <w:tcPr>
            <w:tcW w:w="567" w:type="dxa"/>
          </w:tcPr>
          <w:p w14:paraId="0DA88C7C" w14:textId="77777777" w:rsidR="00157A37" w:rsidRDefault="00EA2872">
            <w:pPr>
              <w:spacing w:after="0" w:line="240" w:lineRule="auto"/>
            </w:pPr>
            <w:r>
              <w:rPr>
                <w:sz w:val="16"/>
              </w:rPr>
              <w:t>K15</w:t>
            </w:r>
          </w:p>
        </w:tc>
        <w:tc>
          <w:tcPr>
            <w:tcW w:w="2381" w:type="dxa"/>
          </w:tcPr>
          <w:p w14:paraId="16222A4C" w14:textId="77777777" w:rsidR="00157A37" w:rsidRDefault="00EA2872">
            <w:pPr>
              <w:spacing w:after="0" w:line="240" w:lineRule="auto"/>
            </w:pPr>
            <w:r>
              <w:rPr>
                <w:sz w:val="16"/>
              </w:rPr>
              <w:t>Model ROC-AUC (test)</w:t>
            </w:r>
          </w:p>
        </w:tc>
        <w:tc>
          <w:tcPr>
            <w:tcW w:w="3515" w:type="dxa"/>
          </w:tcPr>
          <w:p w14:paraId="37BD5065" w14:textId="77777777" w:rsidR="00157A37" w:rsidRDefault="00EA2872">
            <w:pPr>
              <w:spacing w:after="0" w:line="240" w:lineRule="auto"/>
            </w:pPr>
            <w:r>
              <w:rPr>
                <w:sz w:val="16"/>
              </w:rPr>
              <w:t>Area under ROC curve on held-out patients</w:t>
            </w:r>
          </w:p>
        </w:tc>
        <w:tc>
          <w:tcPr>
            <w:tcW w:w="1928" w:type="dxa"/>
          </w:tcPr>
          <w:p w14:paraId="74C201AA" w14:textId="77777777" w:rsidR="00157A37" w:rsidRDefault="00EA2872">
            <w:pPr>
              <w:spacing w:after="0" w:line="240" w:lineRule="auto"/>
            </w:pPr>
            <w:r>
              <w:rPr>
                <w:sz w:val="16"/>
              </w:rPr>
              <w:t>0.649</w:t>
            </w:r>
          </w:p>
        </w:tc>
        <w:tc>
          <w:tcPr>
            <w:tcW w:w="1020" w:type="dxa"/>
          </w:tcPr>
          <w:p w14:paraId="51C6C1D4" w14:textId="77777777" w:rsidR="00157A37" w:rsidRDefault="00EA2872">
            <w:pPr>
              <w:spacing w:after="0" w:line="240" w:lineRule="auto"/>
            </w:pPr>
            <w:r>
              <w:rPr>
                <w:sz w:val="16"/>
              </w:rPr>
              <w:t>Model</w:t>
            </w:r>
          </w:p>
        </w:tc>
      </w:tr>
      <w:tr w:rsidR="00157A37" w14:paraId="1865FD6D" w14:textId="77777777">
        <w:trPr>
          <w:jc w:val="center"/>
        </w:trPr>
        <w:tc>
          <w:tcPr>
            <w:tcW w:w="567" w:type="dxa"/>
            <w:shd w:val="clear" w:color="auto" w:fill="F2F6FB"/>
          </w:tcPr>
          <w:p w14:paraId="0DA32CBB" w14:textId="77777777" w:rsidR="00157A37" w:rsidRDefault="00EA2872">
            <w:pPr>
              <w:spacing w:after="0" w:line="240" w:lineRule="auto"/>
            </w:pPr>
            <w:r>
              <w:rPr>
                <w:sz w:val="16"/>
              </w:rPr>
              <w:t>K16</w:t>
            </w:r>
          </w:p>
        </w:tc>
        <w:tc>
          <w:tcPr>
            <w:tcW w:w="2381" w:type="dxa"/>
            <w:shd w:val="clear" w:color="auto" w:fill="F2F6FB"/>
          </w:tcPr>
          <w:p w14:paraId="47F7AF1D" w14:textId="77777777" w:rsidR="00157A37" w:rsidRDefault="00EA2872">
            <w:pPr>
              <w:spacing w:after="0" w:line="240" w:lineRule="auto"/>
            </w:pPr>
            <w:r>
              <w:rPr>
                <w:sz w:val="16"/>
              </w:rPr>
              <w:t>Readmissions captured in top-20% risk</w:t>
            </w:r>
          </w:p>
        </w:tc>
        <w:tc>
          <w:tcPr>
            <w:tcW w:w="3515" w:type="dxa"/>
            <w:shd w:val="clear" w:color="auto" w:fill="F2F6FB"/>
          </w:tcPr>
          <w:p w14:paraId="0405D9AF" w14:textId="77777777" w:rsidR="00157A37" w:rsidRDefault="00EA2872">
            <w:pPr>
              <w:spacing w:after="0" w:line="240" w:lineRule="auto"/>
            </w:pPr>
            <w:r>
              <w:rPr>
                <w:sz w:val="16"/>
              </w:rPr>
              <w:t>True positives ÷ all readmissions at top-20% threshold</w:t>
            </w:r>
          </w:p>
        </w:tc>
        <w:tc>
          <w:tcPr>
            <w:tcW w:w="1928" w:type="dxa"/>
            <w:shd w:val="clear" w:color="auto" w:fill="F2F6FB"/>
          </w:tcPr>
          <w:p w14:paraId="6F7CC27F" w14:textId="77777777" w:rsidR="00157A37" w:rsidRDefault="00EA2872">
            <w:pPr>
              <w:spacing w:after="0" w:line="240" w:lineRule="auto"/>
            </w:pPr>
            <w:r>
              <w:rPr>
                <w:sz w:val="16"/>
              </w:rPr>
              <w:t>36.8%</w:t>
            </w:r>
          </w:p>
        </w:tc>
        <w:tc>
          <w:tcPr>
            <w:tcW w:w="1020" w:type="dxa"/>
            <w:shd w:val="clear" w:color="auto" w:fill="F2F6FB"/>
          </w:tcPr>
          <w:p w14:paraId="203E7D9F" w14:textId="77777777" w:rsidR="00157A37" w:rsidRDefault="00EA2872">
            <w:pPr>
              <w:spacing w:after="0" w:line="240" w:lineRule="auto"/>
            </w:pPr>
            <w:r>
              <w:rPr>
                <w:sz w:val="16"/>
              </w:rPr>
              <w:t>Model</w:t>
            </w:r>
          </w:p>
        </w:tc>
      </w:tr>
    </w:tbl>
    <w:p w14:paraId="1BB80F13" w14:textId="77777777" w:rsidR="00157A37" w:rsidRDefault="00157A37">
      <w:pPr>
        <w:spacing w:after="40"/>
      </w:pPr>
    </w:p>
    <w:p w14:paraId="7F270286" w14:textId="77777777" w:rsidR="00157A37" w:rsidRDefault="00EA2872">
      <w:r>
        <w:br w:type="page"/>
      </w:r>
    </w:p>
    <w:p w14:paraId="1698B87B" w14:textId="77777777" w:rsidR="00157A37" w:rsidRDefault="00EA2872">
      <w:pPr>
        <w:pStyle w:val="Heading1"/>
      </w:pPr>
      <w:bookmarkStart w:id="50" w:name="_Toc243494135"/>
      <w:r>
        <w:lastRenderedPageBreak/>
        <w:t>9. Exploratory Data Analysis</w:t>
      </w:r>
      <w:bookmarkEnd w:id="50"/>
    </w:p>
    <w:p w14:paraId="7BEA0C70" w14:textId="77777777" w:rsidR="00157A37" w:rsidRDefault="00EA2872">
      <w:pPr>
        <w:pStyle w:val="Heading2"/>
      </w:pPr>
      <w:bookmarkStart w:id="51" w:name="_Toc243494136"/>
      <w:r>
        <w:t>9.1 Executive overview and cohort profile</w:t>
      </w:r>
      <w:bookmarkEnd w:id="51"/>
    </w:p>
    <w:p w14:paraId="5CEC2902" w14:textId="77777777" w:rsidR="00157A37" w:rsidRDefault="00EA2872">
      <w:pPr>
        <w:keepNext/>
        <w:jc w:val="center"/>
      </w:pPr>
      <w:r>
        <w:rPr>
          <w:noProof/>
        </w:rPr>
        <w:drawing>
          <wp:inline distT="0" distB="0" distL="0" distR="0" wp14:anchorId="2335B1E2" wp14:editId="5DF5E77F">
            <wp:extent cx="5903999" cy="2460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executive_kpis.png"/>
                    <pic:cNvPicPr/>
                  </pic:nvPicPr>
                  <pic:blipFill>
                    <a:blip r:embed="rId10"/>
                    <a:stretch>
                      <a:fillRect/>
                    </a:stretch>
                  </pic:blipFill>
                  <pic:spPr>
                    <a:xfrm>
                      <a:off x="0" y="0"/>
                      <a:ext cx="5903999" cy="2460806"/>
                    </a:xfrm>
                    <a:prstGeom prst="rect">
                      <a:avLst/>
                    </a:prstGeom>
                  </pic:spPr>
                </pic:pic>
              </a:graphicData>
            </a:graphic>
          </wp:inline>
        </w:drawing>
      </w:r>
    </w:p>
    <w:p w14:paraId="6AEE2989" w14:textId="540F4ED2" w:rsidR="00157A37" w:rsidRDefault="00EA2872">
      <w:pPr>
        <w:pStyle w:val="Caption"/>
      </w:pPr>
      <w:bookmarkStart w:id="52" w:name="_Toc243494201"/>
      <w:r>
        <w:rPr>
          <w:b/>
        </w:rPr>
        <w:t xml:space="preserve">Figure </w:t>
      </w:r>
      <w:r>
        <w:fldChar w:fldCharType="begin"/>
      </w:r>
      <w:r>
        <w:instrText xml:space="preserve"> SEQ Figure \* ARABIC </w:instrText>
      </w:r>
      <w:r>
        <w:fldChar w:fldCharType="separate"/>
      </w:r>
      <w:r w:rsidR="00744ABC">
        <w:rPr>
          <w:noProof/>
        </w:rPr>
        <w:t>3</w:t>
      </w:r>
      <w:r>
        <w:fldChar w:fldCharType="end"/>
      </w:r>
      <w:r>
        <w:t>. Executive KPI overview</w:t>
      </w:r>
      <w:bookmarkEnd w:id="52"/>
    </w:p>
    <w:p w14:paraId="4DBC579E" w14:textId="77777777" w:rsidR="00157A37" w:rsidRDefault="00EA2872">
      <w:r>
        <w:rPr>
          <w:b/>
        </w:rPr>
        <w:t xml:space="preserve">Interpretation. </w:t>
      </w:r>
      <w:r>
        <w:t>The overview gives leaders the headline: roughly one patient in eleven returns within 30 days, stays are short on average, and HbA1c testing is uncommon.</w:t>
      </w:r>
    </w:p>
    <w:p w14:paraId="4D7A2323" w14:textId="77777777" w:rsidR="00157A37" w:rsidRDefault="00EA2872">
      <w:pPr>
        <w:jc w:val="both"/>
      </w:pPr>
      <w:r>
        <w:t>The cohort is 53.2% female; 66.2% are aged 60 or over; 50.7% were emergency admissions; 76.2% received a diabetes medication and 51.0% insulin. Counts of prior visits are heavily right-skewed (skewness of prior inpatient visits 5.6), so medians and rank-based tests are used alongside means.</w:t>
      </w:r>
    </w:p>
    <w:p w14:paraId="61A2CE47" w14:textId="2C46299C" w:rsidR="00157A37" w:rsidRDefault="00EA2872">
      <w:pPr>
        <w:pStyle w:val="Caption"/>
        <w:keepNext/>
      </w:pPr>
      <w:bookmarkStart w:id="53" w:name="_Toc243494232"/>
      <w:r>
        <w:rPr>
          <w:b/>
        </w:rPr>
        <w:t xml:space="preserve">Table </w:t>
      </w:r>
      <w:r>
        <w:fldChar w:fldCharType="begin"/>
      </w:r>
      <w:r>
        <w:instrText xml:space="preserve"> SEQ Table \* ARABIC </w:instrText>
      </w:r>
      <w:r>
        <w:fldChar w:fldCharType="separate"/>
      </w:r>
      <w:r w:rsidR="00744ABC">
        <w:rPr>
          <w:noProof/>
        </w:rPr>
        <w:t>13</w:t>
      </w:r>
      <w:r>
        <w:fldChar w:fldCharType="end"/>
      </w:r>
      <w:r>
        <w:t>. Descriptive statistics of numeric variables (n = 69,970)</w:t>
      </w:r>
      <w:bookmarkEnd w:id="53"/>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907"/>
        <w:gridCol w:w="907"/>
        <w:gridCol w:w="794"/>
        <w:gridCol w:w="794"/>
        <w:gridCol w:w="907"/>
        <w:gridCol w:w="794"/>
        <w:gridCol w:w="794"/>
        <w:gridCol w:w="907"/>
      </w:tblGrid>
      <w:tr w:rsidR="00157A37" w14:paraId="6AA85261" w14:textId="77777777">
        <w:trPr>
          <w:tblHeader/>
          <w:jc w:val="center"/>
        </w:trPr>
        <w:tc>
          <w:tcPr>
            <w:tcW w:w="2268" w:type="dxa"/>
            <w:shd w:val="clear" w:color="auto" w:fill="1C5CAB"/>
          </w:tcPr>
          <w:p w14:paraId="3DD06E75" w14:textId="77777777" w:rsidR="00157A37" w:rsidRDefault="00EA2872">
            <w:pPr>
              <w:spacing w:after="0" w:line="240" w:lineRule="auto"/>
            </w:pPr>
            <w:r>
              <w:rPr>
                <w:b/>
                <w:color w:val="FFFFFF"/>
                <w:sz w:val="16"/>
              </w:rPr>
              <w:t>Variable</w:t>
            </w:r>
          </w:p>
        </w:tc>
        <w:tc>
          <w:tcPr>
            <w:tcW w:w="907" w:type="dxa"/>
            <w:shd w:val="clear" w:color="auto" w:fill="1C5CAB"/>
          </w:tcPr>
          <w:p w14:paraId="002A513B" w14:textId="77777777" w:rsidR="00157A37" w:rsidRDefault="00EA2872">
            <w:pPr>
              <w:spacing w:after="0" w:line="240" w:lineRule="auto"/>
            </w:pPr>
            <w:r>
              <w:rPr>
                <w:b/>
                <w:color w:val="FFFFFF"/>
                <w:sz w:val="16"/>
              </w:rPr>
              <w:t>Mean</w:t>
            </w:r>
          </w:p>
        </w:tc>
        <w:tc>
          <w:tcPr>
            <w:tcW w:w="907" w:type="dxa"/>
            <w:shd w:val="clear" w:color="auto" w:fill="1C5CAB"/>
          </w:tcPr>
          <w:p w14:paraId="727AE5EC" w14:textId="77777777" w:rsidR="00157A37" w:rsidRDefault="00EA2872">
            <w:pPr>
              <w:spacing w:after="0" w:line="240" w:lineRule="auto"/>
            </w:pPr>
            <w:r>
              <w:rPr>
                <w:b/>
                <w:color w:val="FFFFFF"/>
                <w:sz w:val="16"/>
              </w:rPr>
              <w:t>SD</w:t>
            </w:r>
          </w:p>
        </w:tc>
        <w:tc>
          <w:tcPr>
            <w:tcW w:w="794" w:type="dxa"/>
            <w:shd w:val="clear" w:color="auto" w:fill="1C5CAB"/>
          </w:tcPr>
          <w:p w14:paraId="6FD3965A" w14:textId="77777777" w:rsidR="00157A37" w:rsidRDefault="00EA2872">
            <w:pPr>
              <w:spacing w:after="0" w:line="240" w:lineRule="auto"/>
            </w:pPr>
            <w:r>
              <w:rPr>
                <w:b/>
                <w:color w:val="FFFFFF"/>
                <w:sz w:val="16"/>
              </w:rPr>
              <w:t>Min</w:t>
            </w:r>
          </w:p>
        </w:tc>
        <w:tc>
          <w:tcPr>
            <w:tcW w:w="794" w:type="dxa"/>
            <w:shd w:val="clear" w:color="auto" w:fill="1C5CAB"/>
          </w:tcPr>
          <w:p w14:paraId="233C0072" w14:textId="77777777" w:rsidR="00157A37" w:rsidRDefault="00EA2872">
            <w:pPr>
              <w:spacing w:after="0" w:line="240" w:lineRule="auto"/>
            </w:pPr>
            <w:r>
              <w:rPr>
                <w:b/>
                <w:color w:val="FFFFFF"/>
                <w:sz w:val="16"/>
              </w:rPr>
              <w:t>Q1</w:t>
            </w:r>
          </w:p>
        </w:tc>
        <w:tc>
          <w:tcPr>
            <w:tcW w:w="907" w:type="dxa"/>
            <w:shd w:val="clear" w:color="auto" w:fill="1C5CAB"/>
          </w:tcPr>
          <w:p w14:paraId="4FE9D1BB" w14:textId="77777777" w:rsidR="00157A37" w:rsidRDefault="00EA2872">
            <w:pPr>
              <w:spacing w:after="0" w:line="240" w:lineRule="auto"/>
            </w:pPr>
            <w:r>
              <w:rPr>
                <w:b/>
                <w:color w:val="FFFFFF"/>
                <w:sz w:val="16"/>
              </w:rPr>
              <w:t>Median</w:t>
            </w:r>
          </w:p>
        </w:tc>
        <w:tc>
          <w:tcPr>
            <w:tcW w:w="794" w:type="dxa"/>
            <w:shd w:val="clear" w:color="auto" w:fill="1C5CAB"/>
          </w:tcPr>
          <w:p w14:paraId="581FD53D" w14:textId="77777777" w:rsidR="00157A37" w:rsidRDefault="00EA2872">
            <w:pPr>
              <w:spacing w:after="0" w:line="240" w:lineRule="auto"/>
            </w:pPr>
            <w:r>
              <w:rPr>
                <w:b/>
                <w:color w:val="FFFFFF"/>
                <w:sz w:val="16"/>
              </w:rPr>
              <w:t>Q3</w:t>
            </w:r>
          </w:p>
        </w:tc>
        <w:tc>
          <w:tcPr>
            <w:tcW w:w="794" w:type="dxa"/>
            <w:shd w:val="clear" w:color="auto" w:fill="1C5CAB"/>
          </w:tcPr>
          <w:p w14:paraId="58446AFD" w14:textId="77777777" w:rsidR="00157A37" w:rsidRDefault="00EA2872">
            <w:pPr>
              <w:spacing w:after="0" w:line="240" w:lineRule="auto"/>
            </w:pPr>
            <w:r>
              <w:rPr>
                <w:b/>
                <w:color w:val="FFFFFF"/>
                <w:sz w:val="16"/>
              </w:rPr>
              <w:t>Max</w:t>
            </w:r>
          </w:p>
        </w:tc>
        <w:tc>
          <w:tcPr>
            <w:tcW w:w="907" w:type="dxa"/>
            <w:shd w:val="clear" w:color="auto" w:fill="1C5CAB"/>
          </w:tcPr>
          <w:p w14:paraId="53C93FFB" w14:textId="77777777" w:rsidR="00157A37" w:rsidRDefault="00EA2872">
            <w:pPr>
              <w:spacing w:after="0" w:line="240" w:lineRule="auto"/>
            </w:pPr>
            <w:r>
              <w:rPr>
                <w:b/>
                <w:color w:val="FFFFFF"/>
                <w:sz w:val="16"/>
              </w:rPr>
              <w:t>Skew</w:t>
            </w:r>
          </w:p>
        </w:tc>
      </w:tr>
      <w:tr w:rsidR="00157A37" w14:paraId="083E72AD" w14:textId="77777777">
        <w:trPr>
          <w:jc w:val="center"/>
        </w:trPr>
        <w:tc>
          <w:tcPr>
            <w:tcW w:w="2268" w:type="dxa"/>
          </w:tcPr>
          <w:p w14:paraId="566D370B" w14:textId="77777777" w:rsidR="00157A37" w:rsidRDefault="00EA2872">
            <w:pPr>
              <w:spacing w:after="0" w:line="240" w:lineRule="auto"/>
            </w:pPr>
            <w:r>
              <w:rPr>
                <w:sz w:val="16"/>
              </w:rPr>
              <w:t>time_in_hospital</w:t>
            </w:r>
          </w:p>
        </w:tc>
        <w:tc>
          <w:tcPr>
            <w:tcW w:w="907" w:type="dxa"/>
          </w:tcPr>
          <w:p w14:paraId="36E578BD" w14:textId="77777777" w:rsidR="00157A37" w:rsidRDefault="00EA2872">
            <w:pPr>
              <w:spacing w:after="0" w:line="240" w:lineRule="auto"/>
            </w:pPr>
            <w:r>
              <w:rPr>
                <w:sz w:val="16"/>
              </w:rPr>
              <w:t>4.27</w:t>
            </w:r>
          </w:p>
        </w:tc>
        <w:tc>
          <w:tcPr>
            <w:tcW w:w="907" w:type="dxa"/>
          </w:tcPr>
          <w:p w14:paraId="1C55B90A" w14:textId="77777777" w:rsidR="00157A37" w:rsidRDefault="00EA2872">
            <w:pPr>
              <w:spacing w:after="0" w:line="240" w:lineRule="auto"/>
            </w:pPr>
            <w:r>
              <w:rPr>
                <w:sz w:val="16"/>
              </w:rPr>
              <w:t>2.93</w:t>
            </w:r>
          </w:p>
        </w:tc>
        <w:tc>
          <w:tcPr>
            <w:tcW w:w="794" w:type="dxa"/>
          </w:tcPr>
          <w:p w14:paraId="1FA867F6" w14:textId="77777777" w:rsidR="00157A37" w:rsidRDefault="00EA2872">
            <w:pPr>
              <w:spacing w:after="0" w:line="240" w:lineRule="auto"/>
            </w:pPr>
            <w:r>
              <w:rPr>
                <w:sz w:val="16"/>
              </w:rPr>
              <w:t>1.0</w:t>
            </w:r>
          </w:p>
        </w:tc>
        <w:tc>
          <w:tcPr>
            <w:tcW w:w="794" w:type="dxa"/>
          </w:tcPr>
          <w:p w14:paraId="1AA90C1B" w14:textId="77777777" w:rsidR="00157A37" w:rsidRDefault="00EA2872">
            <w:pPr>
              <w:spacing w:after="0" w:line="240" w:lineRule="auto"/>
            </w:pPr>
            <w:r>
              <w:rPr>
                <w:sz w:val="16"/>
              </w:rPr>
              <w:t>2.0</w:t>
            </w:r>
          </w:p>
        </w:tc>
        <w:tc>
          <w:tcPr>
            <w:tcW w:w="907" w:type="dxa"/>
          </w:tcPr>
          <w:p w14:paraId="62422313" w14:textId="77777777" w:rsidR="00157A37" w:rsidRDefault="00EA2872">
            <w:pPr>
              <w:spacing w:after="0" w:line="240" w:lineRule="auto"/>
            </w:pPr>
            <w:r>
              <w:rPr>
                <w:sz w:val="16"/>
              </w:rPr>
              <w:t>3.0</w:t>
            </w:r>
          </w:p>
        </w:tc>
        <w:tc>
          <w:tcPr>
            <w:tcW w:w="794" w:type="dxa"/>
          </w:tcPr>
          <w:p w14:paraId="1E4883BE" w14:textId="77777777" w:rsidR="00157A37" w:rsidRDefault="00EA2872">
            <w:pPr>
              <w:spacing w:after="0" w:line="240" w:lineRule="auto"/>
            </w:pPr>
            <w:r>
              <w:rPr>
                <w:sz w:val="16"/>
              </w:rPr>
              <w:t>6.0</w:t>
            </w:r>
          </w:p>
        </w:tc>
        <w:tc>
          <w:tcPr>
            <w:tcW w:w="794" w:type="dxa"/>
          </w:tcPr>
          <w:p w14:paraId="5EF2E2D1" w14:textId="77777777" w:rsidR="00157A37" w:rsidRDefault="00EA2872">
            <w:pPr>
              <w:spacing w:after="0" w:line="240" w:lineRule="auto"/>
            </w:pPr>
            <w:r>
              <w:rPr>
                <w:sz w:val="16"/>
              </w:rPr>
              <w:t>14.0</w:t>
            </w:r>
          </w:p>
        </w:tc>
        <w:tc>
          <w:tcPr>
            <w:tcW w:w="907" w:type="dxa"/>
          </w:tcPr>
          <w:p w14:paraId="26F4611E" w14:textId="77777777" w:rsidR="00157A37" w:rsidRDefault="00EA2872">
            <w:pPr>
              <w:spacing w:after="0" w:line="240" w:lineRule="auto"/>
            </w:pPr>
            <w:r>
              <w:rPr>
                <w:sz w:val="16"/>
              </w:rPr>
              <w:t>1.18</w:t>
            </w:r>
          </w:p>
        </w:tc>
      </w:tr>
      <w:tr w:rsidR="00157A37" w14:paraId="7FCA657A" w14:textId="77777777">
        <w:trPr>
          <w:jc w:val="center"/>
        </w:trPr>
        <w:tc>
          <w:tcPr>
            <w:tcW w:w="2268" w:type="dxa"/>
            <w:shd w:val="clear" w:color="auto" w:fill="F2F6FB"/>
          </w:tcPr>
          <w:p w14:paraId="5EC201DB" w14:textId="77777777" w:rsidR="00157A37" w:rsidRDefault="00EA2872">
            <w:pPr>
              <w:spacing w:after="0" w:line="240" w:lineRule="auto"/>
            </w:pPr>
            <w:r>
              <w:rPr>
                <w:sz w:val="16"/>
              </w:rPr>
              <w:t>num_lab_procedures</w:t>
            </w:r>
          </w:p>
        </w:tc>
        <w:tc>
          <w:tcPr>
            <w:tcW w:w="907" w:type="dxa"/>
            <w:shd w:val="clear" w:color="auto" w:fill="F2F6FB"/>
          </w:tcPr>
          <w:p w14:paraId="53CE1270" w14:textId="77777777" w:rsidR="00157A37" w:rsidRDefault="00EA2872">
            <w:pPr>
              <w:spacing w:after="0" w:line="240" w:lineRule="auto"/>
            </w:pPr>
            <w:r>
              <w:rPr>
                <w:sz w:val="16"/>
              </w:rPr>
              <w:t>42.88</w:t>
            </w:r>
          </w:p>
        </w:tc>
        <w:tc>
          <w:tcPr>
            <w:tcW w:w="907" w:type="dxa"/>
            <w:shd w:val="clear" w:color="auto" w:fill="F2F6FB"/>
          </w:tcPr>
          <w:p w14:paraId="23A63166" w14:textId="77777777" w:rsidR="00157A37" w:rsidRDefault="00EA2872">
            <w:pPr>
              <w:spacing w:after="0" w:line="240" w:lineRule="auto"/>
            </w:pPr>
            <w:r>
              <w:rPr>
                <w:sz w:val="16"/>
              </w:rPr>
              <w:t>19.89</w:t>
            </w:r>
          </w:p>
        </w:tc>
        <w:tc>
          <w:tcPr>
            <w:tcW w:w="794" w:type="dxa"/>
            <w:shd w:val="clear" w:color="auto" w:fill="F2F6FB"/>
          </w:tcPr>
          <w:p w14:paraId="39C1E04F" w14:textId="77777777" w:rsidR="00157A37" w:rsidRDefault="00EA2872">
            <w:pPr>
              <w:spacing w:after="0" w:line="240" w:lineRule="auto"/>
            </w:pPr>
            <w:r>
              <w:rPr>
                <w:sz w:val="16"/>
              </w:rPr>
              <w:t>1.0</w:t>
            </w:r>
          </w:p>
        </w:tc>
        <w:tc>
          <w:tcPr>
            <w:tcW w:w="794" w:type="dxa"/>
            <w:shd w:val="clear" w:color="auto" w:fill="F2F6FB"/>
          </w:tcPr>
          <w:p w14:paraId="5DC710C3" w14:textId="77777777" w:rsidR="00157A37" w:rsidRDefault="00EA2872">
            <w:pPr>
              <w:spacing w:after="0" w:line="240" w:lineRule="auto"/>
            </w:pPr>
            <w:r>
              <w:rPr>
                <w:sz w:val="16"/>
              </w:rPr>
              <w:t>31.0</w:t>
            </w:r>
          </w:p>
        </w:tc>
        <w:tc>
          <w:tcPr>
            <w:tcW w:w="907" w:type="dxa"/>
            <w:shd w:val="clear" w:color="auto" w:fill="F2F6FB"/>
          </w:tcPr>
          <w:p w14:paraId="38DAEF6B" w14:textId="77777777" w:rsidR="00157A37" w:rsidRDefault="00EA2872">
            <w:pPr>
              <w:spacing w:after="0" w:line="240" w:lineRule="auto"/>
            </w:pPr>
            <w:r>
              <w:rPr>
                <w:sz w:val="16"/>
              </w:rPr>
              <w:t>44.0</w:t>
            </w:r>
          </w:p>
        </w:tc>
        <w:tc>
          <w:tcPr>
            <w:tcW w:w="794" w:type="dxa"/>
            <w:shd w:val="clear" w:color="auto" w:fill="F2F6FB"/>
          </w:tcPr>
          <w:p w14:paraId="421FA8E6" w14:textId="77777777" w:rsidR="00157A37" w:rsidRDefault="00EA2872">
            <w:pPr>
              <w:spacing w:after="0" w:line="240" w:lineRule="auto"/>
            </w:pPr>
            <w:r>
              <w:rPr>
                <w:sz w:val="16"/>
              </w:rPr>
              <w:t>57.0</w:t>
            </w:r>
          </w:p>
        </w:tc>
        <w:tc>
          <w:tcPr>
            <w:tcW w:w="794" w:type="dxa"/>
            <w:shd w:val="clear" w:color="auto" w:fill="F2F6FB"/>
          </w:tcPr>
          <w:p w14:paraId="539F4EE7" w14:textId="77777777" w:rsidR="00157A37" w:rsidRDefault="00EA2872">
            <w:pPr>
              <w:spacing w:after="0" w:line="240" w:lineRule="auto"/>
            </w:pPr>
            <w:r>
              <w:rPr>
                <w:sz w:val="16"/>
              </w:rPr>
              <w:t>132.0</w:t>
            </w:r>
          </w:p>
        </w:tc>
        <w:tc>
          <w:tcPr>
            <w:tcW w:w="907" w:type="dxa"/>
            <w:shd w:val="clear" w:color="auto" w:fill="F2F6FB"/>
          </w:tcPr>
          <w:p w14:paraId="21A2DB79" w14:textId="77777777" w:rsidR="00157A37" w:rsidRDefault="00EA2872">
            <w:pPr>
              <w:spacing w:after="0" w:line="240" w:lineRule="auto"/>
            </w:pPr>
            <w:r>
              <w:rPr>
                <w:sz w:val="16"/>
              </w:rPr>
              <w:t>-0.22</w:t>
            </w:r>
          </w:p>
        </w:tc>
      </w:tr>
      <w:tr w:rsidR="00157A37" w14:paraId="603F8B3B" w14:textId="77777777">
        <w:trPr>
          <w:jc w:val="center"/>
        </w:trPr>
        <w:tc>
          <w:tcPr>
            <w:tcW w:w="2268" w:type="dxa"/>
          </w:tcPr>
          <w:p w14:paraId="12A40630" w14:textId="77777777" w:rsidR="00157A37" w:rsidRDefault="00EA2872">
            <w:pPr>
              <w:spacing w:after="0" w:line="240" w:lineRule="auto"/>
            </w:pPr>
            <w:r>
              <w:rPr>
                <w:sz w:val="16"/>
              </w:rPr>
              <w:t>num_procedures</w:t>
            </w:r>
          </w:p>
        </w:tc>
        <w:tc>
          <w:tcPr>
            <w:tcW w:w="907" w:type="dxa"/>
          </w:tcPr>
          <w:p w14:paraId="398E257F" w14:textId="77777777" w:rsidR="00157A37" w:rsidRDefault="00EA2872">
            <w:pPr>
              <w:spacing w:after="0" w:line="240" w:lineRule="auto"/>
            </w:pPr>
            <w:r>
              <w:rPr>
                <w:sz w:val="16"/>
              </w:rPr>
              <w:t>1.42</w:t>
            </w:r>
          </w:p>
        </w:tc>
        <w:tc>
          <w:tcPr>
            <w:tcW w:w="907" w:type="dxa"/>
          </w:tcPr>
          <w:p w14:paraId="1D414C9C" w14:textId="77777777" w:rsidR="00157A37" w:rsidRDefault="00EA2872">
            <w:pPr>
              <w:spacing w:after="0" w:line="240" w:lineRule="auto"/>
            </w:pPr>
            <w:r>
              <w:rPr>
                <w:sz w:val="16"/>
              </w:rPr>
              <w:t>1.76</w:t>
            </w:r>
          </w:p>
        </w:tc>
        <w:tc>
          <w:tcPr>
            <w:tcW w:w="794" w:type="dxa"/>
          </w:tcPr>
          <w:p w14:paraId="6D24BD7B" w14:textId="77777777" w:rsidR="00157A37" w:rsidRDefault="00EA2872">
            <w:pPr>
              <w:spacing w:after="0" w:line="240" w:lineRule="auto"/>
            </w:pPr>
            <w:r>
              <w:rPr>
                <w:sz w:val="16"/>
              </w:rPr>
              <w:t>0.0</w:t>
            </w:r>
          </w:p>
        </w:tc>
        <w:tc>
          <w:tcPr>
            <w:tcW w:w="794" w:type="dxa"/>
          </w:tcPr>
          <w:p w14:paraId="35861C75" w14:textId="77777777" w:rsidR="00157A37" w:rsidRDefault="00EA2872">
            <w:pPr>
              <w:spacing w:after="0" w:line="240" w:lineRule="auto"/>
            </w:pPr>
            <w:r>
              <w:rPr>
                <w:sz w:val="16"/>
              </w:rPr>
              <w:t>0.0</w:t>
            </w:r>
          </w:p>
        </w:tc>
        <w:tc>
          <w:tcPr>
            <w:tcW w:w="907" w:type="dxa"/>
          </w:tcPr>
          <w:p w14:paraId="74FE893F" w14:textId="77777777" w:rsidR="00157A37" w:rsidRDefault="00EA2872">
            <w:pPr>
              <w:spacing w:after="0" w:line="240" w:lineRule="auto"/>
            </w:pPr>
            <w:r>
              <w:rPr>
                <w:sz w:val="16"/>
              </w:rPr>
              <w:t>1.0</w:t>
            </w:r>
          </w:p>
        </w:tc>
        <w:tc>
          <w:tcPr>
            <w:tcW w:w="794" w:type="dxa"/>
          </w:tcPr>
          <w:p w14:paraId="63E4206F" w14:textId="77777777" w:rsidR="00157A37" w:rsidRDefault="00EA2872">
            <w:pPr>
              <w:spacing w:after="0" w:line="240" w:lineRule="auto"/>
            </w:pPr>
            <w:r>
              <w:rPr>
                <w:sz w:val="16"/>
              </w:rPr>
              <w:t>2.0</w:t>
            </w:r>
          </w:p>
        </w:tc>
        <w:tc>
          <w:tcPr>
            <w:tcW w:w="794" w:type="dxa"/>
          </w:tcPr>
          <w:p w14:paraId="41BD278D" w14:textId="77777777" w:rsidR="00157A37" w:rsidRDefault="00EA2872">
            <w:pPr>
              <w:spacing w:after="0" w:line="240" w:lineRule="auto"/>
            </w:pPr>
            <w:r>
              <w:rPr>
                <w:sz w:val="16"/>
              </w:rPr>
              <w:t>6.0</w:t>
            </w:r>
          </w:p>
        </w:tc>
        <w:tc>
          <w:tcPr>
            <w:tcW w:w="907" w:type="dxa"/>
          </w:tcPr>
          <w:p w14:paraId="10A33546" w14:textId="77777777" w:rsidR="00157A37" w:rsidRDefault="00EA2872">
            <w:pPr>
              <w:spacing w:after="0" w:line="240" w:lineRule="auto"/>
            </w:pPr>
            <w:r>
              <w:rPr>
                <w:sz w:val="16"/>
              </w:rPr>
              <w:t>1.23</w:t>
            </w:r>
          </w:p>
        </w:tc>
      </w:tr>
      <w:tr w:rsidR="00157A37" w14:paraId="64A7D546" w14:textId="77777777">
        <w:trPr>
          <w:jc w:val="center"/>
        </w:trPr>
        <w:tc>
          <w:tcPr>
            <w:tcW w:w="2268" w:type="dxa"/>
            <w:shd w:val="clear" w:color="auto" w:fill="F2F6FB"/>
          </w:tcPr>
          <w:p w14:paraId="00CD373F" w14:textId="77777777" w:rsidR="00157A37" w:rsidRDefault="00EA2872">
            <w:pPr>
              <w:spacing w:after="0" w:line="240" w:lineRule="auto"/>
            </w:pPr>
            <w:r>
              <w:rPr>
                <w:sz w:val="16"/>
              </w:rPr>
              <w:t>num_medications</w:t>
            </w:r>
          </w:p>
        </w:tc>
        <w:tc>
          <w:tcPr>
            <w:tcW w:w="907" w:type="dxa"/>
            <w:shd w:val="clear" w:color="auto" w:fill="F2F6FB"/>
          </w:tcPr>
          <w:p w14:paraId="5BCD1313" w14:textId="77777777" w:rsidR="00157A37" w:rsidRDefault="00EA2872">
            <w:pPr>
              <w:spacing w:after="0" w:line="240" w:lineRule="auto"/>
            </w:pPr>
            <w:r>
              <w:rPr>
                <w:sz w:val="16"/>
              </w:rPr>
              <w:t>15.66</w:t>
            </w:r>
          </w:p>
        </w:tc>
        <w:tc>
          <w:tcPr>
            <w:tcW w:w="907" w:type="dxa"/>
            <w:shd w:val="clear" w:color="auto" w:fill="F2F6FB"/>
          </w:tcPr>
          <w:p w14:paraId="656199AA" w14:textId="77777777" w:rsidR="00157A37" w:rsidRDefault="00EA2872">
            <w:pPr>
              <w:spacing w:after="0" w:line="240" w:lineRule="auto"/>
            </w:pPr>
            <w:r>
              <w:rPr>
                <w:sz w:val="16"/>
              </w:rPr>
              <w:t>8.29</w:t>
            </w:r>
          </w:p>
        </w:tc>
        <w:tc>
          <w:tcPr>
            <w:tcW w:w="794" w:type="dxa"/>
            <w:shd w:val="clear" w:color="auto" w:fill="F2F6FB"/>
          </w:tcPr>
          <w:p w14:paraId="6C510B49" w14:textId="77777777" w:rsidR="00157A37" w:rsidRDefault="00EA2872">
            <w:pPr>
              <w:spacing w:after="0" w:line="240" w:lineRule="auto"/>
            </w:pPr>
            <w:r>
              <w:rPr>
                <w:sz w:val="16"/>
              </w:rPr>
              <w:t>1.0</w:t>
            </w:r>
          </w:p>
        </w:tc>
        <w:tc>
          <w:tcPr>
            <w:tcW w:w="794" w:type="dxa"/>
            <w:shd w:val="clear" w:color="auto" w:fill="F2F6FB"/>
          </w:tcPr>
          <w:p w14:paraId="7C2AEB5F" w14:textId="77777777" w:rsidR="00157A37" w:rsidRDefault="00EA2872">
            <w:pPr>
              <w:spacing w:after="0" w:line="240" w:lineRule="auto"/>
            </w:pPr>
            <w:r>
              <w:rPr>
                <w:sz w:val="16"/>
              </w:rPr>
              <w:t>10.0</w:t>
            </w:r>
          </w:p>
        </w:tc>
        <w:tc>
          <w:tcPr>
            <w:tcW w:w="907" w:type="dxa"/>
            <w:shd w:val="clear" w:color="auto" w:fill="F2F6FB"/>
          </w:tcPr>
          <w:p w14:paraId="1594A575" w14:textId="77777777" w:rsidR="00157A37" w:rsidRDefault="00EA2872">
            <w:pPr>
              <w:spacing w:after="0" w:line="240" w:lineRule="auto"/>
            </w:pPr>
            <w:r>
              <w:rPr>
                <w:sz w:val="16"/>
              </w:rPr>
              <w:t>14.0</w:t>
            </w:r>
          </w:p>
        </w:tc>
        <w:tc>
          <w:tcPr>
            <w:tcW w:w="794" w:type="dxa"/>
            <w:shd w:val="clear" w:color="auto" w:fill="F2F6FB"/>
          </w:tcPr>
          <w:p w14:paraId="029C3C6B" w14:textId="77777777" w:rsidR="00157A37" w:rsidRDefault="00EA2872">
            <w:pPr>
              <w:spacing w:after="0" w:line="240" w:lineRule="auto"/>
            </w:pPr>
            <w:r>
              <w:rPr>
                <w:sz w:val="16"/>
              </w:rPr>
              <w:t>20.0</w:t>
            </w:r>
          </w:p>
        </w:tc>
        <w:tc>
          <w:tcPr>
            <w:tcW w:w="794" w:type="dxa"/>
            <w:shd w:val="clear" w:color="auto" w:fill="F2F6FB"/>
          </w:tcPr>
          <w:p w14:paraId="3EC69037" w14:textId="77777777" w:rsidR="00157A37" w:rsidRDefault="00EA2872">
            <w:pPr>
              <w:spacing w:after="0" w:line="240" w:lineRule="auto"/>
            </w:pPr>
            <w:r>
              <w:rPr>
                <w:sz w:val="16"/>
              </w:rPr>
              <w:t>81.0</w:t>
            </w:r>
          </w:p>
        </w:tc>
        <w:tc>
          <w:tcPr>
            <w:tcW w:w="907" w:type="dxa"/>
            <w:shd w:val="clear" w:color="auto" w:fill="F2F6FB"/>
          </w:tcPr>
          <w:p w14:paraId="6297626D" w14:textId="77777777" w:rsidR="00157A37" w:rsidRDefault="00EA2872">
            <w:pPr>
              <w:spacing w:after="0" w:line="240" w:lineRule="auto"/>
            </w:pPr>
            <w:r>
              <w:rPr>
                <w:sz w:val="16"/>
              </w:rPr>
              <w:t>1.44</w:t>
            </w:r>
          </w:p>
        </w:tc>
      </w:tr>
      <w:tr w:rsidR="00157A37" w14:paraId="45DB28BF" w14:textId="77777777">
        <w:trPr>
          <w:jc w:val="center"/>
        </w:trPr>
        <w:tc>
          <w:tcPr>
            <w:tcW w:w="2268" w:type="dxa"/>
          </w:tcPr>
          <w:p w14:paraId="15ADCAEE" w14:textId="77777777" w:rsidR="00157A37" w:rsidRDefault="00EA2872">
            <w:pPr>
              <w:spacing w:after="0" w:line="240" w:lineRule="auto"/>
            </w:pPr>
            <w:r>
              <w:rPr>
                <w:sz w:val="16"/>
              </w:rPr>
              <w:t>number_outpatient</w:t>
            </w:r>
          </w:p>
        </w:tc>
        <w:tc>
          <w:tcPr>
            <w:tcW w:w="907" w:type="dxa"/>
          </w:tcPr>
          <w:p w14:paraId="474EC089" w14:textId="77777777" w:rsidR="00157A37" w:rsidRDefault="00EA2872">
            <w:pPr>
              <w:spacing w:after="0" w:line="240" w:lineRule="auto"/>
            </w:pPr>
            <w:r>
              <w:rPr>
                <w:sz w:val="16"/>
              </w:rPr>
              <w:t>0.28</w:t>
            </w:r>
          </w:p>
        </w:tc>
        <w:tc>
          <w:tcPr>
            <w:tcW w:w="907" w:type="dxa"/>
          </w:tcPr>
          <w:p w14:paraId="333D2AD3" w14:textId="77777777" w:rsidR="00157A37" w:rsidRDefault="00EA2872">
            <w:pPr>
              <w:spacing w:after="0" w:line="240" w:lineRule="auto"/>
            </w:pPr>
            <w:r>
              <w:rPr>
                <w:sz w:val="16"/>
              </w:rPr>
              <w:t>1.06</w:t>
            </w:r>
          </w:p>
        </w:tc>
        <w:tc>
          <w:tcPr>
            <w:tcW w:w="794" w:type="dxa"/>
          </w:tcPr>
          <w:p w14:paraId="4CA0BF70" w14:textId="77777777" w:rsidR="00157A37" w:rsidRDefault="00EA2872">
            <w:pPr>
              <w:spacing w:after="0" w:line="240" w:lineRule="auto"/>
            </w:pPr>
            <w:r>
              <w:rPr>
                <w:sz w:val="16"/>
              </w:rPr>
              <w:t>0.0</w:t>
            </w:r>
          </w:p>
        </w:tc>
        <w:tc>
          <w:tcPr>
            <w:tcW w:w="794" w:type="dxa"/>
          </w:tcPr>
          <w:p w14:paraId="4DDCFCE9" w14:textId="77777777" w:rsidR="00157A37" w:rsidRDefault="00EA2872">
            <w:pPr>
              <w:spacing w:after="0" w:line="240" w:lineRule="auto"/>
            </w:pPr>
            <w:r>
              <w:rPr>
                <w:sz w:val="16"/>
              </w:rPr>
              <w:t>0.0</w:t>
            </w:r>
          </w:p>
        </w:tc>
        <w:tc>
          <w:tcPr>
            <w:tcW w:w="907" w:type="dxa"/>
          </w:tcPr>
          <w:p w14:paraId="31DF4C97" w14:textId="77777777" w:rsidR="00157A37" w:rsidRDefault="00EA2872">
            <w:pPr>
              <w:spacing w:after="0" w:line="240" w:lineRule="auto"/>
            </w:pPr>
            <w:r>
              <w:rPr>
                <w:sz w:val="16"/>
              </w:rPr>
              <w:t>0.0</w:t>
            </w:r>
          </w:p>
        </w:tc>
        <w:tc>
          <w:tcPr>
            <w:tcW w:w="794" w:type="dxa"/>
          </w:tcPr>
          <w:p w14:paraId="5E89FD71" w14:textId="77777777" w:rsidR="00157A37" w:rsidRDefault="00EA2872">
            <w:pPr>
              <w:spacing w:after="0" w:line="240" w:lineRule="auto"/>
            </w:pPr>
            <w:r>
              <w:rPr>
                <w:sz w:val="16"/>
              </w:rPr>
              <w:t>0.0</w:t>
            </w:r>
          </w:p>
        </w:tc>
        <w:tc>
          <w:tcPr>
            <w:tcW w:w="794" w:type="dxa"/>
          </w:tcPr>
          <w:p w14:paraId="6ECCC7EB" w14:textId="77777777" w:rsidR="00157A37" w:rsidRDefault="00EA2872">
            <w:pPr>
              <w:spacing w:after="0" w:line="240" w:lineRule="auto"/>
            </w:pPr>
            <w:r>
              <w:rPr>
                <w:sz w:val="16"/>
              </w:rPr>
              <w:t>42.0</w:t>
            </w:r>
          </w:p>
        </w:tc>
        <w:tc>
          <w:tcPr>
            <w:tcW w:w="907" w:type="dxa"/>
          </w:tcPr>
          <w:p w14:paraId="411E637A" w14:textId="77777777" w:rsidR="00157A37" w:rsidRDefault="00EA2872">
            <w:pPr>
              <w:spacing w:after="0" w:line="240" w:lineRule="auto"/>
            </w:pPr>
            <w:r>
              <w:rPr>
                <w:sz w:val="16"/>
              </w:rPr>
              <w:t>9.7</w:t>
            </w:r>
          </w:p>
        </w:tc>
      </w:tr>
      <w:tr w:rsidR="00157A37" w14:paraId="1572D8EF" w14:textId="77777777">
        <w:trPr>
          <w:jc w:val="center"/>
        </w:trPr>
        <w:tc>
          <w:tcPr>
            <w:tcW w:w="2268" w:type="dxa"/>
            <w:shd w:val="clear" w:color="auto" w:fill="F2F6FB"/>
          </w:tcPr>
          <w:p w14:paraId="03B6F0AC" w14:textId="77777777" w:rsidR="00157A37" w:rsidRDefault="00EA2872">
            <w:pPr>
              <w:spacing w:after="0" w:line="240" w:lineRule="auto"/>
            </w:pPr>
            <w:r>
              <w:rPr>
                <w:sz w:val="16"/>
              </w:rPr>
              <w:t>number_emergency</w:t>
            </w:r>
          </w:p>
        </w:tc>
        <w:tc>
          <w:tcPr>
            <w:tcW w:w="907" w:type="dxa"/>
            <w:shd w:val="clear" w:color="auto" w:fill="F2F6FB"/>
          </w:tcPr>
          <w:p w14:paraId="1C3B9C53" w14:textId="77777777" w:rsidR="00157A37" w:rsidRDefault="00EA2872">
            <w:pPr>
              <w:spacing w:after="0" w:line="240" w:lineRule="auto"/>
            </w:pPr>
            <w:r>
              <w:rPr>
                <w:sz w:val="16"/>
              </w:rPr>
              <w:t>0.1</w:t>
            </w:r>
          </w:p>
        </w:tc>
        <w:tc>
          <w:tcPr>
            <w:tcW w:w="907" w:type="dxa"/>
            <w:shd w:val="clear" w:color="auto" w:fill="F2F6FB"/>
          </w:tcPr>
          <w:p w14:paraId="35E8EB94" w14:textId="77777777" w:rsidR="00157A37" w:rsidRDefault="00EA2872">
            <w:pPr>
              <w:spacing w:after="0" w:line="240" w:lineRule="auto"/>
            </w:pPr>
            <w:r>
              <w:rPr>
                <w:sz w:val="16"/>
              </w:rPr>
              <w:t>0.51</w:t>
            </w:r>
          </w:p>
        </w:tc>
        <w:tc>
          <w:tcPr>
            <w:tcW w:w="794" w:type="dxa"/>
            <w:shd w:val="clear" w:color="auto" w:fill="F2F6FB"/>
          </w:tcPr>
          <w:p w14:paraId="43A254EC" w14:textId="77777777" w:rsidR="00157A37" w:rsidRDefault="00EA2872">
            <w:pPr>
              <w:spacing w:after="0" w:line="240" w:lineRule="auto"/>
            </w:pPr>
            <w:r>
              <w:rPr>
                <w:sz w:val="16"/>
              </w:rPr>
              <w:t>0.0</w:t>
            </w:r>
          </w:p>
        </w:tc>
        <w:tc>
          <w:tcPr>
            <w:tcW w:w="794" w:type="dxa"/>
            <w:shd w:val="clear" w:color="auto" w:fill="F2F6FB"/>
          </w:tcPr>
          <w:p w14:paraId="45A0B880" w14:textId="77777777" w:rsidR="00157A37" w:rsidRDefault="00EA2872">
            <w:pPr>
              <w:spacing w:after="0" w:line="240" w:lineRule="auto"/>
            </w:pPr>
            <w:r>
              <w:rPr>
                <w:sz w:val="16"/>
              </w:rPr>
              <w:t>0.0</w:t>
            </w:r>
          </w:p>
        </w:tc>
        <w:tc>
          <w:tcPr>
            <w:tcW w:w="907" w:type="dxa"/>
            <w:shd w:val="clear" w:color="auto" w:fill="F2F6FB"/>
          </w:tcPr>
          <w:p w14:paraId="41D2ED60" w14:textId="77777777" w:rsidR="00157A37" w:rsidRDefault="00EA2872">
            <w:pPr>
              <w:spacing w:after="0" w:line="240" w:lineRule="auto"/>
            </w:pPr>
            <w:r>
              <w:rPr>
                <w:sz w:val="16"/>
              </w:rPr>
              <w:t>0.0</w:t>
            </w:r>
          </w:p>
        </w:tc>
        <w:tc>
          <w:tcPr>
            <w:tcW w:w="794" w:type="dxa"/>
            <w:shd w:val="clear" w:color="auto" w:fill="F2F6FB"/>
          </w:tcPr>
          <w:p w14:paraId="53E964C6" w14:textId="77777777" w:rsidR="00157A37" w:rsidRDefault="00EA2872">
            <w:pPr>
              <w:spacing w:after="0" w:line="240" w:lineRule="auto"/>
            </w:pPr>
            <w:r>
              <w:rPr>
                <w:sz w:val="16"/>
              </w:rPr>
              <w:t>0.0</w:t>
            </w:r>
          </w:p>
        </w:tc>
        <w:tc>
          <w:tcPr>
            <w:tcW w:w="794" w:type="dxa"/>
            <w:shd w:val="clear" w:color="auto" w:fill="F2F6FB"/>
          </w:tcPr>
          <w:p w14:paraId="3BCBE529" w14:textId="77777777" w:rsidR="00157A37" w:rsidRDefault="00EA2872">
            <w:pPr>
              <w:spacing w:after="0" w:line="240" w:lineRule="auto"/>
            </w:pPr>
            <w:r>
              <w:rPr>
                <w:sz w:val="16"/>
              </w:rPr>
              <w:t>42.0</w:t>
            </w:r>
          </w:p>
        </w:tc>
        <w:tc>
          <w:tcPr>
            <w:tcW w:w="907" w:type="dxa"/>
            <w:shd w:val="clear" w:color="auto" w:fill="F2F6FB"/>
          </w:tcPr>
          <w:p w14:paraId="18231895" w14:textId="77777777" w:rsidR="00157A37" w:rsidRDefault="00EA2872">
            <w:pPr>
              <w:spacing w:after="0" w:line="240" w:lineRule="auto"/>
            </w:pPr>
            <w:r>
              <w:rPr>
                <w:sz w:val="16"/>
              </w:rPr>
              <w:t>21.23</w:t>
            </w:r>
          </w:p>
        </w:tc>
      </w:tr>
      <w:tr w:rsidR="00157A37" w14:paraId="7964AEC4" w14:textId="77777777">
        <w:trPr>
          <w:jc w:val="center"/>
        </w:trPr>
        <w:tc>
          <w:tcPr>
            <w:tcW w:w="2268" w:type="dxa"/>
          </w:tcPr>
          <w:p w14:paraId="71F90344" w14:textId="77777777" w:rsidR="00157A37" w:rsidRDefault="00EA2872">
            <w:pPr>
              <w:spacing w:after="0" w:line="240" w:lineRule="auto"/>
            </w:pPr>
            <w:r>
              <w:rPr>
                <w:sz w:val="16"/>
              </w:rPr>
              <w:t>number_inpatient</w:t>
            </w:r>
          </w:p>
        </w:tc>
        <w:tc>
          <w:tcPr>
            <w:tcW w:w="907" w:type="dxa"/>
          </w:tcPr>
          <w:p w14:paraId="78FF3B9D" w14:textId="77777777" w:rsidR="00157A37" w:rsidRDefault="00EA2872">
            <w:pPr>
              <w:spacing w:after="0" w:line="240" w:lineRule="auto"/>
            </w:pPr>
            <w:r>
              <w:rPr>
                <w:sz w:val="16"/>
              </w:rPr>
              <w:t>0.18</w:t>
            </w:r>
          </w:p>
        </w:tc>
        <w:tc>
          <w:tcPr>
            <w:tcW w:w="907" w:type="dxa"/>
          </w:tcPr>
          <w:p w14:paraId="729EF63C" w14:textId="77777777" w:rsidR="00157A37" w:rsidRDefault="00EA2872">
            <w:pPr>
              <w:spacing w:after="0" w:line="240" w:lineRule="auto"/>
            </w:pPr>
            <w:r>
              <w:rPr>
                <w:sz w:val="16"/>
              </w:rPr>
              <w:t>0.6</w:t>
            </w:r>
          </w:p>
        </w:tc>
        <w:tc>
          <w:tcPr>
            <w:tcW w:w="794" w:type="dxa"/>
          </w:tcPr>
          <w:p w14:paraId="575953E8" w14:textId="77777777" w:rsidR="00157A37" w:rsidRDefault="00EA2872">
            <w:pPr>
              <w:spacing w:after="0" w:line="240" w:lineRule="auto"/>
            </w:pPr>
            <w:r>
              <w:rPr>
                <w:sz w:val="16"/>
              </w:rPr>
              <w:t>0.0</w:t>
            </w:r>
          </w:p>
        </w:tc>
        <w:tc>
          <w:tcPr>
            <w:tcW w:w="794" w:type="dxa"/>
          </w:tcPr>
          <w:p w14:paraId="18F4CBB7" w14:textId="77777777" w:rsidR="00157A37" w:rsidRDefault="00EA2872">
            <w:pPr>
              <w:spacing w:after="0" w:line="240" w:lineRule="auto"/>
            </w:pPr>
            <w:r>
              <w:rPr>
                <w:sz w:val="16"/>
              </w:rPr>
              <w:t>0.0</w:t>
            </w:r>
          </w:p>
        </w:tc>
        <w:tc>
          <w:tcPr>
            <w:tcW w:w="907" w:type="dxa"/>
          </w:tcPr>
          <w:p w14:paraId="0237FC8F" w14:textId="77777777" w:rsidR="00157A37" w:rsidRDefault="00EA2872">
            <w:pPr>
              <w:spacing w:after="0" w:line="240" w:lineRule="auto"/>
            </w:pPr>
            <w:r>
              <w:rPr>
                <w:sz w:val="16"/>
              </w:rPr>
              <w:t>0.0</w:t>
            </w:r>
          </w:p>
        </w:tc>
        <w:tc>
          <w:tcPr>
            <w:tcW w:w="794" w:type="dxa"/>
          </w:tcPr>
          <w:p w14:paraId="38E09B98" w14:textId="77777777" w:rsidR="00157A37" w:rsidRDefault="00EA2872">
            <w:pPr>
              <w:spacing w:after="0" w:line="240" w:lineRule="auto"/>
            </w:pPr>
            <w:r>
              <w:rPr>
                <w:sz w:val="16"/>
              </w:rPr>
              <w:t>0.0</w:t>
            </w:r>
          </w:p>
        </w:tc>
        <w:tc>
          <w:tcPr>
            <w:tcW w:w="794" w:type="dxa"/>
          </w:tcPr>
          <w:p w14:paraId="1BBDDF0E" w14:textId="77777777" w:rsidR="00157A37" w:rsidRDefault="00EA2872">
            <w:pPr>
              <w:spacing w:after="0" w:line="240" w:lineRule="auto"/>
            </w:pPr>
            <w:r>
              <w:rPr>
                <w:sz w:val="16"/>
              </w:rPr>
              <w:t>12.0</w:t>
            </w:r>
          </w:p>
        </w:tc>
        <w:tc>
          <w:tcPr>
            <w:tcW w:w="907" w:type="dxa"/>
          </w:tcPr>
          <w:p w14:paraId="5E22D57B" w14:textId="77777777" w:rsidR="00157A37" w:rsidRDefault="00EA2872">
            <w:pPr>
              <w:spacing w:after="0" w:line="240" w:lineRule="auto"/>
            </w:pPr>
            <w:r>
              <w:rPr>
                <w:sz w:val="16"/>
              </w:rPr>
              <w:t>5.59</w:t>
            </w:r>
          </w:p>
        </w:tc>
      </w:tr>
      <w:tr w:rsidR="00157A37" w14:paraId="5D715B3A" w14:textId="77777777">
        <w:trPr>
          <w:jc w:val="center"/>
        </w:trPr>
        <w:tc>
          <w:tcPr>
            <w:tcW w:w="2268" w:type="dxa"/>
            <w:shd w:val="clear" w:color="auto" w:fill="F2F6FB"/>
          </w:tcPr>
          <w:p w14:paraId="2691824D" w14:textId="77777777" w:rsidR="00157A37" w:rsidRDefault="00EA2872">
            <w:pPr>
              <w:spacing w:after="0" w:line="240" w:lineRule="auto"/>
            </w:pPr>
            <w:r>
              <w:rPr>
                <w:sz w:val="16"/>
              </w:rPr>
              <w:t>number_diagnoses</w:t>
            </w:r>
          </w:p>
        </w:tc>
        <w:tc>
          <w:tcPr>
            <w:tcW w:w="907" w:type="dxa"/>
            <w:shd w:val="clear" w:color="auto" w:fill="F2F6FB"/>
          </w:tcPr>
          <w:p w14:paraId="3740896F" w14:textId="77777777" w:rsidR="00157A37" w:rsidRDefault="00EA2872">
            <w:pPr>
              <w:spacing w:after="0" w:line="240" w:lineRule="auto"/>
            </w:pPr>
            <w:r>
              <w:rPr>
                <w:sz w:val="16"/>
              </w:rPr>
              <w:t>7.22</w:t>
            </w:r>
          </w:p>
        </w:tc>
        <w:tc>
          <w:tcPr>
            <w:tcW w:w="907" w:type="dxa"/>
            <w:shd w:val="clear" w:color="auto" w:fill="F2F6FB"/>
          </w:tcPr>
          <w:p w14:paraId="41E52969" w14:textId="77777777" w:rsidR="00157A37" w:rsidRDefault="00EA2872">
            <w:pPr>
              <w:spacing w:after="0" w:line="240" w:lineRule="auto"/>
            </w:pPr>
            <w:r>
              <w:rPr>
                <w:sz w:val="16"/>
              </w:rPr>
              <w:t>2.0</w:t>
            </w:r>
          </w:p>
        </w:tc>
        <w:tc>
          <w:tcPr>
            <w:tcW w:w="794" w:type="dxa"/>
            <w:shd w:val="clear" w:color="auto" w:fill="F2F6FB"/>
          </w:tcPr>
          <w:p w14:paraId="0F7282EE" w14:textId="77777777" w:rsidR="00157A37" w:rsidRDefault="00EA2872">
            <w:pPr>
              <w:spacing w:after="0" w:line="240" w:lineRule="auto"/>
            </w:pPr>
            <w:r>
              <w:rPr>
                <w:sz w:val="16"/>
              </w:rPr>
              <w:t>1.0</w:t>
            </w:r>
          </w:p>
        </w:tc>
        <w:tc>
          <w:tcPr>
            <w:tcW w:w="794" w:type="dxa"/>
            <w:shd w:val="clear" w:color="auto" w:fill="F2F6FB"/>
          </w:tcPr>
          <w:p w14:paraId="37159983" w14:textId="77777777" w:rsidR="00157A37" w:rsidRDefault="00EA2872">
            <w:pPr>
              <w:spacing w:after="0" w:line="240" w:lineRule="auto"/>
            </w:pPr>
            <w:r>
              <w:rPr>
                <w:sz w:val="16"/>
              </w:rPr>
              <w:t>6.0</w:t>
            </w:r>
          </w:p>
        </w:tc>
        <w:tc>
          <w:tcPr>
            <w:tcW w:w="907" w:type="dxa"/>
            <w:shd w:val="clear" w:color="auto" w:fill="F2F6FB"/>
          </w:tcPr>
          <w:p w14:paraId="52AF0125" w14:textId="77777777" w:rsidR="00157A37" w:rsidRDefault="00EA2872">
            <w:pPr>
              <w:spacing w:after="0" w:line="240" w:lineRule="auto"/>
            </w:pPr>
            <w:r>
              <w:rPr>
                <w:sz w:val="16"/>
              </w:rPr>
              <w:t>8.0</w:t>
            </w:r>
          </w:p>
        </w:tc>
        <w:tc>
          <w:tcPr>
            <w:tcW w:w="794" w:type="dxa"/>
            <w:shd w:val="clear" w:color="auto" w:fill="F2F6FB"/>
          </w:tcPr>
          <w:p w14:paraId="1ECBB805" w14:textId="77777777" w:rsidR="00157A37" w:rsidRDefault="00EA2872">
            <w:pPr>
              <w:spacing w:after="0" w:line="240" w:lineRule="auto"/>
            </w:pPr>
            <w:r>
              <w:rPr>
                <w:sz w:val="16"/>
              </w:rPr>
              <w:t>9.0</w:t>
            </w:r>
          </w:p>
        </w:tc>
        <w:tc>
          <w:tcPr>
            <w:tcW w:w="794" w:type="dxa"/>
            <w:shd w:val="clear" w:color="auto" w:fill="F2F6FB"/>
          </w:tcPr>
          <w:p w14:paraId="085F478D" w14:textId="77777777" w:rsidR="00157A37" w:rsidRDefault="00EA2872">
            <w:pPr>
              <w:spacing w:after="0" w:line="240" w:lineRule="auto"/>
            </w:pPr>
            <w:r>
              <w:rPr>
                <w:sz w:val="16"/>
              </w:rPr>
              <w:t>16.0</w:t>
            </w:r>
          </w:p>
        </w:tc>
        <w:tc>
          <w:tcPr>
            <w:tcW w:w="907" w:type="dxa"/>
            <w:shd w:val="clear" w:color="auto" w:fill="F2F6FB"/>
          </w:tcPr>
          <w:p w14:paraId="4A489462" w14:textId="77777777" w:rsidR="00157A37" w:rsidRDefault="00EA2872">
            <w:pPr>
              <w:spacing w:after="0" w:line="240" w:lineRule="auto"/>
            </w:pPr>
            <w:r>
              <w:rPr>
                <w:sz w:val="16"/>
              </w:rPr>
              <w:t>-0.72</w:t>
            </w:r>
          </w:p>
        </w:tc>
      </w:tr>
      <w:tr w:rsidR="00157A37" w14:paraId="2EEA9A85" w14:textId="77777777">
        <w:trPr>
          <w:jc w:val="center"/>
        </w:trPr>
        <w:tc>
          <w:tcPr>
            <w:tcW w:w="2268" w:type="dxa"/>
          </w:tcPr>
          <w:p w14:paraId="60C5A1ED" w14:textId="77777777" w:rsidR="00157A37" w:rsidRDefault="00EA2872">
            <w:pPr>
              <w:spacing w:after="0" w:line="240" w:lineRule="auto"/>
            </w:pPr>
            <w:r>
              <w:rPr>
                <w:sz w:val="16"/>
              </w:rPr>
              <w:t>age_mid</w:t>
            </w:r>
          </w:p>
        </w:tc>
        <w:tc>
          <w:tcPr>
            <w:tcW w:w="907" w:type="dxa"/>
          </w:tcPr>
          <w:p w14:paraId="18E1E37B" w14:textId="77777777" w:rsidR="00157A37" w:rsidRDefault="00EA2872">
            <w:pPr>
              <w:spacing w:after="0" w:line="240" w:lineRule="auto"/>
            </w:pPr>
            <w:r>
              <w:rPr>
                <w:sz w:val="16"/>
              </w:rPr>
              <w:t>65.44</w:t>
            </w:r>
          </w:p>
        </w:tc>
        <w:tc>
          <w:tcPr>
            <w:tcW w:w="907" w:type="dxa"/>
          </w:tcPr>
          <w:p w14:paraId="2CE0AC1E" w14:textId="77777777" w:rsidR="00157A37" w:rsidRDefault="00EA2872">
            <w:pPr>
              <w:spacing w:after="0" w:line="240" w:lineRule="auto"/>
            </w:pPr>
            <w:r>
              <w:rPr>
                <w:sz w:val="16"/>
              </w:rPr>
              <w:t>15.97</w:t>
            </w:r>
          </w:p>
        </w:tc>
        <w:tc>
          <w:tcPr>
            <w:tcW w:w="794" w:type="dxa"/>
          </w:tcPr>
          <w:p w14:paraId="4237CAD9" w14:textId="77777777" w:rsidR="00157A37" w:rsidRDefault="00EA2872">
            <w:pPr>
              <w:spacing w:after="0" w:line="240" w:lineRule="auto"/>
            </w:pPr>
            <w:r>
              <w:rPr>
                <w:sz w:val="16"/>
              </w:rPr>
              <w:t>5.0</w:t>
            </w:r>
          </w:p>
        </w:tc>
        <w:tc>
          <w:tcPr>
            <w:tcW w:w="794" w:type="dxa"/>
          </w:tcPr>
          <w:p w14:paraId="716DB966" w14:textId="77777777" w:rsidR="00157A37" w:rsidRDefault="00EA2872">
            <w:pPr>
              <w:spacing w:after="0" w:line="240" w:lineRule="auto"/>
            </w:pPr>
            <w:r>
              <w:rPr>
                <w:sz w:val="16"/>
              </w:rPr>
              <w:t>55.0</w:t>
            </w:r>
          </w:p>
        </w:tc>
        <w:tc>
          <w:tcPr>
            <w:tcW w:w="907" w:type="dxa"/>
          </w:tcPr>
          <w:p w14:paraId="196E84B4" w14:textId="77777777" w:rsidR="00157A37" w:rsidRDefault="00EA2872">
            <w:pPr>
              <w:spacing w:after="0" w:line="240" w:lineRule="auto"/>
            </w:pPr>
            <w:r>
              <w:rPr>
                <w:sz w:val="16"/>
              </w:rPr>
              <w:t>65.0</w:t>
            </w:r>
          </w:p>
        </w:tc>
        <w:tc>
          <w:tcPr>
            <w:tcW w:w="794" w:type="dxa"/>
          </w:tcPr>
          <w:p w14:paraId="3FE5B09A" w14:textId="77777777" w:rsidR="00157A37" w:rsidRDefault="00EA2872">
            <w:pPr>
              <w:spacing w:after="0" w:line="240" w:lineRule="auto"/>
            </w:pPr>
            <w:r>
              <w:rPr>
                <w:sz w:val="16"/>
              </w:rPr>
              <w:t>75.0</w:t>
            </w:r>
          </w:p>
        </w:tc>
        <w:tc>
          <w:tcPr>
            <w:tcW w:w="794" w:type="dxa"/>
          </w:tcPr>
          <w:p w14:paraId="69B4DB29" w14:textId="77777777" w:rsidR="00157A37" w:rsidRDefault="00EA2872">
            <w:pPr>
              <w:spacing w:after="0" w:line="240" w:lineRule="auto"/>
            </w:pPr>
            <w:r>
              <w:rPr>
                <w:sz w:val="16"/>
              </w:rPr>
              <w:t>95.0</w:t>
            </w:r>
          </w:p>
        </w:tc>
        <w:tc>
          <w:tcPr>
            <w:tcW w:w="907" w:type="dxa"/>
          </w:tcPr>
          <w:p w14:paraId="5A489E37" w14:textId="77777777" w:rsidR="00157A37" w:rsidRDefault="00EA2872">
            <w:pPr>
              <w:spacing w:after="0" w:line="240" w:lineRule="auto"/>
            </w:pPr>
            <w:r>
              <w:rPr>
                <w:sz w:val="16"/>
              </w:rPr>
              <w:t>-0.63</w:t>
            </w:r>
          </w:p>
        </w:tc>
      </w:tr>
    </w:tbl>
    <w:p w14:paraId="7936A16D" w14:textId="77777777" w:rsidR="00157A37" w:rsidRDefault="00157A37">
      <w:pPr>
        <w:spacing w:after="40"/>
      </w:pPr>
    </w:p>
    <w:p w14:paraId="3FDBCCE2" w14:textId="77777777" w:rsidR="00157A37" w:rsidRDefault="00EA2872">
      <w:pPr>
        <w:pStyle w:val="Heading2"/>
      </w:pPr>
      <w:bookmarkStart w:id="54" w:name="_Toc243494137"/>
      <w:r>
        <w:lastRenderedPageBreak/>
        <w:t>9.2 Outcome distribution</w:t>
      </w:r>
      <w:bookmarkEnd w:id="54"/>
    </w:p>
    <w:p w14:paraId="6E4FBE5C" w14:textId="77777777" w:rsidR="00157A37" w:rsidRDefault="00EA2872">
      <w:pPr>
        <w:keepNext/>
        <w:jc w:val="center"/>
      </w:pPr>
      <w:r>
        <w:rPr>
          <w:noProof/>
        </w:rPr>
        <w:drawing>
          <wp:inline distT="0" distB="0" distL="0" distR="0" wp14:anchorId="3DBECD0D" wp14:editId="5BCD445D">
            <wp:extent cx="5903999" cy="24317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outcome_distribution.png"/>
                    <pic:cNvPicPr/>
                  </pic:nvPicPr>
                  <pic:blipFill>
                    <a:blip r:embed="rId11"/>
                    <a:stretch>
                      <a:fillRect/>
                    </a:stretch>
                  </pic:blipFill>
                  <pic:spPr>
                    <a:xfrm>
                      <a:off x="0" y="0"/>
                      <a:ext cx="5903999" cy="2431776"/>
                    </a:xfrm>
                    <a:prstGeom prst="rect">
                      <a:avLst/>
                    </a:prstGeom>
                  </pic:spPr>
                </pic:pic>
              </a:graphicData>
            </a:graphic>
          </wp:inline>
        </w:drawing>
      </w:r>
    </w:p>
    <w:p w14:paraId="0446BB79" w14:textId="2C9D2171" w:rsidR="00157A37" w:rsidRDefault="00EA2872">
      <w:pPr>
        <w:pStyle w:val="Caption"/>
      </w:pPr>
      <w:bookmarkStart w:id="55" w:name="_Toc243494202"/>
      <w:r>
        <w:rPr>
          <w:b/>
        </w:rPr>
        <w:t xml:space="preserve">Figure </w:t>
      </w:r>
      <w:r>
        <w:fldChar w:fldCharType="begin"/>
      </w:r>
      <w:r>
        <w:instrText xml:space="preserve"> SEQ Figure \* ARABIC </w:instrText>
      </w:r>
      <w:r>
        <w:fldChar w:fldCharType="separate"/>
      </w:r>
      <w:r w:rsidR="00744ABC">
        <w:rPr>
          <w:noProof/>
        </w:rPr>
        <w:t>4</w:t>
      </w:r>
      <w:r>
        <w:fldChar w:fldCharType="end"/>
      </w:r>
      <w:r>
        <w:t>. Distribution of the readmission outcome</w:t>
      </w:r>
      <w:bookmarkEnd w:id="55"/>
    </w:p>
    <w:p w14:paraId="2892C1BD" w14:textId="77777777" w:rsidR="00157A37" w:rsidRDefault="00EA2872">
      <w:r>
        <w:rPr>
          <w:b/>
        </w:rPr>
        <w:t xml:space="preserve">Interpretation. </w:t>
      </w:r>
      <w:r>
        <w:t>The 30-day outcome is imbalanced (9.0% positive in the cohort). The encounter-level rate is higher (11.2%) because frequent users contribute many encounters; analysing encounters as independent would overstate precision and mix in repeat-visit risk.</w:t>
      </w:r>
    </w:p>
    <w:p w14:paraId="211F2CA7" w14:textId="77777777" w:rsidR="00157A37" w:rsidRDefault="00EA2872">
      <w:pPr>
        <w:pStyle w:val="Heading2"/>
      </w:pPr>
      <w:bookmarkStart w:id="56" w:name="_Toc243494138"/>
      <w:r>
        <w:t>9.3 Demographics</w:t>
      </w:r>
      <w:bookmarkEnd w:id="56"/>
    </w:p>
    <w:p w14:paraId="4400D6F6" w14:textId="77777777" w:rsidR="00157A37" w:rsidRDefault="00EA2872">
      <w:pPr>
        <w:keepNext/>
        <w:jc w:val="center"/>
      </w:pPr>
      <w:r>
        <w:rPr>
          <w:noProof/>
        </w:rPr>
        <w:drawing>
          <wp:inline distT="0" distB="0" distL="0" distR="0" wp14:anchorId="6CC4790D" wp14:editId="4864DCAF">
            <wp:extent cx="5903999" cy="2425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e_distribution_readmission.png"/>
                    <pic:cNvPicPr/>
                  </pic:nvPicPr>
                  <pic:blipFill>
                    <a:blip r:embed="rId12"/>
                    <a:stretch>
                      <a:fillRect/>
                    </a:stretch>
                  </pic:blipFill>
                  <pic:spPr>
                    <a:xfrm>
                      <a:off x="0" y="0"/>
                      <a:ext cx="5903999" cy="2425519"/>
                    </a:xfrm>
                    <a:prstGeom prst="rect">
                      <a:avLst/>
                    </a:prstGeom>
                  </pic:spPr>
                </pic:pic>
              </a:graphicData>
            </a:graphic>
          </wp:inline>
        </w:drawing>
      </w:r>
    </w:p>
    <w:p w14:paraId="6F438277" w14:textId="0EE7E2E2" w:rsidR="00157A37" w:rsidRDefault="00EA2872">
      <w:pPr>
        <w:pStyle w:val="Caption"/>
      </w:pPr>
      <w:bookmarkStart w:id="57" w:name="_Toc243494203"/>
      <w:r>
        <w:rPr>
          <w:b/>
        </w:rPr>
        <w:t xml:space="preserve">Figure </w:t>
      </w:r>
      <w:r>
        <w:fldChar w:fldCharType="begin"/>
      </w:r>
      <w:r>
        <w:instrText xml:space="preserve"> SEQ Figure \* ARABIC </w:instrText>
      </w:r>
      <w:r>
        <w:fldChar w:fldCharType="separate"/>
      </w:r>
      <w:r w:rsidR="00744ABC">
        <w:rPr>
          <w:noProof/>
        </w:rPr>
        <w:t>5</w:t>
      </w:r>
      <w:r>
        <w:fldChar w:fldCharType="end"/>
      </w:r>
      <w:r>
        <w:t>. Age distribution and 30-day readmission by age band</w:t>
      </w:r>
      <w:bookmarkEnd w:id="57"/>
    </w:p>
    <w:p w14:paraId="0BF10D0A" w14:textId="77777777" w:rsidR="00157A37" w:rsidRDefault="00EA2872">
      <w:r>
        <w:rPr>
          <w:b/>
        </w:rPr>
        <w:t xml:space="preserve">Interpretation. </w:t>
      </w:r>
      <w:r>
        <w:t>Most patients are 50–90 years old. Readmission rises from about 7% below age 60 to over 10% at 70–90, with wide intervals in small young bands.</w:t>
      </w:r>
    </w:p>
    <w:p w14:paraId="398DEB36" w14:textId="77777777" w:rsidR="00157A37" w:rsidRDefault="00EA2872">
      <w:pPr>
        <w:keepNext/>
        <w:jc w:val="center"/>
      </w:pPr>
      <w:r>
        <w:rPr>
          <w:noProof/>
        </w:rPr>
        <w:lastRenderedPageBreak/>
        <w:drawing>
          <wp:inline distT="0" distB="0" distL="0" distR="0" wp14:anchorId="6073143E" wp14:editId="39DC733A">
            <wp:extent cx="5903999" cy="24514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emographic_subgroups.png"/>
                    <pic:cNvPicPr/>
                  </pic:nvPicPr>
                  <pic:blipFill>
                    <a:blip r:embed="rId13"/>
                    <a:stretch>
                      <a:fillRect/>
                    </a:stretch>
                  </pic:blipFill>
                  <pic:spPr>
                    <a:xfrm>
                      <a:off x="0" y="0"/>
                      <a:ext cx="5903999" cy="2451497"/>
                    </a:xfrm>
                    <a:prstGeom prst="rect">
                      <a:avLst/>
                    </a:prstGeom>
                  </pic:spPr>
                </pic:pic>
              </a:graphicData>
            </a:graphic>
          </wp:inline>
        </w:drawing>
      </w:r>
    </w:p>
    <w:p w14:paraId="14854166" w14:textId="44D2EB29" w:rsidR="00157A37" w:rsidRDefault="00EA2872">
      <w:pPr>
        <w:pStyle w:val="Caption"/>
      </w:pPr>
      <w:bookmarkStart w:id="58" w:name="_Toc243494204"/>
      <w:r>
        <w:rPr>
          <w:b/>
        </w:rPr>
        <w:t xml:space="preserve">Figure </w:t>
      </w:r>
      <w:r>
        <w:fldChar w:fldCharType="begin"/>
      </w:r>
      <w:r>
        <w:instrText xml:space="preserve"> SEQ Figure \* ARABIC </w:instrText>
      </w:r>
      <w:r>
        <w:fldChar w:fldCharType="separate"/>
      </w:r>
      <w:r w:rsidR="00744ABC">
        <w:rPr>
          <w:noProof/>
        </w:rPr>
        <w:t>6</w:t>
      </w:r>
      <w:r>
        <w:fldChar w:fldCharType="end"/>
      </w:r>
      <w:r>
        <w:t>. 30-day readmission by recorded race and gender</w:t>
      </w:r>
      <w:bookmarkEnd w:id="58"/>
    </w:p>
    <w:p w14:paraId="572AA42B" w14:textId="77777777" w:rsidR="00157A37" w:rsidRDefault="00EA2872">
      <w:r>
        <w:rPr>
          <w:b/>
        </w:rPr>
        <w:t xml:space="preserve">Interpretation. </w:t>
      </w:r>
      <w:r>
        <w:t>Differences by gender are negligible. Rates by race differ slightly (Caucasian 9.2% vs African American 8.7%), with overlapping intervals for smaller groups; the 'Unknown' and 'Other' groups are lower, possibly reflecting documentation differences rather than risk.</w:t>
      </w:r>
    </w:p>
    <w:p w14:paraId="19E8F5B7" w14:textId="77777777" w:rsidR="00157A37" w:rsidRDefault="00EA2872">
      <w:pPr>
        <w:pStyle w:val="Heading2"/>
      </w:pPr>
      <w:bookmarkStart w:id="59" w:name="_Toc243494139"/>
      <w:r>
        <w:t>9.4 Clinical and care-process comparisons</w:t>
      </w:r>
      <w:bookmarkEnd w:id="59"/>
    </w:p>
    <w:p w14:paraId="19273D22" w14:textId="77777777" w:rsidR="00157A37" w:rsidRDefault="00EA2872">
      <w:pPr>
        <w:keepNext/>
        <w:jc w:val="center"/>
      </w:pPr>
      <w:r>
        <w:rPr>
          <w:noProof/>
        </w:rPr>
        <w:drawing>
          <wp:inline distT="0" distB="0" distL="0" distR="0" wp14:anchorId="593D56B4" wp14:editId="2134210B">
            <wp:extent cx="5903999" cy="4047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eadmission_by_diagnosis.png"/>
                    <pic:cNvPicPr/>
                  </pic:nvPicPr>
                  <pic:blipFill>
                    <a:blip r:embed="rId14"/>
                    <a:stretch>
                      <a:fillRect/>
                    </a:stretch>
                  </pic:blipFill>
                  <pic:spPr>
                    <a:xfrm>
                      <a:off x="0" y="0"/>
                      <a:ext cx="5903999" cy="4047278"/>
                    </a:xfrm>
                    <a:prstGeom prst="rect">
                      <a:avLst/>
                    </a:prstGeom>
                  </pic:spPr>
                </pic:pic>
              </a:graphicData>
            </a:graphic>
          </wp:inline>
        </w:drawing>
      </w:r>
    </w:p>
    <w:p w14:paraId="1160F80D" w14:textId="38A7EE0D" w:rsidR="00157A37" w:rsidRDefault="00EA2872">
      <w:pPr>
        <w:pStyle w:val="Caption"/>
      </w:pPr>
      <w:bookmarkStart w:id="60" w:name="_Toc243494205"/>
      <w:r>
        <w:rPr>
          <w:b/>
        </w:rPr>
        <w:t xml:space="preserve">Figure </w:t>
      </w:r>
      <w:r>
        <w:fldChar w:fldCharType="begin"/>
      </w:r>
      <w:r>
        <w:instrText xml:space="preserve"> SEQ Figure \* ARABIC </w:instrText>
      </w:r>
      <w:r>
        <w:fldChar w:fldCharType="separate"/>
      </w:r>
      <w:r w:rsidR="00744ABC">
        <w:rPr>
          <w:noProof/>
        </w:rPr>
        <w:t>7</w:t>
      </w:r>
      <w:r>
        <w:fldChar w:fldCharType="end"/>
      </w:r>
      <w:r>
        <w:t>. 30-day readmission by primary diagnosis group</w:t>
      </w:r>
      <w:bookmarkEnd w:id="60"/>
    </w:p>
    <w:p w14:paraId="5018D520" w14:textId="77777777" w:rsidR="00157A37" w:rsidRDefault="00EA2872">
      <w:r>
        <w:rPr>
          <w:b/>
        </w:rPr>
        <w:t xml:space="preserve">Interpretation. </w:t>
      </w:r>
      <w:r>
        <w:t>Injury (10.8%) and circulatory conditions (9.7%) have the highest rates; respiratory conditions the lowest (7.3%). Differences between groups are real but small in absolute terms.</w:t>
      </w:r>
    </w:p>
    <w:p w14:paraId="63B514A0" w14:textId="77777777" w:rsidR="00157A37" w:rsidRDefault="00EA2872">
      <w:pPr>
        <w:keepNext/>
        <w:jc w:val="center"/>
      </w:pPr>
      <w:r>
        <w:rPr>
          <w:noProof/>
        </w:rPr>
        <w:lastRenderedPageBreak/>
        <w:drawing>
          <wp:inline distT="0" distB="0" distL="0" distR="0" wp14:anchorId="67E45AD1" wp14:editId="3E7CEA21">
            <wp:extent cx="5903999" cy="2874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eadmission_by_discharge.png"/>
                    <pic:cNvPicPr/>
                  </pic:nvPicPr>
                  <pic:blipFill>
                    <a:blip r:embed="rId15"/>
                    <a:stretch>
                      <a:fillRect/>
                    </a:stretch>
                  </pic:blipFill>
                  <pic:spPr>
                    <a:xfrm>
                      <a:off x="0" y="0"/>
                      <a:ext cx="5903999" cy="2874404"/>
                    </a:xfrm>
                    <a:prstGeom prst="rect">
                      <a:avLst/>
                    </a:prstGeom>
                  </pic:spPr>
                </pic:pic>
              </a:graphicData>
            </a:graphic>
          </wp:inline>
        </w:drawing>
      </w:r>
    </w:p>
    <w:p w14:paraId="34E51C76" w14:textId="408C3411" w:rsidR="00157A37" w:rsidRDefault="00EA2872">
      <w:pPr>
        <w:pStyle w:val="Caption"/>
      </w:pPr>
      <w:bookmarkStart w:id="61" w:name="_Toc243494206"/>
      <w:r>
        <w:rPr>
          <w:b/>
        </w:rPr>
        <w:t xml:space="preserve">Figure </w:t>
      </w:r>
      <w:r>
        <w:fldChar w:fldCharType="begin"/>
      </w:r>
      <w:r>
        <w:instrText xml:space="preserve"> SEQ Figure \* ARABIC </w:instrText>
      </w:r>
      <w:r>
        <w:fldChar w:fldCharType="separate"/>
      </w:r>
      <w:r w:rsidR="00744ABC">
        <w:rPr>
          <w:noProof/>
        </w:rPr>
        <w:t>8</w:t>
      </w:r>
      <w:r>
        <w:fldChar w:fldCharType="end"/>
      </w:r>
      <w:r>
        <w:t>. 30-day readmission by discharge destination</w:t>
      </w:r>
      <w:bookmarkEnd w:id="61"/>
    </w:p>
    <w:p w14:paraId="5481A8A4" w14:textId="77777777" w:rsidR="00157A37" w:rsidRDefault="00EA2872">
      <w:r>
        <w:rPr>
          <w:b/>
        </w:rPr>
        <w:t xml:space="preserve">Interpretation. </w:t>
      </w:r>
      <w:r>
        <w:t>Transfers to rehabilitation/other inpatient facilities (19.2%) and skilled nursing (13.3%) have about two to three times the rate of patients discharged home (7.0%). Facility discharge is a marker of frailty and complexity, so this is not evidence that the destination itself causes readmission.</w:t>
      </w:r>
    </w:p>
    <w:p w14:paraId="0D2F8A40" w14:textId="77777777" w:rsidR="00157A37" w:rsidRDefault="00EA2872">
      <w:pPr>
        <w:keepNext/>
        <w:jc w:val="center"/>
      </w:pPr>
      <w:r>
        <w:rPr>
          <w:noProof/>
        </w:rPr>
        <w:drawing>
          <wp:inline distT="0" distB="0" distL="0" distR="0" wp14:anchorId="592EC489" wp14:editId="72369FB9">
            <wp:extent cx="5903999" cy="31249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ior_inpatient.png"/>
                    <pic:cNvPicPr/>
                  </pic:nvPicPr>
                  <pic:blipFill>
                    <a:blip r:embed="rId16"/>
                    <a:stretch>
                      <a:fillRect/>
                    </a:stretch>
                  </pic:blipFill>
                  <pic:spPr>
                    <a:xfrm>
                      <a:off x="0" y="0"/>
                      <a:ext cx="5903999" cy="3124983"/>
                    </a:xfrm>
                    <a:prstGeom prst="rect">
                      <a:avLst/>
                    </a:prstGeom>
                  </pic:spPr>
                </pic:pic>
              </a:graphicData>
            </a:graphic>
          </wp:inline>
        </w:drawing>
      </w:r>
    </w:p>
    <w:p w14:paraId="73D77796" w14:textId="7FE00F35" w:rsidR="00157A37" w:rsidRDefault="00EA2872">
      <w:pPr>
        <w:pStyle w:val="Caption"/>
      </w:pPr>
      <w:bookmarkStart w:id="62" w:name="_Toc243494207"/>
      <w:r>
        <w:rPr>
          <w:b/>
        </w:rPr>
        <w:t xml:space="preserve">Figure </w:t>
      </w:r>
      <w:r>
        <w:fldChar w:fldCharType="begin"/>
      </w:r>
      <w:r>
        <w:instrText xml:space="preserve"> SEQ Figure \* ARABIC </w:instrText>
      </w:r>
      <w:r>
        <w:fldChar w:fldCharType="separate"/>
      </w:r>
      <w:r w:rsidR="00744ABC">
        <w:rPr>
          <w:noProof/>
        </w:rPr>
        <w:t>9</w:t>
      </w:r>
      <w:r>
        <w:fldChar w:fldCharType="end"/>
      </w:r>
      <w:r>
        <w:t>. 30-day readmission by prior-year inpatient admissions</w:t>
      </w:r>
      <w:bookmarkEnd w:id="62"/>
    </w:p>
    <w:p w14:paraId="2C13BA7E" w14:textId="77777777" w:rsidR="00157A37" w:rsidRDefault="00EA2872">
      <w:r>
        <w:rPr>
          <w:b/>
        </w:rPr>
        <w:t xml:space="preserve">Interpretation. </w:t>
      </w:r>
      <w:r>
        <w:t>A clear dose–response gradient: from 8.1% with no prior admission to 35.6% with five or more.</w:t>
      </w:r>
    </w:p>
    <w:p w14:paraId="0BE63723" w14:textId="77777777" w:rsidR="00157A37" w:rsidRDefault="00EA2872">
      <w:pPr>
        <w:keepNext/>
        <w:jc w:val="center"/>
      </w:pPr>
      <w:r>
        <w:rPr>
          <w:noProof/>
        </w:rPr>
        <w:lastRenderedPageBreak/>
        <w:drawing>
          <wp:inline distT="0" distB="0" distL="0" distR="0" wp14:anchorId="349A61E3" wp14:editId="21AA07AD">
            <wp:extent cx="5903999" cy="2525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hba1c.png"/>
                    <pic:cNvPicPr/>
                  </pic:nvPicPr>
                  <pic:blipFill>
                    <a:blip r:embed="rId17"/>
                    <a:stretch>
                      <a:fillRect/>
                    </a:stretch>
                  </pic:blipFill>
                  <pic:spPr>
                    <a:xfrm>
                      <a:off x="0" y="0"/>
                      <a:ext cx="5903999" cy="2525490"/>
                    </a:xfrm>
                    <a:prstGeom prst="rect">
                      <a:avLst/>
                    </a:prstGeom>
                  </pic:spPr>
                </pic:pic>
              </a:graphicData>
            </a:graphic>
          </wp:inline>
        </w:drawing>
      </w:r>
    </w:p>
    <w:p w14:paraId="19DDF882" w14:textId="66CFB7DD" w:rsidR="00157A37" w:rsidRDefault="00EA2872">
      <w:pPr>
        <w:pStyle w:val="Caption"/>
      </w:pPr>
      <w:bookmarkStart w:id="63" w:name="_Toc243494208"/>
      <w:r>
        <w:rPr>
          <w:b/>
        </w:rPr>
        <w:t xml:space="preserve">Figure </w:t>
      </w:r>
      <w:r>
        <w:fldChar w:fldCharType="begin"/>
      </w:r>
      <w:r>
        <w:instrText xml:space="preserve"> SEQ Figure \* ARABIC </w:instrText>
      </w:r>
      <w:r>
        <w:fldChar w:fldCharType="separate"/>
      </w:r>
      <w:r w:rsidR="00744ABC">
        <w:rPr>
          <w:noProof/>
        </w:rPr>
        <w:t>10</w:t>
      </w:r>
      <w:r>
        <w:fldChar w:fldCharType="end"/>
      </w:r>
      <w:r>
        <w:t>. HbA1c testing by primary diagnosis and readmission by HbA1c result</w:t>
      </w:r>
      <w:bookmarkEnd w:id="63"/>
    </w:p>
    <w:p w14:paraId="73934EF1" w14:textId="77777777" w:rsidR="00157A37" w:rsidRDefault="00EA2872">
      <w:r>
        <w:rPr>
          <w:b/>
        </w:rPr>
        <w:t xml:space="preserve">Interpretation. </w:t>
      </w:r>
      <w:r>
        <w:t>HbA1c is tested in about a third of patients admitted primarily for diabetes but in only 10–20% of others. Unadjusted readmission is slightly lower when HbA1c was measured, regardless of the result.</w:t>
      </w:r>
    </w:p>
    <w:p w14:paraId="75486AD5" w14:textId="77777777" w:rsidR="00157A37" w:rsidRDefault="00EA2872">
      <w:pPr>
        <w:pStyle w:val="Heading2"/>
      </w:pPr>
      <w:bookmarkStart w:id="64" w:name="_Toc243494140"/>
      <w:r>
        <w:t>9.5 Resource utilisation</w:t>
      </w:r>
      <w:bookmarkEnd w:id="64"/>
    </w:p>
    <w:p w14:paraId="7637742C" w14:textId="77777777" w:rsidR="00157A37" w:rsidRDefault="00EA2872">
      <w:pPr>
        <w:keepNext/>
        <w:jc w:val="center"/>
      </w:pPr>
      <w:r>
        <w:rPr>
          <w:noProof/>
        </w:rPr>
        <w:drawing>
          <wp:inline distT="0" distB="0" distL="0" distR="0" wp14:anchorId="12F532E5" wp14:editId="63AE33C3">
            <wp:extent cx="5903999" cy="24288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length_of_stay.png"/>
                    <pic:cNvPicPr/>
                  </pic:nvPicPr>
                  <pic:blipFill>
                    <a:blip r:embed="rId18"/>
                    <a:stretch>
                      <a:fillRect/>
                    </a:stretch>
                  </pic:blipFill>
                  <pic:spPr>
                    <a:xfrm>
                      <a:off x="0" y="0"/>
                      <a:ext cx="5903999" cy="2428823"/>
                    </a:xfrm>
                    <a:prstGeom prst="rect">
                      <a:avLst/>
                    </a:prstGeom>
                  </pic:spPr>
                </pic:pic>
              </a:graphicData>
            </a:graphic>
          </wp:inline>
        </w:drawing>
      </w:r>
    </w:p>
    <w:p w14:paraId="4870B37F" w14:textId="32BBF3C7" w:rsidR="00157A37" w:rsidRDefault="00EA2872">
      <w:pPr>
        <w:pStyle w:val="Caption"/>
      </w:pPr>
      <w:bookmarkStart w:id="65" w:name="_Toc243494209"/>
      <w:r>
        <w:rPr>
          <w:b/>
        </w:rPr>
        <w:t xml:space="preserve">Figure </w:t>
      </w:r>
      <w:r>
        <w:fldChar w:fldCharType="begin"/>
      </w:r>
      <w:r>
        <w:instrText xml:space="preserve"> SEQ Figure \* ARABIC </w:instrText>
      </w:r>
      <w:r>
        <w:fldChar w:fldCharType="separate"/>
      </w:r>
      <w:r w:rsidR="00744ABC">
        <w:rPr>
          <w:noProof/>
        </w:rPr>
        <w:t>11</w:t>
      </w:r>
      <w:r>
        <w:fldChar w:fldCharType="end"/>
      </w:r>
      <w:r>
        <w:t>. Length-of-stay distribution and readmission by length of stay</w:t>
      </w:r>
      <w:bookmarkEnd w:id="65"/>
    </w:p>
    <w:p w14:paraId="26A2DE30" w14:textId="77777777" w:rsidR="00157A37" w:rsidRDefault="00EA2872">
      <w:r>
        <w:rPr>
          <w:b/>
        </w:rPr>
        <w:t xml:space="preserve">Interpretation. </w:t>
      </w:r>
      <w:r>
        <w:t>Stays are right-skewed (median 3 days, mean 4.27). Readmission rises gradually with length of stay, reflecting illness severity.</w:t>
      </w:r>
    </w:p>
    <w:p w14:paraId="5132A31D" w14:textId="77777777" w:rsidR="00157A37" w:rsidRDefault="00EA2872">
      <w:pPr>
        <w:keepNext/>
        <w:jc w:val="center"/>
      </w:pPr>
      <w:r>
        <w:rPr>
          <w:noProof/>
        </w:rPr>
        <w:lastRenderedPageBreak/>
        <w:drawing>
          <wp:inline distT="0" distB="0" distL="0" distR="0" wp14:anchorId="2D049F00" wp14:editId="255490B4">
            <wp:extent cx="5903999" cy="25199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utilisation_by_diagnosis.png"/>
                    <pic:cNvPicPr/>
                  </pic:nvPicPr>
                  <pic:blipFill>
                    <a:blip r:embed="rId19"/>
                    <a:stretch>
                      <a:fillRect/>
                    </a:stretch>
                  </pic:blipFill>
                  <pic:spPr>
                    <a:xfrm>
                      <a:off x="0" y="0"/>
                      <a:ext cx="5903999" cy="2519934"/>
                    </a:xfrm>
                    <a:prstGeom prst="rect">
                      <a:avLst/>
                    </a:prstGeom>
                  </pic:spPr>
                </pic:pic>
              </a:graphicData>
            </a:graphic>
          </wp:inline>
        </w:drawing>
      </w:r>
    </w:p>
    <w:p w14:paraId="1EA87AE9" w14:textId="61CA8AFF" w:rsidR="00157A37" w:rsidRDefault="00EA2872">
      <w:pPr>
        <w:pStyle w:val="Caption"/>
      </w:pPr>
      <w:bookmarkStart w:id="66" w:name="_Toc243494210"/>
      <w:r>
        <w:rPr>
          <w:b/>
        </w:rPr>
        <w:t xml:space="preserve">Figure </w:t>
      </w:r>
      <w:r>
        <w:fldChar w:fldCharType="begin"/>
      </w:r>
      <w:r>
        <w:instrText xml:space="preserve"> SEQ Figure \* ARABIC </w:instrText>
      </w:r>
      <w:r>
        <w:fldChar w:fldCharType="separate"/>
      </w:r>
      <w:r w:rsidR="00744ABC">
        <w:rPr>
          <w:noProof/>
        </w:rPr>
        <w:t>12</w:t>
      </w:r>
      <w:r>
        <w:fldChar w:fldCharType="end"/>
      </w:r>
      <w:r>
        <w:t>. Bed-day consumption and length of stay by primary diagnosis</w:t>
      </w:r>
      <w:bookmarkEnd w:id="66"/>
    </w:p>
    <w:p w14:paraId="407FFB49" w14:textId="77777777" w:rsidR="00157A37" w:rsidRDefault="00EA2872">
      <w:r>
        <w:rPr>
          <w:b/>
        </w:rPr>
        <w:t xml:space="preserve">Interpretation. </w:t>
      </w:r>
      <w:r>
        <w:t>Circulatory conditions account for 29.8% of bed-days because they are common, not because stays are long; neoplasms have the longest mean stay (5.2 days).</w:t>
      </w:r>
    </w:p>
    <w:p w14:paraId="08D7F3AB" w14:textId="77777777" w:rsidR="00157A37" w:rsidRDefault="00EA2872">
      <w:pPr>
        <w:pStyle w:val="Heading2"/>
      </w:pPr>
      <w:bookmarkStart w:id="67" w:name="_Toc243494141"/>
      <w:r>
        <w:t>9.6 Relationships between variables</w:t>
      </w:r>
      <w:bookmarkEnd w:id="67"/>
    </w:p>
    <w:p w14:paraId="5FAB99EC" w14:textId="77777777" w:rsidR="00157A37" w:rsidRDefault="00EA2872">
      <w:pPr>
        <w:keepNext/>
        <w:jc w:val="center"/>
      </w:pPr>
      <w:r>
        <w:rPr>
          <w:noProof/>
        </w:rPr>
        <w:drawing>
          <wp:inline distT="0" distB="0" distL="0" distR="0" wp14:anchorId="38400ABB" wp14:editId="0BE86A66">
            <wp:extent cx="4860000" cy="42475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rrelation_heatmap.png"/>
                    <pic:cNvPicPr/>
                  </pic:nvPicPr>
                  <pic:blipFill>
                    <a:blip r:embed="rId20"/>
                    <a:stretch>
                      <a:fillRect/>
                    </a:stretch>
                  </pic:blipFill>
                  <pic:spPr>
                    <a:xfrm>
                      <a:off x="0" y="0"/>
                      <a:ext cx="4860000" cy="4247598"/>
                    </a:xfrm>
                    <a:prstGeom prst="rect">
                      <a:avLst/>
                    </a:prstGeom>
                  </pic:spPr>
                </pic:pic>
              </a:graphicData>
            </a:graphic>
          </wp:inline>
        </w:drawing>
      </w:r>
    </w:p>
    <w:p w14:paraId="553CD26B" w14:textId="217CCF07" w:rsidR="00157A37" w:rsidRDefault="00EA2872">
      <w:pPr>
        <w:pStyle w:val="Caption"/>
      </w:pPr>
      <w:bookmarkStart w:id="68" w:name="_Toc243494211"/>
      <w:r>
        <w:rPr>
          <w:b/>
        </w:rPr>
        <w:t xml:space="preserve">Figure </w:t>
      </w:r>
      <w:r>
        <w:fldChar w:fldCharType="begin"/>
      </w:r>
      <w:r>
        <w:instrText xml:space="preserve"> SEQ Figure \* ARABIC </w:instrText>
      </w:r>
      <w:r>
        <w:fldChar w:fldCharType="separate"/>
      </w:r>
      <w:r w:rsidR="00744ABC">
        <w:rPr>
          <w:noProof/>
        </w:rPr>
        <w:t>13</w:t>
      </w:r>
      <w:r>
        <w:fldChar w:fldCharType="end"/>
      </w:r>
      <w:r>
        <w:t>. Spearman correlation matrix</w:t>
      </w:r>
      <w:bookmarkEnd w:id="68"/>
    </w:p>
    <w:p w14:paraId="19612AFD" w14:textId="77777777" w:rsidR="00157A37" w:rsidRDefault="00EA2872">
      <w:r>
        <w:rPr>
          <w:b/>
        </w:rPr>
        <w:t xml:space="preserve">Interpretation. </w:t>
      </w:r>
      <w:r>
        <w:t>Utilisation measures move together (length of stay with medications ρ = 0.46, with lab procedures ρ = 0.35), but no single numeric variable is strongly correlated with readmission (largest: prior inpatient visits, ρ = 0.08). Readmission is therefore driven by many weak signals, which foreshadows modest model performance.</w:t>
      </w:r>
    </w:p>
    <w:p w14:paraId="3FBAF6C4" w14:textId="77777777" w:rsidR="00157A37" w:rsidRDefault="00EA2872">
      <w:pPr>
        <w:pStyle w:val="Heading2"/>
      </w:pPr>
      <w:bookmarkStart w:id="69" w:name="_Toc243494142"/>
      <w:r>
        <w:lastRenderedPageBreak/>
        <w:t>9.7 Operational and quality issues identified</w:t>
      </w:r>
      <w:bookmarkEnd w:id="69"/>
    </w:p>
    <w:p w14:paraId="0299824B" w14:textId="77777777" w:rsidR="00157A37" w:rsidRDefault="00EA2872">
      <w:pPr>
        <w:pStyle w:val="ListBullet"/>
      </w:pPr>
      <w:r>
        <w:t>Concentrated risk in facility discharges and frequent users — a small share of patients carries a large share of readmissions.</w:t>
      </w:r>
    </w:p>
    <w:p w14:paraId="5628167D" w14:textId="77777777" w:rsidR="00157A37" w:rsidRDefault="00EA2872">
      <w:pPr>
        <w:pStyle w:val="ListBullet"/>
      </w:pPr>
      <w:r>
        <w:t>Low and uneven HbA1c testing — a process gap independent of whether testing changes outcomes.</w:t>
      </w:r>
    </w:p>
    <w:p w14:paraId="5AF3AFCC" w14:textId="77777777" w:rsidR="00157A37" w:rsidRDefault="00EA2872">
      <w:pPr>
        <w:pStyle w:val="ListBullet"/>
      </w:pPr>
      <w:r>
        <w:t>Documentation gaps (weight, specialty, payer) that limit risk adjustment and equity analysis.</w:t>
      </w:r>
    </w:p>
    <w:p w14:paraId="51AC15A7" w14:textId="77777777" w:rsidR="00157A37" w:rsidRDefault="00EA2872">
      <w:pPr>
        <w:pStyle w:val="ListBullet"/>
      </w:pPr>
      <w:r>
        <w:t>No admission dates or hospital identifiers — trends and benchmarking cannot be produced from this extract.</w:t>
      </w:r>
    </w:p>
    <w:p w14:paraId="51C77AC3" w14:textId="77777777" w:rsidR="00157A37" w:rsidRDefault="00EA2872">
      <w:r>
        <w:br w:type="page"/>
      </w:r>
    </w:p>
    <w:p w14:paraId="6CBD7589" w14:textId="77777777" w:rsidR="00157A37" w:rsidRDefault="00EA2872">
      <w:pPr>
        <w:pStyle w:val="Heading1"/>
      </w:pPr>
      <w:bookmarkStart w:id="70" w:name="_Toc243494143"/>
      <w:r>
        <w:lastRenderedPageBreak/>
        <w:t>10. Statistical Analysis and Results</w:t>
      </w:r>
      <w:bookmarkEnd w:id="70"/>
    </w:p>
    <w:p w14:paraId="3B52FBC9" w14:textId="77777777" w:rsidR="00157A37" w:rsidRDefault="00EA2872">
      <w:pPr>
        <w:pStyle w:val="Heading2"/>
      </w:pPr>
      <w:bookmarkStart w:id="71" w:name="_Toc243494144"/>
      <w:r>
        <w:t>10.1 Methods and assumptions</w:t>
      </w:r>
      <w:bookmarkEnd w:id="71"/>
    </w:p>
    <w:p w14:paraId="799220F6" w14:textId="23B2B2D9" w:rsidR="00157A37" w:rsidRDefault="00EA2872">
      <w:pPr>
        <w:pStyle w:val="Caption"/>
        <w:keepNext/>
      </w:pPr>
      <w:bookmarkStart w:id="72" w:name="_Toc243494233"/>
      <w:r>
        <w:rPr>
          <w:b/>
        </w:rPr>
        <w:t xml:space="preserve">Table </w:t>
      </w:r>
      <w:r>
        <w:fldChar w:fldCharType="begin"/>
      </w:r>
      <w:r>
        <w:instrText xml:space="preserve"> SEQ Table \* ARABIC </w:instrText>
      </w:r>
      <w:r>
        <w:fldChar w:fldCharType="separate"/>
      </w:r>
      <w:r w:rsidR="00744ABC">
        <w:rPr>
          <w:noProof/>
        </w:rPr>
        <w:t>14</w:t>
      </w:r>
      <w:r>
        <w:fldChar w:fldCharType="end"/>
      </w:r>
      <w:r>
        <w:t>. Statistical methods</w:t>
      </w:r>
      <w:bookmarkEnd w:id="7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928"/>
        <w:gridCol w:w="2154"/>
        <w:gridCol w:w="2494"/>
        <w:gridCol w:w="2835"/>
      </w:tblGrid>
      <w:tr w:rsidR="00157A37" w14:paraId="22976A95" w14:textId="77777777">
        <w:trPr>
          <w:tblHeader/>
          <w:jc w:val="center"/>
        </w:trPr>
        <w:tc>
          <w:tcPr>
            <w:tcW w:w="1928" w:type="dxa"/>
            <w:shd w:val="clear" w:color="auto" w:fill="1C5CAB"/>
          </w:tcPr>
          <w:p w14:paraId="7607807D" w14:textId="77777777" w:rsidR="00157A37" w:rsidRDefault="00EA2872">
            <w:pPr>
              <w:spacing w:after="0" w:line="240" w:lineRule="auto"/>
            </w:pPr>
            <w:r>
              <w:rPr>
                <w:b/>
                <w:color w:val="FFFFFF"/>
                <w:sz w:val="16"/>
              </w:rPr>
              <w:t>Method</w:t>
            </w:r>
          </w:p>
        </w:tc>
        <w:tc>
          <w:tcPr>
            <w:tcW w:w="2154" w:type="dxa"/>
            <w:shd w:val="clear" w:color="auto" w:fill="1C5CAB"/>
          </w:tcPr>
          <w:p w14:paraId="18D936D2" w14:textId="77777777" w:rsidR="00157A37" w:rsidRDefault="00EA2872">
            <w:pPr>
              <w:spacing w:after="0" w:line="240" w:lineRule="auto"/>
            </w:pPr>
            <w:r>
              <w:rPr>
                <w:b/>
                <w:color w:val="FFFFFF"/>
                <w:sz w:val="16"/>
              </w:rPr>
              <w:t>Used for</w:t>
            </w:r>
          </w:p>
        </w:tc>
        <w:tc>
          <w:tcPr>
            <w:tcW w:w="2494" w:type="dxa"/>
            <w:shd w:val="clear" w:color="auto" w:fill="1C5CAB"/>
          </w:tcPr>
          <w:p w14:paraId="6018D00F" w14:textId="77777777" w:rsidR="00157A37" w:rsidRDefault="00EA2872">
            <w:pPr>
              <w:spacing w:after="0" w:line="240" w:lineRule="auto"/>
            </w:pPr>
            <w:r>
              <w:rPr>
                <w:b/>
                <w:color w:val="FFFFFF"/>
                <w:sz w:val="16"/>
              </w:rPr>
              <w:t>Effect size reported</w:t>
            </w:r>
          </w:p>
        </w:tc>
        <w:tc>
          <w:tcPr>
            <w:tcW w:w="2835" w:type="dxa"/>
            <w:shd w:val="clear" w:color="auto" w:fill="1C5CAB"/>
          </w:tcPr>
          <w:p w14:paraId="32F2AB03" w14:textId="77777777" w:rsidR="00157A37" w:rsidRDefault="00EA2872">
            <w:pPr>
              <w:spacing w:after="0" w:line="240" w:lineRule="auto"/>
            </w:pPr>
            <w:r>
              <w:rPr>
                <w:b/>
                <w:color w:val="FFFFFF"/>
                <w:sz w:val="16"/>
              </w:rPr>
              <w:t>Key assumptions</w:t>
            </w:r>
          </w:p>
        </w:tc>
      </w:tr>
      <w:tr w:rsidR="00157A37" w14:paraId="4960F406" w14:textId="77777777">
        <w:trPr>
          <w:jc w:val="center"/>
        </w:trPr>
        <w:tc>
          <w:tcPr>
            <w:tcW w:w="1928" w:type="dxa"/>
          </w:tcPr>
          <w:p w14:paraId="25E09D76" w14:textId="77777777" w:rsidR="00157A37" w:rsidRDefault="00EA2872">
            <w:pPr>
              <w:spacing w:after="0" w:line="240" w:lineRule="auto"/>
            </w:pPr>
            <w:r>
              <w:rPr>
                <w:sz w:val="16"/>
              </w:rPr>
              <w:t>Proportion with CI</w:t>
            </w:r>
          </w:p>
        </w:tc>
        <w:tc>
          <w:tcPr>
            <w:tcW w:w="2154" w:type="dxa"/>
          </w:tcPr>
          <w:p w14:paraId="35058EB6" w14:textId="77777777" w:rsidR="00157A37" w:rsidRDefault="00EA2872">
            <w:pPr>
              <w:spacing w:after="0" w:line="240" w:lineRule="auto"/>
            </w:pPr>
            <w:r>
              <w:rPr>
                <w:sz w:val="16"/>
              </w:rPr>
              <w:t>Rates</w:t>
            </w:r>
          </w:p>
        </w:tc>
        <w:tc>
          <w:tcPr>
            <w:tcW w:w="2494" w:type="dxa"/>
          </w:tcPr>
          <w:p w14:paraId="3140A39A" w14:textId="77777777" w:rsidR="00157A37" w:rsidRDefault="00EA2872">
            <w:pPr>
              <w:spacing w:after="0" w:line="240" w:lineRule="auto"/>
            </w:pPr>
            <w:r>
              <w:rPr>
                <w:sz w:val="16"/>
              </w:rPr>
              <w:t>Wilson score interval (Wilson, 1927)</w:t>
            </w:r>
          </w:p>
        </w:tc>
        <w:tc>
          <w:tcPr>
            <w:tcW w:w="2835" w:type="dxa"/>
          </w:tcPr>
          <w:p w14:paraId="17D1095D" w14:textId="77777777" w:rsidR="00157A37" w:rsidRDefault="00EA2872">
            <w:pPr>
              <w:spacing w:after="0" w:line="240" w:lineRule="auto"/>
            </w:pPr>
            <w:r>
              <w:rPr>
                <w:sz w:val="16"/>
              </w:rPr>
              <w:t>Binomial sampling; accurate for small or extreme proportions</w:t>
            </w:r>
          </w:p>
        </w:tc>
      </w:tr>
      <w:tr w:rsidR="00157A37" w14:paraId="3DE53758" w14:textId="77777777">
        <w:trPr>
          <w:jc w:val="center"/>
        </w:trPr>
        <w:tc>
          <w:tcPr>
            <w:tcW w:w="1928" w:type="dxa"/>
            <w:shd w:val="clear" w:color="auto" w:fill="F2F6FB"/>
          </w:tcPr>
          <w:p w14:paraId="277E6FB6" w14:textId="77777777" w:rsidR="00157A37" w:rsidRDefault="00EA2872">
            <w:pPr>
              <w:spacing w:after="0" w:line="240" w:lineRule="auto"/>
            </w:pPr>
            <w:r>
              <w:rPr>
                <w:sz w:val="16"/>
              </w:rPr>
              <w:t>Pearson χ² test of independence</w:t>
            </w:r>
          </w:p>
        </w:tc>
        <w:tc>
          <w:tcPr>
            <w:tcW w:w="2154" w:type="dxa"/>
            <w:shd w:val="clear" w:color="auto" w:fill="F2F6FB"/>
          </w:tcPr>
          <w:p w14:paraId="38905150" w14:textId="77777777" w:rsidR="00157A37" w:rsidRDefault="00EA2872">
            <w:pPr>
              <w:spacing w:after="0" w:line="240" w:lineRule="auto"/>
            </w:pPr>
            <w:r>
              <w:rPr>
                <w:sz w:val="16"/>
              </w:rPr>
              <w:t>Categorical factor × readmission</w:t>
            </w:r>
          </w:p>
        </w:tc>
        <w:tc>
          <w:tcPr>
            <w:tcW w:w="2494" w:type="dxa"/>
            <w:shd w:val="clear" w:color="auto" w:fill="F2F6FB"/>
          </w:tcPr>
          <w:p w14:paraId="138C4CBF" w14:textId="77777777" w:rsidR="00157A37" w:rsidRDefault="00EA2872">
            <w:pPr>
              <w:spacing w:after="0" w:line="240" w:lineRule="auto"/>
            </w:pPr>
            <w:r>
              <w:rPr>
                <w:sz w:val="16"/>
              </w:rPr>
              <w:t>Cramér's V</w:t>
            </w:r>
          </w:p>
        </w:tc>
        <w:tc>
          <w:tcPr>
            <w:tcW w:w="2835" w:type="dxa"/>
            <w:shd w:val="clear" w:color="auto" w:fill="F2F6FB"/>
          </w:tcPr>
          <w:p w14:paraId="0868F755" w14:textId="77777777" w:rsidR="00157A37" w:rsidRDefault="00EA2872">
            <w:pPr>
              <w:spacing w:after="0" w:line="240" w:lineRule="auto"/>
            </w:pPr>
            <w:r>
              <w:rPr>
                <w:sz w:val="16"/>
              </w:rPr>
              <w:t>Independent observations (one row per patient); expected counts ≥ 5 (checked)</w:t>
            </w:r>
          </w:p>
        </w:tc>
      </w:tr>
      <w:tr w:rsidR="00157A37" w14:paraId="491FBD48" w14:textId="77777777">
        <w:trPr>
          <w:jc w:val="center"/>
        </w:trPr>
        <w:tc>
          <w:tcPr>
            <w:tcW w:w="1928" w:type="dxa"/>
          </w:tcPr>
          <w:p w14:paraId="1D88FF0A" w14:textId="77777777" w:rsidR="00157A37" w:rsidRDefault="00EA2872">
            <w:pPr>
              <w:spacing w:after="0" w:line="240" w:lineRule="auto"/>
            </w:pPr>
            <w:r>
              <w:rPr>
                <w:sz w:val="16"/>
              </w:rPr>
              <w:t>Mann–Whitney U</w:t>
            </w:r>
          </w:p>
        </w:tc>
        <w:tc>
          <w:tcPr>
            <w:tcW w:w="2154" w:type="dxa"/>
          </w:tcPr>
          <w:p w14:paraId="2BACF4D5" w14:textId="77777777" w:rsidR="00157A37" w:rsidRDefault="00EA2872">
            <w:pPr>
              <w:spacing w:after="0" w:line="240" w:lineRule="auto"/>
            </w:pPr>
            <w:r>
              <w:rPr>
                <w:sz w:val="16"/>
              </w:rPr>
              <w:t>Numeric / count variable × readmission</w:t>
            </w:r>
          </w:p>
        </w:tc>
        <w:tc>
          <w:tcPr>
            <w:tcW w:w="2494" w:type="dxa"/>
          </w:tcPr>
          <w:p w14:paraId="25394CD2" w14:textId="77777777" w:rsidR="00157A37" w:rsidRDefault="00EA2872">
            <w:pPr>
              <w:spacing w:after="0" w:line="240" w:lineRule="auto"/>
            </w:pPr>
            <w:r>
              <w:rPr>
                <w:sz w:val="16"/>
              </w:rPr>
              <w:t>Rank-biserial r; Cohen's d; Welch 95% CI for mean difference</w:t>
            </w:r>
          </w:p>
        </w:tc>
        <w:tc>
          <w:tcPr>
            <w:tcW w:w="2835" w:type="dxa"/>
          </w:tcPr>
          <w:p w14:paraId="2244EC08" w14:textId="77777777" w:rsidR="00157A37" w:rsidRDefault="00EA2872">
            <w:pPr>
              <w:spacing w:after="0" w:line="240" w:lineRule="auto"/>
            </w:pPr>
            <w:r>
              <w:rPr>
                <w:sz w:val="16"/>
              </w:rPr>
              <w:t>Independent groups; no normality assumption (counts are skewed)</w:t>
            </w:r>
          </w:p>
        </w:tc>
      </w:tr>
      <w:tr w:rsidR="00157A37" w14:paraId="12E91526" w14:textId="77777777">
        <w:trPr>
          <w:jc w:val="center"/>
        </w:trPr>
        <w:tc>
          <w:tcPr>
            <w:tcW w:w="1928" w:type="dxa"/>
            <w:shd w:val="clear" w:color="auto" w:fill="F2F6FB"/>
          </w:tcPr>
          <w:p w14:paraId="61AD4CD8" w14:textId="77777777" w:rsidR="00157A37" w:rsidRDefault="00EA2872">
            <w:pPr>
              <w:spacing w:after="0" w:line="240" w:lineRule="auto"/>
            </w:pPr>
            <w:r>
              <w:rPr>
                <w:sz w:val="16"/>
              </w:rPr>
              <w:t>Two-proportion z-test</w:t>
            </w:r>
          </w:p>
        </w:tc>
        <w:tc>
          <w:tcPr>
            <w:tcW w:w="2154" w:type="dxa"/>
            <w:shd w:val="clear" w:color="auto" w:fill="F2F6FB"/>
          </w:tcPr>
          <w:p w14:paraId="5069E491" w14:textId="77777777" w:rsidR="00157A37" w:rsidRDefault="00EA2872">
            <w:pPr>
              <w:spacing w:after="0" w:line="240" w:lineRule="auto"/>
            </w:pPr>
            <w:r>
              <w:rPr>
                <w:sz w:val="16"/>
              </w:rPr>
              <w:t>Pre-specified binary comparisons</w:t>
            </w:r>
          </w:p>
        </w:tc>
        <w:tc>
          <w:tcPr>
            <w:tcW w:w="2494" w:type="dxa"/>
            <w:shd w:val="clear" w:color="auto" w:fill="F2F6FB"/>
          </w:tcPr>
          <w:p w14:paraId="09727050" w14:textId="77777777" w:rsidR="00157A37" w:rsidRDefault="00EA2872">
            <w:pPr>
              <w:spacing w:after="0" w:line="240" w:lineRule="auto"/>
            </w:pPr>
            <w:r>
              <w:rPr>
                <w:sz w:val="16"/>
              </w:rPr>
              <w:t>Risk difference, risk ratio, odds ratio with 95% CI</w:t>
            </w:r>
          </w:p>
        </w:tc>
        <w:tc>
          <w:tcPr>
            <w:tcW w:w="2835" w:type="dxa"/>
            <w:shd w:val="clear" w:color="auto" w:fill="F2F6FB"/>
          </w:tcPr>
          <w:p w14:paraId="064B542E" w14:textId="77777777" w:rsidR="00157A37" w:rsidRDefault="00EA2872">
            <w:pPr>
              <w:spacing w:after="0" w:line="240" w:lineRule="auto"/>
            </w:pPr>
            <w:r>
              <w:rPr>
                <w:sz w:val="16"/>
              </w:rPr>
              <w:t>Large samples</w:t>
            </w:r>
          </w:p>
        </w:tc>
      </w:tr>
      <w:tr w:rsidR="00157A37" w14:paraId="52F1BC3C" w14:textId="77777777">
        <w:trPr>
          <w:jc w:val="center"/>
        </w:trPr>
        <w:tc>
          <w:tcPr>
            <w:tcW w:w="1928" w:type="dxa"/>
          </w:tcPr>
          <w:p w14:paraId="12DCFB45" w14:textId="77777777" w:rsidR="00157A37" w:rsidRDefault="00EA2872">
            <w:pPr>
              <w:spacing w:after="0" w:line="240" w:lineRule="auto"/>
            </w:pPr>
            <w:r>
              <w:rPr>
                <w:sz w:val="16"/>
              </w:rPr>
              <w:t>Kruskal–Wallis H</w:t>
            </w:r>
          </w:p>
        </w:tc>
        <w:tc>
          <w:tcPr>
            <w:tcW w:w="2154" w:type="dxa"/>
          </w:tcPr>
          <w:p w14:paraId="42A03CD7" w14:textId="77777777" w:rsidR="00157A37" w:rsidRDefault="00EA2872">
            <w:pPr>
              <w:spacing w:after="0" w:line="240" w:lineRule="auto"/>
            </w:pPr>
            <w:r>
              <w:rPr>
                <w:sz w:val="16"/>
              </w:rPr>
              <w:t>Length of stay across diagnosis groups</w:t>
            </w:r>
          </w:p>
        </w:tc>
        <w:tc>
          <w:tcPr>
            <w:tcW w:w="2494" w:type="dxa"/>
          </w:tcPr>
          <w:p w14:paraId="184AD57B" w14:textId="77777777" w:rsidR="00157A37" w:rsidRDefault="00EA2872">
            <w:pPr>
              <w:spacing w:after="0" w:line="240" w:lineRule="auto"/>
            </w:pPr>
            <w:r>
              <w:rPr>
                <w:sz w:val="16"/>
              </w:rPr>
              <w:t>Epsilon-squared (ε²)</w:t>
            </w:r>
          </w:p>
        </w:tc>
        <w:tc>
          <w:tcPr>
            <w:tcW w:w="2835" w:type="dxa"/>
          </w:tcPr>
          <w:p w14:paraId="09EC8D34" w14:textId="77777777" w:rsidR="00157A37" w:rsidRDefault="00EA2872">
            <w:pPr>
              <w:spacing w:after="0" w:line="240" w:lineRule="auto"/>
            </w:pPr>
            <w:r>
              <w:rPr>
                <w:sz w:val="16"/>
              </w:rPr>
              <w:t>Independent groups; similar distribution shapes</w:t>
            </w:r>
          </w:p>
        </w:tc>
      </w:tr>
      <w:tr w:rsidR="00157A37" w14:paraId="0BA6BBF3" w14:textId="77777777">
        <w:trPr>
          <w:jc w:val="center"/>
        </w:trPr>
        <w:tc>
          <w:tcPr>
            <w:tcW w:w="1928" w:type="dxa"/>
            <w:shd w:val="clear" w:color="auto" w:fill="F2F6FB"/>
          </w:tcPr>
          <w:p w14:paraId="1ECF3A6B" w14:textId="77777777" w:rsidR="00157A37" w:rsidRDefault="00EA2872">
            <w:pPr>
              <w:spacing w:after="0" w:line="240" w:lineRule="auto"/>
            </w:pPr>
            <w:r>
              <w:rPr>
                <w:sz w:val="16"/>
              </w:rPr>
              <w:t>Spearman ρ</w:t>
            </w:r>
          </w:p>
        </w:tc>
        <w:tc>
          <w:tcPr>
            <w:tcW w:w="2154" w:type="dxa"/>
            <w:shd w:val="clear" w:color="auto" w:fill="F2F6FB"/>
          </w:tcPr>
          <w:p w14:paraId="0F00CE93" w14:textId="77777777" w:rsidR="00157A37" w:rsidRDefault="00EA2872">
            <w:pPr>
              <w:spacing w:after="0" w:line="240" w:lineRule="auto"/>
            </w:pPr>
            <w:r>
              <w:rPr>
                <w:sz w:val="16"/>
              </w:rPr>
              <w:t>Monotonic association between numeric variables</w:t>
            </w:r>
          </w:p>
        </w:tc>
        <w:tc>
          <w:tcPr>
            <w:tcW w:w="2494" w:type="dxa"/>
            <w:shd w:val="clear" w:color="auto" w:fill="F2F6FB"/>
          </w:tcPr>
          <w:p w14:paraId="2D019D9E" w14:textId="77777777" w:rsidR="00157A37" w:rsidRDefault="00EA2872">
            <w:pPr>
              <w:spacing w:after="0" w:line="240" w:lineRule="auto"/>
            </w:pPr>
            <w:r>
              <w:rPr>
                <w:sz w:val="16"/>
              </w:rPr>
              <w:t>ρ</w:t>
            </w:r>
          </w:p>
        </w:tc>
        <w:tc>
          <w:tcPr>
            <w:tcW w:w="2835" w:type="dxa"/>
            <w:shd w:val="clear" w:color="auto" w:fill="F2F6FB"/>
          </w:tcPr>
          <w:p w14:paraId="3208836D" w14:textId="77777777" w:rsidR="00157A37" w:rsidRDefault="00EA2872">
            <w:pPr>
              <w:spacing w:after="0" w:line="240" w:lineRule="auto"/>
            </w:pPr>
            <w:r>
              <w:rPr>
                <w:sz w:val="16"/>
              </w:rPr>
              <w:t>Monotonic relationship</w:t>
            </w:r>
          </w:p>
        </w:tc>
      </w:tr>
      <w:tr w:rsidR="00157A37" w14:paraId="58AF53CA" w14:textId="77777777">
        <w:trPr>
          <w:jc w:val="center"/>
        </w:trPr>
        <w:tc>
          <w:tcPr>
            <w:tcW w:w="1928" w:type="dxa"/>
          </w:tcPr>
          <w:p w14:paraId="16851A78" w14:textId="77777777" w:rsidR="00157A37" w:rsidRDefault="00EA2872">
            <w:pPr>
              <w:spacing w:after="0" w:line="240" w:lineRule="auto"/>
            </w:pPr>
            <w:r>
              <w:rPr>
                <w:sz w:val="16"/>
              </w:rPr>
              <w:t>Multivariable logistic regression</w:t>
            </w:r>
          </w:p>
        </w:tc>
        <w:tc>
          <w:tcPr>
            <w:tcW w:w="2154" w:type="dxa"/>
          </w:tcPr>
          <w:p w14:paraId="0B55221F" w14:textId="77777777" w:rsidR="00157A37" w:rsidRDefault="00EA2872">
            <w:pPr>
              <w:spacing w:after="0" w:line="240" w:lineRule="auto"/>
            </w:pPr>
            <w:r>
              <w:rPr>
                <w:sz w:val="16"/>
              </w:rPr>
              <w:t>Adjusted associations with readmission</w:t>
            </w:r>
          </w:p>
        </w:tc>
        <w:tc>
          <w:tcPr>
            <w:tcW w:w="2494" w:type="dxa"/>
          </w:tcPr>
          <w:p w14:paraId="5C0ABF66" w14:textId="77777777" w:rsidR="00157A37" w:rsidRDefault="00EA2872">
            <w:pPr>
              <w:spacing w:after="0" w:line="240" w:lineRule="auto"/>
            </w:pPr>
            <w:r>
              <w:rPr>
                <w:sz w:val="16"/>
              </w:rPr>
              <w:t>Adjusted odds ratio (95% CI)</w:t>
            </w:r>
          </w:p>
        </w:tc>
        <w:tc>
          <w:tcPr>
            <w:tcW w:w="2835" w:type="dxa"/>
          </w:tcPr>
          <w:p w14:paraId="235D987A" w14:textId="77777777" w:rsidR="00157A37" w:rsidRDefault="00EA2872">
            <w:pPr>
              <w:spacing w:after="0" w:line="240" w:lineRule="auto"/>
            </w:pPr>
            <w:r>
              <w:rPr>
                <w:sz w:val="16"/>
              </w:rPr>
              <w:t>Linearity of logit for numeric terms; low collinearity (all VIF &lt; 1.4); independent observations</w:t>
            </w:r>
          </w:p>
        </w:tc>
      </w:tr>
      <w:tr w:rsidR="00157A37" w14:paraId="64D251EA" w14:textId="77777777">
        <w:trPr>
          <w:jc w:val="center"/>
        </w:trPr>
        <w:tc>
          <w:tcPr>
            <w:tcW w:w="1928" w:type="dxa"/>
            <w:shd w:val="clear" w:color="auto" w:fill="F2F6FB"/>
          </w:tcPr>
          <w:p w14:paraId="592E538F" w14:textId="77777777" w:rsidR="00157A37" w:rsidRDefault="00EA2872">
            <w:pPr>
              <w:spacing w:after="0" w:line="240" w:lineRule="auto"/>
            </w:pPr>
            <w:r>
              <w:rPr>
                <w:sz w:val="16"/>
              </w:rPr>
              <w:t>Likelihood-ratio test</w:t>
            </w:r>
          </w:p>
        </w:tc>
        <w:tc>
          <w:tcPr>
            <w:tcW w:w="2154" w:type="dxa"/>
            <w:shd w:val="clear" w:color="auto" w:fill="F2F6FB"/>
          </w:tcPr>
          <w:p w14:paraId="6148735B" w14:textId="77777777" w:rsidR="00157A37" w:rsidRDefault="00EA2872">
            <w:pPr>
              <w:spacing w:after="0" w:line="240" w:lineRule="auto"/>
            </w:pPr>
            <w:r>
              <w:rPr>
                <w:sz w:val="16"/>
              </w:rPr>
              <w:t>HbA1c × diagnosis interaction</w:t>
            </w:r>
          </w:p>
        </w:tc>
        <w:tc>
          <w:tcPr>
            <w:tcW w:w="2494" w:type="dxa"/>
            <w:shd w:val="clear" w:color="auto" w:fill="F2F6FB"/>
          </w:tcPr>
          <w:p w14:paraId="337E652B" w14:textId="77777777" w:rsidR="00157A37" w:rsidRDefault="00EA2872">
            <w:pPr>
              <w:spacing w:after="0" w:line="240" w:lineRule="auto"/>
            </w:pPr>
            <w:r>
              <w:rPr>
                <w:sz w:val="16"/>
              </w:rPr>
              <w:t>χ² on 8 df</w:t>
            </w:r>
          </w:p>
        </w:tc>
        <w:tc>
          <w:tcPr>
            <w:tcW w:w="2835" w:type="dxa"/>
            <w:shd w:val="clear" w:color="auto" w:fill="F2F6FB"/>
          </w:tcPr>
          <w:p w14:paraId="12FBE6CF" w14:textId="77777777" w:rsidR="00157A37" w:rsidRDefault="00EA2872">
            <w:pPr>
              <w:spacing w:after="0" w:line="240" w:lineRule="auto"/>
            </w:pPr>
            <w:r>
              <w:rPr>
                <w:sz w:val="16"/>
              </w:rPr>
              <w:t>Nested models</w:t>
            </w:r>
          </w:p>
        </w:tc>
      </w:tr>
    </w:tbl>
    <w:p w14:paraId="739D591E" w14:textId="77777777" w:rsidR="00157A37" w:rsidRDefault="00157A37">
      <w:pPr>
        <w:spacing w:after="40"/>
      </w:pPr>
    </w:p>
    <w:p w14:paraId="7670CF4D" w14:textId="77777777" w:rsidR="00157A37" w:rsidRDefault="00EA2872">
      <w:pPr>
        <w:jc w:val="both"/>
      </w:pPr>
      <w:r>
        <w:t>Multiple comparisons were controlled with Holm's step-down method within each family of tests (Holm, 1979). With about 70,000 patients, very small differences reach statistical significance, so interpretation focuses on effect sizes and confidence intervals rather than p-values alone. All results are associations in observational data; unmeasured confounding (for example, frailty, social support, discharge quality) may explain part or all of any association.</w:t>
      </w:r>
    </w:p>
    <w:p w14:paraId="60CDC378" w14:textId="77777777" w:rsidR="00157A37" w:rsidRDefault="00EA2872">
      <w:pPr>
        <w:pStyle w:val="Heading2"/>
      </w:pPr>
      <w:bookmarkStart w:id="73" w:name="_Toc243494145"/>
      <w:r>
        <w:t>10.2 Overall rate</w:t>
      </w:r>
      <w:bookmarkEnd w:id="73"/>
    </w:p>
    <w:p w14:paraId="50D0AE3B" w14:textId="77777777" w:rsidR="00157A37" w:rsidRDefault="00EA2872">
      <w:r>
        <w:t>The 30-day readmission rate was 8.97% (95% Wilson CI 8.76%–9.18%; 6,277 of 69,970 patients).</w:t>
      </w:r>
    </w:p>
    <w:p w14:paraId="70B8ECE4" w14:textId="77777777" w:rsidR="00157A37" w:rsidRDefault="00EA2872">
      <w:pPr>
        <w:pStyle w:val="Heading2"/>
      </w:pPr>
      <w:bookmarkStart w:id="74" w:name="_Toc243494146"/>
      <w:r>
        <w:t>10.3 Categorical factors</w:t>
      </w:r>
      <w:bookmarkEnd w:id="74"/>
    </w:p>
    <w:p w14:paraId="0164D068" w14:textId="5E55B59D" w:rsidR="00157A37" w:rsidRDefault="00EA2872">
      <w:pPr>
        <w:pStyle w:val="Caption"/>
        <w:keepNext/>
      </w:pPr>
      <w:bookmarkStart w:id="75" w:name="_Toc243494234"/>
      <w:r>
        <w:rPr>
          <w:b/>
        </w:rPr>
        <w:t xml:space="preserve">Table </w:t>
      </w:r>
      <w:r>
        <w:fldChar w:fldCharType="begin"/>
      </w:r>
      <w:r>
        <w:instrText xml:space="preserve"> SEQ Table \* ARABIC </w:instrText>
      </w:r>
      <w:r>
        <w:fldChar w:fldCharType="separate"/>
      </w:r>
      <w:r w:rsidR="00744ABC">
        <w:rPr>
          <w:noProof/>
        </w:rPr>
        <w:t>15</w:t>
      </w:r>
      <w:r>
        <w:fldChar w:fldCharType="end"/>
      </w:r>
      <w:r>
        <w:t>. Chi-square tests of association with 30-day readmission</w:t>
      </w:r>
      <w:bookmarkEnd w:id="7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624"/>
        <w:gridCol w:w="850"/>
        <w:gridCol w:w="454"/>
        <w:gridCol w:w="850"/>
        <w:gridCol w:w="850"/>
        <w:gridCol w:w="1984"/>
        <w:gridCol w:w="1984"/>
      </w:tblGrid>
      <w:tr w:rsidR="00157A37" w14:paraId="7D1DEAF7" w14:textId="77777777">
        <w:trPr>
          <w:tblHeader/>
          <w:jc w:val="center"/>
        </w:trPr>
        <w:tc>
          <w:tcPr>
            <w:tcW w:w="1814" w:type="dxa"/>
            <w:shd w:val="clear" w:color="auto" w:fill="1C5CAB"/>
          </w:tcPr>
          <w:p w14:paraId="139BD6B6" w14:textId="77777777" w:rsidR="00157A37" w:rsidRDefault="00EA2872">
            <w:pPr>
              <w:spacing w:after="0" w:line="240" w:lineRule="auto"/>
            </w:pPr>
            <w:r>
              <w:rPr>
                <w:b/>
                <w:color w:val="FFFFFF"/>
                <w:sz w:val="15"/>
              </w:rPr>
              <w:t>Variable</w:t>
            </w:r>
          </w:p>
        </w:tc>
        <w:tc>
          <w:tcPr>
            <w:tcW w:w="624" w:type="dxa"/>
            <w:shd w:val="clear" w:color="auto" w:fill="1C5CAB"/>
          </w:tcPr>
          <w:p w14:paraId="5C88CF0C" w14:textId="77777777" w:rsidR="00157A37" w:rsidRDefault="00EA2872">
            <w:pPr>
              <w:spacing w:after="0" w:line="240" w:lineRule="auto"/>
            </w:pPr>
            <w:r>
              <w:rPr>
                <w:b/>
                <w:color w:val="FFFFFF"/>
                <w:sz w:val="15"/>
              </w:rPr>
              <w:t>Levels</w:t>
            </w:r>
          </w:p>
        </w:tc>
        <w:tc>
          <w:tcPr>
            <w:tcW w:w="850" w:type="dxa"/>
            <w:shd w:val="clear" w:color="auto" w:fill="1C5CAB"/>
          </w:tcPr>
          <w:p w14:paraId="077BD6EB" w14:textId="77777777" w:rsidR="00157A37" w:rsidRDefault="00EA2872">
            <w:pPr>
              <w:spacing w:after="0" w:line="240" w:lineRule="auto"/>
            </w:pPr>
            <w:r>
              <w:rPr>
                <w:b/>
                <w:color w:val="FFFFFF"/>
                <w:sz w:val="15"/>
              </w:rPr>
              <w:t>χ²</w:t>
            </w:r>
          </w:p>
        </w:tc>
        <w:tc>
          <w:tcPr>
            <w:tcW w:w="454" w:type="dxa"/>
            <w:shd w:val="clear" w:color="auto" w:fill="1C5CAB"/>
          </w:tcPr>
          <w:p w14:paraId="34F09F2F" w14:textId="77777777" w:rsidR="00157A37" w:rsidRDefault="00EA2872">
            <w:pPr>
              <w:spacing w:after="0" w:line="240" w:lineRule="auto"/>
            </w:pPr>
            <w:r>
              <w:rPr>
                <w:b/>
                <w:color w:val="FFFFFF"/>
                <w:sz w:val="15"/>
              </w:rPr>
              <w:t>df</w:t>
            </w:r>
          </w:p>
        </w:tc>
        <w:tc>
          <w:tcPr>
            <w:tcW w:w="850" w:type="dxa"/>
            <w:shd w:val="clear" w:color="auto" w:fill="1C5CAB"/>
          </w:tcPr>
          <w:p w14:paraId="0E178F31" w14:textId="77777777" w:rsidR="00157A37" w:rsidRDefault="00EA2872">
            <w:pPr>
              <w:spacing w:after="0" w:line="240" w:lineRule="auto"/>
            </w:pPr>
            <w:r>
              <w:rPr>
                <w:b/>
                <w:color w:val="FFFFFF"/>
                <w:sz w:val="15"/>
              </w:rPr>
              <w:t>Cramér's V</w:t>
            </w:r>
          </w:p>
        </w:tc>
        <w:tc>
          <w:tcPr>
            <w:tcW w:w="850" w:type="dxa"/>
            <w:shd w:val="clear" w:color="auto" w:fill="1C5CAB"/>
          </w:tcPr>
          <w:p w14:paraId="38DCF85C" w14:textId="77777777" w:rsidR="00157A37" w:rsidRDefault="00EA2872">
            <w:pPr>
              <w:spacing w:after="0" w:line="240" w:lineRule="auto"/>
            </w:pPr>
            <w:r>
              <w:rPr>
                <w:b/>
                <w:color w:val="FFFFFF"/>
                <w:sz w:val="15"/>
              </w:rPr>
              <w:t>p (Holm)</w:t>
            </w:r>
          </w:p>
        </w:tc>
        <w:tc>
          <w:tcPr>
            <w:tcW w:w="1984" w:type="dxa"/>
            <w:shd w:val="clear" w:color="auto" w:fill="1C5CAB"/>
          </w:tcPr>
          <w:p w14:paraId="1030A5AF" w14:textId="77777777" w:rsidR="00157A37" w:rsidRDefault="00EA2872">
            <w:pPr>
              <w:spacing w:after="0" w:line="240" w:lineRule="auto"/>
            </w:pPr>
            <w:r>
              <w:rPr>
                <w:b/>
                <w:color w:val="FFFFFF"/>
                <w:sz w:val="15"/>
              </w:rPr>
              <w:t>Lowest-rate level</w:t>
            </w:r>
          </w:p>
        </w:tc>
        <w:tc>
          <w:tcPr>
            <w:tcW w:w="1984" w:type="dxa"/>
            <w:shd w:val="clear" w:color="auto" w:fill="1C5CAB"/>
          </w:tcPr>
          <w:p w14:paraId="3550F042" w14:textId="77777777" w:rsidR="00157A37" w:rsidRDefault="00EA2872">
            <w:pPr>
              <w:spacing w:after="0" w:line="240" w:lineRule="auto"/>
            </w:pPr>
            <w:r>
              <w:rPr>
                <w:b/>
                <w:color w:val="FFFFFF"/>
                <w:sz w:val="15"/>
              </w:rPr>
              <w:t>Highest-rate level</w:t>
            </w:r>
          </w:p>
        </w:tc>
      </w:tr>
      <w:tr w:rsidR="00157A37" w14:paraId="5E60A08D" w14:textId="77777777">
        <w:trPr>
          <w:jc w:val="center"/>
        </w:trPr>
        <w:tc>
          <w:tcPr>
            <w:tcW w:w="1814" w:type="dxa"/>
          </w:tcPr>
          <w:p w14:paraId="7FCC0182" w14:textId="77777777" w:rsidR="00157A37" w:rsidRDefault="00EA2872">
            <w:pPr>
              <w:spacing w:after="0" w:line="240" w:lineRule="auto"/>
            </w:pPr>
            <w:r>
              <w:rPr>
                <w:sz w:val="15"/>
              </w:rPr>
              <w:t>discharge_group</w:t>
            </w:r>
          </w:p>
        </w:tc>
        <w:tc>
          <w:tcPr>
            <w:tcW w:w="624" w:type="dxa"/>
          </w:tcPr>
          <w:p w14:paraId="5062DB20" w14:textId="77777777" w:rsidR="00157A37" w:rsidRDefault="00EA2872">
            <w:pPr>
              <w:spacing w:after="0" w:line="240" w:lineRule="auto"/>
            </w:pPr>
            <w:r>
              <w:rPr>
                <w:sz w:val="15"/>
              </w:rPr>
              <w:t>6</w:t>
            </w:r>
          </w:p>
        </w:tc>
        <w:tc>
          <w:tcPr>
            <w:tcW w:w="850" w:type="dxa"/>
          </w:tcPr>
          <w:p w14:paraId="7B7D410C" w14:textId="77777777" w:rsidR="00157A37" w:rsidRDefault="00EA2872">
            <w:pPr>
              <w:spacing w:after="0" w:line="240" w:lineRule="auto"/>
            </w:pPr>
            <w:r>
              <w:rPr>
                <w:sz w:val="15"/>
              </w:rPr>
              <w:t>988.2</w:t>
            </w:r>
          </w:p>
        </w:tc>
        <w:tc>
          <w:tcPr>
            <w:tcW w:w="454" w:type="dxa"/>
          </w:tcPr>
          <w:p w14:paraId="0F35752E" w14:textId="77777777" w:rsidR="00157A37" w:rsidRDefault="00EA2872">
            <w:pPr>
              <w:spacing w:after="0" w:line="240" w:lineRule="auto"/>
            </w:pPr>
            <w:r>
              <w:rPr>
                <w:sz w:val="15"/>
              </w:rPr>
              <w:t>5</w:t>
            </w:r>
          </w:p>
        </w:tc>
        <w:tc>
          <w:tcPr>
            <w:tcW w:w="850" w:type="dxa"/>
          </w:tcPr>
          <w:p w14:paraId="10DD1718" w14:textId="77777777" w:rsidR="00157A37" w:rsidRDefault="00EA2872">
            <w:pPr>
              <w:spacing w:after="0" w:line="240" w:lineRule="auto"/>
            </w:pPr>
            <w:r>
              <w:rPr>
                <w:sz w:val="15"/>
              </w:rPr>
              <w:t>0.119</w:t>
            </w:r>
          </w:p>
        </w:tc>
        <w:tc>
          <w:tcPr>
            <w:tcW w:w="850" w:type="dxa"/>
          </w:tcPr>
          <w:p w14:paraId="0CCB9BBC" w14:textId="77777777" w:rsidR="00157A37" w:rsidRDefault="00EA2872">
            <w:pPr>
              <w:spacing w:after="0" w:line="240" w:lineRule="auto"/>
            </w:pPr>
            <w:r>
              <w:rPr>
                <w:sz w:val="15"/>
              </w:rPr>
              <w:t>&lt; 0.001</w:t>
            </w:r>
          </w:p>
        </w:tc>
        <w:tc>
          <w:tcPr>
            <w:tcW w:w="1984" w:type="dxa"/>
          </w:tcPr>
          <w:p w14:paraId="7A222E9F" w14:textId="77777777" w:rsidR="00157A37" w:rsidRDefault="00EA2872">
            <w:pPr>
              <w:spacing w:after="0" w:line="240" w:lineRule="auto"/>
            </w:pPr>
            <w:r>
              <w:rPr>
                <w:sz w:val="15"/>
              </w:rPr>
              <w:t>Home (6.9%)</w:t>
            </w:r>
          </w:p>
        </w:tc>
        <w:tc>
          <w:tcPr>
            <w:tcW w:w="1984" w:type="dxa"/>
          </w:tcPr>
          <w:p w14:paraId="0C6373DD" w14:textId="77777777" w:rsidR="00157A37" w:rsidRDefault="00EA2872">
            <w:pPr>
              <w:spacing w:after="0" w:line="240" w:lineRule="auto"/>
            </w:pPr>
            <w:r>
              <w:rPr>
                <w:sz w:val="15"/>
              </w:rPr>
              <w:t>Other inpatient / rehab facility (19.2%)</w:t>
            </w:r>
          </w:p>
        </w:tc>
      </w:tr>
      <w:tr w:rsidR="00157A37" w14:paraId="31C7CFA2" w14:textId="77777777">
        <w:trPr>
          <w:jc w:val="center"/>
        </w:trPr>
        <w:tc>
          <w:tcPr>
            <w:tcW w:w="1814" w:type="dxa"/>
            <w:shd w:val="clear" w:color="auto" w:fill="F2F6FB"/>
          </w:tcPr>
          <w:p w14:paraId="3BFC3510" w14:textId="77777777" w:rsidR="00157A37" w:rsidRDefault="00EA2872">
            <w:pPr>
              <w:spacing w:after="0" w:line="240" w:lineRule="auto"/>
            </w:pPr>
            <w:r>
              <w:rPr>
                <w:sz w:val="15"/>
              </w:rPr>
              <w:t>age_group</w:t>
            </w:r>
          </w:p>
        </w:tc>
        <w:tc>
          <w:tcPr>
            <w:tcW w:w="624" w:type="dxa"/>
            <w:shd w:val="clear" w:color="auto" w:fill="F2F6FB"/>
          </w:tcPr>
          <w:p w14:paraId="558C799B" w14:textId="77777777" w:rsidR="00157A37" w:rsidRDefault="00EA2872">
            <w:pPr>
              <w:spacing w:after="0" w:line="240" w:lineRule="auto"/>
            </w:pPr>
            <w:r>
              <w:rPr>
                <w:sz w:val="15"/>
              </w:rPr>
              <w:t>4</w:t>
            </w:r>
          </w:p>
        </w:tc>
        <w:tc>
          <w:tcPr>
            <w:tcW w:w="850" w:type="dxa"/>
            <w:shd w:val="clear" w:color="auto" w:fill="F2F6FB"/>
          </w:tcPr>
          <w:p w14:paraId="09222480" w14:textId="77777777" w:rsidR="00157A37" w:rsidRDefault="00EA2872">
            <w:pPr>
              <w:spacing w:after="0" w:line="240" w:lineRule="auto"/>
            </w:pPr>
            <w:r>
              <w:rPr>
                <w:sz w:val="15"/>
              </w:rPr>
              <w:t>162.1</w:t>
            </w:r>
          </w:p>
        </w:tc>
        <w:tc>
          <w:tcPr>
            <w:tcW w:w="454" w:type="dxa"/>
            <w:shd w:val="clear" w:color="auto" w:fill="F2F6FB"/>
          </w:tcPr>
          <w:p w14:paraId="7DDEF945" w14:textId="77777777" w:rsidR="00157A37" w:rsidRDefault="00EA2872">
            <w:pPr>
              <w:spacing w:after="0" w:line="240" w:lineRule="auto"/>
            </w:pPr>
            <w:r>
              <w:rPr>
                <w:sz w:val="15"/>
              </w:rPr>
              <w:t>3</w:t>
            </w:r>
          </w:p>
        </w:tc>
        <w:tc>
          <w:tcPr>
            <w:tcW w:w="850" w:type="dxa"/>
            <w:shd w:val="clear" w:color="auto" w:fill="F2F6FB"/>
          </w:tcPr>
          <w:p w14:paraId="6E0DC3CD" w14:textId="77777777" w:rsidR="00157A37" w:rsidRDefault="00EA2872">
            <w:pPr>
              <w:spacing w:after="0" w:line="240" w:lineRule="auto"/>
            </w:pPr>
            <w:r>
              <w:rPr>
                <w:sz w:val="15"/>
              </w:rPr>
              <w:t>0.048</w:t>
            </w:r>
          </w:p>
        </w:tc>
        <w:tc>
          <w:tcPr>
            <w:tcW w:w="850" w:type="dxa"/>
            <w:shd w:val="clear" w:color="auto" w:fill="F2F6FB"/>
          </w:tcPr>
          <w:p w14:paraId="211D7381" w14:textId="77777777" w:rsidR="00157A37" w:rsidRDefault="00EA2872">
            <w:pPr>
              <w:spacing w:after="0" w:line="240" w:lineRule="auto"/>
            </w:pPr>
            <w:r>
              <w:rPr>
                <w:sz w:val="15"/>
              </w:rPr>
              <w:t>&lt; 0.001</w:t>
            </w:r>
          </w:p>
        </w:tc>
        <w:tc>
          <w:tcPr>
            <w:tcW w:w="1984" w:type="dxa"/>
            <w:shd w:val="clear" w:color="auto" w:fill="F2F6FB"/>
          </w:tcPr>
          <w:p w14:paraId="01E4E23A" w14:textId="77777777" w:rsidR="00157A37" w:rsidRDefault="00EA2872">
            <w:pPr>
              <w:spacing w:after="0" w:line="240" w:lineRule="auto"/>
            </w:pPr>
            <w:r>
              <w:rPr>
                <w:sz w:val="15"/>
              </w:rPr>
              <w:t>&lt;40 (6.7%)</w:t>
            </w:r>
          </w:p>
        </w:tc>
        <w:tc>
          <w:tcPr>
            <w:tcW w:w="1984" w:type="dxa"/>
            <w:shd w:val="clear" w:color="auto" w:fill="F2F6FB"/>
          </w:tcPr>
          <w:p w14:paraId="44C76DB0" w14:textId="77777777" w:rsidR="00157A37" w:rsidRDefault="00EA2872">
            <w:pPr>
              <w:spacing w:after="0" w:line="240" w:lineRule="auto"/>
            </w:pPr>
            <w:r>
              <w:rPr>
                <w:sz w:val="15"/>
              </w:rPr>
              <w:t>80+ (10.6%)</w:t>
            </w:r>
          </w:p>
        </w:tc>
      </w:tr>
      <w:tr w:rsidR="00157A37" w14:paraId="6D47C003" w14:textId="77777777">
        <w:trPr>
          <w:jc w:val="center"/>
        </w:trPr>
        <w:tc>
          <w:tcPr>
            <w:tcW w:w="1814" w:type="dxa"/>
          </w:tcPr>
          <w:p w14:paraId="59754A66" w14:textId="77777777" w:rsidR="00157A37" w:rsidRDefault="00EA2872">
            <w:pPr>
              <w:spacing w:after="0" w:line="240" w:lineRule="auto"/>
            </w:pPr>
            <w:r>
              <w:rPr>
                <w:sz w:val="15"/>
              </w:rPr>
              <w:t>payer_code</w:t>
            </w:r>
          </w:p>
        </w:tc>
        <w:tc>
          <w:tcPr>
            <w:tcW w:w="624" w:type="dxa"/>
          </w:tcPr>
          <w:p w14:paraId="03B40F03" w14:textId="77777777" w:rsidR="00157A37" w:rsidRDefault="00EA2872">
            <w:pPr>
              <w:spacing w:after="0" w:line="240" w:lineRule="auto"/>
            </w:pPr>
            <w:r>
              <w:rPr>
                <w:sz w:val="15"/>
              </w:rPr>
              <w:t>18</w:t>
            </w:r>
          </w:p>
        </w:tc>
        <w:tc>
          <w:tcPr>
            <w:tcW w:w="850" w:type="dxa"/>
          </w:tcPr>
          <w:p w14:paraId="2DB0A568" w14:textId="77777777" w:rsidR="00157A37" w:rsidRDefault="00EA2872">
            <w:pPr>
              <w:spacing w:after="0" w:line="240" w:lineRule="auto"/>
            </w:pPr>
            <w:r>
              <w:rPr>
                <w:sz w:val="15"/>
              </w:rPr>
              <w:t>133.0</w:t>
            </w:r>
          </w:p>
        </w:tc>
        <w:tc>
          <w:tcPr>
            <w:tcW w:w="454" w:type="dxa"/>
          </w:tcPr>
          <w:p w14:paraId="6CC64CE9" w14:textId="77777777" w:rsidR="00157A37" w:rsidRDefault="00EA2872">
            <w:pPr>
              <w:spacing w:after="0" w:line="240" w:lineRule="auto"/>
            </w:pPr>
            <w:r>
              <w:rPr>
                <w:sz w:val="15"/>
              </w:rPr>
              <w:t>17</w:t>
            </w:r>
          </w:p>
        </w:tc>
        <w:tc>
          <w:tcPr>
            <w:tcW w:w="850" w:type="dxa"/>
          </w:tcPr>
          <w:p w14:paraId="0E818773" w14:textId="77777777" w:rsidR="00157A37" w:rsidRDefault="00EA2872">
            <w:pPr>
              <w:spacing w:after="0" w:line="240" w:lineRule="auto"/>
            </w:pPr>
            <w:r>
              <w:rPr>
                <w:sz w:val="15"/>
              </w:rPr>
              <w:t>0.044</w:t>
            </w:r>
          </w:p>
        </w:tc>
        <w:tc>
          <w:tcPr>
            <w:tcW w:w="850" w:type="dxa"/>
          </w:tcPr>
          <w:p w14:paraId="1A36038C" w14:textId="77777777" w:rsidR="00157A37" w:rsidRDefault="00EA2872">
            <w:pPr>
              <w:spacing w:after="0" w:line="240" w:lineRule="auto"/>
            </w:pPr>
            <w:r>
              <w:rPr>
                <w:sz w:val="15"/>
              </w:rPr>
              <w:t>&lt; 0.001</w:t>
            </w:r>
          </w:p>
        </w:tc>
        <w:tc>
          <w:tcPr>
            <w:tcW w:w="1984" w:type="dxa"/>
          </w:tcPr>
          <w:p w14:paraId="2532D140" w14:textId="77777777" w:rsidR="00157A37" w:rsidRDefault="00EA2872">
            <w:pPr>
              <w:spacing w:after="0" w:line="240" w:lineRule="auto"/>
            </w:pPr>
            <w:r>
              <w:rPr>
                <w:sz w:val="15"/>
              </w:rPr>
              <w:t>FR (0.0%)</w:t>
            </w:r>
          </w:p>
        </w:tc>
        <w:tc>
          <w:tcPr>
            <w:tcW w:w="1984" w:type="dxa"/>
          </w:tcPr>
          <w:p w14:paraId="2992515A" w14:textId="77777777" w:rsidR="00157A37" w:rsidRDefault="00EA2872">
            <w:pPr>
              <w:spacing w:after="0" w:line="240" w:lineRule="auto"/>
            </w:pPr>
            <w:r>
              <w:rPr>
                <w:sz w:val="15"/>
              </w:rPr>
              <w:t>Unknown (9.9%)</w:t>
            </w:r>
          </w:p>
        </w:tc>
      </w:tr>
      <w:tr w:rsidR="00157A37" w14:paraId="34ADEC9E" w14:textId="77777777">
        <w:trPr>
          <w:jc w:val="center"/>
        </w:trPr>
        <w:tc>
          <w:tcPr>
            <w:tcW w:w="1814" w:type="dxa"/>
            <w:shd w:val="clear" w:color="auto" w:fill="F2F6FB"/>
          </w:tcPr>
          <w:p w14:paraId="749E1684" w14:textId="77777777" w:rsidR="00157A37" w:rsidRDefault="00EA2872">
            <w:pPr>
              <w:spacing w:after="0" w:line="240" w:lineRule="auto"/>
            </w:pPr>
            <w:r>
              <w:rPr>
                <w:sz w:val="15"/>
              </w:rPr>
              <w:t>diag_1_group</w:t>
            </w:r>
          </w:p>
        </w:tc>
        <w:tc>
          <w:tcPr>
            <w:tcW w:w="624" w:type="dxa"/>
            <w:shd w:val="clear" w:color="auto" w:fill="F2F6FB"/>
          </w:tcPr>
          <w:p w14:paraId="6FD2C7A7" w14:textId="77777777" w:rsidR="00157A37" w:rsidRDefault="00EA2872">
            <w:pPr>
              <w:spacing w:after="0" w:line="240" w:lineRule="auto"/>
            </w:pPr>
            <w:r>
              <w:rPr>
                <w:sz w:val="15"/>
              </w:rPr>
              <w:t>10</w:t>
            </w:r>
          </w:p>
        </w:tc>
        <w:tc>
          <w:tcPr>
            <w:tcW w:w="850" w:type="dxa"/>
            <w:shd w:val="clear" w:color="auto" w:fill="F2F6FB"/>
          </w:tcPr>
          <w:p w14:paraId="04423BB2" w14:textId="77777777" w:rsidR="00157A37" w:rsidRDefault="00EA2872">
            <w:pPr>
              <w:spacing w:after="0" w:line="240" w:lineRule="auto"/>
            </w:pPr>
            <w:r>
              <w:rPr>
                <w:sz w:val="15"/>
              </w:rPr>
              <w:t>75.2</w:t>
            </w:r>
          </w:p>
        </w:tc>
        <w:tc>
          <w:tcPr>
            <w:tcW w:w="454" w:type="dxa"/>
            <w:shd w:val="clear" w:color="auto" w:fill="F2F6FB"/>
          </w:tcPr>
          <w:p w14:paraId="7BF8D009" w14:textId="77777777" w:rsidR="00157A37" w:rsidRDefault="00EA2872">
            <w:pPr>
              <w:spacing w:after="0" w:line="240" w:lineRule="auto"/>
            </w:pPr>
            <w:r>
              <w:rPr>
                <w:sz w:val="15"/>
              </w:rPr>
              <w:t>9</w:t>
            </w:r>
          </w:p>
        </w:tc>
        <w:tc>
          <w:tcPr>
            <w:tcW w:w="850" w:type="dxa"/>
            <w:shd w:val="clear" w:color="auto" w:fill="F2F6FB"/>
          </w:tcPr>
          <w:p w14:paraId="1351E833" w14:textId="77777777" w:rsidR="00157A37" w:rsidRDefault="00EA2872">
            <w:pPr>
              <w:spacing w:after="0" w:line="240" w:lineRule="auto"/>
            </w:pPr>
            <w:r>
              <w:rPr>
                <w:sz w:val="15"/>
              </w:rPr>
              <w:t>0.033</w:t>
            </w:r>
          </w:p>
        </w:tc>
        <w:tc>
          <w:tcPr>
            <w:tcW w:w="850" w:type="dxa"/>
            <w:shd w:val="clear" w:color="auto" w:fill="F2F6FB"/>
          </w:tcPr>
          <w:p w14:paraId="4845BAFA" w14:textId="77777777" w:rsidR="00157A37" w:rsidRDefault="00EA2872">
            <w:pPr>
              <w:spacing w:after="0" w:line="240" w:lineRule="auto"/>
            </w:pPr>
            <w:r>
              <w:rPr>
                <w:sz w:val="15"/>
              </w:rPr>
              <w:t>&lt; 0.001</w:t>
            </w:r>
          </w:p>
        </w:tc>
        <w:tc>
          <w:tcPr>
            <w:tcW w:w="1984" w:type="dxa"/>
            <w:shd w:val="clear" w:color="auto" w:fill="F2F6FB"/>
          </w:tcPr>
          <w:p w14:paraId="3622E97B" w14:textId="77777777" w:rsidR="00157A37" w:rsidRDefault="00EA2872">
            <w:pPr>
              <w:spacing w:after="0" w:line="240" w:lineRule="auto"/>
            </w:pPr>
            <w:r>
              <w:rPr>
                <w:sz w:val="15"/>
              </w:rPr>
              <w:t>Respiratory (7.3%)</w:t>
            </w:r>
          </w:p>
        </w:tc>
        <w:tc>
          <w:tcPr>
            <w:tcW w:w="1984" w:type="dxa"/>
            <w:shd w:val="clear" w:color="auto" w:fill="F2F6FB"/>
          </w:tcPr>
          <w:p w14:paraId="7463D34B" w14:textId="77777777" w:rsidR="00157A37" w:rsidRDefault="00EA2872">
            <w:pPr>
              <w:spacing w:after="0" w:line="240" w:lineRule="auto"/>
            </w:pPr>
            <w:r>
              <w:rPr>
                <w:sz w:val="15"/>
              </w:rPr>
              <w:t>Missing (20.0%)</w:t>
            </w:r>
          </w:p>
        </w:tc>
      </w:tr>
      <w:tr w:rsidR="00157A37" w14:paraId="30BE88ED" w14:textId="77777777">
        <w:trPr>
          <w:jc w:val="center"/>
        </w:trPr>
        <w:tc>
          <w:tcPr>
            <w:tcW w:w="1814" w:type="dxa"/>
          </w:tcPr>
          <w:p w14:paraId="0F5B335B" w14:textId="77777777" w:rsidR="00157A37" w:rsidRDefault="00EA2872">
            <w:pPr>
              <w:spacing w:after="0" w:line="240" w:lineRule="auto"/>
            </w:pPr>
            <w:r>
              <w:rPr>
                <w:sz w:val="15"/>
              </w:rPr>
              <w:t>medical_specialty_grp</w:t>
            </w:r>
          </w:p>
        </w:tc>
        <w:tc>
          <w:tcPr>
            <w:tcW w:w="624" w:type="dxa"/>
          </w:tcPr>
          <w:p w14:paraId="38CDE840" w14:textId="77777777" w:rsidR="00157A37" w:rsidRDefault="00EA2872">
            <w:pPr>
              <w:spacing w:after="0" w:line="240" w:lineRule="auto"/>
            </w:pPr>
            <w:r>
              <w:rPr>
                <w:sz w:val="15"/>
              </w:rPr>
              <w:t>12</w:t>
            </w:r>
          </w:p>
        </w:tc>
        <w:tc>
          <w:tcPr>
            <w:tcW w:w="850" w:type="dxa"/>
          </w:tcPr>
          <w:p w14:paraId="4E53AFF2" w14:textId="77777777" w:rsidR="00157A37" w:rsidRDefault="00EA2872">
            <w:pPr>
              <w:spacing w:after="0" w:line="240" w:lineRule="auto"/>
            </w:pPr>
            <w:r>
              <w:rPr>
                <w:sz w:val="15"/>
              </w:rPr>
              <w:t>63.5</w:t>
            </w:r>
          </w:p>
        </w:tc>
        <w:tc>
          <w:tcPr>
            <w:tcW w:w="454" w:type="dxa"/>
          </w:tcPr>
          <w:p w14:paraId="7B91C8CD" w14:textId="77777777" w:rsidR="00157A37" w:rsidRDefault="00EA2872">
            <w:pPr>
              <w:spacing w:after="0" w:line="240" w:lineRule="auto"/>
            </w:pPr>
            <w:r>
              <w:rPr>
                <w:sz w:val="15"/>
              </w:rPr>
              <w:t>11</w:t>
            </w:r>
          </w:p>
        </w:tc>
        <w:tc>
          <w:tcPr>
            <w:tcW w:w="850" w:type="dxa"/>
          </w:tcPr>
          <w:p w14:paraId="22D16446" w14:textId="77777777" w:rsidR="00157A37" w:rsidRDefault="00EA2872">
            <w:pPr>
              <w:spacing w:after="0" w:line="240" w:lineRule="auto"/>
            </w:pPr>
            <w:r>
              <w:rPr>
                <w:sz w:val="15"/>
              </w:rPr>
              <w:t>0.030</w:t>
            </w:r>
          </w:p>
        </w:tc>
        <w:tc>
          <w:tcPr>
            <w:tcW w:w="850" w:type="dxa"/>
          </w:tcPr>
          <w:p w14:paraId="56009863" w14:textId="77777777" w:rsidR="00157A37" w:rsidRDefault="00EA2872">
            <w:pPr>
              <w:spacing w:after="0" w:line="240" w:lineRule="auto"/>
            </w:pPr>
            <w:r>
              <w:rPr>
                <w:sz w:val="15"/>
              </w:rPr>
              <w:t>&lt; 0.001</w:t>
            </w:r>
          </w:p>
        </w:tc>
        <w:tc>
          <w:tcPr>
            <w:tcW w:w="1984" w:type="dxa"/>
          </w:tcPr>
          <w:p w14:paraId="6FE2E853" w14:textId="77777777" w:rsidR="00157A37" w:rsidRDefault="00EA2872">
            <w:pPr>
              <w:spacing w:after="0" w:line="240" w:lineRule="auto"/>
            </w:pPr>
            <w:r>
              <w:rPr>
                <w:sz w:val="15"/>
              </w:rPr>
              <w:t>Orthopedics-Reconstructive (6.6%)</w:t>
            </w:r>
          </w:p>
        </w:tc>
        <w:tc>
          <w:tcPr>
            <w:tcW w:w="1984" w:type="dxa"/>
          </w:tcPr>
          <w:p w14:paraId="6EF7BA9A" w14:textId="77777777" w:rsidR="00157A37" w:rsidRDefault="00EA2872">
            <w:pPr>
              <w:spacing w:after="0" w:line="240" w:lineRule="auto"/>
            </w:pPr>
            <w:r>
              <w:rPr>
                <w:sz w:val="15"/>
              </w:rPr>
              <w:t>Nephrology (11.0%)</w:t>
            </w:r>
          </w:p>
        </w:tc>
      </w:tr>
      <w:tr w:rsidR="00157A37" w14:paraId="5ECDB9E5" w14:textId="77777777">
        <w:trPr>
          <w:jc w:val="center"/>
        </w:trPr>
        <w:tc>
          <w:tcPr>
            <w:tcW w:w="1814" w:type="dxa"/>
            <w:shd w:val="clear" w:color="auto" w:fill="F2F6FB"/>
          </w:tcPr>
          <w:p w14:paraId="1897C3FE" w14:textId="77777777" w:rsidR="00157A37" w:rsidRDefault="00EA2872">
            <w:pPr>
              <w:spacing w:after="0" w:line="240" w:lineRule="auto"/>
            </w:pPr>
            <w:r>
              <w:rPr>
                <w:sz w:val="15"/>
              </w:rPr>
              <w:t>diabetesMed</w:t>
            </w:r>
          </w:p>
        </w:tc>
        <w:tc>
          <w:tcPr>
            <w:tcW w:w="624" w:type="dxa"/>
            <w:shd w:val="clear" w:color="auto" w:fill="F2F6FB"/>
          </w:tcPr>
          <w:p w14:paraId="11469D3A" w14:textId="77777777" w:rsidR="00157A37" w:rsidRDefault="00EA2872">
            <w:pPr>
              <w:spacing w:after="0" w:line="240" w:lineRule="auto"/>
            </w:pPr>
            <w:r>
              <w:rPr>
                <w:sz w:val="15"/>
              </w:rPr>
              <w:t>2</w:t>
            </w:r>
          </w:p>
        </w:tc>
        <w:tc>
          <w:tcPr>
            <w:tcW w:w="850" w:type="dxa"/>
            <w:shd w:val="clear" w:color="auto" w:fill="F2F6FB"/>
          </w:tcPr>
          <w:p w14:paraId="5D0A6527" w14:textId="77777777" w:rsidR="00157A37" w:rsidRDefault="00EA2872">
            <w:pPr>
              <w:spacing w:after="0" w:line="240" w:lineRule="auto"/>
            </w:pPr>
            <w:r>
              <w:rPr>
                <w:sz w:val="15"/>
              </w:rPr>
              <w:t>54.3</w:t>
            </w:r>
          </w:p>
        </w:tc>
        <w:tc>
          <w:tcPr>
            <w:tcW w:w="454" w:type="dxa"/>
            <w:shd w:val="clear" w:color="auto" w:fill="F2F6FB"/>
          </w:tcPr>
          <w:p w14:paraId="72D77403" w14:textId="77777777" w:rsidR="00157A37" w:rsidRDefault="00EA2872">
            <w:pPr>
              <w:spacing w:after="0" w:line="240" w:lineRule="auto"/>
            </w:pPr>
            <w:r>
              <w:rPr>
                <w:sz w:val="15"/>
              </w:rPr>
              <w:t>1</w:t>
            </w:r>
          </w:p>
        </w:tc>
        <w:tc>
          <w:tcPr>
            <w:tcW w:w="850" w:type="dxa"/>
            <w:shd w:val="clear" w:color="auto" w:fill="F2F6FB"/>
          </w:tcPr>
          <w:p w14:paraId="4E8A980A" w14:textId="77777777" w:rsidR="00157A37" w:rsidRDefault="00EA2872">
            <w:pPr>
              <w:spacing w:after="0" w:line="240" w:lineRule="auto"/>
            </w:pPr>
            <w:r>
              <w:rPr>
                <w:sz w:val="15"/>
              </w:rPr>
              <w:t>0.028</w:t>
            </w:r>
          </w:p>
        </w:tc>
        <w:tc>
          <w:tcPr>
            <w:tcW w:w="850" w:type="dxa"/>
            <w:shd w:val="clear" w:color="auto" w:fill="F2F6FB"/>
          </w:tcPr>
          <w:p w14:paraId="35F7A8B3" w14:textId="77777777" w:rsidR="00157A37" w:rsidRDefault="00EA2872">
            <w:pPr>
              <w:spacing w:after="0" w:line="240" w:lineRule="auto"/>
            </w:pPr>
            <w:r>
              <w:rPr>
                <w:sz w:val="15"/>
              </w:rPr>
              <w:t>&lt; 0.001</w:t>
            </w:r>
          </w:p>
        </w:tc>
        <w:tc>
          <w:tcPr>
            <w:tcW w:w="1984" w:type="dxa"/>
            <w:shd w:val="clear" w:color="auto" w:fill="F2F6FB"/>
          </w:tcPr>
          <w:p w14:paraId="790FB889" w14:textId="77777777" w:rsidR="00157A37" w:rsidRDefault="00EA2872">
            <w:pPr>
              <w:spacing w:after="0" w:line="240" w:lineRule="auto"/>
            </w:pPr>
            <w:r>
              <w:rPr>
                <w:sz w:val="15"/>
              </w:rPr>
              <w:t>No (7.5%)</w:t>
            </w:r>
          </w:p>
        </w:tc>
        <w:tc>
          <w:tcPr>
            <w:tcW w:w="1984" w:type="dxa"/>
            <w:shd w:val="clear" w:color="auto" w:fill="F2F6FB"/>
          </w:tcPr>
          <w:p w14:paraId="6B2753FB" w14:textId="77777777" w:rsidR="00157A37" w:rsidRDefault="00EA2872">
            <w:pPr>
              <w:spacing w:after="0" w:line="240" w:lineRule="auto"/>
            </w:pPr>
            <w:r>
              <w:rPr>
                <w:sz w:val="15"/>
              </w:rPr>
              <w:t>Yes (9.4%)</w:t>
            </w:r>
          </w:p>
        </w:tc>
      </w:tr>
      <w:tr w:rsidR="00157A37" w14:paraId="66DC2B42" w14:textId="77777777">
        <w:trPr>
          <w:jc w:val="center"/>
        </w:trPr>
        <w:tc>
          <w:tcPr>
            <w:tcW w:w="1814" w:type="dxa"/>
          </w:tcPr>
          <w:p w14:paraId="15616DD2" w14:textId="77777777" w:rsidR="00157A37" w:rsidRDefault="00EA2872">
            <w:pPr>
              <w:spacing w:after="0" w:line="240" w:lineRule="auto"/>
            </w:pPr>
            <w:r>
              <w:rPr>
                <w:sz w:val="15"/>
              </w:rPr>
              <w:t>insulin</w:t>
            </w:r>
          </w:p>
        </w:tc>
        <w:tc>
          <w:tcPr>
            <w:tcW w:w="624" w:type="dxa"/>
          </w:tcPr>
          <w:p w14:paraId="55BECCC8" w14:textId="77777777" w:rsidR="00157A37" w:rsidRDefault="00EA2872">
            <w:pPr>
              <w:spacing w:after="0" w:line="240" w:lineRule="auto"/>
            </w:pPr>
            <w:r>
              <w:rPr>
                <w:sz w:val="15"/>
              </w:rPr>
              <w:t>4</w:t>
            </w:r>
          </w:p>
        </w:tc>
        <w:tc>
          <w:tcPr>
            <w:tcW w:w="850" w:type="dxa"/>
          </w:tcPr>
          <w:p w14:paraId="13C2F70A" w14:textId="77777777" w:rsidR="00157A37" w:rsidRDefault="00EA2872">
            <w:pPr>
              <w:spacing w:after="0" w:line="240" w:lineRule="auto"/>
            </w:pPr>
            <w:r>
              <w:rPr>
                <w:sz w:val="15"/>
              </w:rPr>
              <w:t>50.6</w:t>
            </w:r>
          </w:p>
        </w:tc>
        <w:tc>
          <w:tcPr>
            <w:tcW w:w="454" w:type="dxa"/>
          </w:tcPr>
          <w:p w14:paraId="398C0111" w14:textId="77777777" w:rsidR="00157A37" w:rsidRDefault="00EA2872">
            <w:pPr>
              <w:spacing w:after="0" w:line="240" w:lineRule="auto"/>
            </w:pPr>
            <w:r>
              <w:rPr>
                <w:sz w:val="15"/>
              </w:rPr>
              <w:t>3</w:t>
            </w:r>
          </w:p>
        </w:tc>
        <w:tc>
          <w:tcPr>
            <w:tcW w:w="850" w:type="dxa"/>
          </w:tcPr>
          <w:p w14:paraId="4B11B920" w14:textId="77777777" w:rsidR="00157A37" w:rsidRDefault="00EA2872">
            <w:pPr>
              <w:spacing w:after="0" w:line="240" w:lineRule="auto"/>
            </w:pPr>
            <w:r>
              <w:rPr>
                <w:sz w:val="15"/>
              </w:rPr>
              <w:t>0.027</w:t>
            </w:r>
          </w:p>
        </w:tc>
        <w:tc>
          <w:tcPr>
            <w:tcW w:w="850" w:type="dxa"/>
          </w:tcPr>
          <w:p w14:paraId="01F7D333" w14:textId="77777777" w:rsidR="00157A37" w:rsidRDefault="00EA2872">
            <w:pPr>
              <w:spacing w:after="0" w:line="240" w:lineRule="auto"/>
            </w:pPr>
            <w:r>
              <w:rPr>
                <w:sz w:val="15"/>
              </w:rPr>
              <w:t>&lt; 0.001</w:t>
            </w:r>
          </w:p>
        </w:tc>
        <w:tc>
          <w:tcPr>
            <w:tcW w:w="1984" w:type="dxa"/>
          </w:tcPr>
          <w:p w14:paraId="1B6E0573" w14:textId="77777777" w:rsidR="00157A37" w:rsidRDefault="00EA2872">
            <w:pPr>
              <w:spacing w:after="0" w:line="240" w:lineRule="auto"/>
            </w:pPr>
            <w:r>
              <w:rPr>
                <w:sz w:val="15"/>
              </w:rPr>
              <w:t>No (8.3%)</w:t>
            </w:r>
          </w:p>
        </w:tc>
        <w:tc>
          <w:tcPr>
            <w:tcW w:w="1984" w:type="dxa"/>
          </w:tcPr>
          <w:p w14:paraId="66D3CFEA" w14:textId="77777777" w:rsidR="00157A37" w:rsidRDefault="00EA2872">
            <w:pPr>
              <w:spacing w:after="0" w:line="240" w:lineRule="auto"/>
            </w:pPr>
            <w:r>
              <w:rPr>
                <w:sz w:val="15"/>
              </w:rPr>
              <w:t>Down (10.5%)</w:t>
            </w:r>
          </w:p>
        </w:tc>
      </w:tr>
      <w:tr w:rsidR="00157A37" w14:paraId="2814B8BC" w14:textId="77777777">
        <w:trPr>
          <w:jc w:val="center"/>
        </w:trPr>
        <w:tc>
          <w:tcPr>
            <w:tcW w:w="1814" w:type="dxa"/>
            <w:shd w:val="clear" w:color="auto" w:fill="F2F6FB"/>
          </w:tcPr>
          <w:p w14:paraId="2774685B" w14:textId="77777777" w:rsidR="00157A37" w:rsidRDefault="00EA2872">
            <w:pPr>
              <w:spacing w:after="0" w:line="240" w:lineRule="auto"/>
            </w:pPr>
            <w:r>
              <w:rPr>
                <w:sz w:val="15"/>
              </w:rPr>
              <w:t>race</w:t>
            </w:r>
          </w:p>
        </w:tc>
        <w:tc>
          <w:tcPr>
            <w:tcW w:w="624" w:type="dxa"/>
            <w:shd w:val="clear" w:color="auto" w:fill="F2F6FB"/>
          </w:tcPr>
          <w:p w14:paraId="37D43BAF" w14:textId="77777777" w:rsidR="00157A37" w:rsidRDefault="00EA2872">
            <w:pPr>
              <w:spacing w:after="0" w:line="240" w:lineRule="auto"/>
            </w:pPr>
            <w:r>
              <w:rPr>
                <w:sz w:val="15"/>
              </w:rPr>
              <w:t>6</w:t>
            </w:r>
          </w:p>
        </w:tc>
        <w:tc>
          <w:tcPr>
            <w:tcW w:w="850" w:type="dxa"/>
            <w:shd w:val="clear" w:color="auto" w:fill="F2F6FB"/>
          </w:tcPr>
          <w:p w14:paraId="64026D22" w14:textId="77777777" w:rsidR="00157A37" w:rsidRDefault="00EA2872">
            <w:pPr>
              <w:spacing w:after="0" w:line="240" w:lineRule="auto"/>
            </w:pPr>
            <w:r>
              <w:rPr>
                <w:sz w:val="15"/>
              </w:rPr>
              <w:t>18.1</w:t>
            </w:r>
          </w:p>
        </w:tc>
        <w:tc>
          <w:tcPr>
            <w:tcW w:w="454" w:type="dxa"/>
            <w:shd w:val="clear" w:color="auto" w:fill="F2F6FB"/>
          </w:tcPr>
          <w:p w14:paraId="4C2192E8" w14:textId="77777777" w:rsidR="00157A37" w:rsidRDefault="00EA2872">
            <w:pPr>
              <w:spacing w:after="0" w:line="240" w:lineRule="auto"/>
            </w:pPr>
            <w:r>
              <w:rPr>
                <w:sz w:val="15"/>
              </w:rPr>
              <w:t>5</w:t>
            </w:r>
          </w:p>
        </w:tc>
        <w:tc>
          <w:tcPr>
            <w:tcW w:w="850" w:type="dxa"/>
            <w:shd w:val="clear" w:color="auto" w:fill="F2F6FB"/>
          </w:tcPr>
          <w:p w14:paraId="3F0DBB27" w14:textId="77777777" w:rsidR="00157A37" w:rsidRDefault="00EA2872">
            <w:pPr>
              <w:spacing w:after="0" w:line="240" w:lineRule="auto"/>
            </w:pPr>
            <w:r>
              <w:rPr>
                <w:sz w:val="15"/>
              </w:rPr>
              <w:t>0.016</w:t>
            </w:r>
          </w:p>
        </w:tc>
        <w:tc>
          <w:tcPr>
            <w:tcW w:w="850" w:type="dxa"/>
            <w:shd w:val="clear" w:color="auto" w:fill="F2F6FB"/>
          </w:tcPr>
          <w:p w14:paraId="0CD19E17" w14:textId="77777777" w:rsidR="00157A37" w:rsidRDefault="00EA2872">
            <w:pPr>
              <w:spacing w:after="0" w:line="240" w:lineRule="auto"/>
            </w:pPr>
            <w:r>
              <w:rPr>
                <w:sz w:val="15"/>
              </w:rPr>
              <w:t>0.017</w:t>
            </w:r>
          </w:p>
        </w:tc>
        <w:tc>
          <w:tcPr>
            <w:tcW w:w="1984" w:type="dxa"/>
            <w:shd w:val="clear" w:color="auto" w:fill="F2F6FB"/>
          </w:tcPr>
          <w:p w14:paraId="60AA8071" w14:textId="77777777" w:rsidR="00157A37" w:rsidRDefault="00EA2872">
            <w:pPr>
              <w:spacing w:after="0" w:line="240" w:lineRule="auto"/>
            </w:pPr>
            <w:r>
              <w:rPr>
                <w:sz w:val="15"/>
              </w:rPr>
              <w:t>Other (6.9%)</w:t>
            </w:r>
          </w:p>
        </w:tc>
        <w:tc>
          <w:tcPr>
            <w:tcW w:w="1984" w:type="dxa"/>
            <w:shd w:val="clear" w:color="auto" w:fill="F2F6FB"/>
          </w:tcPr>
          <w:p w14:paraId="080E4FB6" w14:textId="77777777" w:rsidR="00157A37" w:rsidRDefault="00EA2872">
            <w:pPr>
              <w:spacing w:after="0" w:line="240" w:lineRule="auto"/>
            </w:pPr>
            <w:r>
              <w:rPr>
                <w:sz w:val="15"/>
              </w:rPr>
              <w:t>Caucasian (9.2%)</w:t>
            </w:r>
          </w:p>
        </w:tc>
      </w:tr>
      <w:tr w:rsidR="00157A37" w14:paraId="6C503FE9" w14:textId="77777777">
        <w:trPr>
          <w:jc w:val="center"/>
        </w:trPr>
        <w:tc>
          <w:tcPr>
            <w:tcW w:w="1814" w:type="dxa"/>
          </w:tcPr>
          <w:p w14:paraId="3DFFBFF1" w14:textId="77777777" w:rsidR="00157A37" w:rsidRDefault="00EA2872">
            <w:pPr>
              <w:spacing w:after="0" w:line="240" w:lineRule="auto"/>
            </w:pPr>
            <w:r>
              <w:rPr>
                <w:sz w:val="15"/>
              </w:rPr>
              <w:t>change</w:t>
            </w:r>
          </w:p>
        </w:tc>
        <w:tc>
          <w:tcPr>
            <w:tcW w:w="624" w:type="dxa"/>
          </w:tcPr>
          <w:p w14:paraId="17734A82" w14:textId="77777777" w:rsidR="00157A37" w:rsidRDefault="00EA2872">
            <w:pPr>
              <w:spacing w:after="0" w:line="240" w:lineRule="auto"/>
            </w:pPr>
            <w:r>
              <w:rPr>
                <w:sz w:val="15"/>
              </w:rPr>
              <w:t>2</w:t>
            </w:r>
          </w:p>
        </w:tc>
        <w:tc>
          <w:tcPr>
            <w:tcW w:w="850" w:type="dxa"/>
          </w:tcPr>
          <w:p w14:paraId="3CFE1B6B" w14:textId="77777777" w:rsidR="00157A37" w:rsidRDefault="00EA2872">
            <w:pPr>
              <w:spacing w:after="0" w:line="240" w:lineRule="auto"/>
            </w:pPr>
            <w:r>
              <w:rPr>
                <w:sz w:val="15"/>
              </w:rPr>
              <w:t>15.1</w:t>
            </w:r>
          </w:p>
        </w:tc>
        <w:tc>
          <w:tcPr>
            <w:tcW w:w="454" w:type="dxa"/>
          </w:tcPr>
          <w:p w14:paraId="7B6EA891" w14:textId="77777777" w:rsidR="00157A37" w:rsidRDefault="00EA2872">
            <w:pPr>
              <w:spacing w:after="0" w:line="240" w:lineRule="auto"/>
            </w:pPr>
            <w:r>
              <w:rPr>
                <w:sz w:val="15"/>
              </w:rPr>
              <w:t>1</w:t>
            </w:r>
          </w:p>
        </w:tc>
        <w:tc>
          <w:tcPr>
            <w:tcW w:w="850" w:type="dxa"/>
          </w:tcPr>
          <w:p w14:paraId="5F45B491" w14:textId="77777777" w:rsidR="00157A37" w:rsidRDefault="00EA2872">
            <w:pPr>
              <w:spacing w:after="0" w:line="240" w:lineRule="auto"/>
            </w:pPr>
            <w:r>
              <w:rPr>
                <w:sz w:val="15"/>
              </w:rPr>
              <w:t>0.015</w:t>
            </w:r>
          </w:p>
        </w:tc>
        <w:tc>
          <w:tcPr>
            <w:tcW w:w="850" w:type="dxa"/>
          </w:tcPr>
          <w:p w14:paraId="102CFC1D" w14:textId="77777777" w:rsidR="00157A37" w:rsidRDefault="00EA2872">
            <w:pPr>
              <w:spacing w:after="0" w:line="240" w:lineRule="auto"/>
            </w:pPr>
            <w:r>
              <w:rPr>
                <w:sz w:val="15"/>
              </w:rPr>
              <w:t>&lt; 0.001</w:t>
            </w:r>
          </w:p>
        </w:tc>
        <w:tc>
          <w:tcPr>
            <w:tcW w:w="1984" w:type="dxa"/>
          </w:tcPr>
          <w:p w14:paraId="28D0AB6B" w14:textId="77777777" w:rsidR="00157A37" w:rsidRDefault="00EA2872">
            <w:pPr>
              <w:spacing w:after="0" w:line="240" w:lineRule="auto"/>
            </w:pPr>
            <w:r>
              <w:rPr>
                <w:sz w:val="15"/>
              </w:rPr>
              <w:t>No (8.6%)</w:t>
            </w:r>
          </w:p>
        </w:tc>
        <w:tc>
          <w:tcPr>
            <w:tcW w:w="1984" w:type="dxa"/>
          </w:tcPr>
          <w:p w14:paraId="684CFB44" w14:textId="77777777" w:rsidR="00157A37" w:rsidRDefault="00EA2872">
            <w:pPr>
              <w:spacing w:after="0" w:line="240" w:lineRule="auto"/>
            </w:pPr>
            <w:r>
              <w:rPr>
                <w:sz w:val="15"/>
              </w:rPr>
              <w:t>Ch (9.4%)</w:t>
            </w:r>
          </w:p>
        </w:tc>
      </w:tr>
      <w:tr w:rsidR="00157A37" w14:paraId="7E2DDF0B" w14:textId="77777777">
        <w:trPr>
          <w:jc w:val="center"/>
        </w:trPr>
        <w:tc>
          <w:tcPr>
            <w:tcW w:w="1814" w:type="dxa"/>
            <w:shd w:val="clear" w:color="auto" w:fill="F2F6FB"/>
          </w:tcPr>
          <w:p w14:paraId="5DB0B02C" w14:textId="77777777" w:rsidR="00157A37" w:rsidRDefault="00EA2872">
            <w:pPr>
              <w:spacing w:after="0" w:line="240" w:lineRule="auto"/>
            </w:pPr>
            <w:r>
              <w:rPr>
                <w:sz w:val="15"/>
              </w:rPr>
              <w:t>admission_type_grp</w:t>
            </w:r>
          </w:p>
        </w:tc>
        <w:tc>
          <w:tcPr>
            <w:tcW w:w="624" w:type="dxa"/>
            <w:shd w:val="clear" w:color="auto" w:fill="F2F6FB"/>
          </w:tcPr>
          <w:p w14:paraId="5E6382CA" w14:textId="77777777" w:rsidR="00157A37" w:rsidRDefault="00EA2872">
            <w:pPr>
              <w:spacing w:after="0" w:line="240" w:lineRule="auto"/>
            </w:pPr>
            <w:r>
              <w:rPr>
                <w:sz w:val="15"/>
              </w:rPr>
              <w:t>5</w:t>
            </w:r>
          </w:p>
        </w:tc>
        <w:tc>
          <w:tcPr>
            <w:tcW w:w="850" w:type="dxa"/>
            <w:shd w:val="clear" w:color="auto" w:fill="F2F6FB"/>
          </w:tcPr>
          <w:p w14:paraId="2A9D746C" w14:textId="77777777" w:rsidR="00157A37" w:rsidRDefault="00EA2872">
            <w:pPr>
              <w:spacing w:after="0" w:line="240" w:lineRule="auto"/>
            </w:pPr>
            <w:r>
              <w:rPr>
                <w:sz w:val="15"/>
              </w:rPr>
              <w:t>11.9</w:t>
            </w:r>
          </w:p>
        </w:tc>
        <w:tc>
          <w:tcPr>
            <w:tcW w:w="454" w:type="dxa"/>
            <w:shd w:val="clear" w:color="auto" w:fill="F2F6FB"/>
          </w:tcPr>
          <w:p w14:paraId="7588226E" w14:textId="77777777" w:rsidR="00157A37" w:rsidRDefault="00EA2872">
            <w:pPr>
              <w:spacing w:after="0" w:line="240" w:lineRule="auto"/>
            </w:pPr>
            <w:r>
              <w:rPr>
                <w:sz w:val="15"/>
              </w:rPr>
              <w:t>4</w:t>
            </w:r>
          </w:p>
        </w:tc>
        <w:tc>
          <w:tcPr>
            <w:tcW w:w="850" w:type="dxa"/>
            <w:shd w:val="clear" w:color="auto" w:fill="F2F6FB"/>
          </w:tcPr>
          <w:p w14:paraId="029DD5F1" w14:textId="77777777" w:rsidR="00157A37" w:rsidRDefault="00EA2872">
            <w:pPr>
              <w:spacing w:after="0" w:line="240" w:lineRule="auto"/>
            </w:pPr>
            <w:r>
              <w:rPr>
                <w:sz w:val="15"/>
              </w:rPr>
              <w:t>0.013</w:t>
            </w:r>
          </w:p>
        </w:tc>
        <w:tc>
          <w:tcPr>
            <w:tcW w:w="850" w:type="dxa"/>
            <w:shd w:val="clear" w:color="auto" w:fill="F2F6FB"/>
          </w:tcPr>
          <w:p w14:paraId="7C253B50" w14:textId="77777777" w:rsidR="00157A37" w:rsidRDefault="00EA2872">
            <w:pPr>
              <w:spacing w:after="0" w:line="240" w:lineRule="auto"/>
            </w:pPr>
            <w:r>
              <w:rPr>
                <w:sz w:val="15"/>
              </w:rPr>
              <w:t>0.092</w:t>
            </w:r>
          </w:p>
        </w:tc>
        <w:tc>
          <w:tcPr>
            <w:tcW w:w="1984" w:type="dxa"/>
            <w:shd w:val="clear" w:color="auto" w:fill="F2F6FB"/>
          </w:tcPr>
          <w:p w14:paraId="3B61782E" w14:textId="77777777" w:rsidR="00157A37" w:rsidRDefault="00EA2872">
            <w:pPr>
              <w:spacing w:after="0" w:line="240" w:lineRule="auto"/>
            </w:pPr>
            <w:r>
              <w:rPr>
                <w:sz w:val="15"/>
              </w:rPr>
              <w:t>Other (3.7%)</w:t>
            </w:r>
          </w:p>
        </w:tc>
        <w:tc>
          <w:tcPr>
            <w:tcW w:w="1984" w:type="dxa"/>
            <w:shd w:val="clear" w:color="auto" w:fill="F2F6FB"/>
          </w:tcPr>
          <w:p w14:paraId="254C60E4" w14:textId="77777777" w:rsidR="00157A37" w:rsidRDefault="00EA2872">
            <w:pPr>
              <w:spacing w:after="0" w:line="240" w:lineRule="auto"/>
            </w:pPr>
            <w:r>
              <w:rPr>
                <w:sz w:val="15"/>
              </w:rPr>
              <w:t>Unknown (9.3%)</w:t>
            </w:r>
          </w:p>
        </w:tc>
      </w:tr>
      <w:tr w:rsidR="00157A37" w14:paraId="4B5CCF40" w14:textId="77777777">
        <w:trPr>
          <w:jc w:val="center"/>
        </w:trPr>
        <w:tc>
          <w:tcPr>
            <w:tcW w:w="1814" w:type="dxa"/>
          </w:tcPr>
          <w:p w14:paraId="40D2AF7E" w14:textId="77777777" w:rsidR="00157A37" w:rsidRDefault="00EA2872">
            <w:pPr>
              <w:spacing w:after="0" w:line="240" w:lineRule="auto"/>
            </w:pPr>
            <w:r>
              <w:rPr>
                <w:sz w:val="15"/>
              </w:rPr>
              <w:t>admission_source_grp</w:t>
            </w:r>
          </w:p>
        </w:tc>
        <w:tc>
          <w:tcPr>
            <w:tcW w:w="624" w:type="dxa"/>
          </w:tcPr>
          <w:p w14:paraId="6DA35069" w14:textId="77777777" w:rsidR="00157A37" w:rsidRDefault="00EA2872">
            <w:pPr>
              <w:spacing w:after="0" w:line="240" w:lineRule="auto"/>
            </w:pPr>
            <w:r>
              <w:rPr>
                <w:sz w:val="15"/>
              </w:rPr>
              <w:t>4</w:t>
            </w:r>
          </w:p>
        </w:tc>
        <w:tc>
          <w:tcPr>
            <w:tcW w:w="850" w:type="dxa"/>
          </w:tcPr>
          <w:p w14:paraId="2D50AB9B" w14:textId="77777777" w:rsidR="00157A37" w:rsidRDefault="00EA2872">
            <w:pPr>
              <w:spacing w:after="0" w:line="240" w:lineRule="auto"/>
            </w:pPr>
            <w:r>
              <w:rPr>
                <w:sz w:val="15"/>
              </w:rPr>
              <w:t>8.2</w:t>
            </w:r>
          </w:p>
        </w:tc>
        <w:tc>
          <w:tcPr>
            <w:tcW w:w="454" w:type="dxa"/>
          </w:tcPr>
          <w:p w14:paraId="0AD41CAC" w14:textId="77777777" w:rsidR="00157A37" w:rsidRDefault="00EA2872">
            <w:pPr>
              <w:spacing w:after="0" w:line="240" w:lineRule="auto"/>
            </w:pPr>
            <w:r>
              <w:rPr>
                <w:sz w:val="15"/>
              </w:rPr>
              <w:t>3</w:t>
            </w:r>
          </w:p>
        </w:tc>
        <w:tc>
          <w:tcPr>
            <w:tcW w:w="850" w:type="dxa"/>
          </w:tcPr>
          <w:p w14:paraId="065CB147" w14:textId="77777777" w:rsidR="00157A37" w:rsidRDefault="00EA2872">
            <w:pPr>
              <w:spacing w:after="0" w:line="240" w:lineRule="auto"/>
            </w:pPr>
            <w:r>
              <w:rPr>
                <w:sz w:val="15"/>
              </w:rPr>
              <w:t>0.011</w:t>
            </w:r>
          </w:p>
        </w:tc>
        <w:tc>
          <w:tcPr>
            <w:tcW w:w="850" w:type="dxa"/>
          </w:tcPr>
          <w:p w14:paraId="2D09AC83" w14:textId="77777777" w:rsidR="00157A37" w:rsidRDefault="00EA2872">
            <w:pPr>
              <w:spacing w:after="0" w:line="240" w:lineRule="auto"/>
            </w:pPr>
            <w:r>
              <w:rPr>
                <w:sz w:val="15"/>
              </w:rPr>
              <w:t>0.168</w:t>
            </w:r>
          </w:p>
        </w:tc>
        <w:tc>
          <w:tcPr>
            <w:tcW w:w="1984" w:type="dxa"/>
          </w:tcPr>
          <w:p w14:paraId="672BEE83" w14:textId="77777777" w:rsidR="00157A37" w:rsidRDefault="00EA2872">
            <w:pPr>
              <w:spacing w:after="0" w:line="240" w:lineRule="auto"/>
            </w:pPr>
            <w:r>
              <w:rPr>
                <w:sz w:val="15"/>
              </w:rPr>
              <w:t>Transfer (8.4%)</w:t>
            </w:r>
          </w:p>
        </w:tc>
        <w:tc>
          <w:tcPr>
            <w:tcW w:w="1984" w:type="dxa"/>
          </w:tcPr>
          <w:p w14:paraId="1B69F806" w14:textId="77777777" w:rsidR="00157A37" w:rsidRDefault="00EA2872">
            <w:pPr>
              <w:spacing w:after="0" w:line="240" w:lineRule="auto"/>
            </w:pPr>
            <w:r>
              <w:rPr>
                <w:sz w:val="15"/>
              </w:rPr>
              <w:t>Emergency room (9.2%)</w:t>
            </w:r>
          </w:p>
        </w:tc>
      </w:tr>
      <w:tr w:rsidR="00157A37" w14:paraId="6F3836CE" w14:textId="77777777">
        <w:trPr>
          <w:jc w:val="center"/>
        </w:trPr>
        <w:tc>
          <w:tcPr>
            <w:tcW w:w="1814" w:type="dxa"/>
            <w:shd w:val="clear" w:color="auto" w:fill="F2F6FB"/>
          </w:tcPr>
          <w:p w14:paraId="4287B89F" w14:textId="77777777" w:rsidR="00157A37" w:rsidRDefault="00EA2872">
            <w:pPr>
              <w:spacing w:after="0" w:line="240" w:lineRule="auto"/>
            </w:pPr>
            <w:r>
              <w:rPr>
                <w:sz w:val="15"/>
              </w:rPr>
              <w:t>A1C_result</w:t>
            </w:r>
          </w:p>
        </w:tc>
        <w:tc>
          <w:tcPr>
            <w:tcW w:w="624" w:type="dxa"/>
            <w:shd w:val="clear" w:color="auto" w:fill="F2F6FB"/>
          </w:tcPr>
          <w:p w14:paraId="6BC27497" w14:textId="77777777" w:rsidR="00157A37" w:rsidRDefault="00EA2872">
            <w:pPr>
              <w:spacing w:after="0" w:line="240" w:lineRule="auto"/>
            </w:pPr>
            <w:r>
              <w:rPr>
                <w:sz w:val="15"/>
              </w:rPr>
              <w:t>4</w:t>
            </w:r>
          </w:p>
        </w:tc>
        <w:tc>
          <w:tcPr>
            <w:tcW w:w="850" w:type="dxa"/>
            <w:shd w:val="clear" w:color="auto" w:fill="F2F6FB"/>
          </w:tcPr>
          <w:p w14:paraId="1DFFB3FA" w14:textId="77777777" w:rsidR="00157A37" w:rsidRDefault="00EA2872">
            <w:pPr>
              <w:spacing w:after="0" w:line="240" w:lineRule="auto"/>
            </w:pPr>
            <w:r>
              <w:rPr>
                <w:sz w:val="15"/>
              </w:rPr>
              <w:t>7.3</w:t>
            </w:r>
          </w:p>
        </w:tc>
        <w:tc>
          <w:tcPr>
            <w:tcW w:w="454" w:type="dxa"/>
            <w:shd w:val="clear" w:color="auto" w:fill="F2F6FB"/>
          </w:tcPr>
          <w:p w14:paraId="75A83FAE" w14:textId="77777777" w:rsidR="00157A37" w:rsidRDefault="00EA2872">
            <w:pPr>
              <w:spacing w:after="0" w:line="240" w:lineRule="auto"/>
            </w:pPr>
            <w:r>
              <w:rPr>
                <w:sz w:val="15"/>
              </w:rPr>
              <w:t>3</w:t>
            </w:r>
          </w:p>
        </w:tc>
        <w:tc>
          <w:tcPr>
            <w:tcW w:w="850" w:type="dxa"/>
            <w:shd w:val="clear" w:color="auto" w:fill="F2F6FB"/>
          </w:tcPr>
          <w:p w14:paraId="529FE973" w14:textId="77777777" w:rsidR="00157A37" w:rsidRDefault="00EA2872">
            <w:pPr>
              <w:spacing w:after="0" w:line="240" w:lineRule="auto"/>
            </w:pPr>
            <w:r>
              <w:rPr>
                <w:sz w:val="15"/>
              </w:rPr>
              <w:t>0.010</w:t>
            </w:r>
          </w:p>
        </w:tc>
        <w:tc>
          <w:tcPr>
            <w:tcW w:w="850" w:type="dxa"/>
            <w:shd w:val="clear" w:color="auto" w:fill="F2F6FB"/>
          </w:tcPr>
          <w:p w14:paraId="5BCBC8B4" w14:textId="77777777" w:rsidR="00157A37" w:rsidRDefault="00EA2872">
            <w:pPr>
              <w:spacing w:after="0" w:line="240" w:lineRule="auto"/>
            </w:pPr>
            <w:r>
              <w:rPr>
                <w:sz w:val="15"/>
              </w:rPr>
              <w:t>0.191</w:t>
            </w:r>
          </w:p>
        </w:tc>
        <w:tc>
          <w:tcPr>
            <w:tcW w:w="1984" w:type="dxa"/>
            <w:shd w:val="clear" w:color="auto" w:fill="F2F6FB"/>
          </w:tcPr>
          <w:p w14:paraId="33DF78C2" w14:textId="77777777" w:rsidR="00157A37" w:rsidRDefault="00EA2872">
            <w:pPr>
              <w:spacing w:after="0" w:line="240" w:lineRule="auto"/>
            </w:pPr>
            <w:r>
              <w:rPr>
                <w:sz w:val="15"/>
              </w:rPr>
              <w:t>&gt;8 (8.2%)</w:t>
            </w:r>
          </w:p>
        </w:tc>
        <w:tc>
          <w:tcPr>
            <w:tcW w:w="1984" w:type="dxa"/>
            <w:shd w:val="clear" w:color="auto" w:fill="F2F6FB"/>
          </w:tcPr>
          <w:p w14:paraId="1F287C60" w14:textId="77777777" w:rsidR="00157A37" w:rsidRDefault="00EA2872">
            <w:pPr>
              <w:spacing w:after="0" w:line="240" w:lineRule="auto"/>
            </w:pPr>
            <w:r>
              <w:rPr>
                <w:sz w:val="15"/>
              </w:rPr>
              <w:t>Not measured (9.1%)</w:t>
            </w:r>
          </w:p>
        </w:tc>
      </w:tr>
      <w:tr w:rsidR="00157A37" w14:paraId="0F088F19" w14:textId="77777777">
        <w:trPr>
          <w:jc w:val="center"/>
        </w:trPr>
        <w:tc>
          <w:tcPr>
            <w:tcW w:w="1814" w:type="dxa"/>
          </w:tcPr>
          <w:p w14:paraId="5A9B650F" w14:textId="77777777" w:rsidR="00157A37" w:rsidRDefault="00EA2872">
            <w:pPr>
              <w:spacing w:after="0" w:line="240" w:lineRule="auto"/>
            </w:pPr>
            <w:r>
              <w:rPr>
                <w:sz w:val="15"/>
              </w:rPr>
              <w:t>glucose_serum</w:t>
            </w:r>
          </w:p>
        </w:tc>
        <w:tc>
          <w:tcPr>
            <w:tcW w:w="624" w:type="dxa"/>
          </w:tcPr>
          <w:p w14:paraId="1680E3C4" w14:textId="77777777" w:rsidR="00157A37" w:rsidRDefault="00EA2872">
            <w:pPr>
              <w:spacing w:after="0" w:line="240" w:lineRule="auto"/>
            </w:pPr>
            <w:r>
              <w:rPr>
                <w:sz w:val="15"/>
              </w:rPr>
              <w:t>4</w:t>
            </w:r>
          </w:p>
        </w:tc>
        <w:tc>
          <w:tcPr>
            <w:tcW w:w="850" w:type="dxa"/>
          </w:tcPr>
          <w:p w14:paraId="69AE9E95" w14:textId="77777777" w:rsidR="00157A37" w:rsidRDefault="00EA2872">
            <w:pPr>
              <w:spacing w:after="0" w:line="240" w:lineRule="auto"/>
            </w:pPr>
            <w:r>
              <w:rPr>
                <w:sz w:val="15"/>
              </w:rPr>
              <w:t>7.0</w:t>
            </w:r>
          </w:p>
        </w:tc>
        <w:tc>
          <w:tcPr>
            <w:tcW w:w="454" w:type="dxa"/>
          </w:tcPr>
          <w:p w14:paraId="6B06A5CC" w14:textId="77777777" w:rsidR="00157A37" w:rsidRDefault="00EA2872">
            <w:pPr>
              <w:spacing w:after="0" w:line="240" w:lineRule="auto"/>
            </w:pPr>
            <w:r>
              <w:rPr>
                <w:sz w:val="15"/>
              </w:rPr>
              <w:t>3</w:t>
            </w:r>
          </w:p>
        </w:tc>
        <w:tc>
          <w:tcPr>
            <w:tcW w:w="850" w:type="dxa"/>
          </w:tcPr>
          <w:p w14:paraId="791383FC" w14:textId="77777777" w:rsidR="00157A37" w:rsidRDefault="00EA2872">
            <w:pPr>
              <w:spacing w:after="0" w:line="240" w:lineRule="auto"/>
            </w:pPr>
            <w:r>
              <w:rPr>
                <w:sz w:val="15"/>
              </w:rPr>
              <w:t>0.010</w:t>
            </w:r>
          </w:p>
        </w:tc>
        <w:tc>
          <w:tcPr>
            <w:tcW w:w="850" w:type="dxa"/>
          </w:tcPr>
          <w:p w14:paraId="7CBB4491" w14:textId="77777777" w:rsidR="00157A37" w:rsidRDefault="00EA2872">
            <w:pPr>
              <w:spacing w:after="0" w:line="240" w:lineRule="auto"/>
            </w:pPr>
            <w:r>
              <w:rPr>
                <w:sz w:val="15"/>
              </w:rPr>
              <w:t>0.191</w:t>
            </w:r>
          </w:p>
        </w:tc>
        <w:tc>
          <w:tcPr>
            <w:tcW w:w="1984" w:type="dxa"/>
          </w:tcPr>
          <w:p w14:paraId="37426FC7" w14:textId="77777777" w:rsidR="00157A37" w:rsidRDefault="00EA2872">
            <w:pPr>
              <w:spacing w:after="0" w:line="240" w:lineRule="auto"/>
            </w:pPr>
            <w:r>
              <w:rPr>
                <w:sz w:val="15"/>
              </w:rPr>
              <w:t>Not measured (8.9%)</w:t>
            </w:r>
          </w:p>
        </w:tc>
        <w:tc>
          <w:tcPr>
            <w:tcW w:w="1984" w:type="dxa"/>
          </w:tcPr>
          <w:p w14:paraId="0AC6FDF0" w14:textId="77777777" w:rsidR="00157A37" w:rsidRDefault="00EA2872">
            <w:pPr>
              <w:spacing w:after="0" w:line="240" w:lineRule="auto"/>
            </w:pPr>
            <w:r>
              <w:rPr>
                <w:sz w:val="15"/>
              </w:rPr>
              <w:t>&gt;200 (10.9%)</w:t>
            </w:r>
          </w:p>
        </w:tc>
      </w:tr>
      <w:tr w:rsidR="00157A37" w14:paraId="06B5F5E4" w14:textId="77777777">
        <w:trPr>
          <w:jc w:val="center"/>
        </w:trPr>
        <w:tc>
          <w:tcPr>
            <w:tcW w:w="1814" w:type="dxa"/>
            <w:shd w:val="clear" w:color="auto" w:fill="F2F6FB"/>
          </w:tcPr>
          <w:p w14:paraId="56665A51" w14:textId="77777777" w:rsidR="00157A37" w:rsidRDefault="00EA2872">
            <w:pPr>
              <w:spacing w:after="0" w:line="240" w:lineRule="auto"/>
            </w:pPr>
            <w:r>
              <w:rPr>
                <w:sz w:val="15"/>
              </w:rPr>
              <w:t>gender</w:t>
            </w:r>
          </w:p>
        </w:tc>
        <w:tc>
          <w:tcPr>
            <w:tcW w:w="624" w:type="dxa"/>
            <w:shd w:val="clear" w:color="auto" w:fill="F2F6FB"/>
          </w:tcPr>
          <w:p w14:paraId="2FA3C405" w14:textId="77777777" w:rsidR="00157A37" w:rsidRDefault="00EA2872">
            <w:pPr>
              <w:spacing w:after="0" w:line="240" w:lineRule="auto"/>
            </w:pPr>
            <w:r>
              <w:rPr>
                <w:sz w:val="15"/>
              </w:rPr>
              <w:t>2</w:t>
            </w:r>
          </w:p>
        </w:tc>
        <w:tc>
          <w:tcPr>
            <w:tcW w:w="850" w:type="dxa"/>
            <w:shd w:val="clear" w:color="auto" w:fill="F2F6FB"/>
          </w:tcPr>
          <w:p w14:paraId="38A3D18D" w14:textId="77777777" w:rsidR="00157A37" w:rsidRDefault="00EA2872">
            <w:pPr>
              <w:spacing w:after="0" w:line="240" w:lineRule="auto"/>
            </w:pPr>
            <w:r>
              <w:rPr>
                <w:sz w:val="15"/>
              </w:rPr>
              <w:t>0.3</w:t>
            </w:r>
          </w:p>
        </w:tc>
        <w:tc>
          <w:tcPr>
            <w:tcW w:w="454" w:type="dxa"/>
            <w:shd w:val="clear" w:color="auto" w:fill="F2F6FB"/>
          </w:tcPr>
          <w:p w14:paraId="7FAAF0F9" w14:textId="77777777" w:rsidR="00157A37" w:rsidRDefault="00EA2872">
            <w:pPr>
              <w:spacing w:after="0" w:line="240" w:lineRule="auto"/>
            </w:pPr>
            <w:r>
              <w:rPr>
                <w:sz w:val="15"/>
              </w:rPr>
              <w:t>1</w:t>
            </w:r>
          </w:p>
        </w:tc>
        <w:tc>
          <w:tcPr>
            <w:tcW w:w="850" w:type="dxa"/>
            <w:shd w:val="clear" w:color="auto" w:fill="F2F6FB"/>
          </w:tcPr>
          <w:p w14:paraId="5BEB9018" w14:textId="77777777" w:rsidR="00157A37" w:rsidRDefault="00EA2872">
            <w:pPr>
              <w:spacing w:after="0" w:line="240" w:lineRule="auto"/>
            </w:pPr>
            <w:r>
              <w:rPr>
                <w:sz w:val="15"/>
              </w:rPr>
              <w:t>0.002</w:t>
            </w:r>
          </w:p>
        </w:tc>
        <w:tc>
          <w:tcPr>
            <w:tcW w:w="850" w:type="dxa"/>
            <w:shd w:val="clear" w:color="auto" w:fill="F2F6FB"/>
          </w:tcPr>
          <w:p w14:paraId="7703CA7F" w14:textId="77777777" w:rsidR="00157A37" w:rsidRDefault="00EA2872">
            <w:pPr>
              <w:spacing w:after="0" w:line="240" w:lineRule="auto"/>
            </w:pPr>
            <w:r>
              <w:rPr>
                <w:sz w:val="15"/>
              </w:rPr>
              <w:t>0.574</w:t>
            </w:r>
          </w:p>
        </w:tc>
        <w:tc>
          <w:tcPr>
            <w:tcW w:w="1984" w:type="dxa"/>
            <w:shd w:val="clear" w:color="auto" w:fill="F2F6FB"/>
          </w:tcPr>
          <w:p w14:paraId="677C6BE9" w14:textId="77777777" w:rsidR="00157A37" w:rsidRDefault="00EA2872">
            <w:pPr>
              <w:spacing w:after="0" w:line="240" w:lineRule="auto"/>
            </w:pPr>
            <w:r>
              <w:rPr>
                <w:sz w:val="15"/>
              </w:rPr>
              <w:t>Male (8.9%)</w:t>
            </w:r>
          </w:p>
        </w:tc>
        <w:tc>
          <w:tcPr>
            <w:tcW w:w="1984" w:type="dxa"/>
            <w:shd w:val="clear" w:color="auto" w:fill="F2F6FB"/>
          </w:tcPr>
          <w:p w14:paraId="2B44BA90" w14:textId="77777777" w:rsidR="00157A37" w:rsidRDefault="00EA2872">
            <w:pPr>
              <w:spacing w:after="0" w:line="240" w:lineRule="auto"/>
            </w:pPr>
            <w:r>
              <w:rPr>
                <w:sz w:val="15"/>
              </w:rPr>
              <w:t>Female (9.0%)</w:t>
            </w:r>
          </w:p>
        </w:tc>
      </w:tr>
    </w:tbl>
    <w:p w14:paraId="0DA6DB90" w14:textId="77777777" w:rsidR="00157A37" w:rsidRDefault="00157A37">
      <w:pPr>
        <w:spacing w:after="40"/>
      </w:pPr>
    </w:p>
    <w:p w14:paraId="5541CB79" w14:textId="77777777" w:rsidR="00157A37" w:rsidRDefault="00EA2872">
      <w:pPr>
        <w:jc w:val="both"/>
      </w:pPr>
      <w:r>
        <w:t>Discharge destination has by far the largest effect (Cramér's V = 0.119); all other factors have V &lt; 0.05, which is conventionally a negligible effect even when highly significant. Gender, HbA1c result category, glucose test result, admission type and admission source were not significant after Holm correction.</w:t>
      </w:r>
    </w:p>
    <w:p w14:paraId="5827C895" w14:textId="77777777" w:rsidR="00157A37" w:rsidRDefault="00EA2872">
      <w:pPr>
        <w:pStyle w:val="Heading2"/>
      </w:pPr>
      <w:bookmarkStart w:id="76" w:name="_Toc243494147"/>
      <w:r>
        <w:lastRenderedPageBreak/>
        <w:t>10.4 Numeric factors</w:t>
      </w:r>
      <w:bookmarkEnd w:id="76"/>
    </w:p>
    <w:p w14:paraId="0946DDFD" w14:textId="05FBA9A8" w:rsidR="00157A37" w:rsidRDefault="00EA2872">
      <w:pPr>
        <w:pStyle w:val="Caption"/>
        <w:keepNext/>
      </w:pPr>
      <w:bookmarkStart w:id="77" w:name="_Toc243494235"/>
      <w:r>
        <w:rPr>
          <w:b/>
        </w:rPr>
        <w:t xml:space="preserve">Table </w:t>
      </w:r>
      <w:r>
        <w:fldChar w:fldCharType="begin"/>
      </w:r>
      <w:r>
        <w:instrText xml:space="preserve"> SEQ Table \* ARABIC </w:instrText>
      </w:r>
      <w:r>
        <w:fldChar w:fldCharType="separate"/>
      </w:r>
      <w:r w:rsidR="00744ABC">
        <w:rPr>
          <w:noProof/>
        </w:rPr>
        <w:t>16</w:t>
      </w:r>
      <w:r>
        <w:fldChar w:fldCharType="end"/>
      </w:r>
      <w:r>
        <w:t>. Mann–Whitney U tests: numeric variables by 30-day readmission</w:t>
      </w:r>
      <w:bookmarkEnd w:id="7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247"/>
        <w:gridCol w:w="1134"/>
        <w:gridCol w:w="2268"/>
        <w:gridCol w:w="1361"/>
        <w:gridCol w:w="1361"/>
      </w:tblGrid>
      <w:tr w:rsidR="00157A37" w14:paraId="0FA69978" w14:textId="77777777">
        <w:trPr>
          <w:tblHeader/>
          <w:jc w:val="center"/>
        </w:trPr>
        <w:tc>
          <w:tcPr>
            <w:tcW w:w="2041" w:type="dxa"/>
            <w:shd w:val="clear" w:color="auto" w:fill="1C5CAB"/>
          </w:tcPr>
          <w:p w14:paraId="7EBEEEED" w14:textId="77777777" w:rsidR="00157A37" w:rsidRDefault="00EA2872">
            <w:pPr>
              <w:spacing w:after="0" w:line="240" w:lineRule="auto"/>
            </w:pPr>
            <w:r>
              <w:rPr>
                <w:b/>
                <w:color w:val="FFFFFF"/>
                <w:sz w:val="16"/>
              </w:rPr>
              <w:t>Variable</w:t>
            </w:r>
          </w:p>
        </w:tc>
        <w:tc>
          <w:tcPr>
            <w:tcW w:w="1247" w:type="dxa"/>
            <w:shd w:val="clear" w:color="auto" w:fill="1C5CAB"/>
          </w:tcPr>
          <w:p w14:paraId="7DE0E6E4" w14:textId="77777777" w:rsidR="00157A37" w:rsidRDefault="00EA2872">
            <w:pPr>
              <w:spacing w:after="0" w:line="240" w:lineRule="auto"/>
            </w:pPr>
            <w:r>
              <w:rPr>
                <w:b/>
                <w:color w:val="FFFFFF"/>
                <w:sz w:val="16"/>
              </w:rPr>
              <w:t>Mean (readmitted)</w:t>
            </w:r>
          </w:p>
        </w:tc>
        <w:tc>
          <w:tcPr>
            <w:tcW w:w="1134" w:type="dxa"/>
            <w:shd w:val="clear" w:color="auto" w:fill="1C5CAB"/>
          </w:tcPr>
          <w:p w14:paraId="3806AF24" w14:textId="77777777" w:rsidR="00157A37" w:rsidRDefault="00EA2872">
            <w:pPr>
              <w:spacing w:after="0" w:line="240" w:lineRule="auto"/>
            </w:pPr>
            <w:r>
              <w:rPr>
                <w:b/>
                <w:color w:val="FFFFFF"/>
                <w:sz w:val="16"/>
              </w:rPr>
              <w:t>Mean (not)</w:t>
            </w:r>
          </w:p>
        </w:tc>
        <w:tc>
          <w:tcPr>
            <w:tcW w:w="2268" w:type="dxa"/>
            <w:shd w:val="clear" w:color="auto" w:fill="1C5CAB"/>
          </w:tcPr>
          <w:p w14:paraId="7379CAB9" w14:textId="77777777" w:rsidR="00157A37" w:rsidRDefault="00EA2872">
            <w:pPr>
              <w:spacing w:after="0" w:line="240" w:lineRule="auto"/>
            </w:pPr>
            <w:r>
              <w:rPr>
                <w:b/>
                <w:color w:val="FFFFFF"/>
                <w:sz w:val="16"/>
              </w:rPr>
              <w:t>Difference (95% CI)</w:t>
            </w:r>
          </w:p>
        </w:tc>
        <w:tc>
          <w:tcPr>
            <w:tcW w:w="1361" w:type="dxa"/>
            <w:shd w:val="clear" w:color="auto" w:fill="1C5CAB"/>
          </w:tcPr>
          <w:p w14:paraId="22630276" w14:textId="77777777" w:rsidR="00157A37" w:rsidRDefault="00EA2872">
            <w:pPr>
              <w:spacing w:after="0" w:line="240" w:lineRule="auto"/>
            </w:pPr>
            <w:r>
              <w:rPr>
                <w:b/>
                <w:color w:val="FFFFFF"/>
                <w:sz w:val="16"/>
              </w:rPr>
              <w:t>Rank-biserial r</w:t>
            </w:r>
          </w:p>
        </w:tc>
        <w:tc>
          <w:tcPr>
            <w:tcW w:w="1361" w:type="dxa"/>
            <w:shd w:val="clear" w:color="auto" w:fill="1C5CAB"/>
          </w:tcPr>
          <w:p w14:paraId="4B622808" w14:textId="77777777" w:rsidR="00157A37" w:rsidRDefault="00EA2872">
            <w:pPr>
              <w:spacing w:after="0" w:line="240" w:lineRule="auto"/>
            </w:pPr>
            <w:r>
              <w:rPr>
                <w:b/>
                <w:color w:val="FFFFFF"/>
                <w:sz w:val="16"/>
              </w:rPr>
              <w:t>p (Holm)</w:t>
            </w:r>
          </w:p>
        </w:tc>
      </w:tr>
      <w:tr w:rsidR="00157A37" w14:paraId="7D2EF02C" w14:textId="77777777">
        <w:trPr>
          <w:jc w:val="center"/>
        </w:trPr>
        <w:tc>
          <w:tcPr>
            <w:tcW w:w="2041" w:type="dxa"/>
          </w:tcPr>
          <w:p w14:paraId="055A4CEA" w14:textId="77777777" w:rsidR="00157A37" w:rsidRDefault="00EA2872">
            <w:pPr>
              <w:spacing w:after="0" w:line="240" w:lineRule="auto"/>
            </w:pPr>
            <w:r>
              <w:rPr>
                <w:sz w:val="16"/>
              </w:rPr>
              <w:t>time_in_hospital</w:t>
            </w:r>
          </w:p>
        </w:tc>
        <w:tc>
          <w:tcPr>
            <w:tcW w:w="1247" w:type="dxa"/>
          </w:tcPr>
          <w:p w14:paraId="744568F3" w14:textId="77777777" w:rsidR="00157A37" w:rsidRDefault="00EA2872">
            <w:pPr>
              <w:spacing w:after="0" w:line="240" w:lineRule="auto"/>
            </w:pPr>
            <w:r>
              <w:rPr>
                <w:sz w:val="16"/>
              </w:rPr>
              <w:t>4.8</w:t>
            </w:r>
          </w:p>
        </w:tc>
        <w:tc>
          <w:tcPr>
            <w:tcW w:w="1134" w:type="dxa"/>
          </w:tcPr>
          <w:p w14:paraId="25D8181B" w14:textId="77777777" w:rsidR="00157A37" w:rsidRDefault="00EA2872">
            <w:pPr>
              <w:spacing w:after="0" w:line="240" w:lineRule="auto"/>
            </w:pPr>
            <w:r>
              <w:rPr>
                <w:sz w:val="16"/>
              </w:rPr>
              <w:t>4.22</w:t>
            </w:r>
          </w:p>
        </w:tc>
        <w:tc>
          <w:tcPr>
            <w:tcW w:w="2268" w:type="dxa"/>
          </w:tcPr>
          <w:p w14:paraId="6E2197F3" w14:textId="77777777" w:rsidR="00157A37" w:rsidRDefault="00EA2872">
            <w:pPr>
              <w:spacing w:after="0" w:line="240" w:lineRule="auto"/>
            </w:pPr>
            <w:r>
              <w:rPr>
                <w:sz w:val="16"/>
              </w:rPr>
              <w:t>0.58 (0.50 to 0.65)</w:t>
            </w:r>
          </w:p>
        </w:tc>
        <w:tc>
          <w:tcPr>
            <w:tcW w:w="1361" w:type="dxa"/>
          </w:tcPr>
          <w:p w14:paraId="19CF44CF" w14:textId="77777777" w:rsidR="00157A37" w:rsidRDefault="00EA2872">
            <w:pPr>
              <w:spacing w:after="0" w:line="240" w:lineRule="auto"/>
            </w:pPr>
            <w:r>
              <w:rPr>
                <w:sz w:val="16"/>
              </w:rPr>
              <w:t>0.12</w:t>
            </w:r>
          </w:p>
        </w:tc>
        <w:tc>
          <w:tcPr>
            <w:tcW w:w="1361" w:type="dxa"/>
          </w:tcPr>
          <w:p w14:paraId="3F8F72AB" w14:textId="77777777" w:rsidR="00157A37" w:rsidRDefault="00EA2872">
            <w:pPr>
              <w:spacing w:after="0" w:line="240" w:lineRule="auto"/>
            </w:pPr>
            <w:r>
              <w:rPr>
                <w:sz w:val="16"/>
              </w:rPr>
              <w:t>&lt; 0.001</w:t>
            </w:r>
          </w:p>
        </w:tc>
      </w:tr>
      <w:tr w:rsidR="00157A37" w14:paraId="79C991D8" w14:textId="77777777">
        <w:trPr>
          <w:jc w:val="center"/>
        </w:trPr>
        <w:tc>
          <w:tcPr>
            <w:tcW w:w="2041" w:type="dxa"/>
            <w:shd w:val="clear" w:color="auto" w:fill="F2F6FB"/>
          </w:tcPr>
          <w:p w14:paraId="0CC0B0F6" w14:textId="77777777" w:rsidR="00157A37" w:rsidRDefault="00EA2872">
            <w:pPr>
              <w:spacing w:after="0" w:line="240" w:lineRule="auto"/>
            </w:pPr>
            <w:r>
              <w:rPr>
                <w:sz w:val="16"/>
              </w:rPr>
              <w:t>age_mid</w:t>
            </w:r>
          </w:p>
        </w:tc>
        <w:tc>
          <w:tcPr>
            <w:tcW w:w="1247" w:type="dxa"/>
            <w:shd w:val="clear" w:color="auto" w:fill="F2F6FB"/>
          </w:tcPr>
          <w:p w14:paraId="57519346" w14:textId="77777777" w:rsidR="00157A37" w:rsidRDefault="00EA2872">
            <w:pPr>
              <w:spacing w:after="0" w:line="240" w:lineRule="auto"/>
            </w:pPr>
            <w:r>
              <w:rPr>
                <w:sz w:val="16"/>
              </w:rPr>
              <w:t>67.83</w:t>
            </w:r>
          </w:p>
        </w:tc>
        <w:tc>
          <w:tcPr>
            <w:tcW w:w="1134" w:type="dxa"/>
            <w:shd w:val="clear" w:color="auto" w:fill="F2F6FB"/>
          </w:tcPr>
          <w:p w14:paraId="6F8BD053" w14:textId="77777777" w:rsidR="00157A37" w:rsidRDefault="00EA2872">
            <w:pPr>
              <w:spacing w:after="0" w:line="240" w:lineRule="auto"/>
            </w:pPr>
            <w:r>
              <w:rPr>
                <w:sz w:val="16"/>
              </w:rPr>
              <w:t>65.2</w:t>
            </w:r>
          </w:p>
        </w:tc>
        <w:tc>
          <w:tcPr>
            <w:tcW w:w="2268" w:type="dxa"/>
            <w:shd w:val="clear" w:color="auto" w:fill="F2F6FB"/>
          </w:tcPr>
          <w:p w14:paraId="61C3EF92" w14:textId="77777777" w:rsidR="00157A37" w:rsidRDefault="00EA2872">
            <w:pPr>
              <w:spacing w:after="0" w:line="240" w:lineRule="auto"/>
            </w:pPr>
            <w:r>
              <w:rPr>
                <w:sz w:val="16"/>
              </w:rPr>
              <w:t>2.62 (2.23 to 3.02)</w:t>
            </w:r>
          </w:p>
        </w:tc>
        <w:tc>
          <w:tcPr>
            <w:tcW w:w="1361" w:type="dxa"/>
            <w:shd w:val="clear" w:color="auto" w:fill="F2F6FB"/>
          </w:tcPr>
          <w:p w14:paraId="34CA91C6" w14:textId="77777777" w:rsidR="00157A37" w:rsidRDefault="00EA2872">
            <w:pPr>
              <w:spacing w:after="0" w:line="240" w:lineRule="auto"/>
            </w:pPr>
            <w:r>
              <w:rPr>
                <w:sz w:val="16"/>
              </w:rPr>
              <w:t>0.096</w:t>
            </w:r>
          </w:p>
        </w:tc>
        <w:tc>
          <w:tcPr>
            <w:tcW w:w="1361" w:type="dxa"/>
            <w:shd w:val="clear" w:color="auto" w:fill="F2F6FB"/>
          </w:tcPr>
          <w:p w14:paraId="5A473BAF" w14:textId="77777777" w:rsidR="00157A37" w:rsidRDefault="00EA2872">
            <w:pPr>
              <w:spacing w:after="0" w:line="240" w:lineRule="auto"/>
            </w:pPr>
            <w:r>
              <w:rPr>
                <w:sz w:val="16"/>
              </w:rPr>
              <w:t>&lt; 0.001</w:t>
            </w:r>
          </w:p>
        </w:tc>
      </w:tr>
      <w:tr w:rsidR="00157A37" w14:paraId="1C53BC43" w14:textId="77777777">
        <w:trPr>
          <w:jc w:val="center"/>
        </w:trPr>
        <w:tc>
          <w:tcPr>
            <w:tcW w:w="2041" w:type="dxa"/>
          </w:tcPr>
          <w:p w14:paraId="44ED138A" w14:textId="77777777" w:rsidR="00157A37" w:rsidRDefault="00EA2872">
            <w:pPr>
              <w:spacing w:after="0" w:line="240" w:lineRule="auto"/>
            </w:pPr>
            <w:r>
              <w:rPr>
                <w:sz w:val="16"/>
              </w:rPr>
              <w:t>number_inpatient</w:t>
            </w:r>
          </w:p>
        </w:tc>
        <w:tc>
          <w:tcPr>
            <w:tcW w:w="1247" w:type="dxa"/>
          </w:tcPr>
          <w:p w14:paraId="56136993" w14:textId="77777777" w:rsidR="00157A37" w:rsidRDefault="00EA2872">
            <w:pPr>
              <w:spacing w:after="0" w:line="240" w:lineRule="auto"/>
            </w:pPr>
            <w:r>
              <w:rPr>
                <w:sz w:val="16"/>
              </w:rPr>
              <w:t>0.37</w:t>
            </w:r>
          </w:p>
        </w:tc>
        <w:tc>
          <w:tcPr>
            <w:tcW w:w="1134" w:type="dxa"/>
          </w:tcPr>
          <w:p w14:paraId="41C62171" w14:textId="77777777" w:rsidR="00157A37" w:rsidRDefault="00EA2872">
            <w:pPr>
              <w:spacing w:after="0" w:line="240" w:lineRule="auto"/>
            </w:pPr>
            <w:r>
              <w:rPr>
                <w:sz w:val="16"/>
              </w:rPr>
              <w:t>0.16</w:t>
            </w:r>
          </w:p>
        </w:tc>
        <w:tc>
          <w:tcPr>
            <w:tcW w:w="2268" w:type="dxa"/>
          </w:tcPr>
          <w:p w14:paraId="68FDBB3F" w14:textId="77777777" w:rsidR="00157A37" w:rsidRDefault="00EA2872">
            <w:pPr>
              <w:spacing w:after="0" w:line="240" w:lineRule="auto"/>
            </w:pPr>
            <w:r>
              <w:rPr>
                <w:sz w:val="16"/>
              </w:rPr>
              <w:t>0.21 (0.19 to 0.24)</w:t>
            </w:r>
          </w:p>
        </w:tc>
        <w:tc>
          <w:tcPr>
            <w:tcW w:w="1361" w:type="dxa"/>
          </w:tcPr>
          <w:p w14:paraId="69055FDD" w14:textId="77777777" w:rsidR="00157A37" w:rsidRDefault="00EA2872">
            <w:pPr>
              <w:spacing w:after="0" w:line="240" w:lineRule="auto"/>
            </w:pPr>
            <w:r>
              <w:rPr>
                <w:sz w:val="16"/>
              </w:rPr>
              <w:t>0.096</w:t>
            </w:r>
          </w:p>
        </w:tc>
        <w:tc>
          <w:tcPr>
            <w:tcW w:w="1361" w:type="dxa"/>
          </w:tcPr>
          <w:p w14:paraId="0E3B846B" w14:textId="77777777" w:rsidR="00157A37" w:rsidRDefault="00EA2872">
            <w:pPr>
              <w:spacing w:after="0" w:line="240" w:lineRule="auto"/>
            </w:pPr>
            <w:r>
              <w:rPr>
                <w:sz w:val="16"/>
              </w:rPr>
              <w:t>&lt; 0.001</w:t>
            </w:r>
          </w:p>
        </w:tc>
      </w:tr>
      <w:tr w:rsidR="00157A37" w14:paraId="0C75827C" w14:textId="77777777">
        <w:trPr>
          <w:jc w:val="center"/>
        </w:trPr>
        <w:tc>
          <w:tcPr>
            <w:tcW w:w="2041" w:type="dxa"/>
            <w:shd w:val="clear" w:color="auto" w:fill="F2F6FB"/>
          </w:tcPr>
          <w:p w14:paraId="536A2371" w14:textId="77777777" w:rsidR="00157A37" w:rsidRDefault="00EA2872">
            <w:pPr>
              <w:spacing w:after="0" w:line="240" w:lineRule="auto"/>
            </w:pPr>
            <w:r>
              <w:rPr>
                <w:sz w:val="16"/>
              </w:rPr>
              <w:t>num_medications</w:t>
            </w:r>
          </w:p>
        </w:tc>
        <w:tc>
          <w:tcPr>
            <w:tcW w:w="1247" w:type="dxa"/>
            <w:shd w:val="clear" w:color="auto" w:fill="F2F6FB"/>
          </w:tcPr>
          <w:p w14:paraId="29DE7C5F" w14:textId="77777777" w:rsidR="00157A37" w:rsidRDefault="00EA2872">
            <w:pPr>
              <w:spacing w:after="0" w:line="240" w:lineRule="auto"/>
            </w:pPr>
            <w:r>
              <w:rPr>
                <w:sz w:val="16"/>
              </w:rPr>
              <w:t>16.63</w:t>
            </w:r>
          </w:p>
        </w:tc>
        <w:tc>
          <w:tcPr>
            <w:tcW w:w="1134" w:type="dxa"/>
            <w:shd w:val="clear" w:color="auto" w:fill="F2F6FB"/>
          </w:tcPr>
          <w:p w14:paraId="57560594" w14:textId="77777777" w:rsidR="00157A37" w:rsidRDefault="00EA2872">
            <w:pPr>
              <w:spacing w:after="0" w:line="240" w:lineRule="auto"/>
            </w:pPr>
            <w:r>
              <w:rPr>
                <w:sz w:val="16"/>
              </w:rPr>
              <w:t>15.57</w:t>
            </w:r>
          </w:p>
        </w:tc>
        <w:tc>
          <w:tcPr>
            <w:tcW w:w="2268" w:type="dxa"/>
            <w:shd w:val="clear" w:color="auto" w:fill="F2F6FB"/>
          </w:tcPr>
          <w:p w14:paraId="1A20DA08" w14:textId="77777777" w:rsidR="00157A37" w:rsidRDefault="00EA2872">
            <w:pPr>
              <w:spacing w:after="0" w:line="240" w:lineRule="auto"/>
            </w:pPr>
            <w:r>
              <w:rPr>
                <w:sz w:val="16"/>
              </w:rPr>
              <w:t>1.06 (0.84 to 1.27)</w:t>
            </w:r>
          </w:p>
        </w:tc>
        <w:tc>
          <w:tcPr>
            <w:tcW w:w="1361" w:type="dxa"/>
            <w:shd w:val="clear" w:color="auto" w:fill="F2F6FB"/>
          </w:tcPr>
          <w:p w14:paraId="79592185" w14:textId="77777777" w:rsidR="00157A37" w:rsidRDefault="00EA2872">
            <w:pPr>
              <w:spacing w:after="0" w:line="240" w:lineRule="auto"/>
            </w:pPr>
            <w:r>
              <w:rPr>
                <w:sz w:val="16"/>
              </w:rPr>
              <w:t>0.086</w:t>
            </w:r>
          </w:p>
        </w:tc>
        <w:tc>
          <w:tcPr>
            <w:tcW w:w="1361" w:type="dxa"/>
            <w:shd w:val="clear" w:color="auto" w:fill="F2F6FB"/>
          </w:tcPr>
          <w:p w14:paraId="6B67E97E" w14:textId="77777777" w:rsidR="00157A37" w:rsidRDefault="00EA2872">
            <w:pPr>
              <w:spacing w:after="0" w:line="240" w:lineRule="auto"/>
            </w:pPr>
            <w:r>
              <w:rPr>
                <w:sz w:val="16"/>
              </w:rPr>
              <w:t>&lt; 0.001</w:t>
            </w:r>
          </w:p>
        </w:tc>
      </w:tr>
      <w:tr w:rsidR="00157A37" w14:paraId="0EA39ED6" w14:textId="77777777">
        <w:trPr>
          <w:jc w:val="center"/>
        </w:trPr>
        <w:tc>
          <w:tcPr>
            <w:tcW w:w="2041" w:type="dxa"/>
          </w:tcPr>
          <w:p w14:paraId="131B7E54" w14:textId="77777777" w:rsidR="00157A37" w:rsidRDefault="00EA2872">
            <w:pPr>
              <w:spacing w:after="0" w:line="240" w:lineRule="auto"/>
            </w:pPr>
            <w:r>
              <w:rPr>
                <w:sz w:val="16"/>
              </w:rPr>
              <w:t>number_diagnoses</w:t>
            </w:r>
          </w:p>
        </w:tc>
        <w:tc>
          <w:tcPr>
            <w:tcW w:w="1247" w:type="dxa"/>
          </w:tcPr>
          <w:p w14:paraId="20CA2799" w14:textId="77777777" w:rsidR="00157A37" w:rsidRDefault="00EA2872">
            <w:pPr>
              <w:spacing w:after="0" w:line="240" w:lineRule="auto"/>
            </w:pPr>
            <w:r>
              <w:rPr>
                <w:sz w:val="16"/>
              </w:rPr>
              <w:t>7.51</w:t>
            </w:r>
          </w:p>
        </w:tc>
        <w:tc>
          <w:tcPr>
            <w:tcW w:w="1134" w:type="dxa"/>
          </w:tcPr>
          <w:p w14:paraId="065DCC36" w14:textId="77777777" w:rsidR="00157A37" w:rsidRDefault="00EA2872">
            <w:pPr>
              <w:spacing w:after="0" w:line="240" w:lineRule="auto"/>
            </w:pPr>
            <w:r>
              <w:rPr>
                <w:sz w:val="16"/>
              </w:rPr>
              <w:t>7.2</w:t>
            </w:r>
          </w:p>
        </w:tc>
        <w:tc>
          <w:tcPr>
            <w:tcW w:w="2268" w:type="dxa"/>
          </w:tcPr>
          <w:p w14:paraId="576FECDC" w14:textId="77777777" w:rsidR="00157A37" w:rsidRDefault="00EA2872">
            <w:pPr>
              <w:spacing w:after="0" w:line="240" w:lineRule="auto"/>
            </w:pPr>
            <w:r>
              <w:rPr>
                <w:sz w:val="16"/>
              </w:rPr>
              <w:t>0.32 (0.27 to 0.37)</w:t>
            </w:r>
          </w:p>
        </w:tc>
        <w:tc>
          <w:tcPr>
            <w:tcW w:w="1361" w:type="dxa"/>
          </w:tcPr>
          <w:p w14:paraId="7BDEAB6E" w14:textId="77777777" w:rsidR="00157A37" w:rsidRDefault="00EA2872">
            <w:pPr>
              <w:spacing w:after="0" w:line="240" w:lineRule="auto"/>
            </w:pPr>
            <w:r>
              <w:rPr>
                <w:sz w:val="16"/>
              </w:rPr>
              <w:t>0.083</w:t>
            </w:r>
          </w:p>
        </w:tc>
        <w:tc>
          <w:tcPr>
            <w:tcW w:w="1361" w:type="dxa"/>
          </w:tcPr>
          <w:p w14:paraId="2863904D" w14:textId="77777777" w:rsidR="00157A37" w:rsidRDefault="00EA2872">
            <w:pPr>
              <w:spacing w:after="0" w:line="240" w:lineRule="auto"/>
            </w:pPr>
            <w:r>
              <w:rPr>
                <w:sz w:val="16"/>
              </w:rPr>
              <w:t>&lt; 0.001</w:t>
            </w:r>
          </w:p>
        </w:tc>
      </w:tr>
      <w:tr w:rsidR="00157A37" w14:paraId="30B5FB13" w14:textId="77777777">
        <w:trPr>
          <w:jc w:val="center"/>
        </w:trPr>
        <w:tc>
          <w:tcPr>
            <w:tcW w:w="2041" w:type="dxa"/>
            <w:shd w:val="clear" w:color="auto" w:fill="F2F6FB"/>
          </w:tcPr>
          <w:p w14:paraId="36112872" w14:textId="77777777" w:rsidR="00157A37" w:rsidRDefault="00EA2872">
            <w:pPr>
              <w:spacing w:after="0" w:line="240" w:lineRule="auto"/>
            </w:pPr>
            <w:r>
              <w:rPr>
                <w:sz w:val="16"/>
              </w:rPr>
              <w:t>num_lab_procedures</w:t>
            </w:r>
          </w:p>
        </w:tc>
        <w:tc>
          <w:tcPr>
            <w:tcW w:w="1247" w:type="dxa"/>
            <w:shd w:val="clear" w:color="auto" w:fill="F2F6FB"/>
          </w:tcPr>
          <w:p w14:paraId="4B4979CD" w14:textId="77777777" w:rsidR="00157A37" w:rsidRDefault="00EA2872">
            <w:pPr>
              <w:spacing w:after="0" w:line="240" w:lineRule="auto"/>
            </w:pPr>
            <w:r>
              <w:rPr>
                <w:sz w:val="16"/>
              </w:rPr>
              <w:t>44.92</w:t>
            </w:r>
          </w:p>
        </w:tc>
        <w:tc>
          <w:tcPr>
            <w:tcW w:w="1134" w:type="dxa"/>
            <w:shd w:val="clear" w:color="auto" w:fill="F2F6FB"/>
          </w:tcPr>
          <w:p w14:paraId="5CD285E3" w14:textId="77777777" w:rsidR="00157A37" w:rsidRDefault="00EA2872">
            <w:pPr>
              <w:spacing w:after="0" w:line="240" w:lineRule="auto"/>
            </w:pPr>
            <w:r>
              <w:rPr>
                <w:sz w:val="16"/>
              </w:rPr>
              <w:t>42.68</w:t>
            </w:r>
          </w:p>
        </w:tc>
        <w:tc>
          <w:tcPr>
            <w:tcW w:w="2268" w:type="dxa"/>
            <w:shd w:val="clear" w:color="auto" w:fill="F2F6FB"/>
          </w:tcPr>
          <w:p w14:paraId="13673C32" w14:textId="77777777" w:rsidR="00157A37" w:rsidRDefault="00EA2872">
            <w:pPr>
              <w:spacing w:after="0" w:line="240" w:lineRule="auto"/>
            </w:pPr>
            <w:r>
              <w:rPr>
                <w:sz w:val="16"/>
              </w:rPr>
              <w:t>2.24 (1.74 to 2.74)</w:t>
            </w:r>
          </w:p>
        </w:tc>
        <w:tc>
          <w:tcPr>
            <w:tcW w:w="1361" w:type="dxa"/>
            <w:shd w:val="clear" w:color="auto" w:fill="F2F6FB"/>
          </w:tcPr>
          <w:p w14:paraId="7A7CFEC3" w14:textId="77777777" w:rsidR="00157A37" w:rsidRDefault="00EA2872">
            <w:pPr>
              <w:spacing w:after="0" w:line="240" w:lineRule="auto"/>
            </w:pPr>
            <w:r>
              <w:rPr>
                <w:sz w:val="16"/>
              </w:rPr>
              <w:t>0.066</w:t>
            </w:r>
          </w:p>
        </w:tc>
        <w:tc>
          <w:tcPr>
            <w:tcW w:w="1361" w:type="dxa"/>
            <w:shd w:val="clear" w:color="auto" w:fill="F2F6FB"/>
          </w:tcPr>
          <w:p w14:paraId="28466C50" w14:textId="77777777" w:rsidR="00157A37" w:rsidRDefault="00EA2872">
            <w:pPr>
              <w:spacing w:after="0" w:line="240" w:lineRule="auto"/>
            </w:pPr>
            <w:r>
              <w:rPr>
                <w:sz w:val="16"/>
              </w:rPr>
              <w:t>&lt; 0.001</w:t>
            </w:r>
          </w:p>
        </w:tc>
      </w:tr>
      <w:tr w:rsidR="00157A37" w14:paraId="3DBC35CF" w14:textId="77777777">
        <w:trPr>
          <w:jc w:val="center"/>
        </w:trPr>
        <w:tc>
          <w:tcPr>
            <w:tcW w:w="2041" w:type="dxa"/>
          </w:tcPr>
          <w:p w14:paraId="506DE2B7" w14:textId="77777777" w:rsidR="00157A37" w:rsidRDefault="00EA2872">
            <w:pPr>
              <w:spacing w:after="0" w:line="240" w:lineRule="auto"/>
            </w:pPr>
            <w:r>
              <w:rPr>
                <w:sz w:val="16"/>
              </w:rPr>
              <w:t>n_med_dose_changes</w:t>
            </w:r>
          </w:p>
        </w:tc>
        <w:tc>
          <w:tcPr>
            <w:tcW w:w="1247" w:type="dxa"/>
          </w:tcPr>
          <w:p w14:paraId="229F6604" w14:textId="77777777" w:rsidR="00157A37" w:rsidRDefault="00EA2872">
            <w:pPr>
              <w:spacing w:after="0" w:line="240" w:lineRule="auto"/>
            </w:pPr>
            <w:r>
              <w:rPr>
                <w:sz w:val="16"/>
              </w:rPr>
              <w:t>0.3</w:t>
            </w:r>
          </w:p>
        </w:tc>
        <w:tc>
          <w:tcPr>
            <w:tcW w:w="1134" w:type="dxa"/>
          </w:tcPr>
          <w:p w14:paraId="581971A2" w14:textId="77777777" w:rsidR="00157A37" w:rsidRDefault="00EA2872">
            <w:pPr>
              <w:spacing w:after="0" w:line="240" w:lineRule="auto"/>
            </w:pPr>
            <w:r>
              <w:rPr>
                <w:sz w:val="16"/>
              </w:rPr>
              <w:t>0.26</w:t>
            </w:r>
          </w:p>
        </w:tc>
        <w:tc>
          <w:tcPr>
            <w:tcW w:w="2268" w:type="dxa"/>
          </w:tcPr>
          <w:p w14:paraId="632926F2" w14:textId="77777777" w:rsidR="00157A37" w:rsidRDefault="00EA2872">
            <w:pPr>
              <w:spacing w:after="0" w:line="240" w:lineRule="auto"/>
            </w:pPr>
            <w:r>
              <w:rPr>
                <w:sz w:val="16"/>
              </w:rPr>
              <w:t>0.04 (0.02 to 0.05)</w:t>
            </w:r>
          </w:p>
        </w:tc>
        <w:tc>
          <w:tcPr>
            <w:tcW w:w="1361" w:type="dxa"/>
          </w:tcPr>
          <w:p w14:paraId="3CC7FC9D" w14:textId="77777777" w:rsidR="00157A37" w:rsidRDefault="00EA2872">
            <w:pPr>
              <w:spacing w:after="0" w:line="240" w:lineRule="auto"/>
            </w:pPr>
            <w:r>
              <w:rPr>
                <w:sz w:val="16"/>
              </w:rPr>
              <w:t>0.035</w:t>
            </w:r>
          </w:p>
        </w:tc>
        <w:tc>
          <w:tcPr>
            <w:tcW w:w="1361" w:type="dxa"/>
          </w:tcPr>
          <w:p w14:paraId="5F32DFAF" w14:textId="77777777" w:rsidR="00157A37" w:rsidRDefault="00EA2872">
            <w:pPr>
              <w:spacing w:after="0" w:line="240" w:lineRule="auto"/>
            </w:pPr>
            <w:r>
              <w:rPr>
                <w:sz w:val="16"/>
              </w:rPr>
              <w:t>&lt; 0.001</w:t>
            </w:r>
          </w:p>
        </w:tc>
      </w:tr>
      <w:tr w:rsidR="00157A37" w14:paraId="0242D0D4" w14:textId="77777777">
        <w:trPr>
          <w:jc w:val="center"/>
        </w:trPr>
        <w:tc>
          <w:tcPr>
            <w:tcW w:w="2041" w:type="dxa"/>
            <w:shd w:val="clear" w:color="auto" w:fill="F2F6FB"/>
          </w:tcPr>
          <w:p w14:paraId="78691BFD" w14:textId="77777777" w:rsidR="00157A37" w:rsidRDefault="00EA2872">
            <w:pPr>
              <w:spacing w:after="0" w:line="240" w:lineRule="auto"/>
            </w:pPr>
            <w:r>
              <w:rPr>
                <w:sz w:val="16"/>
              </w:rPr>
              <w:t>number_emergency</w:t>
            </w:r>
          </w:p>
        </w:tc>
        <w:tc>
          <w:tcPr>
            <w:tcW w:w="1247" w:type="dxa"/>
            <w:shd w:val="clear" w:color="auto" w:fill="F2F6FB"/>
          </w:tcPr>
          <w:p w14:paraId="7363B849" w14:textId="77777777" w:rsidR="00157A37" w:rsidRDefault="00EA2872">
            <w:pPr>
              <w:spacing w:after="0" w:line="240" w:lineRule="auto"/>
            </w:pPr>
            <w:r>
              <w:rPr>
                <w:sz w:val="16"/>
              </w:rPr>
              <w:t>0.15</w:t>
            </w:r>
          </w:p>
        </w:tc>
        <w:tc>
          <w:tcPr>
            <w:tcW w:w="1134" w:type="dxa"/>
            <w:shd w:val="clear" w:color="auto" w:fill="F2F6FB"/>
          </w:tcPr>
          <w:p w14:paraId="53A1C0A1" w14:textId="77777777" w:rsidR="00157A37" w:rsidRDefault="00EA2872">
            <w:pPr>
              <w:spacing w:after="0" w:line="240" w:lineRule="auto"/>
            </w:pPr>
            <w:r>
              <w:rPr>
                <w:sz w:val="16"/>
              </w:rPr>
              <w:t>0.1</w:t>
            </w:r>
          </w:p>
        </w:tc>
        <w:tc>
          <w:tcPr>
            <w:tcW w:w="2268" w:type="dxa"/>
            <w:shd w:val="clear" w:color="auto" w:fill="F2F6FB"/>
          </w:tcPr>
          <w:p w14:paraId="7F67C0EB" w14:textId="77777777" w:rsidR="00157A37" w:rsidRDefault="00EA2872">
            <w:pPr>
              <w:spacing w:after="0" w:line="240" w:lineRule="auto"/>
            </w:pPr>
            <w:r>
              <w:rPr>
                <w:sz w:val="16"/>
              </w:rPr>
              <w:t>0.05 (0.04 to 0.07)</w:t>
            </w:r>
          </w:p>
        </w:tc>
        <w:tc>
          <w:tcPr>
            <w:tcW w:w="1361" w:type="dxa"/>
            <w:shd w:val="clear" w:color="auto" w:fill="F2F6FB"/>
          </w:tcPr>
          <w:p w14:paraId="4A60EECE" w14:textId="77777777" w:rsidR="00157A37" w:rsidRDefault="00EA2872">
            <w:pPr>
              <w:spacing w:after="0" w:line="240" w:lineRule="auto"/>
            </w:pPr>
            <w:r>
              <w:rPr>
                <w:sz w:val="16"/>
              </w:rPr>
              <w:t>0.028</w:t>
            </w:r>
          </w:p>
        </w:tc>
        <w:tc>
          <w:tcPr>
            <w:tcW w:w="1361" w:type="dxa"/>
            <w:shd w:val="clear" w:color="auto" w:fill="F2F6FB"/>
          </w:tcPr>
          <w:p w14:paraId="03B6435C" w14:textId="77777777" w:rsidR="00157A37" w:rsidRDefault="00EA2872">
            <w:pPr>
              <w:spacing w:after="0" w:line="240" w:lineRule="auto"/>
            </w:pPr>
            <w:r>
              <w:rPr>
                <w:sz w:val="16"/>
              </w:rPr>
              <w:t>&lt; 0.001</w:t>
            </w:r>
          </w:p>
        </w:tc>
      </w:tr>
      <w:tr w:rsidR="00157A37" w14:paraId="4D758799" w14:textId="77777777">
        <w:trPr>
          <w:jc w:val="center"/>
        </w:trPr>
        <w:tc>
          <w:tcPr>
            <w:tcW w:w="2041" w:type="dxa"/>
          </w:tcPr>
          <w:p w14:paraId="58521587" w14:textId="77777777" w:rsidR="00157A37" w:rsidRDefault="00EA2872">
            <w:pPr>
              <w:spacing w:after="0" w:line="240" w:lineRule="auto"/>
            </w:pPr>
            <w:r>
              <w:rPr>
                <w:sz w:val="16"/>
              </w:rPr>
              <w:t>number_outpatient</w:t>
            </w:r>
          </w:p>
        </w:tc>
        <w:tc>
          <w:tcPr>
            <w:tcW w:w="1247" w:type="dxa"/>
          </w:tcPr>
          <w:p w14:paraId="6010C4F1" w14:textId="77777777" w:rsidR="00157A37" w:rsidRDefault="00EA2872">
            <w:pPr>
              <w:spacing w:after="0" w:line="240" w:lineRule="auto"/>
            </w:pPr>
            <w:r>
              <w:rPr>
                <w:sz w:val="16"/>
              </w:rPr>
              <w:t>0.31</w:t>
            </w:r>
          </w:p>
        </w:tc>
        <w:tc>
          <w:tcPr>
            <w:tcW w:w="1134" w:type="dxa"/>
          </w:tcPr>
          <w:p w14:paraId="7E604DC7" w14:textId="77777777" w:rsidR="00157A37" w:rsidRDefault="00EA2872">
            <w:pPr>
              <w:spacing w:after="0" w:line="240" w:lineRule="auto"/>
            </w:pPr>
            <w:r>
              <w:rPr>
                <w:sz w:val="16"/>
              </w:rPr>
              <w:t>0.28</w:t>
            </w:r>
          </w:p>
        </w:tc>
        <w:tc>
          <w:tcPr>
            <w:tcW w:w="2268" w:type="dxa"/>
          </w:tcPr>
          <w:p w14:paraId="4F94D1A4" w14:textId="77777777" w:rsidR="00157A37" w:rsidRDefault="00EA2872">
            <w:pPr>
              <w:spacing w:after="0" w:line="240" w:lineRule="auto"/>
            </w:pPr>
            <w:r>
              <w:rPr>
                <w:sz w:val="16"/>
              </w:rPr>
              <w:t>0.03 (0.00 to 0.06)</w:t>
            </w:r>
          </w:p>
        </w:tc>
        <w:tc>
          <w:tcPr>
            <w:tcW w:w="1361" w:type="dxa"/>
          </w:tcPr>
          <w:p w14:paraId="1B3B4E48" w14:textId="77777777" w:rsidR="00157A37" w:rsidRDefault="00EA2872">
            <w:pPr>
              <w:spacing w:after="0" w:line="240" w:lineRule="auto"/>
            </w:pPr>
            <w:r>
              <w:rPr>
                <w:sz w:val="16"/>
              </w:rPr>
              <w:t>0.019</w:t>
            </w:r>
          </w:p>
        </w:tc>
        <w:tc>
          <w:tcPr>
            <w:tcW w:w="1361" w:type="dxa"/>
          </w:tcPr>
          <w:p w14:paraId="4D36E17E" w14:textId="77777777" w:rsidR="00157A37" w:rsidRDefault="00EA2872">
            <w:pPr>
              <w:spacing w:after="0" w:line="240" w:lineRule="auto"/>
            </w:pPr>
            <w:r>
              <w:rPr>
                <w:sz w:val="16"/>
              </w:rPr>
              <w:t>&lt; 0.001</w:t>
            </w:r>
          </w:p>
        </w:tc>
      </w:tr>
      <w:tr w:rsidR="00157A37" w14:paraId="7AD107CB" w14:textId="77777777">
        <w:trPr>
          <w:jc w:val="center"/>
        </w:trPr>
        <w:tc>
          <w:tcPr>
            <w:tcW w:w="2041" w:type="dxa"/>
            <w:shd w:val="clear" w:color="auto" w:fill="F2F6FB"/>
          </w:tcPr>
          <w:p w14:paraId="30DFD6D8" w14:textId="77777777" w:rsidR="00157A37" w:rsidRDefault="00EA2872">
            <w:pPr>
              <w:spacing w:after="0" w:line="240" w:lineRule="auto"/>
            </w:pPr>
            <w:r>
              <w:rPr>
                <w:sz w:val="16"/>
              </w:rPr>
              <w:t>num_procedures</w:t>
            </w:r>
          </w:p>
        </w:tc>
        <w:tc>
          <w:tcPr>
            <w:tcW w:w="1247" w:type="dxa"/>
            <w:shd w:val="clear" w:color="auto" w:fill="F2F6FB"/>
          </w:tcPr>
          <w:p w14:paraId="1641E347" w14:textId="77777777" w:rsidR="00157A37" w:rsidRDefault="00EA2872">
            <w:pPr>
              <w:spacing w:after="0" w:line="240" w:lineRule="auto"/>
            </w:pPr>
            <w:r>
              <w:rPr>
                <w:sz w:val="16"/>
              </w:rPr>
              <w:t>1.42</w:t>
            </w:r>
          </w:p>
        </w:tc>
        <w:tc>
          <w:tcPr>
            <w:tcW w:w="1134" w:type="dxa"/>
            <w:shd w:val="clear" w:color="auto" w:fill="F2F6FB"/>
          </w:tcPr>
          <w:p w14:paraId="78B8E737" w14:textId="77777777" w:rsidR="00157A37" w:rsidRDefault="00EA2872">
            <w:pPr>
              <w:spacing w:after="0" w:line="240" w:lineRule="auto"/>
            </w:pPr>
            <w:r>
              <w:rPr>
                <w:sz w:val="16"/>
              </w:rPr>
              <w:t>1.43</w:t>
            </w:r>
          </w:p>
        </w:tc>
        <w:tc>
          <w:tcPr>
            <w:tcW w:w="2268" w:type="dxa"/>
            <w:shd w:val="clear" w:color="auto" w:fill="F2F6FB"/>
          </w:tcPr>
          <w:p w14:paraId="688B33AC" w14:textId="77777777" w:rsidR="00157A37" w:rsidRDefault="00EA2872">
            <w:pPr>
              <w:spacing w:after="0" w:line="240" w:lineRule="auto"/>
            </w:pPr>
            <w:r>
              <w:rPr>
                <w:sz w:val="16"/>
              </w:rPr>
              <w:t>-0.00 (-0.05 to 0.04)</w:t>
            </w:r>
          </w:p>
        </w:tc>
        <w:tc>
          <w:tcPr>
            <w:tcW w:w="1361" w:type="dxa"/>
            <w:shd w:val="clear" w:color="auto" w:fill="F2F6FB"/>
          </w:tcPr>
          <w:p w14:paraId="3F4A2FB7" w14:textId="77777777" w:rsidR="00157A37" w:rsidRDefault="00EA2872">
            <w:pPr>
              <w:spacing w:after="0" w:line="240" w:lineRule="auto"/>
            </w:pPr>
            <w:r>
              <w:rPr>
                <w:sz w:val="16"/>
              </w:rPr>
              <w:t>0.007</w:t>
            </w:r>
          </w:p>
        </w:tc>
        <w:tc>
          <w:tcPr>
            <w:tcW w:w="1361" w:type="dxa"/>
            <w:shd w:val="clear" w:color="auto" w:fill="F2F6FB"/>
          </w:tcPr>
          <w:p w14:paraId="1C155E58" w14:textId="77777777" w:rsidR="00157A37" w:rsidRDefault="00EA2872">
            <w:pPr>
              <w:spacing w:after="0" w:line="240" w:lineRule="auto"/>
            </w:pPr>
            <w:r>
              <w:rPr>
                <w:sz w:val="16"/>
              </w:rPr>
              <w:t>0.351</w:t>
            </w:r>
          </w:p>
        </w:tc>
      </w:tr>
    </w:tbl>
    <w:p w14:paraId="4024EEEE" w14:textId="77777777" w:rsidR="00157A37" w:rsidRDefault="00157A37">
      <w:pPr>
        <w:spacing w:after="40"/>
      </w:pPr>
    </w:p>
    <w:p w14:paraId="63EF07C9" w14:textId="77777777" w:rsidR="00157A37" w:rsidRDefault="00EA2872">
      <w:pPr>
        <w:jc w:val="both"/>
      </w:pPr>
      <w:r>
        <w:t>Readmitted patients stayed longer (mean difference 0.58 days), were older, had more prior inpatient visits and more diagnoses. All effect sizes are small (|r| ≤ 0.12). The number of non-laboratory procedures was not associated with readmission.</w:t>
      </w:r>
    </w:p>
    <w:p w14:paraId="640A965D" w14:textId="77777777" w:rsidR="00157A37" w:rsidRDefault="00EA2872">
      <w:pPr>
        <w:pStyle w:val="Heading2"/>
      </w:pPr>
      <w:bookmarkStart w:id="78" w:name="_Toc243494148"/>
      <w:r>
        <w:t>10.5 Pre-specified two-group comparisons</w:t>
      </w:r>
      <w:bookmarkEnd w:id="78"/>
    </w:p>
    <w:p w14:paraId="053760A7" w14:textId="0BA6E85E" w:rsidR="00157A37" w:rsidRDefault="00EA2872">
      <w:pPr>
        <w:pStyle w:val="Caption"/>
        <w:keepNext/>
      </w:pPr>
      <w:bookmarkStart w:id="79" w:name="_Toc243494236"/>
      <w:r>
        <w:rPr>
          <w:b/>
        </w:rPr>
        <w:t xml:space="preserve">Table </w:t>
      </w:r>
      <w:r>
        <w:fldChar w:fldCharType="begin"/>
      </w:r>
      <w:r>
        <w:instrText xml:space="preserve"> SEQ Table \* ARABIC </w:instrText>
      </w:r>
      <w:r>
        <w:fldChar w:fldCharType="separate"/>
      </w:r>
      <w:r w:rsidR="00744ABC">
        <w:rPr>
          <w:noProof/>
        </w:rPr>
        <w:t>17</w:t>
      </w:r>
      <w:r>
        <w:fldChar w:fldCharType="end"/>
      </w:r>
      <w:r>
        <w:t>. Pre-specified comparisons of 30-day readmission</w:t>
      </w:r>
      <w:bookmarkEnd w:id="7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1"/>
        <w:gridCol w:w="1587"/>
        <w:gridCol w:w="2154"/>
        <w:gridCol w:w="1587"/>
        <w:gridCol w:w="1020"/>
      </w:tblGrid>
      <w:tr w:rsidR="00157A37" w14:paraId="63A09A54" w14:textId="77777777">
        <w:trPr>
          <w:tblHeader/>
          <w:jc w:val="center"/>
        </w:trPr>
        <w:tc>
          <w:tcPr>
            <w:tcW w:w="3061" w:type="dxa"/>
            <w:shd w:val="clear" w:color="auto" w:fill="1C5CAB"/>
          </w:tcPr>
          <w:p w14:paraId="3883AB9A" w14:textId="77777777" w:rsidR="00157A37" w:rsidRDefault="00EA2872">
            <w:pPr>
              <w:spacing w:after="0" w:line="240" w:lineRule="auto"/>
            </w:pPr>
            <w:r>
              <w:rPr>
                <w:b/>
                <w:color w:val="FFFFFF"/>
                <w:sz w:val="16"/>
              </w:rPr>
              <w:t>Comparison</w:t>
            </w:r>
          </w:p>
        </w:tc>
        <w:tc>
          <w:tcPr>
            <w:tcW w:w="1587" w:type="dxa"/>
            <w:shd w:val="clear" w:color="auto" w:fill="1C5CAB"/>
          </w:tcPr>
          <w:p w14:paraId="2E5B10FB" w14:textId="77777777" w:rsidR="00157A37" w:rsidRDefault="00EA2872">
            <w:pPr>
              <w:spacing w:after="0" w:line="240" w:lineRule="auto"/>
            </w:pPr>
            <w:r>
              <w:rPr>
                <w:b/>
                <w:color w:val="FFFFFF"/>
                <w:sz w:val="16"/>
              </w:rPr>
              <w:t>Rates</w:t>
            </w:r>
          </w:p>
        </w:tc>
        <w:tc>
          <w:tcPr>
            <w:tcW w:w="2154" w:type="dxa"/>
            <w:shd w:val="clear" w:color="auto" w:fill="1C5CAB"/>
          </w:tcPr>
          <w:p w14:paraId="76A74572" w14:textId="77777777" w:rsidR="00157A37" w:rsidRDefault="00EA2872">
            <w:pPr>
              <w:spacing w:after="0" w:line="240" w:lineRule="auto"/>
            </w:pPr>
            <w:r>
              <w:rPr>
                <w:b/>
                <w:color w:val="FFFFFF"/>
                <w:sz w:val="16"/>
              </w:rPr>
              <w:t>Risk difference (95% CI)</w:t>
            </w:r>
          </w:p>
        </w:tc>
        <w:tc>
          <w:tcPr>
            <w:tcW w:w="1587" w:type="dxa"/>
            <w:shd w:val="clear" w:color="auto" w:fill="1C5CAB"/>
          </w:tcPr>
          <w:p w14:paraId="0A202592" w14:textId="77777777" w:rsidR="00157A37" w:rsidRDefault="00EA2872">
            <w:pPr>
              <w:spacing w:after="0" w:line="240" w:lineRule="auto"/>
            </w:pPr>
            <w:r>
              <w:rPr>
                <w:b/>
                <w:color w:val="FFFFFF"/>
                <w:sz w:val="16"/>
              </w:rPr>
              <w:t>Risk ratio (95% CI)</w:t>
            </w:r>
          </w:p>
        </w:tc>
        <w:tc>
          <w:tcPr>
            <w:tcW w:w="1020" w:type="dxa"/>
            <w:shd w:val="clear" w:color="auto" w:fill="1C5CAB"/>
          </w:tcPr>
          <w:p w14:paraId="0E4E0EF6" w14:textId="77777777" w:rsidR="00157A37" w:rsidRDefault="00EA2872">
            <w:pPr>
              <w:spacing w:after="0" w:line="240" w:lineRule="auto"/>
            </w:pPr>
            <w:r>
              <w:rPr>
                <w:b/>
                <w:color w:val="FFFFFF"/>
                <w:sz w:val="16"/>
              </w:rPr>
              <w:t>p (Holm)</w:t>
            </w:r>
          </w:p>
        </w:tc>
      </w:tr>
      <w:tr w:rsidR="00157A37" w14:paraId="6007E36F" w14:textId="77777777">
        <w:trPr>
          <w:jc w:val="center"/>
        </w:trPr>
        <w:tc>
          <w:tcPr>
            <w:tcW w:w="3061" w:type="dxa"/>
          </w:tcPr>
          <w:p w14:paraId="234D73BD" w14:textId="77777777" w:rsidR="00157A37" w:rsidRDefault="00EA2872">
            <w:pPr>
              <w:spacing w:after="0" w:line="240" w:lineRule="auto"/>
            </w:pPr>
            <w:r>
              <w:rPr>
                <w:sz w:val="16"/>
              </w:rPr>
              <w:t>≥1 prior inpatient admission vs none</w:t>
            </w:r>
          </w:p>
        </w:tc>
        <w:tc>
          <w:tcPr>
            <w:tcW w:w="1587" w:type="dxa"/>
          </w:tcPr>
          <w:p w14:paraId="6D5DF0B9" w14:textId="77777777" w:rsidR="00157A37" w:rsidRDefault="00EA2872">
            <w:pPr>
              <w:spacing w:after="0" w:line="240" w:lineRule="auto"/>
            </w:pPr>
            <w:r>
              <w:rPr>
                <w:sz w:val="16"/>
              </w:rPr>
              <w:t>15.4% vs 8.1%</w:t>
            </w:r>
          </w:p>
        </w:tc>
        <w:tc>
          <w:tcPr>
            <w:tcW w:w="2154" w:type="dxa"/>
          </w:tcPr>
          <w:p w14:paraId="47E8EBF5" w14:textId="77777777" w:rsidR="00157A37" w:rsidRDefault="00EA2872">
            <w:pPr>
              <w:spacing w:after="0" w:line="240" w:lineRule="auto"/>
            </w:pPr>
            <w:r>
              <w:rPr>
                <w:sz w:val="16"/>
              </w:rPr>
              <w:t>+7.3 pp (+6.5 to +8.1)</w:t>
            </w:r>
          </w:p>
        </w:tc>
        <w:tc>
          <w:tcPr>
            <w:tcW w:w="1587" w:type="dxa"/>
          </w:tcPr>
          <w:p w14:paraId="4DB0EE7E" w14:textId="77777777" w:rsidR="00157A37" w:rsidRDefault="00EA2872">
            <w:pPr>
              <w:spacing w:after="0" w:line="240" w:lineRule="auto"/>
            </w:pPr>
            <w:r>
              <w:rPr>
                <w:sz w:val="16"/>
              </w:rPr>
              <w:t>1.90 (1.79–2.01)</w:t>
            </w:r>
          </w:p>
        </w:tc>
        <w:tc>
          <w:tcPr>
            <w:tcW w:w="1020" w:type="dxa"/>
          </w:tcPr>
          <w:p w14:paraId="17BA4579" w14:textId="77777777" w:rsidR="00157A37" w:rsidRDefault="00EA2872">
            <w:pPr>
              <w:spacing w:after="0" w:line="240" w:lineRule="auto"/>
            </w:pPr>
            <w:r>
              <w:rPr>
                <w:sz w:val="16"/>
              </w:rPr>
              <w:t>&lt; 0.001</w:t>
            </w:r>
          </w:p>
        </w:tc>
      </w:tr>
      <w:tr w:rsidR="00157A37" w14:paraId="684292C7" w14:textId="77777777">
        <w:trPr>
          <w:jc w:val="center"/>
        </w:trPr>
        <w:tc>
          <w:tcPr>
            <w:tcW w:w="3061" w:type="dxa"/>
            <w:shd w:val="clear" w:color="auto" w:fill="F2F6FB"/>
          </w:tcPr>
          <w:p w14:paraId="29AD072C" w14:textId="77777777" w:rsidR="00157A37" w:rsidRDefault="00EA2872">
            <w:pPr>
              <w:spacing w:after="0" w:line="240" w:lineRule="auto"/>
            </w:pPr>
            <w:r>
              <w:rPr>
                <w:sz w:val="16"/>
              </w:rPr>
              <w:t>HbA1c measured vs not measured</w:t>
            </w:r>
          </w:p>
        </w:tc>
        <w:tc>
          <w:tcPr>
            <w:tcW w:w="1587" w:type="dxa"/>
            <w:shd w:val="clear" w:color="auto" w:fill="F2F6FB"/>
          </w:tcPr>
          <w:p w14:paraId="6DF8E166" w14:textId="77777777" w:rsidR="00157A37" w:rsidRDefault="00EA2872">
            <w:pPr>
              <w:spacing w:after="0" w:line="240" w:lineRule="auto"/>
            </w:pPr>
            <w:r>
              <w:rPr>
                <w:sz w:val="16"/>
              </w:rPr>
              <w:t>8.4% vs 9.1%</w:t>
            </w:r>
          </w:p>
        </w:tc>
        <w:tc>
          <w:tcPr>
            <w:tcW w:w="2154" w:type="dxa"/>
            <w:shd w:val="clear" w:color="auto" w:fill="F2F6FB"/>
          </w:tcPr>
          <w:p w14:paraId="7FEBEBA7" w14:textId="77777777" w:rsidR="00157A37" w:rsidRDefault="00EA2872">
            <w:pPr>
              <w:spacing w:after="0" w:line="240" w:lineRule="auto"/>
            </w:pPr>
            <w:r>
              <w:rPr>
                <w:sz w:val="16"/>
              </w:rPr>
              <w:t>-0.7 pp (-1.2 to -0.2)</w:t>
            </w:r>
          </w:p>
        </w:tc>
        <w:tc>
          <w:tcPr>
            <w:tcW w:w="1587" w:type="dxa"/>
            <w:shd w:val="clear" w:color="auto" w:fill="F2F6FB"/>
          </w:tcPr>
          <w:p w14:paraId="18BC7190" w14:textId="77777777" w:rsidR="00157A37" w:rsidRDefault="00EA2872">
            <w:pPr>
              <w:spacing w:after="0" w:line="240" w:lineRule="auto"/>
            </w:pPr>
            <w:r>
              <w:rPr>
                <w:sz w:val="16"/>
              </w:rPr>
              <w:t>0.92 (0.87–0.98)</w:t>
            </w:r>
          </w:p>
        </w:tc>
        <w:tc>
          <w:tcPr>
            <w:tcW w:w="1020" w:type="dxa"/>
            <w:shd w:val="clear" w:color="auto" w:fill="F2F6FB"/>
          </w:tcPr>
          <w:p w14:paraId="105D5996" w14:textId="77777777" w:rsidR="00157A37" w:rsidRDefault="00EA2872">
            <w:pPr>
              <w:spacing w:after="0" w:line="240" w:lineRule="auto"/>
            </w:pPr>
            <w:r>
              <w:rPr>
                <w:sz w:val="16"/>
              </w:rPr>
              <w:t>0.011</w:t>
            </w:r>
          </w:p>
        </w:tc>
      </w:tr>
      <w:tr w:rsidR="00157A37" w14:paraId="01ADB30F" w14:textId="77777777">
        <w:trPr>
          <w:jc w:val="center"/>
        </w:trPr>
        <w:tc>
          <w:tcPr>
            <w:tcW w:w="3061" w:type="dxa"/>
          </w:tcPr>
          <w:p w14:paraId="5D05BA7A" w14:textId="77777777" w:rsidR="00157A37" w:rsidRDefault="00EA2872">
            <w:pPr>
              <w:spacing w:after="0" w:line="240" w:lineRule="auto"/>
            </w:pPr>
            <w:r>
              <w:rPr>
                <w:sz w:val="16"/>
              </w:rPr>
              <w:t>Discharged to a care facility vs all other destinations</w:t>
            </w:r>
          </w:p>
        </w:tc>
        <w:tc>
          <w:tcPr>
            <w:tcW w:w="1587" w:type="dxa"/>
          </w:tcPr>
          <w:p w14:paraId="3FCFC086" w14:textId="77777777" w:rsidR="00157A37" w:rsidRDefault="00EA2872">
            <w:pPr>
              <w:spacing w:after="0" w:line="240" w:lineRule="auto"/>
            </w:pPr>
            <w:r>
              <w:rPr>
                <w:sz w:val="16"/>
              </w:rPr>
              <w:t>15.2% vs 7.5%</w:t>
            </w:r>
          </w:p>
        </w:tc>
        <w:tc>
          <w:tcPr>
            <w:tcW w:w="2154" w:type="dxa"/>
          </w:tcPr>
          <w:p w14:paraId="2019A53B" w14:textId="77777777" w:rsidR="00157A37" w:rsidRDefault="00EA2872">
            <w:pPr>
              <w:spacing w:after="0" w:line="240" w:lineRule="auto"/>
            </w:pPr>
            <w:r>
              <w:rPr>
                <w:sz w:val="16"/>
              </w:rPr>
              <w:t>+7.7 pp (+7.0 to +8.3)</w:t>
            </w:r>
          </w:p>
        </w:tc>
        <w:tc>
          <w:tcPr>
            <w:tcW w:w="1587" w:type="dxa"/>
          </w:tcPr>
          <w:p w14:paraId="12E48607" w14:textId="77777777" w:rsidR="00157A37" w:rsidRDefault="00EA2872">
            <w:pPr>
              <w:spacing w:after="0" w:line="240" w:lineRule="auto"/>
            </w:pPr>
            <w:r>
              <w:rPr>
                <w:sz w:val="16"/>
              </w:rPr>
              <w:t>2.03 (1.93–2.13)</w:t>
            </w:r>
          </w:p>
        </w:tc>
        <w:tc>
          <w:tcPr>
            <w:tcW w:w="1020" w:type="dxa"/>
          </w:tcPr>
          <w:p w14:paraId="63F679DB" w14:textId="77777777" w:rsidR="00157A37" w:rsidRDefault="00EA2872">
            <w:pPr>
              <w:spacing w:after="0" w:line="240" w:lineRule="auto"/>
            </w:pPr>
            <w:r>
              <w:rPr>
                <w:sz w:val="16"/>
              </w:rPr>
              <w:t>&lt; 0.001</w:t>
            </w:r>
          </w:p>
        </w:tc>
      </w:tr>
      <w:tr w:rsidR="00157A37" w14:paraId="3417F71F" w14:textId="77777777">
        <w:trPr>
          <w:jc w:val="center"/>
        </w:trPr>
        <w:tc>
          <w:tcPr>
            <w:tcW w:w="3061" w:type="dxa"/>
            <w:shd w:val="clear" w:color="auto" w:fill="F2F6FB"/>
          </w:tcPr>
          <w:p w14:paraId="7FBAFA85" w14:textId="77777777" w:rsidR="00157A37" w:rsidRDefault="00EA2872">
            <w:pPr>
              <w:spacing w:after="0" w:line="240" w:lineRule="auto"/>
            </w:pPr>
            <w:r>
              <w:rPr>
                <w:sz w:val="16"/>
              </w:rPr>
              <w:t>LOS ≥ 7 days vs LOS &lt; 7 days</w:t>
            </w:r>
          </w:p>
        </w:tc>
        <w:tc>
          <w:tcPr>
            <w:tcW w:w="1587" w:type="dxa"/>
            <w:shd w:val="clear" w:color="auto" w:fill="F2F6FB"/>
          </w:tcPr>
          <w:p w14:paraId="4329C9BD" w14:textId="77777777" w:rsidR="00157A37" w:rsidRDefault="00EA2872">
            <w:pPr>
              <w:spacing w:after="0" w:line="240" w:lineRule="auto"/>
            </w:pPr>
            <w:r>
              <w:rPr>
                <w:sz w:val="16"/>
              </w:rPr>
              <w:t>11.7% vs 8.3%</w:t>
            </w:r>
          </w:p>
        </w:tc>
        <w:tc>
          <w:tcPr>
            <w:tcW w:w="2154" w:type="dxa"/>
            <w:shd w:val="clear" w:color="auto" w:fill="F2F6FB"/>
          </w:tcPr>
          <w:p w14:paraId="352D2729" w14:textId="77777777" w:rsidR="00157A37" w:rsidRDefault="00EA2872">
            <w:pPr>
              <w:spacing w:after="0" w:line="240" w:lineRule="auto"/>
            </w:pPr>
            <w:r>
              <w:rPr>
                <w:sz w:val="16"/>
              </w:rPr>
              <w:t>+3.4 pp (+2.8 to +4.0)</w:t>
            </w:r>
          </w:p>
        </w:tc>
        <w:tc>
          <w:tcPr>
            <w:tcW w:w="1587" w:type="dxa"/>
            <w:shd w:val="clear" w:color="auto" w:fill="F2F6FB"/>
          </w:tcPr>
          <w:p w14:paraId="20441F05" w14:textId="77777777" w:rsidR="00157A37" w:rsidRDefault="00EA2872">
            <w:pPr>
              <w:spacing w:after="0" w:line="240" w:lineRule="auto"/>
            </w:pPr>
            <w:r>
              <w:rPr>
                <w:sz w:val="16"/>
              </w:rPr>
              <w:t>1.41 (1.33–1.48)</w:t>
            </w:r>
          </w:p>
        </w:tc>
        <w:tc>
          <w:tcPr>
            <w:tcW w:w="1020" w:type="dxa"/>
            <w:shd w:val="clear" w:color="auto" w:fill="F2F6FB"/>
          </w:tcPr>
          <w:p w14:paraId="7066D576" w14:textId="77777777" w:rsidR="00157A37" w:rsidRDefault="00EA2872">
            <w:pPr>
              <w:spacing w:after="0" w:line="240" w:lineRule="auto"/>
            </w:pPr>
            <w:r>
              <w:rPr>
                <w:sz w:val="16"/>
              </w:rPr>
              <w:t>&lt; 0.001</w:t>
            </w:r>
          </w:p>
        </w:tc>
      </w:tr>
      <w:tr w:rsidR="00157A37" w14:paraId="7763CC74" w14:textId="77777777">
        <w:trPr>
          <w:jc w:val="center"/>
        </w:trPr>
        <w:tc>
          <w:tcPr>
            <w:tcW w:w="3061" w:type="dxa"/>
          </w:tcPr>
          <w:p w14:paraId="16701F6E" w14:textId="77777777" w:rsidR="00157A37" w:rsidRDefault="00EA2872">
            <w:pPr>
              <w:spacing w:after="0" w:line="240" w:lineRule="auto"/>
            </w:pPr>
            <w:r>
              <w:rPr>
                <w:sz w:val="16"/>
              </w:rPr>
              <w:t>Age ≥ 60 vs Age &lt; 60</w:t>
            </w:r>
          </w:p>
        </w:tc>
        <w:tc>
          <w:tcPr>
            <w:tcW w:w="1587" w:type="dxa"/>
          </w:tcPr>
          <w:p w14:paraId="66727728" w14:textId="77777777" w:rsidR="00157A37" w:rsidRDefault="00EA2872">
            <w:pPr>
              <w:spacing w:after="0" w:line="240" w:lineRule="auto"/>
            </w:pPr>
            <w:r>
              <w:rPr>
                <w:sz w:val="16"/>
              </w:rPr>
              <w:t>9.9% vs 7.1%</w:t>
            </w:r>
          </w:p>
        </w:tc>
        <w:tc>
          <w:tcPr>
            <w:tcW w:w="2154" w:type="dxa"/>
          </w:tcPr>
          <w:p w14:paraId="50521C36" w14:textId="77777777" w:rsidR="00157A37" w:rsidRDefault="00EA2872">
            <w:pPr>
              <w:spacing w:after="0" w:line="240" w:lineRule="auto"/>
            </w:pPr>
            <w:r>
              <w:rPr>
                <w:sz w:val="16"/>
              </w:rPr>
              <w:t>+2.8 pp (+2.4 to +3.2)</w:t>
            </w:r>
          </w:p>
        </w:tc>
        <w:tc>
          <w:tcPr>
            <w:tcW w:w="1587" w:type="dxa"/>
          </w:tcPr>
          <w:p w14:paraId="791125EC" w14:textId="77777777" w:rsidR="00157A37" w:rsidRDefault="00EA2872">
            <w:pPr>
              <w:spacing w:after="0" w:line="240" w:lineRule="auto"/>
            </w:pPr>
            <w:r>
              <w:rPr>
                <w:sz w:val="16"/>
              </w:rPr>
              <w:t>1.39 (1.32–1.47)</w:t>
            </w:r>
          </w:p>
        </w:tc>
        <w:tc>
          <w:tcPr>
            <w:tcW w:w="1020" w:type="dxa"/>
          </w:tcPr>
          <w:p w14:paraId="21E8B490" w14:textId="77777777" w:rsidR="00157A37" w:rsidRDefault="00EA2872">
            <w:pPr>
              <w:spacing w:after="0" w:line="240" w:lineRule="auto"/>
            </w:pPr>
            <w:r>
              <w:rPr>
                <w:sz w:val="16"/>
              </w:rPr>
              <w:t>&lt; 0.001</w:t>
            </w:r>
          </w:p>
        </w:tc>
      </w:tr>
    </w:tbl>
    <w:p w14:paraId="4AA77DAB" w14:textId="77777777" w:rsidR="00157A37" w:rsidRDefault="00157A37">
      <w:pPr>
        <w:spacing w:after="40"/>
      </w:pPr>
    </w:p>
    <w:p w14:paraId="168CE8F5" w14:textId="77777777" w:rsidR="00157A37" w:rsidRDefault="00EA2872">
      <w:pPr>
        <w:pStyle w:val="Heading2"/>
      </w:pPr>
      <w:bookmarkStart w:id="80" w:name="_Toc243494149"/>
      <w:r>
        <w:t>10.6 Resource use across diagnoses</w:t>
      </w:r>
      <w:bookmarkEnd w:id="80"/>
    </w:p>
    <w:p w14:paraId="36D1BEB2" w14:textId="77777777" w:rsidR="00157A37" w:rsidRDefault="00EA2872">
      <w:pPr>
        <w:jc w:val="both"/>
      </w:pPr>
      <w:r>
        <w:t>Length of stay differed across the nine primary-diagnosis groups (Kruskal–Wallis H = 591.5, df = 8, p &lt; 0.001), but the effect size was very small (ε² = 0.008): diagnosis group explains under 1% of the variation in length of stay.</w:t>
      </w:r>
    </w:p>
    <w:p w14:paraId="278D7547" w14:textId="77777777" w:rsidR="00157A37" w:rsidRDefault="00EA2872">
      <w:pPr>
        <w:pStyle w:val="Heading2"/>
      </w:pPr>
      <w:bookmarkStart w:id="81" w:name="_Toc243494150"/>
      <w:r>
        <w:t>10.7 Multivariable logistic regression</w:t>
      </w:r>
      <w:bookmarkEnd w:id="81"/>
    </w:p>
    <w:p w14:paraId="78D8EA9F" w14:textId="77777777" w:rsidR="00157A37" w:rsidRDefault="00EA2872">
      <w:pPr>
        <w:jc w:val="both"/>
      </w:pPr>
      <w:r>
        <w:t>A logistic regression of 30-day readmission on HbA1c result, primary diagnosis, age group, gender, race group, discharge destination, admission source, medication change and seven utilisation counts was fitted to 69,960 patients (6,275 events; about 179 events per parameter). The model converged; McFadden pseudo-R² was 0.037 and the maximum variance inflation factor among numeric predictors was 1.39. The low pseudo-R² again shows that the available variables explain only a small part of readmission risk.</w:t>
      </w:r>
    </w:p>
    <w:p w14:paraId="34ADE10E" w14:textId="77777777" w:rsidR="00157A37" w:rsidRDefault="00EA2872">
      <w:pPr>
        <w:keepNext/>
        <w:jc w:val="center"/>
      </w:pPr>
      <w:r>
        <w:rPr>
          <w:noProof/>
        </w:rPr>
        <w:lastRenderedPageBreak/>
        <w:drawing>
          <wp:inline distT="0" distB="0" distL="0" distR="0" wp14:anchorId="6E4682F3" wp14:editId="221A9173">
            <wp:extent cx="5580000" cy="52398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ogistic_regression_forest.png"/>
                    <pic:cNvPicPr/>
                  </pic:nvPicPr>
                  <pic:blipFill>
                    <a:blip r:embed="rId21"/>
                    <a:stretch>
                      <a:fillRect/>
                    </a:stretch>
                  </pic:blipFill>
                  <pic:spPr>
                    <a:xfrm>
                      <a:off x="0" y="0"/>
                      <a:ext cx="5580000" cy="5239886"/>
                    </a:xfrm>
                    <a:prstGeom prst="rect">
                      <a:avLst/>
                    </a:prstGeom>
                  </pic:spPr>
                </pic:pic>
              </a:graphicData>
            </a:graphic>
          </wp:inline>
        </w:drawing>
      </w:r>
    </w:p>
    <w:p w14:paraId="0D9FA357" w14:textId="794416CE" w:rsidR="00157A37" w:rsidRDefault="00EA2872">
      <w:pPr>
        <w:pStyle w:val="Caption"/>
      </w:pPr>
      <w:bookmarkStart w:id="82" w:name="_Toc243494212"/>
      <w:r>
        <w:rPr>
          <w:b/>
        </w:rPr>
        <w:t xml:space="preserve">Figure </w:t>
      </w:r>
      <w:r>
        <w:fldChar w:fldCharType="begin"/>
      </w:r>
      <w:r>
        <w:instrText xml:space="preserve"> SEQ Figure \* ARABIC </w:instrText>
      </w:r>
      <w:r>
        <w:fldChar w:fldCharType="separate"/>
      </w:r>
      <w:r w:rsidR="00744ABC">
        <w:rPr>
          <w:noProof/>
        </w:rPr>
        <w:t>14</w:t>
      </w:r>
      <w:r>
        <w:fldChar w:fldCharType="end"/>
      </w:r>
      <w:r>
        <w:t>. Adjusted odds ratios for 30-day readmission</w:t>
      </w:r>
      <w:bookmarkEnd w:id="82"/>
    </w:p>
    <w:p w14:paraId="4049FE7F" w14:textId="77777777" w:rsidR="00157A37" w:rsidRDefault="00EA2872">
      <w:r>
        <w:rPr>
          <w:b/>
        </w:rPr>
        <w:t xml:space="preserve">Interpretation. </w:t>
      </w:r>
      <w:r>
        <w:t>After adjustment, discharge to a rehabilitation/other inpatient facility (OR 2.95) or skilled nursing (OR 1.81), each prior inpatient admission (OR 1.42) and age 60–79 (OR 1.24) remain the strongest associations. Respiratory and musculoskeletal primary diagnoses carry lower odds than the reference ('Other').</w:t>
      </w:r>
    </w:p>
    <w:p w14:paraId="71B52952" w14:textId="77777777" w:rsidR="00157A37" w:rsidRDefault="00EA2872">
      <w:pPr>
        <w:pStyle w:val="Heading2"/>
      </w:pPr>
      <w:bookmarkStart w:id="83" w:name="_Toc243494151"/>
      <w:r>
        <w:t>10.8 HbA1c and readmission (H3)</w:t>
      </w:r>
      <w:bookmarkEnd w:id="83"/>
    </w:p>
    <w:p w14:paraId="4DFF312A" w14:textId="77777777" w:rsidR="00157A37" w:rsidRDefault="00EA2872">
      <w:pPr>
        <w:jc w:val="both"/>
      </w:pPr>
      <w:r>
        <w:t>In a model with a binary HbA1c-measured indicator and the same covariates, measurement was associated with lower odds of readmission (adjusted OR 0.92, 95% CI 0.85–0.99, p = 0.026). Adding HbA1c × diagnosis interaction terms improved fit (likelihood-ratio χ² = 20.4, df = 8, p = 0.009), so the association depends on the primary diagnosis. This replicates the central finding of Strack et al. (2014) on an independently constructed cohort. However, testing may simply mark more attentive care or different patien</w:t>
      </w:r>
      <w:r>
        <w:t>t mixes; a trial or quasi-experimental evaluation would be needed to show that testing itself reduces readmissions.</w:t>
      </w:r>
    </w:p>
    <w:p w14:paraId="520DF432" w14:textId="77777777" w:rsidR="00157A37" w:rsidRDefault="00EA2872">
      <w:pPr>
        <w:pStyle w:val="Heading2"/>
      </w:pPr>
      <w:bookmarkStart w:id="84" w:name="_Toc243494152"/>
      <w:r>
        <w:t>10.9 Hypothesis summary</w:t>
      </w:r>
      <w:bookmarkEnd w:id="84"/>
    </w:p>
    <w:p w14:paraId="7C5DF721" w14:textId="230EC099" w:rsidR="00157A37" w:rsidRDefault="00EA2872">
      <w:pPr>
        <w:pStyle w:val="Caption"/>
        <w:keepNext/>
      </w:pPr>
      <w:bookmarkStart w:id="85" w:name="_Toc243494237"/>
      <w:r>
        <w:rPr>
          <w:b/>
        </w:rPr>
        <w:t xml:space="preserve">Table </w:t>
      </w:r>
      <w:r>
        <w:fldChar w:fldCharType="begin"/>
      </w:r>
      <w:r>
        <w:instrText xml:space="preserve"> SEQ Table \* ARABIC </w:instrText>
      </w:r>
      <w:r>
        <w:fldChar w:fldCharType="separate"/>
      </w:r>
      <w:r w:rsidR="00744ABC">
        <w:rPr>
          <w:noProof/>
        </w:rPr>
        <w:t>18</w:t>
      </w:r>
      <w:r>
        <w:fldChar w:fldCharType="end"/>
      </w:r>
      <w:r>
        <w:t>. Hypothesis outcomes</w:t>
      </w:r>
      <w:bookmarkEnd w:id="8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835"/>
        <w:gridCol w:w="3855"/>
        <w:gridCol w:w="2154"/>
      </w:tblGrid>
      <w:tr w:rsidR="00157A37" w14:paraId="30725137" w14:textId="77777777">
        <w:trPr>
          <w:tblHeader/>
          <w:jc w:val="center"/>
        </w:trPr>
        <w:tc>
          <w:tcPr>
            <w:tcW w:w="567" w:type="dxa"/>
            <w:shd w:val="clear" w:color="auto" w:fill="1C5CAB"/>
          </w:tcPr>
          <w:p w14:paraId="3BDEAC71" w14:textId="77777777" w:rsidR="00157A37" w:rsidRDefault="00EA2872">
            <w:pPr>
              <w:spacing w:after="0" w:line="240" w:lineRule="auto"/>
            </w:pPr>
            <w:r>
              <w:rPr>
                <w:b/>
                <w:color w:val="FFFFFF"/>
                <w:sz w:val="17"/>
              </w:rPr>
              <w:t>ID</w:t>
            </w:r>
          </w:p>
        </w:tc>
        <w:tc>
          <w:tcPr>
            <w:tcW w:w="2835" w:type="dxa"/>
            <w:shd w:val="clear" w:color="auto" w:fill="1C5CAB"/>
          </w:tcPr>
          <w:p w14:paraId="688A43D7" w14:textId="77777777" w:rsidR="00157A37" w:rsidRDefault="00EA2872">
            <w:pPr>
              <w:spacing w:after="0" w:line="240" w:lineRule="auto"/>
            </w:pPr>
            <w:r>
              <w:rPr>
                <w:b/>
                <w:color w:val="FFFFFF"/>
                <w:sz w:val="17"/>
              </w:rPr>
              <w:t>Hypothesis</w:t>
            </w:r>
          </w:p>
        </w:tc>
        <w:tc>
          <w:tcPr>
            <w:tcW w:w="3855" w:type="dxa"/>
            <w:shd w:val="clear" w:color="auto" w:fill="1C5CAB"/>
          </w:tcPr>
          <w:p w14:paraId="1B597250" w14:textId="77777777" w:rsidR="00157A37" w:rsidRDefault="00EA2872">
            <w:pPr>
              <w:spacing w:after="0" w:line="240" w:lineRule="auto"/>
            </w:pPr>
            <w:r>
              <w:rPr>
                <w:b/>
                <w:color w:val="FFFFFF"/>
                <w:sz w:val="17"/>
              </w:rPr>
              <w:t>Evidence</w:t>
            </w:r>
          </w:p>
        </w:tc>
        <w:tc>
          <w:tcPr>
            <w:tcW w:w="2154" w:type="dxa"/>
            <w:shd w:val="clear" w:color="auto" w:fill="1C5CAB"/>
          </w:tcPr>
          <w:p w14:paraId="51832D6B" w14:textId="77777777" w:rsidR="00157A37" w:rsidRDefault="00EA2872">
            <w:pPr>
              <w:spacing w:after="0" w:line="240" w:lineRule="auto"/>
            </w:pPr>
            <w:r>
              <w:rPr>
                <w:b/>
                <w:color w:val="FFFFFF"/>
                <w:sz w:val="17"/>
              </w:rPr>
              <w:t>Conclusion</w:t>
            </w:r>
          </w:p>
        </w:tc>
      </w:tr>
      <w:tr w:rsidR="00157A37" w14:paraId="1152C698" w14:textId="77777777">
        <w:trPr>
          <w:jc w:val="center"/>
        </w:trPr>
        <w:tc>
          <w:tcPr>
            <w:tcW w:w="567" w:type="dxa"/>
          </w:tcPr>
          <w:p w14:paraId="2CA281AD" w14:textId="77777777" w:rsidR="00157A37" w:rsidRDefault="00EA2872">
            <w:pPr>
              <w:spacing w:after="0" w:line="240" w:lineRule="auto"/>
            </w:pPr>
            <w:r>
              <w:rPr>
                <w:sz w:val="17"/>
              </w:rPr>
              <w:t>H1</w:t>
            </w:r>
          </w:p>
        </w:tc>
        <w:tc>
          <w:tcPr>
            <w:tcW w:w="2835" w:type="dxa"/>
          </w:tcPr>
          <w:p w14:paraId="71558364" w14:textId="77777777" w:rsidR="00157A37" w:rsidRDefault="00EA2872">
            <w:pPr>
              <w:spacing w:after="0" w:line="240" w:lineRule="auto"/>
            </w:pPr>
            <w:r>
              <w:rPr>
                <w:sz w:val="17"/>
              </w:rPr>
              <w:t>Prior inpatient use → higher readmission</w:t>
            </w:r>
          </w:p>
        </w:tc>
        <w:tc>
          <w:tcPr>
            <w:tcW w:w="3855" w:type="dxa"/>
          </w:tcPr>
          <w:p w14:paraId="789E8058" w14:textId="77777777" w:rsidR="00157A37" w:rsidRDefault="00EA2872">
            <w:pPr>
              <w:spacing w:after="0" w:line="240" w:lineRule="auto"/>
            </w:pPr>
            <w:r>
              <w:rPr>
                <w:sz w:val="17"/>
              </w:rPr>
              <w:t>RR 1.90 (1.79–2.01); adj. OR 1.42 per admission</w:t>
            </w:r>
          </w:p>
        </w:tc>
        <w:tc>
          <w:tcPr>
            <w:tcW w:w="2154" w:type="dxa"/>
          </w:tcPr>
          <w:p w14:paraId="73AEBB42" w14:textId="77777777" w:rsidR="00157A37" w:rsidRDefault="00EA2872">
            <w:pPr>
              <w:spacing w:after="0" w:line="240" w:lineRule="auto"/>
            </w:pPr>
            <w:r>
              <w:rPr>
                <w:sz w:val="17"/>
              </w:rPr>
              <w:t>Supported</w:t>
            </w:r>
          </w:p>
        </w:tc>
      </w:tr>
      <w:tr w:rsidR="00157A37" w14:paraId="74E82DAD" w14:textId="77777777">
        <w:trPr>
          <w:jc w:val="center"/>
        </w:trPr>
        <w:tc>
          <w:tcPr>
            <w:tcW w:w="567" w:type="dxa"/>
            <w:shd w:val="clear" w:color="auto" w:fill="F2F6FB"/>
          </w:tcPr>
          <w:p w14:paraId="2F997330" w14:textId="77777777" w:rsidR="00157A37" w:rsidRDefault="00EA2872">
            <w:pPr>
              <w:spacing w:after="0" w:line="240" w:lineRule="auto"/>
            </w:pPr>
            <w:r>
              <w:rPr>
                <w:sz w:val="17"/>
              </w:rPr>
              <w:lastRenderedPageBreak/>
              <w:t>H2</w:t>
            </w:r>
          </w:p>
        </w:tc>
        <w:tc>
          <w:tcPr>
            <w:tcW w:w="2835" w:type="dxa"/>
            <w:shd w:val="clear" w:color="auto" w:fill="F2F6FB"/>
          </w:tcPr>
          <w:p w14:paraId="2CE4B43B" w14:textId="77777777" w:rsidR="00157A37" w:rsidRDefault="00EA2872">
            <w:pPr>
              <w:spacing w:after="0" w:line="240" w:lineRule="auto"/>
            </w:pPr>
            <w:r>
              <w:rPr>
                <w:sz w:val="17"/>
              </w:rPr>
              <w:t>Facility discharge → higher readmission</w:t>
            </w:r>
          </w:p>
        </w:tc>
        <w:tc>
          <w:tcPr>
            <w:tcW w:w="3855" w:type="dxa"/>
            <w:shd w:val="clear" w:color="auto" w:fill="F2F6FB"/>
          </w:tcPr>
          <w:p w14:paraId="5CE31353" w14:textId="77777777" w:rsidR="00157A37" w:rsidRDefault="00EA2872">
            <w:pPr>
              <w:spacing w:after="0" w:line="240" w:lineRule="auto"/>
            </w:pPr>
            <w:r>
              <w:rPr>
                <w:sz w:val="17"/>
              </w:rPr>
              <w:t>RR 2.03 (1.93–2.13); Cramér's V 0.119</w:t>
            </w:r>
          </w:p>
        </w:tc>
        <w:tc>
          <w:tcPr>
            <w:tcW w:w="2154" w:type="dxa"/>
            <w:shd w:val="clear" w:color="auto" w:fill="F2F6FB"/>
          </w:tcPr>
          <w:p w14:paraId="0E693378" w14:textId="77777777" w:rsidR="00157A37" w:rsidRDefault="00EA2872">
            <w:pPr>
              <w:spacing w:after="0" w:line="240" w:lineRule="auto"/>
            </w:pPr>
            <w:r>
              <w:rPr>
                <w:sz w:val="17"/>
              </w:rPr>
              <w:t>Supported</w:t>
            </w:r>
          </w:p>
        </w:tc>
      </w:tr>
      <w:tr w:rsidR="00157A37" w14:paraId="4C22AD8D" w14:textId="77777777">
        <w:trPr>
          <w:jc w:val="center"/>
        </w:trPr>
        <w:tc>
          <w:tcPr>
            <w:tcW w:w="567" w:type="dxa"/>
          </w:tcPr>
          <w:p w14:paraId="0A2D30B3" w14:textId="77777777" w:rsidR="00157A37" w:rsidRDefault="00EA2872">
            <w:pPr>
              <w:spacing w:after="0" w:line="240" w:lineRule="auto"/>
            </w:pPr>
            <w:r>
              <w:rPr>
                <w:sz w:val="17"/>
              </w:rPr>
              <w:t>H3</w:t>
            </w:r>
          </w:p>
        </w:tc>
        <w:tc>
          <w:tcPr>
            <w:tcW w:w="2835" w:type="dxa"/>
          </w:tcPr>
          <w:p w14:paraId="02B1F768" w14:textId="77777777" w:rsidR="00157A37" w:rsidRDefault="00EA2872">
            <w:pPr>
              <w:spacing w:after="0" w:line="240" w:lineRule="auto"/>
            </w:pPr>
            <w:r>
              <w:rPr>
                <w:sz w:val="17"/>
              </w:rPr>
              <w:t>HbA1c measured → lower readmission; differs by diagnosis</w:t>
            </w:r>
          </w:p>
        </w:tc>
        <w:tc>
          <w:tcPr>
            <w:tcW w:w="3855" w:type="dxa"/>
          </w:tcPr>
          <w:p w14:paraId="006D02FD" w14:textId="77777777" w:rsidR="00157A37" w:rsidRDefault="00EA2872">
            <w:pPr>
              <w:spacing w:after="0" w:line="240" w:lineRule="auto"/>
            </w:pPr>
            <w:r>
              <w:rPr>
                <w:sz w:val="17"/>
              </w:rPr>
              <w:t>adj. OR 0.92; interaction p = 0.009</w:t>
            </w:r>
          </w:p>
        </w:tc>
        <w:tc>
          <w:tcPr>
            <w:tcW w:w="2154" w:type="dxa"/>
          </w:tcPr>
          <w:p w14:paraId="71184BD9" w14:textId="77777777" w:rsidR="00157A37" w:rsidRDefault="00EA2872">
            <w:pPr>
              <w:spacing w:after="0" w:line="240" w:lineRule="auto"/>
            </w:pPr>
            <w:r>
              <w:rPr>
                <w:sz w:val="17"/>
              </w:rPr>
              <w:t>Supported (small association)</w:t>
            </w:r>
          </w:p>
        </w:tc>
      </w:tr>
      <w:tr w:rsidR="00157A37" w14:paraId="34E74142" w14:textId="77777777">
        <w:trPr>
          <w:jc w:val="center"/>
        </w:trPr>
        <w:tc>
          <w:tcPr>
            <w:tcW w:w="567" w:type="dxa"/>
            <w:shd w:val="clear" w:color="auto" w:fill="F2F6FB"/>
          </w:tcPr>
          <w:p w14:paraId="6968CC44" w14:textId="77777777" w:rsidR="00157A37" w:rsidRDefault="00EA2872">
            <w:pPr>
              <w:spacing w:after="0" w:line="240" w:lineRule="auto"/>
            </w:pPr>
            <w:r>
              <w:rPr>
                <w:sz w:val="17"/>
              </w:rPr>
              <w:t>H4</w:t>
            </w:r>
          </w:p>
        </w:tc>
        <w:tc>
          <w:tcPr>
            <w:tcW w:w="2835" w:type="dxa"/>
            <w:shd w:val="clear" w:color="auto" w:fill="F2F6FB"/>
          </w:tcPr>
          <w:p w14:paraId="747148EE" w14:textId="77777777" w:rsidR="00157A37" w:rsidRDefault="00EA2872">
            <w:pPr>
              <w:spacing w:after="0" w:line="240" w:lineRule="auto"/>
            </w:pPr>
            <w:r>
              <w:rPr>
                <w:sz w:val="17"/>
              </w:rPr>
              <w:t>Longer stay and older age → higher readmission</w:t>
            </w:r>
          </w:p>
        </w:tc>
        <w:tc>
          <w:tcPr>
            <w:tcW w:w="3855" w:type="dxa"/>
            <w:shd w:val="clear" w:color="auto" w:fill="F2F6FB"/>
          </w:tcPr>
          <w:p w14:paraId="3907D8CF" w14:textId="77777777" w:rsidR="00157A37" w:rsidRDefault="00EA2872">
            <w:pPr>
              <w:spacing w:after="0" w:line="240" w:lineRule="auto"/>
            </w:pPr>
            <w:r>
              <w:rPr>
                <w:sz w:val="17"/>
              </w:rPr>
              <w:t>LOS ≥ 7 d RR 1.41; age ≥ 60 RR 1.39</w:t>
            </w:r>
          </w:p>
        </w:tc>
        <w:tc>
          <w:tcPr>
            <w:tcW w:w="2154" w:type="dxa"/>
            <w:shd w:val="clear" w:color="auto" w:fill="F2F6FB"/>
          </w:tcPr>
          <w:p w14:paraId="7D154AE5" w14:textId="77777777" w:rsidR="00157A37" w:rsidRDefault="00EA2872">
            <w:pPr>
              <w:spacing w:after="0" w:line="240" w:lineRule="auto"/>
            </w:pPr>
            <w:r>
              <w:rPr>
                <w:sz w:val="17"/>
              </w:rPr>
              <w:t>Supported (small effects)</w:t>
            </w:r>
          </w:p>
        </w:tc>
      </w:tr>
      <w:tr w:rsidR="00157A37" w14:paraId="06B10F34" w14:textId="77777777">
        <w:trPr>
          <w:jc w:val="center"/>
        </w:trPr>
        <w:tc>
          <w:tcPr>
            <w:tcW w:w="567" w:type="dxa"/>
          </w:tcPr>
          <w:p w14:paraId="26BF4371" w14:textId="77777777" w:rsidR="00157A37" w:rsidRDefault="00EA2872">
            <w:pPr>
              <w:spacing w:after="0" w:line="240" w:lineRule="auto"/>
            </w:pPr>
            <w:r>
              <w:rPr>
                <w:sz w:val="17"/>
              </w:rPr>
              <w:t>H5</w:t>
            </w:r>
          </w:p>
        </w:tc>
        <w:tc>
          <w:tcPr>
            <w:tcW w:w="2835" w:type="dxa"/>
          </w:tcPr>
          <w:p w14:paraId="128AFDF3" w14:textId="77777777" w:rsidR="00157A37" w:rsidRDefault="00EA2872">
            <w:pPr>
              <w:spacing w:after="0" w:line="240" w:lineRule="auto"/>
            </w:pPr>
            <w:r>
              <w:rPr>
                <w:sz w:val="17"/>
              </w:rPr>
              <w:t>LOS differs across diagnoses</w:t>
            </w:r>
          </w:p>
        </w:tc>
        <w:tc>
          <w:tcPr>
            <w:tcW w:w="3855" w:type="dxa"/>
          </w:tcPr>
          <w:p w14:paraId="793D1A15" w14:textId="77777777" w:rsidR="00157A37" w:rsidRDefault="00EA2872">
            <w:pPr>
              <w:spacing w:after="0" w:line="240" w:lineRule="auto"/>
            </w:pPr>
            <w:r>
              <w:rPr>
                <w:sz w:val="17"/>
              </w:rPr>
              <w:t>H = 592, ε² = 0.008</w:t>
            </w:r>
          </w:p>
        </w:tc>
        <w:tc>
          <w:tcPr>
            <w:tcW w:w="2154" w:type="dxa"/>
          </w:tcPr>
          <w:p w14:paraId="381E8A6B" w14:textId="77777777" w:rsidR="00157A37" w:rsidRDefault="00EA2872">
            <w:pPr>
              <w:spacing w:after="0" w:line="240" w:lineRule="auto"/>
            </w:pPr>
            <w:r>
              <w:rPr>
                <w:sz w:val="17"/>
              </w:rPr>
              <w:t>Statistically supported; negligible effect</w:t>
            </w:r>
          </w:p>
        </w:tc>
      </w:tr>
      <w:tr w:rsidR="00157A37" w14:paraId="1053907A" w14:textId="77777777">
        <w:trPr>
          <w:jc w:val="center"/>
        </w:trPr>
        <w:tc>
          <w:tcPr>
            <w:tcW w:w="567" w:type="dxa"/>
            <w:shd w:val="clear" w:color="auto" w:fill="F2F6FB"/>
          </w:tcPr>
          <w:p w14:paraId="51A0F9AF" w14:textId="77777777" w:rsidR="00157A37" w:rsidRDefault="00EA2872">
            <w:pPr>
              <w:spacing w:after="0" w:line="240" w:lineRule="auto"/>
            </w:pPr>
            <w:r>
              <w:rPr>
                <w:sz w:val="17"/>
              </w:rPr>
              <w:t>H6</w:t>
            </w:r>
          </w:p>
        </w:tc>
        <w:tc>
          <w:tcPr>
            <w:tcW w:w="2835" w:type="dxa"/>
            <w:shd w:val="clear" w:color="auto" w:fill="F2F6FB"/>
          </w:tcPr>
          <w:p w14:paraId="27978678" w14:textId="77777777" w:rsidR="00157A37" w:rsidRDefault="00EA2872">
            <w:pPr>
              <w:spacing w:after="0" w:line="240" w:lineRule="auto"/>
            </w:pPr>
            <w:r>
              <w:rPr>
                <w:sz w:val="17"/>
              </w:rPr>
              <w:t>Model beats prior-admission baseline</w:t>
            </w:r>
          </w:p>
        </w:tc>
        <w:tc>
          <w:tcPr>
            <w:tcW w:w="3855" w:type="dxa"/>
            <w:shd w:val="clear" w:color="auto" w:fill="F2F6FB"/>
          </w:tcPr>
          <w:p w14:paraId="7B0E5F8A" w14:textId="77777777" w:rsidR="00157A37" w:rsidRDefault="00EA2872">
            <w:pPr>
              <w:spacing w:after="0" w:line="240" w:lineRule="auto"/>
            </w:pPr>
            <w:r>
              <w:rPr>
                <w:sz w:val="17"/>
              </w:rPr>
              <w:t>Test AUC 0.649 vs 0.548</w:t>
            </w:r>
          </w:p>
        </w:tc>
        <w:tc>
          <w:tcPr>
            <w:tcW w:w="2154" w:type="dxa"/>
            <w:shd w:val="clear" w:color="auto" w:fill="F2F6FB"/>
          </w:tcPr>
          <w:p w14:paraId="717428F1" w14:textId="77777777" w:rsidR="00157A37" w:rsidRDefault="00EA2872">
            <w:pPr>
              <w:spacing w:after="0" w:line="240" w:lineRule="auto"/>
            </w:pPr>
            <w:r>
              <w:rPr>
                <w:sz w:val="17"/>
              </w:rPr>
              <w:t>Supported (modest absolute performance)</w:t>
            </w:r>
          </w:p>
        </w:tc>
      </w:tr>
    </w:tbl>
    <w:p w14:paraId="70DA5396" w14:textId="77777777" w:rsidR="00157A37" w:rsidRDefault="00157A37">
      <w:pPr>
        <w:spacing w:after="40"/>
      </w:pPr>
    </w:p>
    <w:p w14:paraId="02C59556" w14:textId="77777777" w:rsidR="00157A37" w:rsidRDefault="00EA2872">
      <w:r>
        <w:br w:type="page"/>
      </w:r>
    </w:p>
    <w:p w14:paraId="70FEB0D2" w14:textId="77777777" w:rsidR="00157A37" w:rsidRDefault="00EA2872">
      <w:pPr>
        <w:pStyle w:val="Heading1"/>
      </w:pPr>
      <w:bookmarkStart w:id="86" w:name="_Toc243494153"/>
      <w:r>
        <w:lastRenderedPageBreak/>
        <w:t>11. Visualisation and Dashboard Design</w:t>
      </w:r>
      <w:bookmarkEnd w:id="86"/>
    </w:p>
    <w:p w14:paraId="75D26B6A" w14:textId="77777777" w:rsidR="00157A37" w:rsidRDefault="00EA2872">
      <w:pPr>
        <w:pStyle w:val="Heading2"/>
      </w:pPr>
      <w:bookmarkStart w:id="87" w:name="_Toc243494154"/>
      <w:r>
        <w:t>11.1 Design principles</w:t>
      </w:r>
      <w:bookmarkEnd w:id="87"/>
    </w:p>
    <w:p w14:paraId="246FAD7B" w14:textId="77777777" w:rsidR="00157A37" w:rsidRDefault="00EA2872">
      <w:pPr>
        <w:pStyle w:val="ListBullet"/>
      </w:pPr>
      <w:r>
        <w:t>Every chart answers one question, states it in the title and shows units and sample sizes.</w:t>
      </w:r>
    </w:p>
    <w:p w14:paraId="6B5F17C8" w14:textId="77777777" w:rsidR="00157A37" w:rsidRDefault="00EA2872">
      <w:pPr>
        <w:pStyle w:val="ListBullet"/>
      </w:pPr>
      <w:r>
        <w:t>Rates are always shown with 95% confidence intervals, and a reference line marks the overall rate.</w:t>
      </w:r>
    </w:p>
    <w:p w14:paraId="3A20342A" w14:textId="77777777" w:rsidR="00157A37" w:rsidRDefault="00EA2872">
      <w:pPr>
        <w:pStyle w:val="ListBullet"/>
      </w:pPr>
      <w:r>
        <w:t>One colour for a single series (no rank-based colouring); a second colour only for emphasis.</w:t>
      </w:r>
    </w:p>
    <w:p w14:paraId="007E074E" w14:textId="77777777" w:rsidR="00157A37" w:rsidRDefault="00EA2872">
      <w:pPr>
        <w:pStyle w:val="ListBullet"/>
      </w:pPr>
      <w:r>
        <w:t>Colour palettes are colour-vision-deficiency-validated; text never relies on colour alone.</w:t>
      </w:r>
    </w:p>
    <w:p w14:paraId="7DEAD8DB" w14:textId="77777777" w:rsidR="00157A37" w:rsidRDefault="00EA2872">
      <w:pPr>
        <w:pStyle w:val="ListBullet"/>
      </w:pPr>
      <w:r>
        <w:t>Small groups (n &lt; 30) are suppressed rather than shown with misleading precision.</w:t>
      </w:r>
    </w:p>
    <w:p w14:paraId="358E3921" w14:textId="77777777" w:rsidR="00157A37" w:rsidRDefault="00EA2872">
      <w:pPr>
        <w:pStyle w:val="ListBullet"/>
      </w:pPr>
      <w:r>
        <w:t>No dual axes; related measures on different scales are placed in side-by-side panels.</w:t>
      </w:r>
    </w:p>
    <w:p w14:paraId="2C3277D6" w14:textId="77777777" w:rsidR="00157A37" w:rsidRDefault="00EA2872">
      <w:pPr>
        <w:pStyle w:val="Heading2"/>
      </w:pPr>
      <w:bookmarkStart w:id="88" w:name="_Toc243494155"/>
      <w:r>
        <w:t>11.2 Interactive dashboard (delivered)</w:t>
      </w:r>
      <w:bookmarkEnd w:id="88"/>
    </w:p>
    <w:p w14:paraId="272C2635" w14:textId="77777777" w:rsidR="00157A37" w:rsidRDefault="00EA2872">
      <w:pPr>
        <w:jc w:val="both"/>
      </w:pPr>
      <w:r>
        <w:t>Because Power BI Desktop could not be automated in this environment, the working dashboard was built as a single, self-contained HTML file (dashboard/healthcare_readmission_dashboard.html, about 1.9 MB, no internet connection or software installation required). It contains:</w:t>
      </w:r>
    </w:p>
    <w:p w14:paraId="63C29472" w14:textId="77777777" w:rsidR="00157A37" w:rsidRDefault="00EA2872">
      <w:pPr>
        <w:pStyle w:val="ListBullet"/>
      </w:pPr>
      <w:r>
        <w:t>Five filters (age group, gender, recorded race, primary diagnosis, admission type) with a reset button.</w:t>
      </w:r>
    </w:p>
    <w:p w14:paraId="3AC5C769" w14:textId="77777777" w:rsidR="00157A37" w:rsidRDefault="00EA2872">
      <w:pPr>
        <w:pStyle w:val="ListBullet"/>
      </w:pPr>
      <w:r>
        <w:t>Six KPI cards that recalculate for the current selection, including the readmission rate with its 95% confidence interval.</w:t>
      </w:r>
    </w:p>
    <w:p w14:paraId="507FD37F" w14:textId="77777777" w:rsidR="00157A37" w:rsidRDefault="00EA2872">
      <w:pPr>
        <w:pStyle w:val="ListBullet"/>
      </w:pPr>
      <w:r>
        <w:t>Six interactive charts (discharge destination, primary diagnosis, prior admissions, age band, length-of-stay distribution, HbA1c result) with hover tooltips and an expandable data table each.</w:t>
      </w:r>
    </w:p>
    <w:p w14:paraId="52E18C7F" w14:textId="77777777" w:rsidR="00157A37" w:rsidRDefault="00EA2872">
      <w:pPr>
        <w:pStyle w:val="ListBullet"/>
      </w:pPr>
      <w:r>
        <w:t>A model panel showing observed readmission by predicted-risk decile on the held-out test set.</w:t>
      </w:r>
    </w:p>
    <w:p w14:paraId="31D7CA6A" w14:textId="77777777" w:rsidR="00157A37" w:rsidRDefault="00EA2872">
      <w:pPr>
        <w:pStyle w:val="ListBullet"/>
      </w:pPr>
      <w:r>
        <w:t>Automatic suppression of rates for groups under 30 patients, light/dark themes and method notes.</w:t>
      </w:r>
    </w:p>
    <w:p w14:paraId="3E7D1C06" w14:textId="77777777" w:rsidR="00157A37" w:rsidRDefault="00EA2872">
      <w:r>
        <w:t>Screenshots of the dashboard (desktop and mobile widths) are reproduced in Appendix F.</w:t>
      </w:r>
    </w:p>
    <w:p w14:paraId="60A8F203" w14:textId="77777777" w:rsidR="00157A37" w:rsidRDefault="00EA2872">
      <w:pPr>
        <w:pStyle w:val="Heading2"/>
      </w:pPr>
      <w:bookmarkStart w:id="89" w:name="_Toc243494156"/>
      <w:r>
        <w:t>11.3 Power BI build pack</w:t>
      </w:r>
      <w:bookmarkEnd w:id="89"/>
    </w:p>
    <w:p w14:paraId="4C594324" w14:textId="77777777" w:rsidR="00157A37" w:rsidRDefault="00EA2872">
      <w:pPr>
        <w:jc w:val="both"/>
      </w:pPr>
      <w:r>
        <w:t>The dashboard/powerbi folder contains a star-schema data model (one fact table with one row per patient and six dimension tables), 14 DAX measures (including Wilson confidence limits, small-sample suppression and comparison with the overall rate) and a step-by-step build guide with validation totals. No .pbix file is claimed or supplied.</w:t>
      </w:r>
    </w:p>
    <w:p w14:paraId="1771A50E" w14:textId="77777777" w:rsidR="00157A37" w:rsidRDefault="00EA2872">
      <w:r>
        <w:br w:type="page"/>
      </w:r>
    </w:p>
    <w:p w14:paraId="7DD5CFEA" w14:textId="77777777" w:rsidR="00157A37" w:rsidRDefault="00EA2872">
      <w:pPr>
        <w:pStyle w:val="Heading1"/>
      </w:pPr>
      <w:bookmarkStart w:id="90" w:name="_Toc243494157"/>
      <w:r>
        <w:lastRenderedPageBreak/>
        <w:t>12. Predictive Modelling Methodology</w:t>
      </w:r>
      <w:bookmarkEnd w:id="90"/>
    </w:p>
    <w:p w14:paraId="0E964F4E" w14:textId="77777777" w:rsidR="00157A37" w:rsidRDefault="00EA2872">
      <w:pPr>
        <w:pStyle w:val="Heading2"/>
      </w:pPr>
      <w:bookmarkStart w:id="91" w:name="_Toc243494158"/>
      <w:r>
        <w:t>12.1 Problem framing</w:t>
      </w:r>
      <w:bookmarkEnd w:id="91"/>
    </w:p>
    <w:p w14:paraId="376D0A39" w14:textId="4C799269" w:rsidR="00157A37" w:rsidRDefault="00EA2872">
      <w:pPr>
        <w:pStyle w:val="Caption"/>
        <w:keepNext/>
      </w:pPr>
      <w:bookmarkStart w:id="92" w:name="_Toc243494238"/>
      <w:r>
        <w:rPr>
          <w:b/>
        </w:rPr>
        <w:t xml:space="preserve">Table </w:t>
      </w:r>
      <w:r>
        <w:fldChar w:fldCharType="begin"/>
      </w:r>
      <w:r>
        <w:instrText xml:space="preserve"> SEQ Table \* ARABIC </w:instrText>
      </w:r>
      <w:r>
        <w:fldChar w:fldCharType="separate"/>
      </w:r>
      <w:r w:rsidR="00744ABC">
        <w:rPr>
          <w:noProof/>
        </w:rPr>
        <w:t>19</w:t>
      </w:r>
      <w:r>
        <w:fldChar w:fldCharType="end"/>
      </w:r>
      <w:r>
        <w:t>. Prediction problem specification</w:t>
      </w:r>
      <w:bookmarkEnd w:id="9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268"/>
        <w:gridCol w:w="7143"/>
      </w:tblGrid>
      <w:tr w:rsidR="00157A37" w14:paraId="087C8BAD" w14:textId="77777777">
        <w:trPr>
          <w:tblHeader/>
          <w:jc w:val="center"/>
        </w:trPr>
        <w:tc>
          <w:tcPr>
            <w:tcW w:w="2268" w:type="dxa"/>
            <w:shd w:val="clear" w:color="auto" w:fill="1C5CAB"/>
          </w:tcPr>
          <w:p w14:paraId="6D2E10F5" w14:textId="77777777" w:rsidR="00157A37" w:rsidRDefault="00EA2872">
            <w:pPr>
              <w:spacing w:after="0" w:line="240" w:lineRule="auto"/>
            </w:pPr>
            <w:r>
              <w:rPr>
                <w:b/>
                <w:color w:val="FFFFFF"/>
                <w:sz w:val="17"/>
              </w:rPr>
              <w:t>Element</w:t>
            </w:r>
          </w:p>
        </w:tc>
        <w:tc>
          <w:tcPr>
            <w:tcW w:w="7143" w:type="dxa"/>
            <w:shd w:val="clear" w:color="auto" w:fill="1C5CAB"/>
          </w:tcPr>
          <w:p w14:paraId="1B4D888F" w14:textId="77777777" w:rsidR="00157A37" w:rsidRDefault="00EA2872">
            <w:pPr>
              <w:spacing w:after="0" w:line="240" w:lineRule="auto"/>
            </w:pPr>
            <w:r>
              <w:rPr>
                <w:b/>
                <w:color w:val="FFFFFF"/>
                <w:sz w:val="17"/>
              </w:rPr>
              <w:t>Specification</w:t>
            </w:r>
          </w:p>
        </w:tc>
      </w:tr>
      <w:tr w:rsidR="00157A37" w14:paraId="0FC178D1" w14:textId="77777777">
        <w:trPr>
          <w:jc w:val="center"/>
        </w:trPr>
        <w:tc>
          <w:tcPr>
            <w:tcW w:w="2268" w:type="dxa"/>
          </w:tcPr>
          <w:p w14:paraId="2D072864" w14:textId="77777777" w:rsidR="00157A37" w:rsidRDefault="00EA2872">
            <w:pPr>
              <w:spacing w:after="0" w:line="240" w:lineRule="auto"/>
            </w:pPr>
            <w:r>
              <w:rPr>
                <w:sz w:val="17"/>
              </w:rPr>
              <w:t>Prediction target</w:t>
            </w:r>
          </w:p>
        </w:tc>
        <w:tc>
          <w:tcPr>
            <w:tcW w:w="7143" w:type="dxa"/>
          </w:tcPr>
          <w:p w14:paraId="06A5552E" w14:textId="77777777" w:rsidR="00157A37" w:rsidRDefault="00EA2872">
            <w:pPr>
              <w:spacing w:after="0" w:line="240" w:lineRule="auto"/>
            </w:pPr>
            <w:r>
              <w:rPr>
                <w:sz w:val="17"/>
              </w:rPr>
              <w:t>readmit_30 = 1 if readmitted within 30 days of discharge</w:t>
            </w:r>
          </w:p>
        </w:tc>
      </w:tr>
      <w:tr w:rsidR="00157A37" w14:paraId="5DB48886" w14:textId="77777777">
        <w:trPr>
          <w:jc w:val="center"/>
        </w:trPr>
        <w:tc>
          <w:tcPr>
            <w:tcW w:w="2268" w:type="dxa"/>
            <w:shd w:val="clear" w:color="auto" w:fill="F2F6FB"/>
          </w:tcPr>
          <w:p w14:paraId="0C4498C2" w14:textId="77777777" w:rsidR="00157A37" w:rsidRDefault="00EA2872">
            <w:pPr>
              <w:spacing w:after="0" w:line="240" w:lineRule="auto"/>
            </w:pPr>
            <w:r>
              <w:rPr>
                <w:sz w:val="17"/>
              </w:rPr>
              <w:t>Prediction time</w:t>
            </w:r>
          </w:p>
        </w:tc>
        <w:tc>
          <w:tcPr>
            <w:tcW w:w="7143" w:type="dxa"/>
            <w:shd w:val="clear" w:color="auto" w:fill="F2F6FB"/>
          </w:tcPr>
          <w:p w14:paraId="3EA5121C" w14:textId="77777777" w:rsidR="00157A37" w:rsidRDefault="00EA2872">
            <w:pPr>
              <w:spacing w:after="0" w:line="240" w:lineRule="auto"/>
            </w:pPr>
            <w:r>
              <w:rPr>
                <w:sz w:val="17"/>
              </w:rPr>
              <w:t>At discharge from the index encounter; all predictors are known by then</w:t>
            </w:r>
          </w:p>
        </w:tc>
      </w:tr>
      <w:tr w:rsidR="00157A37" w14:paraId="36B71D3D" w14:textId="77777777">
        <w:trPr>
          <w:jc w:val="center"/>
        </w:trPr>
        <w:tc>
          <w:tcPr>
            <w:tcW w:w="2268" w:type="dxa"/>
          </w:tcPr>
          <w:p w14:paraId="71E65A0A" w14:textId="77777777" w:rsidR="00157A37" w:rsidRDefault="00EA2872">
            <w:pPr>
              <w:spacing w:after="0" w:line="240" w:lineRule="auto"/>
            </w:pPr>
            <w:r>
              <w:rPr>
                <w:sz w:val="17"/>
              </w:rPr>
              <w:t>Unit of analysis</w:t>
            </w:r>
          </w:p>
        </w:tc>
        <w:tc>
          <w:tcPr>
            <w:tcW w:w="7143" w:type="dxa"/>
          </w:tcPr>
          <w:p w14:paraId="2D1917E9" w14:textId="77777777" w:rsidR="00157A37" w:rsidRDefault="00EA2872">
            <w:pPr>
              <w:spacing w:after="0" w:line="240" w:lineRule="auto"/>
            </w:pPr>
            <w:r>
              <w:rPr>
                <w:sz w:val="17"/>
              </w:rPr>
              <w:t>Patient (first eligible encounter); one row per patient</w:t>
            </w:r>
          </w:p>
        </w:tc>
      </w:tr>
      <w:tr w:rsidR="00157A37" w14:paraId="589C52F0" w14:textId="77777777">
        <w:trPr>
          <w:jc w:val="center"/>
        </w:trPr>
        <w:tc>
          <w:tcPr>
            <w:tcW w:w="2268" w:type="dxa"/>
            <w:shd w:val="clear" w:color="auto" w:fill="F2F6FB"/>
          </w:tcPr>
          <w:p w14:paraId="29E96D9A" w14:textId="77777777" w:rsidR="00157A37" w:rsidRDefault="00EA2872">
            <w:pPr>
              <w:spacing w:after="0" w:line="240" w:lineRule="auto"/>
            </w:pPr>
            <w:r>
              <w:rPr>
                <w:sz w:val="17"/>
              </w:rPr>
              <w:t>Intended use (hypothetical)</w:t>
            </w:r>
          </w:p>
        </w:tc>
        <w:tc>
          <w:tcPr>
            <w:tcW w:w="7143" w:type="dxa"/>
            <w:shd w:val="clear" w:color="auto" w:fill="F2F6FB"/>
          </w:tcPr>
          <w:p w14:paraId="7B1E6883" w14:textId="77777777" w:rsidR="00157A37" w:rsidRDefault="00EA2872">
            <w:pPr>
              <w:spacing w:after="0" w:line="240" w:lineRule="auto"/>
            </w:pPr>
            <w:r>
              <w:rPr>
                <w:sz w:val="17"/>
              </w:rPr>
              <w:t>Rank patients for transition-of-care follow-up; not diagnosis or treatment</w:t>
            </w:r>
          </w:p>
        </w:tc>
      </w:tr>
      <w:tr w:rsidR="00157A37" w14:paraId="68D42A80" w14:textId="77777777">
        <w:trPr>
          <w:jc w:val="center"/>
        </w:trPr>
        <w:tc>
          <w:tcPr>
            <w:tcW w:w="2268" w:type="dxa"/>
          </w:tcPr>
          <w:p w14:paraId="0026AA04" w14:textId="77777777" w:rsidR="00157A37" w:rsidRDefault="00EA2872">
            <w:pPr>
              <w:spacing w:after="0" w:line="240" w:lineRule="auto"/>
            </w:pPr>
            <w:r>
              <w:rPr>
                <w:sz w:val="17"/>
              </w:rPr>
              <w:t>Target distribution</w:t>
            </w:r>
          </w:p>
        </w:tc>
        <w:tc>
          <w:tcPr>
            <w:tcW w:w="7143" w:type="dxa"/>
          </w:tcPr>
          <w:p w14:paraId="66551359" w14:textId="77777777" w:rsidR="00157A37" w:rsidRDefault="00EA2872">
            <w:pPr>
              <w:spacing w:after="0" w:line="240" w:lineRule="auto"/>
            </w:pPr>
            <w:r>
              <w:rPr>
                <w:sz w:val="17"/>
              </w:rPr>
              <w:t>9.0% positive in training; identical (stratified) in validation and test</w:t>
            </w:r>
          </w:p>
        </w:tc>
      </w:tr>
      <w:tr w:rsidR="00157A37" w14:paraId="45684EC8" w14:textId="77777777">
        <w:trPr>
          <w:jc w:val="center"/>
        </w:trPr>
        <w:tc>
          <w:tcPr>
            <w:tcW w:w="2268" w:type="dxa"/>
            <w:shd w:val="clear" w:color="auto" w:fill="F2F6FB"/>
          </w:tcPr>
          <w:p w14:paraId="2E6F71AE" w14:textId="77777777" w:rsidR="00157A37" w:rsidRDefault="00EA2872">
            <w:pPr>
              <w:spacing w:after="0" w:line="240" w:lineRule="auto"/>
            </w:pPr>
            <w:r>
              <w:rPr>
                <w:sz w:val="17"/>
              </w:rPr>
              <w:t>Data split</w:t>
            </w:r>
          </w:p>
        </w:tc>
        <w:tc>
          <w:tcPr>
            <w:tcW w:w="7143" w:type="dxa"/>
            <w:shd w:val="clear" w:color="auto" w:fill="F2F6FB"/>
          </w:tcPr>
          <w:p w14:paraId="0468D963" w14:textId="77777777" w:rsidR="00157A37" w:rsidRDefault="00EA2872">
            <w:pPr>
              <w:spacing w:after="0" w:line="240" w:lineRule="auto"/>
            </w:pPr>
            <w:r>
              <w:rPr>
                <w:sz w:val="17"/>
              </w:rPr>
              <w:t>Train 41,982 (60%), validation 13,994 (20%), test 13,994 (20%), stratified on outcome, seed 42</w:t>
            </w:r>
          </w:p>
        </w:tc>
      </w:tr>
    </w:tbl>
    <w:p w14:paraId="4DA321C0" w14:textId="77777777" w:rsidR="00157A37" w:rsidRDefault="00157A37">
      <w:pPr>
        <w:spacing w:after="40"/>
      </w:pPr>
    </w:p>
    <w:p w14:paraId="0652AD74" w14:textId="77777777" w:rsidR="00157A37" w:rsidRDefault="00EA2872">
      <w:pPr>
        <w:pStyle w:val="Heading2"/>
      </w:pPr>
      <w:bookmarkStart w:id="93" w:name="_Toc243494159"/>
      <w:r>
        <w:t>12.2 Predictors and leakage control</w:t>
      </w:r>
      <w:bookmarkEnd w:id="93"/>
    </w:p>
    <w:p w14:paraId="2CD4E16E" w14:textId="77777777" w:rsidR="00157A37" w:rsidRDefault="00EA2872">
      <w:r>
        <w:t>Eleven numeric predictors (age_mid, time_in_hospital, num_lab_procedures, num_procedures, num_medications, number_outpatient, number_emergency, number_inpatient, number_diagnoses, n_diabetes_meds, n_med_dose_changes) and fourteen categorical predictors (gender, admission_type_grp, admission_source_grp, discharge_group, diag_1_group, diag_2_group, diag_3_group, A1C_result, glucose_serum, insulin, metformin, change, diabetesMed, medical_specialty_grp) were selected on clinical and operational grounds. the tab</w:t>
      </w:r>
      <w:r>
        <w:t>le below lists the variables deliberately excluded.</w:t>
      </w:r>
    </w:p>
    <w:p w14:paraId="7DD90BD4" w14:textId="34F6BD39" w:rsidR="00157A37" w:rsidRDefault="00EA2872">
      <w:pPr>
        <w:pStyle w:val="Caption"/>
        <w:keepNext/>
      </w:pPr>
      <w:bookmarkStart w:id="94" w:name="_Toc243494239"/>
      <w:r>
        <w:rPr>
          <w:b/>
        </w:rPr>
        <w:t xml:space="preserve">Table </w:t>
      </w:r>
      <w:r>
        <w:fldChar w:fldCharType="begin"/>
      </w:r>
      <w:r>
        <w:instrText xml:space="preserve"> SEQ Table \* ARABIC </w:instrText>
      </w:r>
      <w:r>
        <w:fldChar w:fldCharType="separate"/>
      </w:r>
      <w:r w:rsidR="00744ABC">
        <w:rPr>
          <w:noProof/>
        </w:rPr>
        <w:t>20</w:t>
      </w:r>
      <w:r>
        <w:fldChar w:fldCharType="end"/>
      </w:r>
      <w:r>
        <w:t>. Variables excluded from the model</w:t>
      </w:r>
      <w:bookmarkEnd w:id="9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09"/>
      </w:tblGrid>
      <w:tr w:rsidR="00157A37" w14:paraId="4A5B7E9E" w14:textId="77777777">
        <w:trPr>
          <w:tblHeader/>
          <w:jc w:val="center"/>
        </w:trPr>
        <w:tc>
          <w:tcPr>
            <w:tcW w:w="3402" w:type="dxa"/>
            <w:shd w:val="clear" w:color="auto" w:fill="1C5CAB"/>
          </w:tcPr>
          <w:p w14:paraId="0AA7C02D" w14:textId="77777777" w:rsidR="00157A37" w:rsidRDefault="00EA2872">
            <w:pPr>
              <w:spacing w:after="0" w:line="240" w:lineRule="auto"/>
            </w:pPr>
            <w:r>
              <w:rPr>
                <w:b/>
                <w:color w:val="FFFFFF"/>
                <w:sz w:val="17"/>
              </w:rPr>
              <w:t>Excluded variable(s)</w:t>
            </w:r>
          </w:p>
        </w:tc>
        <w:tc>
          <w:tcPr>
            <w:tcW w:w="6009" w:type="dxa"/>
            <w:shd w:val="clear" w:color="auto" w:fill="1C5CAB"/>
          </w:tcPr>
          <w:p w14:paraId="60843113" w14:textId="77777777" w:rsidR="00157A37" w:rsidRDefault="00EA2872">
            <w:pPr>
              <w:spacing w:after="0" w:line="240" w:lineRule="auto"/>
            </w:pPr>
            <w:r>
              <w:rPr>
                <w:b/>
                <w:color w:val="FFFFFF"/>
                <w:sz w:val="17"/>
              </w:rPr>
              <w:t>Reason</w:t>
            </w:r>
          </w:p>
        </w:tc>
      </w:tr>
      <w:tr w:rsidR="00157A37" w14:paraId="45E47745" w14:textId="77777777">
        <w:trPr>
          <w:jc w:val="center"/>
        </w:trPr>
        <w:tc>
          <w:tcPr>
            <w:tcW w:w="3402" w:type="dxa"/>
          </w:tcPr>
          <w:p w14:paraId="33154FA3" w14:textId="77777777" w:rsidR="00157A37" w:rsidRDefault="00EA2872">
            <w:pPr>
              <w:spacing w:after="0" w:line="240" w:lineRule="auto"/>
            </w:pPr>
            <w:r>
              <w:rPr>
                <w:sz w:val="17"/>
              </w:rPr>
              <w:t>encounter_id, patient_nbr</w:t>
            </w:r>
          </w:p>
        </w:tc>
        <w:tc>
          <w:tcPr>
            <w:tcW w:w="6009" w:type="dxa"/>
          </w:tcPr>
          <w:p w14:paraId="539CEAB1" w14:textId="77777777" w:rsidR="00157A37" w:rsidRDefault="00EA2872">
            <w:pPr>
              <w:spacing w:after="0" w:line="240" w:lineRule="auto"/>
            </w:pPr>
            <w:r>
              <w:rPr>
                <w:sz w:val="17"/>
              </w:rPr>
              <w:t>Identifiers - no predictive meaning; risk of memorisation</w:t>
            </w:r>
          </w:p>
        </w:tc>
      </w:tr>
      <w:tr w:rsidR="00157A37" w14:paraId="560B9F7B" w14:textId="77777777">
        <w:trPr>
          <w:jc w:val="center"/>
        </w:trPr>
        <w:tc>
          <w:tcPr>
            <w:tcW w:w="3402" w:type="dxa"/>
            <w:shd w:val="clear" w:color="auto" w:fill="F2F6FB"/>
          </w:tcPr>
          <w:p w14:paraId="68C06C47" w14:textId="77777777" w:rsidR="00157A37" w:rsidRDefault="00EA2872">
            <w:pPr>
              <w:spacing w:after="0" w:line="240" w:lineRule="auto"/>
            </w:pPr>
            <w:r>
              <w:rPr>
                <w:sz w:val="17"/>
              </w:rPr>
              <w:t>readmitted, readmit_any</w:t>
            </w:r>
          </w:p>
        </w:tc>
        <w:tc>
          <w:tcPr>
            <w:tcW w:w="6009" w:type="dxa"/>
            <w:shd w:val="clear" w:color="auto" w:fill="F2F6FB"/>
          </w:tcPr>
          <w:p w14:paraId="3906D44F" w14:textId="77777777" w:rsidR="00157A37" w:rsidRDefault="00EA2872">
            <w:pPr>
              <w:spacing w:after="0" w:line="240" w:lineRule="auto"/>
            </w:pPr>
            <w:r>
              <w:rPr>
                <w:sz w:val="17"/>
              </w:rPr>
              <w:t>Outcome information (target leakage)</w:t>
            </w:r>
          </w:p>
        </w:tc>
      </w:tr>
      <w:tr w:rsidR="00157A37" w14:paraId="506D8951" w14:textId="77777777">
        <w:trPr>
          <w:jc w:val="center"/>
        </w:trPr>
        <w:tc>
          <w:tcPr>
            <w:tcW w:w="3402" w:type="dxa"/>
          </w:tcPr>
          <w:p w14:paraId="16F22826" w14:textId="77777777" w:rsidR="00157A37" w:rsidRDefault="00EA2872">
            <w:pPr>
              <w:spacing w:after="0" w:line="240" w:lineRule="auto"/>
            </w:pPr>
            <w:r>
              <w:rPr>
                <w:sz w:val="17"/>
              </w:rPr>
              <w:t>encounter_seq, is_index_encounter, expired_or_hospice</w:t>
            </w:r>
          </w:p>
        </w:tc>
        <w:tc>
          <w:tcPr>
            <w:tcW w:w="6009" w:type="dxa"/>
          </w:tcPr>
          <w:p w14:paraId="62FAF3F2" w14:textId="77777777" w:rsidR="00157A37" w:rsidRDefault="00EA2872">
            <w:pPr>
              <w:spacing w:after="0" w:line="240" w:lineRule="auto"/>
            </w:pPr>
            <w:r>
              <w:rPr>
                <w:sz w:val="17"/>
              </w:rPr>
              <w:t>Constant within the analysis cohort</w:t>
            </w:r>
          </w:p>
        </w:tc>
      </w:tr>
      <w:tr w:rsidR="00157A37" w14:paraId="3F92DE52" w14:textId="77777777">
        <w:trPr>
          <w:jc w:val="center"/>
        </w:trPr>
        <w:tc>
          <w:tcPr>
            <w:tcW w:w="3402" w:type="dxa"/>
            <w:shd w:val="clear" w:color="auto" w:fill="F2F6FB"/>
          </w:tcPr>
          <w:p w14:paraId="1539D2AD" w14:textId="77777777" w:rsidR="00157A37" w:rsidRDefault="00EA2872">
            <w:pPr>
              <w:spacing w:after="0" w:line="240" w:lineRule="auto"/>
            </w:pPr>
            <w:r>
              <w:rPr>
                <w:sz w:val="17"/>
              </w:rPr>
              <w:t>race</w:t>
            </w:r>
          </w:p>
        </w:tc>
        <w:tc>
          <w:tcPr>
            <w:tcW w:w="6009" w:type="dxa"/>
            <w:shd w:val="clear" w:color="auto" w:fill="F2F6FB"/>
          </w:tcPr>
          <w:p w14:paraId="6654000D" w14:textId="77777777" w:rsidR="00157A37" w:rsidRDefault="00EA2872">
            <w:pPr>
              <w:spacing w:after="0" w:line="240" w:lineRule="auto"/>
            </w:pPr>
            <w:r>
              <w:rPr>
                <w:sz w:val="17"/>
              </w:rPr>
              <w:t>Excluded as a predictor to avoid encoding structural inequities; used only for fairness audit</w:t>
            </w:r>
          </w:p>
        </w:tc>
      </w:tr>
      <w:tr w:rsidR="00157A37" w14:paraId="2C31FA79" w14:textId="77777777">
        <w:trPr>
          <w:jc w:val="center"/>
        </w:trPr>
        <w:tc>
          <w:tcPr>
            <w:tcW w:w="3402" w:type="dxa"/>
          </w:tcPr>
          <w:p w14:paraId="0067C357" w14:textId="77777777" w:rsidR="00157A37" w:rsidRDefault="00EA2872">
            <w:pPr>
              <w:spacing w:after="0" w:line="240" w:lineRule="auto"/>
            </w:pPr>
            <w:r>
              <w:rPr>
                <w:sz w:val="17"/>
              </w:rPr>
              <w:t>payer_code</w:t>
            </w:r>
          </w:p>
        </w:tc>
        <w:tc>
          <w:tcPr>
            <w:tcW w:w="6009" w:type="dxa"/>
          </w:tcPr>
          <w:p w14:paraId="27BD8206" w14:textId="77777777" w:rsidR="00157A37" w:rsidRDefault="00EA2872">
            <w:pPr>
              <w:spacing w:after="0" w:line="240" w:lineRule="auto"/>
            </w:pPr>
            <w:r>
              <w:rPr>
                <w:sz w:val="17"/>
              </w:rPr>
              <w:t>Socio-economic proxy with 40% missing; excluded for fairness and data-quality reasons</w:t>
            </w:r>
          </w:p>
        </w:tc>
      </w:tr>
      <w:tr w:rsidR="00157A37" w14:paraId="553351EC" w14:textId="77777777">
        <w:trPr>
          <w:jc w:val="center"/>
        </w:trPr>
        <w:tc>
          <w:tcPr>
            <w:tcW w:w="3402" w:type="dxa"/>
            <w:shd w:val="clear" w:color="auto" w:fill="F2F6FB"/>
          </w:tcPr>
          <w:p w14:paraId="1462B11A" w14:textId="77777777" w:rsidR="00157A37" w:rsidRDefault="00EA2872">
            <w:pPr>
              <w:spacing w:after="0" w:line="240" w:lineRule="auto"/>
            </w:pPr>
            <w:r>
              <w:rPr>
                <w:sz w:val="17"/>
              </w:rPr>
              <w:t>diag_1/2/3 raw ICD-9 codes</w:t>
            </w:r>
          </w:p>
        </w:tc>
        <w:tc>
          <w:tcPr>
            <w:tcW w:w="6009" w:type="dxa"/>
            <w:shd w:val="clear" w:color="auto" w:fill="F2F6FB"/>
          </w:tcPr>
          <w:p w14:paraId="2930EE51" w14:textId="77777777" w:rsidR="00157A37" w:rsidRDefault="00EA2872">
            <w:pPr>
              <w:spacing w:after="0" w:line="240" w:lineRule="auto"/>
            </w:pPr>
            <w:r>
              <w:rPr>
                <w:sz w:val="17"/>
              </w:rPr>
              <w:t>700+ sparse levels; replaced by clinical groups</w:t>
            </w:r>
          </w:p>
        </w:tc>
      </w:tr>
      <w:tr w:rsidR="00157A37" w14:paraId="27A031B3" w14:textId="77777777">
        <w:trPr>
          <w:jc w:val="center"/>
        </w:trPr>
        <w:tc>
          <w:tcPr>
            <w:tcW w:w="3402" w:type="dxa"/>
          </w:tcPr>
          <w:p w14:paraId="2CDAA2ED" w14:textId="77777777" w:rsidR="00157A37" w:rsidRDefault="00EA2872">
            <w:pPr>
              <w:spacing w:after="0" w:line="240" w:lineRule="auto"/>
            </w:pPr>
            <w:r>
              <w:rPr>
                <w:sz w:val="17"/>
              </w:rPr>
              <w:t>raw ID columns (admission/discharge/source)</w:t>
            </w:r>
          </w:p>
        </w:tc>
        <w:tc>
          <w:tcPr>
            <w:tcW w:w="6009" w:type="dxa"/>
          </w:tcPr>
          <w:p w14:paraId="5AA92FEB" w14:textId="77777777" w:rsidR="00157A37" w:rsidRDefault="00EA2872">
            <w:pPr>
              <w:spacing w:after="0" w:line="240" w:lineRule="auto"/>
            </w:pPr>
            <w:r>
              <w:rPr>
                <w:sz w:val="17"/>
              </w:rPr>
              <w:t>Replaced by grouped labels</w:t>
            </w:r>
          </w:p>
        </w:tc>
      </w:tr>
    </w:tbl>
    <w:p w14:paraId="479F6603" w14:textId="77777777" w:rsidR="00157A37" w:rsidRDefault="00157A37">
      <w:pPr>
        <w:spacing w:after="40"/>
      </w:pPr>
    </w:p>
    <w:p w14:paraId="49194D97" w14:textId="77777777" w:rsidR="00157A37" w:rsidRDefault="00EA2872">
      <w:pPr>
        <w:pStyle w:val="Heading2"/>
      </w:pPr>
      <w:bookmarkStart w:id="95" w:name="_Toc243494160"/>
      <w:r>
        <w:t>12.3 Pre-processing</w:t>
      </w:r>
      <w:bookmarkEnd w:id="95"/>
    </w:p>
    <w:p w14:paraId="6AC28527" w14:textId="77777777" w:rsidR="00157A37" w:rsidRDefault="00EA2872">
      <w:pPr>
        <w:pStyle w:val="ListBullet"/>
      </w:pPr>
      <w:r>
        <w:t>Missing categorical values were already explicit 'Unknown' levels; no numeric values were missing, so no imputation was needed.</w:t>
      </w:r>
    </w:p>
    <w:p w14:paraId="437B0734" w14:textId="77777777" w:rsidR="00157A37" w:rsidRDefault="00EA2872">
      <w:pPr>
        <w:pStyle w:val="ListBullet"/>
      </w:pPr>
      <w:r>
        <w:t>Categorical variables: one-hot encoding with levels seen fewer than 50 times in training grouped as 'infrequent'; unseen levels handled safely at prediction time.</w:t>
      </w:r>
    </w:p>
    <w:p w14:paraId="61D02E28" w14:textId="77777777" w:rsidR="00157A37" w:rsidRDefault="00EA2872">
      <w:pPr>
        <w:pStyle w:val="ListBullet"/>
      </w:pPr>
      <w:r>
        <w:t>Numeric variables: standardised for logistic regression; left unscaled for tree models.</w:t>
      </w:r>
    </w:p>
    <w:p w14:paraId="0A878D53" w14:textId="77777777" w:rsidR="00157A37" w:rsidRDefault="00EA2872">
      <w:pPr>
        <w:pStyle w:val="ListBullet"/>
      </w:pPr>
      <w:r>
        <w:t>All pre-processing is fitted inside scikit-learn pipelines on training folds only, preventing leakage from validation or test data.</w:t>
      </w:r>
    </w:p>
    <w:p w14:paraId="0D4565FF" w14:textId="77777777" w:rsidR="00157A37" w:rsidRDefault="00EA2872">
      <w:pPr>
        <w:pStyle w:val="Heading2"/>
      </w:pPr>
      <w:bookmarkStart w:id="96" w:name="_Toc243494161"/>
      <w:r>
        <w:t>12.4 Baselines and candidate models</w:t>
      </w:r>
      <w:bookmarkEnd w:id="96"/>
    </w:p>
    <w:p w14:paraId="3A66ADFF" w14:textId="26360948" w:rsidR="00157A37" w:rsidRDefault="00EA2872">
      <w:pPr>
        <w:pStyle w:val="Caption"/>
        <w:keepNext/>
      </w:pPr>
      <w:bookmarkStart w:id="97" w:name="_Toc243494240"/>
      <w:r>
        <w:rPr>
          <w:b/>
        </w:rPr>
        <w:t xml:space="preserve">Table </w:t>
      </w:r>
      <w:r>
        <w:fldChar w:fldCharType="begin"/>
      </w:r>
      <w:r>
        <w:instrText xml:space="preserve"> SEQ Table \* ARABIC </w:instrText>
      </w:r>
      <w:r>
        <w:fldChar w:fldCharType="separate"/>
      </w:r>
      <w:r w:rsidR="00744ABC">
        <w:rPr>
          <w:noProof/>
        </w:rPr>
        <w:t>21</w:t>
      </w:r>
      <w:r>
        <w:fldChar w:fldCharType="end"/>
      </w:r>
      <w:r>
        <w:t>. Baselines and candidate models</w:t>
      </w:r>
      <w:bookmarkEnd w:id="9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381"/>
        <w:gridCol w:w="4195"/>
        <w:gridCol w:w="2835"/>
      </w:tblGrid>
      <w:tr w:rsidR="00157A37" w14:paraId="46F59D5C" w14:textId="77777777">
        <w:trPr>
          <w:tblHeader/>
          <w:jc w:val="center"/>
        </w:trPr>
        <w:tc>
          <w:tcPr>
            <w:tcW w:w="2381" w:type="dxa"/>
            <w:shd w:val="clear" w:color="auto" w:fill="1C5CAB"/>
          </w:tcPr>
          <w:p w14:paraId="102DD89F" w14:textId="77777777" w:rsidR="00157A37" w:rsidRDefault="00EA2872">
            <w:pPr>
              <w:spacing w:after="0" w:line="240" w:lineRule="auto"/>
            </w:pPr>
            <w:r>
              <w:rPr>
                <w:b/>
                <w:color w:val="FFFFFF"/>
                <w:sz w:val="17"/>
              </w:rPr>
              <w:t>Model</w:t>
            </w:r>
          </w:p>
        </w:tc>
        <w:tc>
          <w:tcPr>
            <w:tcW w:w="4195" w:type="dxa"/>
            <w:shd w:val="clear" w:color="auto" w:fill="1C5CAB"/>
          </w:tcPr>
          <w:p w14:paraId="49DBFC17" w14:textId="77777777" w:rsidR="00157A37" w:rsidRDefault="00EA2872">
            <w:pPr>
              <w:spacing w:after="0" w:line="240" w:lineRule="auto"/>
            </w:pPr>
            <w:r>
              <w:rPr>
                <w:b/>
                <w:color w:val="FFFFFF"/>
                <w:sz w:val="17"/>
              </w:rPr>
              <w:t>Description</w:t>
            </w:r>
          </w:p>
        </w:tc>
        <w:tc>
          <w:tcPr>
            <w:tcW w:w="2835" w:type="dxa"/>
            <w:shd w:val="clear" w:color="auto" w:fill="1C5CAB"/>
          </w:tcPr>
          <w:p w14:paraId="1762DE44" w14:textId="77777777" w:rsidR="00157A37" w:rsidRDefault="00EA2872">
            <w:pPr>
              <w:spacing w:after="0" w:line="240" w:lineRule="auto"/>
            </w:pPr>
            <w:r>
              <w:rPr>
                <w:b/>
                <w:color w:val="FFFFFF"/>
                <w:sz w:val="17"/>
              </w:rPr>
              <w:t>Why included</w:t>
            </w:r>
          </w:p>
        </w:tc>
      </w:tr>
      <w:tr w:rsidR="00157A37" w14:paraId="26F9FEB8" w14:textId="77777777">
        <w:trPr>
          <w:jc w:val="center"/>
        </w:trPr>
        <w:tc>
          <w:tcPr>
            <w:tcW w:w="2381" w:type="dxa"/>
          </w:tcPr>
          <w:p w14:paraId="57A2B746" w14:textId="77777777" w:rsidR="00157A37" w:rsidRDefault="00EA2872">
            <w:pPr>
              <w:spacing w:after="0" w:line="240" w:lineRule="auto"/>
            </w:pPr>
            <w:r>
              <w:rPr>
                <w:sz w:val="17"/>
              </w:rPr>
              <w:t>Baseline 1: prevalence only</w:t>
            </w:r>
          </w:p>
        </w:tc>
        <w:tc>
          <w:tcPr>
            <w:tcW w:w="4195" w:type="dxa"/>
          </w:tcPr>
          <w:p w14:paraId="185DE501" w14:textId="77777777" w:rsidR="00157A37" w:rsidRDefault="00EA2872">
            <w:pPr>
              <w:spacing w:after="0" w:line="240" w:lineRule="auto"/>
            </w:pPr>
            <w:r>
              <w:rPr>
                <w:sz w:val="17"/>
              </w:rPr>
              <w:t>Predicts the training prevalence for everyone</w:t>
            </w:r>
          </w:p>
        </w:tc>
        <w:tc>
          <w:tcPr>
            <w:tcW w:w="2835" w:type="dxa"/>
          </w:tcPr>
          <w:p w14:paraId="65271268" w14:textId="77777777" w:rsidR="00157A37" w:rsidRDefault="00EA2872">
            <w:pPr>
              <w:spacing w:after="0" w:line="240" w:lineRule="auto"/>
            </w:pPr>
            <w:r>
              <w:rPr>
                <w:sz w:val="17"/>
              </w:rPr>
              <w:t>Reference for 'no information' (AUC = 0.5)</w:t>
            </w:r>
          </w:p>
        </w:tc>
      </w:tr>
      <w:tr w:rsidR="00157A37" w14:paraId="33F14799" w14:textId="77777777">
        <w:trPr>
          <w:jc w:val="center"/>
        </w:trPr>
        <w:tc>
          <w:tcPr>
            <w:tcW w:w="2381" w:type="dxa"/>
            <w:shd w:val="clear" w:color="auto" w:fill="F2F6FB"/>
          </w:tcPr>
          <w:p w14:paraId="5FAD91A3" w14:textId="77777777" w:rsidR="00157A37" w:rsidRDefault="00EA2872">
            <w:pPr>
              <w:spacing w:after="0" w:line="240" w:lineRule="auto"/>
            </w:pPr>
            <w:r>
              <w:rPr>
                <w:sz w:val="17"/>
              </w:rPr>
              <w:t>Baseline 2: prior inpatient count</w:t>
            </w:r>
          </w:p>
        </w:tc>
        <w:tc>
          <w:tcPr>
            <w:tcW w:w="4195" w:type="dxa"/>
            <w:shd w:val="clear" w:color="auto" w:fill="F2F6FB"/>
          </w:tcPr>
          <w:p w14:paraId="20B90E48" w14:textId="77777777" w:rsidR="00157A37" w:rsidRDefault="00EA2872">
            <w:pPr>
              <w:spacing w:after="0" w:line="240" w:lineRule="auto"/>
            </w:pPr>
            <w:r>
              <w:rPr>
                <w:sz w:val="17"/>
              </w:rPr>
              <w:t>One-variable logistic regression; equivalent to flagging anyone with a prior-year admission</w:t>
            </w:r>
          </w:p>
        </w:tc>
        <w:tc>
          <w:tcPr>
            <w:tcW w:w="2835" w:type="dxa"/>
            <w:shd w:val="clear" w:color="auto" w:fill="F2F6FB"/>
          </w:tcPr>
          <w:p w14:paraId="7665A17E" w14:textId="77777777" w:rsidR="00157A37" w:rsidRDefault="00EA2872">
            <w:pPr>
              <w:spacing w:after="0" w:line="240" w:lineRule="auto"/>
            </w:pPr>
            <w:r>
              <w:rPr>
                <w:sz w:val="17"/>
              </w:rPr>
              <w:t>A simple rule a hospital could apply today</w:t>
            </w:r>
          </w:p>
        </w:tc>
      </w:tr>
      <w:tr w:rsidR="00157A37" w14:paraId="611F43E0" w14:textId="77777777">
        <w:trPr>
          <w:jc w:val="center"/>
        </w:trPr>
        <w:tc>
          <w:tcPr>
            <w:tcW w:w="2381" w:type="dxa"/>
          </w:tcPr>
          <w:p w14:paraId="4A5496EB" w14:textId="77777777" w:rsidR="00157A37" w:rsidRDefault="00EA2872">
            <w:pPr>
              <w:spacing w:after="0" w:line="240" w:lineRule="auto"/>
            </w:pPr>
            <w:r>
              <w:rPr>
                <w:sz w:val="17"/>
              </w:rPr>
              <w:lastRenderedPageBreak/>
              <w:t>Logistic regression (L2)</w:t>
            </w:r>
          </w:p>
        </w:tc>
        <w:tc>
          <w:tcPr>
            <w:tcW w:w="4195" w:type="dxa"/>
          </w:tcPr>
          <w:p w14:paraId="2A2E8326" w14:textId="77777777" w:rsidR="00157A37" w:rsidRDefault="00EA2872">
            <w:pPr>
              <w:spacing w:after="0" w:line="240" w:lineRule="auto"/>
            </w:pPr>
            <w:r>
              <w:rPr>
                <w:sz w:val="17"/>
              </w:rPr>
              <w:t>Linear, interpretable, well calibrated by construction</w:t>
            </w:r>
          </w:p>
        </w:tc>
        <w:tc>
          <w:tcPr>
            <w:tcW w:w="2835" w:type="dxa"/>
          </w:tcPr>
          <w:p w14:paraId="556A111C" w14:textId="77777777" w:rsidR="00157A37" w:rsidRDefault="00EA2872">
            <w:pPr>
              <w:spacing w:after="0" w:line="240" w:lineRule="auto"/>
            </w:pPr>
            <w:r>
              <w:rPr>
                <w:sz w:val="17"/>
              </w:rPr>
              <w:t>Transparent reference model</w:t>
            </w:r>
          </w:p>
        </w:tc>
      </w:tr>
      <w:tr w:rsidR="00157A37" w14:paraId="25BC0BA7" w14:textId="77777777">
        <w:trPr>
          <w:jc w:val="center"/>
        </w:trPr>
        <w:tc>
          <w:tcPr>
            <w:tcW w:w="2381" w:type="dxa"/>
            <w:shd w:val="clear" w:color="auto" w:fill="F2F6FB"/>
          </w:tcPr>
          <w:p w14:paraId="077BC703" w14:textId="77777777" w:rsidR="00157A37" w:rsidRDefault="00EA2872">
            <w:pPr>
              <w:spacing w:after="0" w:line="240" w:lineRule="auto"/>
            </w:pPr>
            <w:r>
              <w:rPr>
                <w:sz w:val="17"/>
              </w:rPr>
              <w:t>Random forest</w:t>
            </w:r>
          </w:p>
        </w:tc>
        <w:tc>
          <w:tcPr>
            <w:tcW w:w="4195" w:type="dxa"/>
            <w:shd w:val="clear" w:color="auto" w:fill="F2F6FB"/>
          </w:tcPr>
          <w:p w14:paraId="328E8160" w14:textId="77777777" w:rsidR="00157A37" w:rsidRDefault="00EA2872">
            <w:pPr>
              <w:spacing w:after="0" w:line="240" w:lineRule="auto"/>
            </w:pPr>
            <w:r>
              <w:rPr>
                <w:sz w:val="17"/>
              </w:rPr>
              <w:t>Captures non-linearities and interactions; robust to irrelevant features</w:t>
            </w:r>
          </w:p>
        </w:tc>
        <w:tc>
          <w:tcPr>
            <w:tcW w:w="2835" w:type="dxa"/>
            <w:shd w:val="clear" w:color="auto" w:fill="F2F6FB"/>
          </w:tcPr>
          <w:p w14:paraId="20061E10" w14:textId="77777777" w:rsidR="00157A37" w:rsidRDefault="00EA2872">
            <w:pPr>
              <w:spacing w:after="0" w:line="240" w:lineRule="auto"/>
            </w:pPr>
            <w:r>
              <w:rPr>
                <w:sz w:val="17"/>
              </w:rPr>
              <w:t>Flexible non-parametric model</w:t>
            </w:r>
          </w:p>
        </w:tc>
      </w:tr>
      <w:tr w:rsidR="00157A37" w14:paraId="56714FFF" w14:textId="77777777">
        <w:trPr>
          <w:jc w:val="center"/>
        </w:trPr>
        <w:tc>
          <w:tcPr>
            <w:tcW w:w="2381" w:type="dxa"/>
          </w:tcPr>
          <w:p w14:paraId="3A17D637" w14:textId="77777777" w:rsidR="00157A37" w:rsidRDefault="00EA2872">
            <w:pPr>
              <w:spacing w:after="0" w:line="240" w:lineRule="auto"/>
            </w:pPr>
            <w:r>
              <w:rPr>
                <w:sz w:val="17"/>
              </w:rPr>
              <w:t>Histogram gradient boosting</w:t>
            </w:r>
          </w:p>
        </w:tc>
        <w:tc>
          <w:tcPr>
            <w:tcW w:w="4195" w:type="dxa"/>
          </w:tcPr>
          <w:p w14:paraId="3F81DFEF" w14:textId="77777777" w:rsidR="00157A37" w:rsidRDefault="00EA2872">
            <w:pPr>
              <w:spacing w:after="0" w:line="240" w:lineRule="auto"/>
            </w:pPr>
            <w:r>
              <w:rPr>
                <w:sz w:val="17"/>
              </w:rPr>
              <w:t>Strong on tabular data; early stopping limits overfitting</w:t>
            </w:r>
          </w:p>
        </w:tc>
        <w:tc>
          <w:tcPr>
            <w:tcW w:w="2835" w:type="dxa"/>
          </w:tcPr>
          <w:p w14:paraId="7478B980" w14:textId="77777777" w:rsidR="00157A37" w:rsidRDefault="00EA2872">
            <w:pPr>
              <w:spacing w:after="0" w:line="240" w:lineRule="auto"/>
            </w:pPr>
            <w:r>
              <w:rPr>
                <w:sz w:val="17"/>
              </w:rPr>
              <w:t>State-of-the-art tabular baseline</w:t>
            </w:r>
          </w:p>
        </w:tc>
      </w:tr>
    </w:tbl>
    <w:p w14:paraId="5416C413" w14:textId="77777777" w:rsidR="00157A37" w:rsidRDefault="00157A37">
      <w:pPr>
        <w:spacing w:after="40"/>
      </w:pPr>
    </w:p>
    <w:p w14:paraId="086CEFF6" w14:textId="77777777" w:rsidR="00157A37" w:rsidRDefault="00EA2872">
      <w:pPr>
        <w:jc w:val="both"/>
      </w:pPr>
      <w:r>
        <w:t>Hyperparameters were tuned by randomised search with 5-fold stratified cross-validation on the training set only, optimising ROC-AUC. Class weights were not used, so predicted probabilities remain interpretable as risks; class imbalance is handled at the decision-threshold stage instead. The final model was chosen on the validation set (highest ROC-AUC, with a rule to prefer logistic regression if within 0.005). The decision threshold was fixed on validation predictions as the cut-off that flags the 20% hig</w:t>
      </w:r>
      <w:r>
        <w:t>hest-risk patients, an operationally realistic workload for a care-transition team. The test set was used once, after all choices were made.</w:t>
      </w:r>
    </w:p>
    <w:p w14:paraId="563E68CA" w14:textId="5C8AA094" w:rsidR="00157A37" w:rsidRDefault="00EA2872">
      <w:pPr>
        <w:pStyle w:val="Caption"/>
        <w:keepNext/>
      </w:pPr>
      <w:bookmarkStart w:id="98" w:name="_Toc243494241"/>
      <w:r>
        <w:rPr>
          <w:b/>
        </w:rPr>
        <w:t xml:space="preserve">Table </w:t>
      </w:r>
      <w:r>
        <w:fldChar w:fldCharType="begin"/>
      </w:r>
      <w:r>
        <w:instrText xml:space="preserve"> SEQ Table \* ARABIC </w:instrText>
      </w:r>
      <w:r>
        <w:fldChar w:fldCharType="separate"/>
      </w:r>
      <w:r w:rsidR="00744ABC">
        <w:rPr>
          <w:noProof/>
        </w:rPr>
        <w:t>22</w:t>
      </w:r>
      <w:r>
        <w:fldChar w:fldCharType="end"/>
      </w:r>
      <w:r>
        <w:t>. Cross-validation and validation results</w:t>
      </w:r>
      <w:bookmarkEnd w:id="9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1020"/>
        <w:gridCol w:w="737"/>
        <w:gridCol w:w="3458"/>
        <w:gridCol w:w="1077"/>
        <w:gridCol w:w="1077"/>
      </w:tblGrid>
      <w:tr w:rsidR="00157A37" w14:paraId="0BE89B0E" w14:textId="77777777">
        <w:trPr>
          <w:tblHeader/>
          <w:jc w:val="center"/>
        </w:trPr>
        <w:tc>
          <w:tcPr>
            <w:tcW w:w="2041" w:type="dxa"/>
            <w:shd w:val="clear" w:color="auto" w:fill="1C5CAB"/>
          </w:tcPr>
          <w:p w14:paraId="3346DE9B" w14:textId="77777777" w:rsidR="00157A37" w:rsidRDefault="00EA2872">
            <w:pPr>
              <w:spacing w:after="0" w:line="240" w:lineRule="auto"/>
            </w:pPr>
            <w:r>
              <w:rPr>
                <w:b/>
                <w:color w:val="FFFFFF"/>
                <w:sz w:val="15"/>
              </w:rPr>
              <w:t>Model</w:t>
            </w:r>
          </w:p>
        </w:tc>
        <w:tc>
          <w:tcPr>
            <w:tcW w:w="1020" w:type="dxa"/>
            <w:shd w:val="clear" w:color="auto" w:fill="1C5CAB"/>
          </w:tcPr>
          <w:p w14:paraId="40D6B640" w14:textId="77777777" w:rsidR="00157A37" w:rsidRDefault="00EA2872">
            <w:pPr>
              <w:spacing w:after="0" w:line="240" w:lineRule="auto"/>
            </w:pPr>
            <w:r>
              <w:rPr>
                <w:b/>
                <w:color w:val="FFFFFF"/>
                <w:sz w:val="15"/>
              </w:rPr>
              <w:t>CV ROC-AUC (mean)</w:t>
            </w:r>
          </w:p>
        </w:tc>
        <w:tc>
          <w:tcPr>
            <w:tcW w:w="737" w:type="dxa"/>
            <w:shd w:val="clear" w:color="auto" w:fill="1C5CAB"/>
          </w:tcPr>
          <w:p w14:paraId="081A9C35" w14:textId="77777777" w:rsidR="00157A37" w:rsidRDefault="00EA2872">
            <w:pPr>
              <w:spacing w:after="0" w:line="240" w:lineRule="auto"/>
            </w:pPr>
            <w:r>
              <w:rPr>
                <w:b/>
                <w:color w:val="FFFFFF"/>
                <w:sz w:val="15"/>
              </w:rPr>
              <w:t>CV SD</w:t>
            </w:r>
          </w:p>
        </w:tc>
        <w:tc>
          <w:tcPr>
            <w:tcW w:w="3458" w:type="dxa"/>
            <w:shd w:val="clear" w:color="auto" w:fill="1C5CAB"/>
          </w:tcPr>
          <w:p w14:paraId="7FE74064" w14:textId="77777777" w:rsidR="00157A37" w:rsidRDefault="00EA2872">
            <w:pPr>
              <w:spacing w:after="0" w:line="240" w:lineRule="auto"/>
            </w:pPr>
            <w:r>
              <w:rPr>
                <w:b/>
                <w:color w:val="FFFFFF"/>
                <w:sz w:val="15"/>
              </w:rPr>
              <w:t>Selected hyperparameters</w:t>
            </w:r>
          </w:p>
        </w:tc>
        <w:tc>
          <w:tcPr>
            <w:tcW w:w="1077" w:type="dxa"/>
            <w:shd w:val="clear" w:color="auto" w:fill="1C5CAB"/>
          </w:tcPr>
          <w:p w14:paraId="659E43CC" w14:textId="77777777" w:rsidR="00157A37" w:rsidRDefault="00EA2872">
            <w:pPr>
              <w:spacing w:after="0" w:line="240" w:lineRule="auto"/>
            </w:pPr>
            <w:r>
              <w:rPr>
                <w:b/>
                <w:color w:val="FFFFFF"/>
                <w:sz w:val="15"/>
              </w:rPr>
              <w:t>Validation ROC-AUC</w:t>
            </w:r>
          </w:p>
        </w:tc>
        <w:tc>
          <w:tcPr>
            <w:tcW w:w="1077" w:type="dxa"/>
            <w:shd w:val="clear" w:color="auto" w:fill="1C5CAB"/>
          </w:tcPr>
          <w:p w14:paraId="039BD28A" w14:textId="77777777" w:rsidR="00157A37" w:rsidRDefault="00EA2872">
            <w:pPr>
              <w:spacing w:after="0" w:line="240" w:lineRule="auto"/>
            </w:pPr>
            <w:r>
              <w:rPr>
                <w:b/>
                <w:color w:val="FFFFFF"/>
                <w:sz w:val="15"/>
              </w:rPr>
              <w:t>Validation PR-AUC</w:t>
            </w:r>
          </w:p>
        </w:tc>
      </w:tr>
      <w:tr w:rsidR="00157A37" w14:paraId="1E731D33" w14:textId="77777777">
        <w:trPr>
          <w:jc w:val="center"/>
        </w:trPr>
        <w:tc>
          <w:tcPr>
            <w:tcW w:w="2041" w:type="dxa"/>
          </w:tcPr>
          <w:p w14:paraId="75910DEC" w14:textId="77777777" w:rsidR="00157A37" w:rsidRDefault="00EA2872">
            <w:pPr>
              <w:spacing w:after="0" w:line="240" w:lineRule="auto"/>
            </w:pPr>
            <w:r>
              <w:rPr>
                <w:sz w:val="15"/>
              </w:rPr>
              <w:t>Logistic regression (L2)</w:t>
            </w:r>
          </w:p>
        </w:tc>
        <w:tc>
          <w:tcPr>
            <w:tcW w:w="1020" w:type="dxa"/>
          </w:tcPr>
          <w:p w14:paraId="58D00C85" w14:textId="77777777" w:rsidR="00157A37" w:rsidRDefault="00EA2872">
            <w:pPr>
              <w:spacing w:after="0" w:line="240" w:lineRule="auto"/>
            </w:pPr>
            <w:r>
              <w:rPr>
                <w:sz w:val="15"/>
              </w:rPr>
              <w:t>0.644</w:t>
            </w:r>
          </w:p>
        </w:tc>
        <w:tc>
          <w:tcPr>
            <w:tcW w:w="737" w:type="dxa"/>
          </w:tcPr>
          <w:p w14:paraId="407D38D6" w14:textId="77777777" w:rsidR="00157A37" w:rsidRDefault="00EA2872">
            <w:pPr>
              <w:spacing w:after="0" w:line="240" w:lineRule="auto"/>
            </w:pPr>
            <w:r>
              <w:rPr>
                <w:sz w:val="15"/>
              </w:rPr>
              <w:t>0.012</w:t>
            </w:r>
          </w:p>
        </w:tc>
        <w:tc>
          <w:tcPr>
            <w:tcW w:w="3458" w:type="dxa"/>
          </w:tcPr>
          <w:p w14:paraId="1EFA4083" w14:textId="77777777" w:rsidR="00157A37" w:rsidRDefault="00EA2872">
            <w:pPr>
              <w:spacing w:after="0" w:line="240" w:lineRule="auto"/>
            </w:pPr>
            <w:r>
              <w:rPr>
                <w:sz w:val="15"/>
              </w:rPr>
              <w:t>{'C': 0.03149}</w:t>
            </w:r>
          </w:p>
        </w:tc>
        <w:tc>
          <w:tcPr>
            <w:tcW w:w="1077" w:type="dxa"/>
          </w:tcPr>
          <w:p w14:paraId="0189A21B" w14:textId="77777777" w:rsidR="00157A37" w:rsidRDefault="00EA2872">
            <w:pPr>
              <w:spacing w:after="0" w:line="240" w:lineRule="auto"/>
            </w:pPr>
            <w:r>
              <w:rPr>
                <w:sz w:val="15"/>
              </w:rPr>
              <w:t>0.642</w:t>
            </w:r>
          </w:p>
        </w:tc>
        <w:tc>
          <w:tcPr>
            <w:tcW w:w="1077" w:type="dxa"/>
          </w:tcPr>
          <w:p w14:paraId="181CA859" w14:textId="77777777" w:rsidR="00157A37" w:rsidRDefault="00EA2872">
            <w:pPr>
              <w:spacing w:after="0" w:line="240" w:lineRule="auto"/>
            </w:pPr>
            <w:r>
              <w:rPr>
                <w:sz w:val="15"/>
              </w:rPr>
              <w:t>0.155</w:t>
            </w:r>
          </w:p>
        </w:tc>
      </w:tr>
      <w:tr w:rsidR="00157A37" w14:paraId="0A63B066" w14:textId="77777777">
        <w:trPr>
          <w:jc w:val="center"/>
        </w:trPr>
        <w:tc>
          <w:tcPr>
            <w:tcW w:w="2041" w:type="dxa"/>
            <w:shd w:val="clear" w:color="auto" w:fill="F2F6FB"/>
          </w:tcPr>
          <w:p w14:paraId="4133FBB7" w14:textId="77777777" w:rsidR="00157A37" w:rsidRDefault="00EA2872">
            <w:pPr>
              <w:spacing w:after="0" w:line="240" w:lineRule="auto"/>
            </w:pPr>
            <w:r>
              <w:rPr>
                <w:sz w:val="15"/>
              </w:rPr>
              <w:t>Random forest</w:t>
            </w:r>
          </w:p>
        </w:tc>
        <w:tc>
          <w:tcPr>
            <w:tcW w:w="1020" w:type="dxa"/>
            <w:shd w:val="clear" w:color="auto" w:fill="F2F6FB"/>
          </w:tcPr>
          <w:p w14:paraId="024C76EF" w14:textId="77777777" w:rsidR="00157A37" w:rsidRDefault="00EA2872">
            <w:pPr>
              <w:spacing w:after="0" w:line="240" w:lineRule="auto"/>
            </w:pPr>
            <w:r>
              <w:rPr>
                <w:sz w:val="15"/>
              </w:rPr>
              <w:t>0.652</w:t>
            </w:r>
          </w:p>
        </w:tc>
        <w:tc>
          <w:tcPr>
            <w:tcW w:w="737" w:type="dxa"/>
            <w:shd w:val="clear" w:color="auto" w:fill="F2F6FB"/>
          </w:tcPr>
          <w:p w14:paraId="4A7B69B8" w14:textId="77777777" w:rsidR="00157A37" w:rsidRDefault="00EA2872">
            <w:pPr>
              <w:spacing w:after="0" w:line="240" w:lineRule="auto"/>
            </w:pPr>
            <w:r>
              <w:rPr>
                <w:sz w:val="15"/>
              </w:rPr>
              <w:t>0.012</w:t>
            </w:r>
          </w:p>
        </w:tc>
        <w:tc>
          <w:tcPr>
            <w:tcW w:w="3458" w:type="dxa"/>
            <w:shd w:val="clear" w:color="auto" w:fill="F2F6FB"/>
          </w:tcPr>
          <w:p w14:paraId="7B9388D7" w14:textId="77777777" w:rsidR="00157A37" w:rsidRDefault="00EA2872">
            <w:pPr>
              <w:spacing w:after="0" w:line="240" w:lineRule="auto"/>
            </w:pPr>
            <w:r>
              <w:rPr>
                <w:sz w:val="15"/>
              </w:rPr>
              <w:t>{'max_depth': 14, 'max_features': 'sqrt', 'min_samples_leaf': 19}</w:t>
            </w:r>
          </w:p>
        </w:tc>
        <w:tc>
          <w:tcPr>
            <w:tcW w:w="1077" w:type="dxa"/>
            <w:shd w:val="clear" w:color="auto" w:fill="F2F6FB"/>
          </w:tcPr>
          <w:p w14:paraId="65F59E82" w14:textId="77777777" w:rsidR="00157A37" w:rsidRDefault="00EA2872">
            <w:pPr>
              <w:spacing w:after="0" w:line="240" w:lineRule="auto"/>
            </w:pPr>
            <w:r>
              <w:rPr>
                <w:sz w:val="15"/>
              </w:rPr>
              <w:t>0.649</w:t>
            </w:r>
          </w:p>
        </w:tc>
        <w:tc>
          <w:tcPr>
            <w:tcW w:w="1077" w:type="dxa"/>
            <w:shd w:val="clear" w:color="auto" w:fill="F2F6FB"/>
          </w:tcPr>
          <w:p w14:paraId="1ACECB8D" w14:textId="77777777" w:rsidR="00157A37" w:rsidRDefault="00EA2872">
            <w:pPr>
              <w:spacing w:after="0" w:line="240" w:lineRule="auto"/>
            </w:pPr>
            <w:r>
              <w:rPr>
                <w:sz w:val="15"/>
              </w:rPr>
              <w:t>0.160</w:t>
            </w:r>
          </w:p>
        </w:tc>
      </w:tr>
      <w:tr w:rsidR="00157A37" w14:paraId="3FA33DA3" w14:textId="77777777">
        <w:trPr>
          <w:jc w:val="center"/>
        </w:trPr>
        <w:tc>
          <w:tcPr>
            <w:tcW w:w="2041" w:type="dxa"/>
          </w:tcPr>
          <w:p w14:paraId="2D72FA2B" w14:textId="77777777" w:rsidR="00157A37" w:rsidRDefault="00EA2872">
            <w:pPr>
              <w:spacing w:after="0" w:line="240" w:lineRule="auto"/>
            </w:pPr>
            <w:r>
              <w:rPr>
                <w:sz w:val="15"/>
              </w:rPr>
              <w:t>Gradient boosting (HistGB)</w:t>
            </w:r>
          </w:p>
        </w:tc>
        <w:tc>
          <w:tcPr>
            <w:tcW w:w="1020" w:type="dxa"/>
          </w:tcPr>
          <w:p w14:paraId="2EF4178B" w14:textId="77777777" w:rsidR="00157A37" w:rsidRDefault="00EA2872">
            <w:pPr>
              <w:spacing w:after="0" w:line="240" w:lineRule="auto"/>
            </w:pPr>
            <w:r>
              <w:rPr>
                <w:sz w:val="15"/>
              </w:rPr>
              <w:t>0.647</w:t>
            </w:r>
          </w:p>
        </w:tc>
        <w:tc>
          <w:tcPr>
            <w:tcW w:w="737" w:type="dxa"/>
          </w:tcPr>
          <w:p w14:paraId="6537F3C1" w14:textId="77777777" w:rsidR="00157A37" w:rsidRDefault="00EA2872">
            <w:pPr>
              <w:spacing w:after="0" w:line="240" w:lineRule="auto"/>
            </w:pPr>
            <w:r>
              <w:rPr>
                <w:sz w:val="15"/>
              </w:rPr>
              <w:t>0.011</w:t>
            </w:r>
          </w:p>
        </w:tc>
        <w:tc>
          <w:tcPr>
            <w:tcW w:w="3458" w:type="dxa"/>
          </w:tcPr>
          <w:p w14:paraId="2E8F1F29" w14:textId="77777777" w:rsidR="00157A37" w:rsidRDefault="00EA2872">
            <w:pPr>
              <w:spacing w:after="0" w:line="240" w:lineRule="auto"/>
            </w:pPr>
            <w:r>
              <w:rPr>
                <w:sz w:val="15"/>
              </w:rPr>
              <w:t>{'l2_regularization': 0.51756, 'learning_rate': 0.09195, 'max_leaf_nodes': 9, 'min_samples_leaf': 153}</w:t>
            </w:r>
          </w:p>
        </w:tc>
        <w:tc>
          <w:tcPr>
            <w:tcW w:w="1077" w:type="dxa"/>
          </w:tcPr>
          <w:p w14:paraId="43AB3EE3" w14:textId="77777777" w:rsidR="00157A37" w:rsidRDefault="00EA2872">
            <w:pPr>
              <w:spacing w:after="0" w:line="240" w:lineRule="auto"/>
            </w:pPr>
            <w:r>
              <w:rPr>
                <w:sz w:val="15"/>
              </w:rPr>
              <w:t>0.639</w:t>
            </w:r>
          </w:p>
        </w:tc>
        <w:tc>
          <w:tcPr>
            <w:tcW w:w="1077" w:type="dxa"/>
          </w:tcPr>
          <w:p w14:paraId="1B985FE3" w14:textId="77777777" w:rsidR="00157A37" w:rsidRDefault="00EA2872">
            <w:pPr>
              <w:spacing w:after="0" w:line="240" w:lineRule="auto"/>
            </w:pPr>
            <w:r>
              <w:rPr>
                <w:sz w:val="15"/>
              </w:rPr>
              <w:t>0.152</w:t>
            </w:r>
          </w:p>
        </w:tc>
      </w:tr>
      <w:tr w:rsidR="00157A37" w14:paraId="4CA8F5C8" w14:textId="77777777">
        <w:trPr>
          <w:jc w:val="center"/>
        </w:trPr>
        <w:tc>
          <w:tcPr>
            <w:tcW w:w="2041" w:type="dxa"/>
            <w:shd w:val="clear" w:color="auto" w:fill="F2F6FB"/>
          </w:tcPr>
          <w:p w14:paraId="74807C90" w14:textId="77777777" w:rsidR="00157A37" w:rsidRDefault="00EA2872">
            <w:pPr>
              <w:spacing w:after="0" w:line="240" w:lineRule="auto"/>
            </w:pPr>
            <w:r>
              <w:rPr>
                <w:sz w:val="15"/>
              </w:rPr>
              <w:t>Baseline: prevalence only</w:t>
            </w:r>
          </w:p>
        </w:tc>
        <w:tc>
          <w:tcPr>
            <w:tcW w:w="1020" w:type="dxa"/>
            <w:shd w:val="clear" w:color="auto" w:fill="F2F6FB"/>
          </w:tcPr>
          <w:p w14:paraId="0037A52A" w14:textId="77777777" w:rsidR="00157A37" w:rsidRDefault="00EA2872">
            <w:pPr>
              <w:spacing w:after="0" w:line="240" w:lineRule="auto"/>
            </w:pPr>
            <w:r>
              <w:rPr>
                <w:sz w:val="15"/>
              </w:rPr>
              <w:t>—</w:t>
            </w:r>
          </w:p>
        </w:tc>
        <w:tc>
          <w:tcPr>
            <w:tcW w:w="737" w:type="dxa"/>
            <w:shd w:val="clear" w:color="auto" w:fill="F2F6FB"/>
          </w:tcPr>
          <w:p w14:paraId="71C7F1AE" w14:textId="77777777" w:rsidR="00157A37" w:rsidRDefault="00EA2872">
            <w:pPr>
              <w:spacing w:after="0" w:line="240" w:lineRule="auto"/>
            </w:pPr>
            <w:r>
              <w:rPr>
                <w:sz w:val="15"/>
              </w:rPr>
              <w:t>—</w:t>
            </w:r>
          </w:p>
        </w:tc>
        <w:tc>
          <w:tcPr>
            <w:tcW w:w="3458" w:type="dxa"/>
            <w:shd w:val="clear" w:color="auto" w:fill="F2F6FB"/>
          </w:tcPr>
          <w:p w14:paraId="1E8F8D9C" w14:textId="77777777" w:rsidR="00157A37" w:rsidRDefault="00EA2872">
            <w:pPr>
              <w:spacing w:after="0" w:line="240" w:lineRule="auto"/>
            </w:pPr>
            <w:r>
              <w:rPr>
                <w:sz w:val="15"/>
              </w:rPr>
              <w:t>—</w:t>
            </w:r>
          </w:p>
        </w:tc>
        <w:tc>
          <w:tcPr>
            <w:tcW w:w="1077" w:type="dxa"/>
            <w:shd w:val="clear" w:color="auto" w:fill="F2F6FB"/>
          </w:tcPr>
          <w:p w14:paraId="04386308" w14:textId="77777777" w:rsidR="00157A37" w:rsidRDefault="00EA2872">
            <w:pPr>
              <w:spacing w:after="0" w:line="240" w:lineRule="auto"/>
            </w:pPr>
            <w:r>
              <w:rPr>
                <w:sz w:val="15"/>
              </w:rPr>
              <w:t>0.500</w:t>
            </w:r>
          </w:p>
        </w:tc>
        <w:tc>
          <w:tcPr>
            <w:tcW w:w="1077" w:type="dxa"/>
            <w:shd w:val="clear" w:color="auto" w:fill="F2F6FB"/>
          </w:tcPr>
          <w:p w14:paraId="023BD6B8" w14:textId="77777777" w:rsidR="00157A37" w:rsidRDefault="00EA2872">
            <w:pPr>
              <w:spacing w:after="0" w:line="240" w:lineRule="auto"/>
            </w:pPr>
            <w:r>
              <w:rPr>
                <w:sz w:val="15"/>
              </w:rPr>
              <w:t>0.090</w:t>
            </w:r>
          </w:p>
        </w:tc>
      </w:tr>
      <w:tr w:rsidR="00157A37" w14:paraId="07E40755" w14:textId="77777777">
        <w:trPr>
          <w:jc w:val="center"/>
        </w:trPr>
        <w:tc>
          <w:tcPr>
            <w:tcW w:w="2041" w:type="dxa"/>
          </w:tcPr>
          <w:p w14:paraId="08E9E88E" w14:textId="77777777" w:rsidR="00157A37" w:rsidRDefault="00EA2872">
            <w:pPr>
              <w:spacing w:after="0" w:line="240" w:lineRule="auto"/>
            </w:pPr>
            <w:r>
              <w:rPr>
                <w:sz w:val="15"/>
              </w:rPr>
              <w:t>Baseline: prior inpatient count (1-variable LR)</w:t>
            </w:r>
          </w:p>
        </w:tc>
        <w:tc>
          <w:tcPr>
            <w:tcW w:w="1020" w:type="dxa"/>
          </w:tcPr>
          <w:p w14:paraId="108B5379" w14:textId="77777777" w:rsidR="00157A37" w:rsidRDefault="00EA2872">
            <w:pPr>
              <w:spacing w:after="0" w:line="240" w:lineRule="auto"/>
            </w:pPr>
            <w:r>
              <w:rPr>
                <w:sz w:val="15"/>
              </w:rPr>
              <w:t>—</w:t>
            </w:r>
          </w:p>
        </w:tc>
        <w:tc>
          <w:tcPr>
            <w:tcW w:w="737" w:type="dxa"/>
          </w:tcPr>
          <w:p w14:paraId="4C0E1229" w14:textId="77777777" w:rsidR="00157A37" w:rsidRDefault="00EA2872">
            <w:pPr>
              <w:spacing w:after="0" w:line="240" w:lineRule="auto"/>
            </w:pPr>
            <w:r>
              <w:rPr>
                <w:sz w:val="15"/>
              </w:rPr>
              <w:t>—</w:t>
            </w:r>
          </w:p>
        </w:tc>
        <w:tc>
          <w:tcPr>
            <w:tcW w:w="3458" w:type="dxa"/>
          </w:tcPr>
          <w:p w14:paraId="52DB9A7E" w14:textId="77777777" w:rsidR="00157A37" w:rsidRDefault="00EA2872">
            <w:pPr>
              <w:spacing w:after="0" w:line="240" w:lineRule="auto"/>
            </w:pPr>
            <w:r>
              <w:rPr>
                <w:sz w:val="15"/>
              </w:rPr>
              <w:t>—</w:t>
            </w:r>
          </w:p>
        </w:tc>
        <w:tc>
          <w:tcPr>
            <w:tcW w:w="1077" w:type="dxa"/>
          </w:tcPr>
          <w:p w14:paraId="4DC2A751" w14:textId="77777777" w:rsidR="00157A37" w:rsidRDefault="00EA2872">
            <w:pPr>
              <w:spacing w:after="0" w:line="240" w:lineRule="auto"/>
            </w:pPr>
            <w:r>
              <w:rPr>
                <w:sz w:val="15"/>
              </w:rPr>
              <w:t>0.546</w:t>
            </w:r>
          </w:p>
        </w:tc>
        <w:tc>
          <w:tcPr>
            <w:tcW w:w="1077" w:type="dxa"/>
          </w:tcPr>
          <w:p w14:paraId="3F99BC92" w14:textId="77777777" w:rsidR="00157A37" w:rsidRDefault="00EA2872">
            <w:pPr>
              <w:spacing w:after="0" w:line="240" w:lineRule="auto"/>
            </w:pPr>
            <w:r>
              <w:rPr>
                <w:sz w:val="15"/>
              </w:rPr>
              <w:t>0.110</w:t>
            </w:r>
          </w:p>
        </w:tc>
      </w:tr>
    </w:tbl>
    <w:p w14:paraId="51F9F6A2" w14:textId="77777777" w:rsidR="00157A37" w:rsidRDefault="00EA2872">
      <w:pPr>
        <w:spacing w:after="200"/>
      </w:pPr>
      <w:r>
        <w:rPr>
          <w:i/>
          <w:color w:val="595959"/>
          <w:sz w:val="17"/>
        </w:rPr>
        <w:t>Random forest had the highest validation ROC-AUC.</w:t>
      </w:r>
    </w:p>
    <w:p w14:paraId="7D778BE0" w14:textId="77777777" w:rsidR="00157A37" w:rsidRDefault="00EA2872">
      <w:r>
        <w:br w:type="page"/>
      </w:r>
    </w:p>
    <w:p w14:paraId="6E3E0735" w14:textId="77777777" w:rsidR="00157A37" w:rsidRDefault="00EA2872">
      <w:pPr>
        <w:pStyle w:val="Heading1"/>
      </w:pPr>
      <w:bookmarkStart w:id="99" w:name="_Toc243494162"/>
      <w:r>
        <w:lastRenderedPageBreak/>
        <w:t>13. Model Evaluation and Responsible AI</w:t>
      </w:r>
      <w:bookmarkEnd w:id="99"/>
    </w:p>
    <w:p w14:paraId="5CA77FC0" w14:textId="77777777" w:rsidR="00157A37" w:rsidRDefault="00EA2872">
      <w:pPr>
        <w:pStyle w:val="Heading2"/>
      </w:pPr>
      <w:bookmarkStart w:id="100" w:name="_Toc243494163"/>
      <w:r>
        <w:t>13.1 Test-set performance</w:t>
      </w:r>
      <w:bookmarkEnd w:id="100"/>
    </w:p>
    <w:p w14:paraId="20DCE090" w14:textId="34FF8882" w:rsidR="00157A37" w:rsidRDefault="00EA2872">
      <w:pPr>
        <w:pStyle w:val="Caption"/>
        <w:keepNext/>
      </w:pPr>
      <w:bookmarkStart w:id="101" w:name="_Toc243494242"/>
      <w:r>
        <w:rPr>
          <w:b/>
        </w:rPr>
        <w:t xml:space="preserve">Table </w:t>
      </w:r>
      <w:r>
        <w:fldChar w:fldCharType="begin"/>
      </w:r>
      <w:r>
        <w:instrText xml:space="preserve"> SEQ Table \* ARABIC </w:instrText>
      </w:r>
      <w:r>
        <w:fldChar w:fldCharType="separate"/>
      </w:r>
      <w:r w:rsidR="00744ABC">
        <w:rPr>
          <w:noProof/>
        </w:rPr>
        <w:t>23</w:t>
      </w:r>
      <w:r>
        <w:fldChar w:fldCharType="end"/>
      </w:r>
      <w:r>
        <w:t>. Held-out test-set performance (n = 13,994; prevalence 9.0%)</w:t>
      </w:r>
      <w:bookmarkEnd w:id="10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608"/>
        <w:gridCol w:w="850"/>
        <w:gridCol w:w="850"/>
        <w:gridCol w:w="794"/>
        <w:gridCol w:w="907"/>
        <w:gridCol w:w="907"/>
        <w:gridCol w:w="794"/>
        <w:gridCol w:w="964"/>
        <w:gridCol w:w="737"/>
      </w:tblGrid>
      <w:tr w:rsidR="00157A37" w14:paraId="1ECA621A" w14:textId="77777777">
        <w:trPr>
          <w:tblHeader/>
          <w:jc w:val="center"/>
        </w:trPr>
        <w:tc>
          <w:tcPr>
            <w:tcW w:w="2608" w:type="dxa"/>
            <w:shd w:val="clear" w:color="auto" w:fill="1C5CAB"/>
          </w:tcPr>
          <w:p w14:paraId="549FB8CC" w14:textId="77777777" w:rsidR="00157A37" w:rsidRDefault="00EA2872">
            <w:pPr>
              <w:spacing w:after="0" w:line="240" w:lineRule="auto"/>
            </w:pPr>
            <w:r>
              <w:rPr>
                <w:b/>
                <w:color w:val="FFFFFF"/>
                <w:sz w:val="16"/>
              </w:rPr>
              <w:t>Model</w:t>
            </w:r>
          </w:p>
        </w:tc>
        <w:tc>
          <w:tcPr>
            <w:tcW w:w="850" w:type="dxa"/>
            <w:shd w:val="clear" w:color="auto" w:fill="1C5CAB"/>
          </w:tcPr>
          <w:p w14:paraId="0E8144B3" w14:textId="77777777" w:rsidR="00157A37" w:rsidRDefault="00EA2872">
            <w:pPr>
              <w:spacing w:after="0" w:line="240" w:lineRule="auto"/>
            </w:pPr>
            <w:r>
              <w:rPr>
                <w:b/>
                <w:color w:val="FFFFFF"/>
                <w:sz w:val="16"/>
              </w:rPr>
              <w:t>ROC-AUC</w:t>
            </w:r>
          </w:p>
        </w:tc>
        <w:tc>
          <w:tcPr>
            <w:tcW w:w="850" w:type="dxa"/>
            <w:shd w:val="clear" w:color="auto" w:fill="1C5CAB"/>
          </w:tcPr>
          <w:p w14:paraId="103551A9" w14:textId="77777777" w:rsidR="00157A37" w:rsidRDefault="00EA2872">
            <w:pPr>
              <w:spacing w:after="0" w:line="240" w:lineRule="auto"/>
            </w:pPr>
            <w:r>
              <w:rPr>
                <w:b/>
                <w:color w:val="FFFFFF"/>
                <w:sz w:val="16"/>
              </w:rPr>
              <w:t>PR-AUC</w:t>
            </w:r>
          </w:p>
        </w:tc>
        <w:tc>
          <w:tcPr>
            <w:tcW w:w="794" w:type="dxa"/>
            <w:shd w:val="clear" w:color="auto" w:fill="1C5CAB"/>
          </w:tcPr>
          <w:p w14:paraId="688A7092" w14:textId="77777777" w:rsidR="00157A37" w:rsidRDefault="00EA2872">
            <w:pPr>
              <w:spacing w:after="0" w:line="240" w:lineRule="auto"/>
            </w:pPr>
            <w:r>
              <w:rPr>
                <w:b/>
                <w:color w:val="FFFFFF"/>
                <w:sz w:val="16"/>
              </w:rPr>
              <w:t>Brier</w:t>
            </w:r>
          </w:p>
        </w:tc>
        <w:tc>
          <w:tcPr>
            <w:tcW w:w="907" w:type="dxa"/>
            <w:shd w:val="clear" w:color="auto" w:fill="1C5CAB"/>
          </w:tcPr>
          <w:p w14:paraId="220D8960" w14:textId="77777777" w:rsidR="00157A37" w:rsidRDefault="00EA2872">
            <w:pPr>
              <w:spacing w:after="0" w:line="240" w:lineRule="auto"/>
            </w:pPr>
            <w:r>
              <w:rPr>
                <w:b/>
                <w:color w:val="FFFFFF"/>
                <w:sz w:val="16"/>
              </w:rPr>
              <w:t>Accuracy</w:t>
            </w:r>
          </w:p>
        </w:tc>
        <w:tc>
          <w:tcPr>
            <w:tcW w:w="907" w:type="dxa"/>
            <w:shd w:val="clear" w:color="auto" w:fill="1C5CAB"/>
          </w:tcPr>
          <w:p w14:paraId="7C5BF6C5" w14:textId="77777777" w:rsidR="00157A37" w:rsidRDefault="00EA2872">
            <w:pPr>
              <w:spacing w:after="0" w:line="240" w:lineRule="auto"/>
            </w:pPr>
            <w:r>
              <w:rPr>
                <w:b/>
                <w:color w:val="FFFFFF"/>
                <w:sz w:val="16"/>
              </w:rPr>
              <w:t>Precision</w:t>
            </w:r>
          </w:p>
        </w:tc>
        <w:tc>
          <w:tcPr>
            <w:tcW w:w="794" w:type="dxa"/>
            <w:shd w:val="clear" w:color="auto" w:fill="1C5CAB"/>
          </w:tcPr>
          <w:p w14:paraId="6F16EE08" w14:textId="77777777" w:rsidR="00157A37" w:rsidRDefault="00EA2872">
            <w:pPr>
              <w:spacing w:after="0" w:line="240" w:lineRule="auto"/>
            </w:pPr>
            <w:r>
              <w:rPr>
                <w:b/>
                <w:color w:val="FFFFFF"/>
                <w:sz w:val="16"/>
              </w:rPr>
              <w:t>Recall</w:t>
            </w:r>
          </w:p>
        </w:tc>
        <w:tc>
          <w:tcPr>
            <w:tcW w:w="964" w:type="dxa"/>
            <w:shd w:val="clear" w:color="auto" w:fill="1C5CAB"/>
          </w:tcPr>
          <w:p w14:paraId="5DB69C85" w14:textId="77777777" w:rsidR="00157A37" w:rsidRDefault="00EA2872">
            <w:pPr>
              <w:spacing w:after="0" w:line="240" w:lineRule="auto"/>
            </w:pPr>
            <w:r>
              <w:rPr>
                <w:b/>
                <w:color w:val="FFFFFF"/>
                <w:sz w:val="16"/>
              </w:rPr>
              <w:t>Specificity</w:t>
            </w:r>
          </w:p>
        </w:tc>
        <w:tc>
          <w:tcPr>
            <w:tcW w:w="737" w:type="dxa"/>
            <w:shd w:val="clear" w:color="auto" w:fill="1C5CAB"/>
          </w:tcPr>
          <w:p w14:paraId="419F7EA5" w14:textId="77777777" w:rsidR="00157A37" w:rsidRDefault="00EA2872">
            <w:pPr>
              <w:spacing w:after="0" w:line="240" w:lineRule="auto"/>
            </w:pPr>
            <w:r>
              <w:rPr>
                <w:b/>
                <w:color w:val="FFFFFF"/>
                <w:sz w:val="16"/>
              </w:rPr>
              <w:t>F1</w:t>
            </w:r>
          </w:p>
        </w:tc>
      </w:tr>
      <w:tr w:rsidR="00157A37" w14:paraId="4524F771" w14:textId="77777777">
        <w:trPr>
          <w:jc w:val="center"/>
        </w:trPr>
        <w:tc>
          <w:tcPr>
            <w:tcW w:w="2608" w:type="dxa"/>
          </w:tcPr>
          <w:p w14:paraId="552230F9" w14:textId="77777777" w:rsidR="00157A37" w:rsidRDefault="00EA2872">
            <w:pPr>
              <w:spacing w:after="0" w:line="240" w:lineRule="auto"/>
            </w:pPr>
            <w:r>
              <w:rPr>
                <w:sz w:val="16"/>
              </w:rPr>
              <w:t>Logistic regression (L2)</w:t>
            </w:r>
          </w:p>
        </w:tc>
        <w:tc>
          <w:tcPr>
            <w:tcW w:w="850" w:type="dxa"/>
          </w:tcPr>
          <w:p w14:paraId="1BBD9CC5" w14:textId="77777777" w:rsidR="00157A37" w:rsidRDefault="00EA2872">
            <w:pPr>
              <w:spacing w:after="0" w:line="240" w:lineRule="auto"/>
            </w:pPr>
            <w:r>
              <w:rPr>
                <w:sz w:val="16"/>
              </w:rPr>
              <w:t>0.641</w:t>
            </w:r>
          </w:p>
        </w:tc>
        <w:tc>
          <w:tcPr>
            <w:tcW w:w="850" w:type="dxa"/>
          </w:tcPr>
          <w:p w14:paraId="54340303" w14:textId="77777777" w:rsidR="00157A37" w:rsidRDefault="00EA2872">
            <w:pPr>
              <w:spacing w:after="0" w:line="240" w:lineRule="auto"/>
            </w:pPr>
            <w:r>
              <w:rPr>
                <w:sz w:val="16"/>
              </w:rPr>
              <w:t>0.158</w:t>
            </w:r>
          </w:p>
        </w:tc>
        <w:tc>
          <w:tcPr>
            <w:tcW w:w="794" w:type="dxa"/>
          </w:tcPr>
          <w:p w14:paraId="6A6474EF" w14:textId="77777777" w:rsidR="00157A37" w:rsidRDefault="00EA2872">
            <w:pPr>
              <w:spacing w:after="0" w:line="240" w:lineRule="auto"/>
            </w:pPr>
            <w:r>
              <w:rPr>
                <w:sz w:val="16"/>
              </w:rPr>
              <w:t>0.080</w:t>
            </w:r>
          </w:p>
        </w:tc>
        <w:tc>
          <w:tcPr>
            <w:tcW w:w="907" w:type="dxa"/>
          </w:tcPr>
          <w:p w14:paraId="2AE6F5C7" w14:textId="77777777" w:rsidR="00157A37" w:rsidRDefault="00EA2872">
            <w:pPr>
              <w:spacing w:after="0" w:line="240" w:lineRule="auto"/>
            </w:pPr>
            <w:r>
              <w:rPr>
                <w:sz w:val="16"/>
              </w:rPr>
              <w:t>0.779</w:t>
            </w:r>
          </w:p>
        </w:tc>
        <w:tc>
          <w:tcPr>
            <w:tcW w:w="907" w:type="dxa"/>
          </w:tcPr>
          <w:p w14:paraId="796F9DEB" w14:textId="77777777" w:rsidR="00157A37" w:rsidRDefault="00EA2872">
            <w:pPr>
              <w:spacing w:after="0" w:line="240" w:lineRule="auto"/>
            </w:pPr>
            <w:r>
              <w:rPr>
                <w:sz w:val="16"/>
              </w:rPr>
              <w:t>0.162</w:t>
            </w:r>
          </w:p>
        </w:tc>
        <w:tc>
          <w:tcPr>
            <w:tcW w:w="794" w:type="dxa"/>
          </w:tcPr>
          <w:p w14:paraId="4A0A3D47" w14:textId="77777777" w:rsidR="00157A37" w:rsidRDefault="00EA2872">
            <w:pPr>
              <w:spacing w:after="0" w:line="240" w:lineRule="auto"/>
            </w:pPr>
            <w:r>
              <w:rPr>
                <w:sz w:val="16"/>
              </w:rPr>
              <w:t>0.351</w:t>
            </w:r>
          </w:p>
        </w:tc>
        <w:tc>
          <w:tcPr>
            <w:tcW w:w="964" w:type="dxa"/>
          </w:tcPr>
          <w:p w14:paraId="05DD9ED8" w14:textId="77777777" w:rsidR="00157A37" w:rsidRDefault="00EA2872">
            <w:pPr>
              <w:spacing w:after="0" w:line="240" w:lineRule="auto"/>
            </w:pPr>
            <w:r>
              <w:rPr>
                <w:sz w:val="16"/>
              </w:rPr>
              <w:t>0.821</w:t>
            </w:r>
          </w:p>
        </w:tc>
        <w:tc>
          <w:tcPr>
            <w:tcW w:w="737" w:type="dxa"/>
          </w:tcPr>
          <w:p w14:paraId="222373FA" w14:textId="77777777" w:rsidR="00157A37" w:rsidRDefault="00EA2872">
            <w:pPr>
              <w:spacing w:after="0" w:line="240" w:lineRule="auto"/>
            </w:pPr>
            <w:r>
              <w:rPr>
                <w:sz w:val="16"/>
              </w:rPr>
              <w:t>0.221</w:t>
            </w:r>
          </w:p>
        </w:tc>
      </w:tr>
      <w:tr w:rsidR="00157A37" w14:paraId="26375485" w14:textId="77777777">
        <w:trPr>
          <w:jc w:val="center"/>
        </w:trPr>
        <w:tc>
          <w:tcPr>
            <w:tcW w:w="2608" w:type="dxa"/>
            <w:shd w:val="clear" w:color="auto" w:fill="F2F6FB"/>
          </w:tcPr>
          <w:p w14:paraId="363577AD" w14:textId="77777777" w:rsidR="00157A37" w:rsidRDefault="00EA2872">
            <w:pPr>
              <w:spacing w:after="0" w:line="240" w:lineRule="auto"/>
            </w:pPr>
            <w:r>
              <w:rPr>
                <w:sz w:val="16"/>
              </w:rPr>
              <w:t>Random forest</w:t>
            </w:r>
          </w:p>
        </w:tc>
        <w:tc>
          <w:tcPr>
            <w:tcW w:w="850" w:type="dxa"/>
            <w:shd w:val="clear" w:color="auto" w:fill="F2F6FB"/>
          </w:tcPr>
          <w:p w14:paraId="3C3D0895" w14:textId="77777777" w:rsidR="00157A37" w:rsidRDefault="00EA2872">
            <w:pPr>
              <w:spacing w:after="0" w:line="240" w:lineRule="auto"/>
            </w:pPr>
            <w:r>
              <w:rPr>
                <w:sz w:val="16"/>
              </w:rPr>
              <w:t>0.649</w:t>
            </w:r>
          </w:p>
        </w:tc>
        <w:tc>
          <w:tcPr>
            <w:tcW w:w="850" w:type="dxa"/>
            <w:shd w:val="clear" w:color="auto" w:fill="F2F6FB"/>
          </w:tcPr>
          <w:p w14:paraId="0C7F02B7" w14:textId="77777777" w:rsidR="00157A37" w:rsidRDefault="00EA2872">
            <w:pPr>
              <w:spacing w:after="0" w:line="240" w:lineRule="auto"/>
            </w:pPr>
            <w:r>
              <w:rPr>
                <w:sz w:val="16"/>
              </w:rPr>
              <w:t>0.174</w:t>
            </w:r>
          </w:p>
        </w:tc>
        <w:tc>
          <w:tcPr>
            <w:tcW w:w="794" w:type="dxa"/>
            <w:shd w:val="clear" w:color="auto" w:fill="F2F6FB"/>
          </w:tcPr>
          <w:p w14:paraId="7F97DE00" w14:textId="77777777" w:rsidR="00157A37" w:rsidRDefault="00EA2872">
            <w:pPr>
              <w:spacing w:after="0" w:line="240" w:lineRule="auto"/>
            </w:pPr>
            <w:r>
              <w:rPr>
                <w:sz w:val="16"/>
              </w:rPr>
              <w:t>0.079</w:t>
            </w:r>
          </w:p>
        </w:tc>
        <w:tc>
          <w:tcPr>
            <w:tcW w:w="907" w:type="dxa"/>
            <w:shd w:val="clear" w:color="auto" w:fill="F2F6FB"/>
          </w:tcPr>
          <w:p w14:paraId="002C96B2" w14:textId="77777777" w:rsidR="00157A37" w:rsidRDefault="00EA2872">
            <w:pPr>
              <w:spacing w:after="0" w:line="240" w:lineRule="auto"/>
            </w:pPr>
            <w:r>
              <w:rPr>
                <w:sz w:val="16"/>
              </w:rPr>
              <w:t>0.782</w:t>
            </w:r>
          </w:p>
        </w:tc>
        <w:tc>
          <w:tcPr>
            <w:tcW w:w="907" w:type="dxa"/>
            <w:shd w:val="clear" w:color="auto" w:fill="F2F6FB"/>
          </w:tcPr>
          <w:p w14:paraId="499DE555" w14:textId="77777777" w:rsidR="00157A37" w:rsidRDefault="00EA2872">
            <w:pPr>
              <w:spacing w:after="0" w:line="240" w:lineRule="auto"/>
            </w:pPr>
            <w:r>
              <w:rPr>
                <w:sz w:val="16"/>
              </w:rPr>
              <w:t>0.170</w:t>
            </w:r>
          </w:p>
        </w:tc>
        <w:tc>
          <w:tcPr>
            <w:tcW w:w="794" w:type="dxa"/>
            <w:shd w:val="clear" w:color="auto" w:fill="F2F6FB"/>
          </w:tcPr>
          <w:p w14:paraId="4973D056" w14:textId="77777777" w:rsidR="00157A37" w:rsidRDefault="00EA2872">
            <w:pPr>
              <w:spacing w:after="0" w:line="240" w:lineRule="auto"/>
            </w:pPr>
            <w:r>
              <w:rPr>
                <w:sz w:val="16"/>
              </w:rPr>
              <w:t>0.368</w:t>
            </w:r>
          </w:p>
        </w:tc>
        <w:tc>
          <w:tcPr>
            <w:tcW w:w="964" w:type="dxa"/>
            <w:shd w:val="clear" w:color="auto" w:fill="F2F6FB"/>
          </w:tcPr>
          <w:p w14:paraId="7B0C4F07" w14:textId="77777777" w:rsidR="00157A37" w:rsidRDefault="00EA2872">
            <w:pPr>
              <w:spacing w:after="0" w:line="240" w:lineRule="auto"/>
            </w:pPr>
            <w:r>
              <w:rPr>
                <w:sz w:val="16"/>
              </w:rPr>
              <w:t>0.822</w:t>
            </w:r>
          </w:p>
        </w:tc>
        <w:tc>
          <w:tcPr>
            <w:tcW w:w="737" w:type="dxa"/>
            <w:shd w:val="clear" w:color="auto" w:fill="F2F6FB"/>
          </w:tcPr>
          <w:p w14:paraId="2240ACF1" w14:textId="77777777" w:rsidR="00157A37" w:rsidRDefault="00EA2872">
            <w:pPr>
              <w:spacing w:after="0" w:line="240" w:lineRule="auto"/>
            </w:pPr>
            <w:r>
              <w:rPr>
                <w:sz w:val="16"/>
              </w:rPr>
              <w:t>0.232</w:t>
            </w:r>
          </w:p>
        </w:tc>
      </w:tr>
      <w:tr w:rsidR="00157A37" w14:paraId="255A455A" w14:textId="77777777">
        <w:trPr>
          <w:jc w:val="center"/>
        </w:trPr>
        <w:tc>
          <w:tcPr>
            <w:tcW w:w="2608" w:type="dxa"/>
          </w:tcPr>
          <w:p w14:paraId="33B24A49" w14:textId="77777777" w:rsidR="00157A37" w:rsidRDefault="00EA2872">
            <w:pPr>
              <w:spacing w:after="0" w:line="240" w:lineRule="auto"/>
            </w:pPr>
            <w:r>
              <w:rPr>
                <w:sz w:val="16"/>
              </w:rPr>
              <w:t>Gradient boosting (HistGB)</w:t>
            </w:r>
          </w:p>
        </w:tc>
        <w:tc>
          <w:tcPr>
            <w:tcW w:w="850" w:type="dxa"/>
          </w:tcPr>
          <w:p w14:paraId="59D88F6F" w14:textId="77777777" w:rsidR="00157A37" w:rsidRDefault="00EA2872">
            <w:pPr>
              <w:spacing w:after="0" w:line="240" w:lineRule="auto"/>
            </w:pPr>
            <w:r>
              <w:rPr>
                <w:sz w:val="16"/>
              </w:rPr>
              <w:t>0.646</w:t>
            </w:r>
          </w:p>
        </w:tc>
        <w:tc>
          <w:tcPr>
            <w:tcW w:w="850" w:type="dxa"/>
          </w:tcPr>
          <w:p w14:paraId="64038903" w14:textId="77777777" w:rsidR="00157A37" w:rsidRDefault="00EA2872">
            <w:pPr>
              <w:spacing w:after="0" w:line="240" w:lineRule="auto"/>
            </w:pPr>
            <w:r>
              <w:rPr>
                <w:sz w:val="16"/>
              </w:rPr>
              <w:t>0.164</w:t>
            </w:r>
          </w:p>
        </w:tc>
        <w:tc>
          <w:tcPr>
            <w:tcW w:w="794" w:type="dxa"/>
          </w:tcPr>
          <w:p w14:paraId="76AC234F" w14:textId="77777777" w:rsidR="00157A37" w:rsidRDefault="00EA2872">
            <w:pPr>
              <w:spacing w:after="0" w:line="240" w:lineRule="auto"/>
            </w:pPr>
            <w:r>
              <w:rPr>
                <w:sz w:val="16"/>
              </w:rPr>
              <w:t>0.079</w:t>
            </w:r>
          </w:p>
        </w:tc>
        <w:tc>
          <w:tcPr>
            <w:tcW w:w="907" w:type="dxa"/>
          </w:tcPr>
          <w:p w14:paraId="44D38B21" w14:textId="77777777" w:rsidR="00157A37" w:rsidRDefault="00EA2872">
            <w:pPr>
              <w:spacing w:after="0" w:line="240" w:lineRule="auto"/>
            </w:pPr>
            <w:r>
              <w:rPr>
                <w:sz w:val="16"/>
              </w:rPr>
              <w:t>0.783</w:t>
            </w:r>
          </w:p>
        </w:tc>
        <w:tc>
          <w:tcPr>
            <w:tcW w:w="907" w:type="dxa"/>
          </w:tcPr>
          <w:p w14:paraId="028D4D87" w14:textId="77777777" w:rsidR="00157A37" w:rsidRDefault="00EA2872">
            <w:pPr>
              <w:spacing w:after="0" w:line="240" w:lineRule="auto"/>
            </w:pPr>
            <w:r>
              <w:rPr>
                <w:sz w:val="16"/>
              </w:rPr>
              <w:t>0.176</w:t>
            </w:r>
          </w:p>
        </w:tc>
        <w:tc>
          <w:tcPr>
            <w:tcW w:w="794" w:type="dxa"/>
          </w:tcPr>
          <w:p w14:paraId="01E3F409" w14:textId="77777777" w:rsidR="00157A37" w:rsidRDefault="00EA2872">
            <w:pPr>
              <w:spacing w:after="0" w:line="240" w:lineRule="auto"/>
            </w:pPr>
            <w:r>
              <w:rPr>
                <w:sz w:val="16"/>
              </w:rPr>
              <w:t>0.385</w:t>
            </w:r>
          </w:p>
        </w:tc>
        <w:tc>
          <w:tcPr>
            <w:tcW w:w="964" w:type="dxa"/>
          </w:tcPr>
          <w:p w14:paraId="2115B565" w14:textId="77777777" w:rsidR="00157A37" w:rsidRDefault="00EA2872">
            <w:pPr>
              <w:spacing w:after="0" w:line="240" w:lineRule="auto"/>
            </w:pPr>
            <w:r>
              <w:rPr>
                <w:sz w:val="16"/>
              </w:rPr>
              <w:t>0.822</w:t>
            </w:r>
          </w:p>
        </w:tc>
        <w:tc>
          <w:tcPr>
            <w:tcW w:w="737" w:type="dxa"/>
          </w:tcPr>
          <w:p w14:paraId="58DCB00A" w14:textId="77777777" w:rsidR="00157A37" w:rsidRDefault="00EA2872">
            <w:pPr>
              <w:spacing w:after="0" w:line="240" w:lineRule="auto"/>
            </w:pPr>
            <w:r>
              <w:rPr>
                <w:sz w:val="16"/>
              </w:rPr>
              <w:t>0.241</w:t>
            </w:r>
          </w:p>
        </w:tc>
      </w:tr>
      <w:tr w:rsidR="00157A37" w14:paraId="15392921" w14:textId="77777777">
        <w:trPr>
          <w:jc w:val="center"/>
        </w:trPr>
        <w:tc>
          <w:tcPr>
            <w:tcW w:w="2608" w:type="dxa"/>
            <w:shd w:val="clear" w:color="auto" w:fill="F2F6FB"/>
          </w:tcPr>
          <w:p w14:paraId="13235FBF" w14:textId="77777777" w:rsidR="00157A37" w:rsidRDefault="00EA2872">
            <w:pPr>
              <w:spacing w:after="0" w:line="240" w:lineRule="auto"/>
            </w:pPr>
            <w:r>
              <w:rPr>
                <w:sz w:val="16"/>
              </w:rPr>
              <w:t>Baseline: prevalence only</w:t>
            </w:r>
          </w:p>
        </w:tc>
        <w:tc>
          <w:tcPr>
            <w:tcW w:w="850" w:type="dxa"/>
            <w:shd w:val="clear" w:color="auto" w:fill="F2F6FB"/>
          </w:tcPr>
          <w:p w14:paraId="4F1CD1E4" w14:textId="77777777" w:rsidR="00157A37" w:rsidRDefault="00EA2872">
            <w:pPr>
              <w:spacing w:after="0" w:line="240" w:lineRule="auto"/>
            </w:pPr>
            <w:r>
              <w:rPr>
                <w:sz w:val="16"/>
              </w:rPr>
              <w:t>0.500</w:t>
            </w:r>
          </w:p>
        </w:tc>
        <w:tc>
          <w:tcPr>
            <w:tcW w:w="850" w:type="dxa"/>
            <w:shd w:val="clear" w:color="auto" w:fill="F2F6FB"/>
          </w:tcPr>
          <w:p w14:paraId="1FACF7D0" w14:textId="77777777" w:rsidR="00157A37" w:rsidRDefault="00EA2872">
            <w:pPr>
              <w:spacing w:after="0" w:line="240" w:lineRule="auto"/>
            </w:pPr>
            <w:r>
              <w:rPr>
                <w:sz w:val="16"/>
              </w:rPr>
              <w:t>0.090</w:t>
            </w:r>
          </w:p>
        </w:tc>
        <w:tc>
          <w:tcPr>
            <w:tcW w:w="794" w:type="dxa"/>
            <w:shd w:val="clear" w:color="auto" w:fill="F2F6FB"/>
          </w:tcPr>
          <w:p w14:paraId="49ABB430" w14:textId="77777777" w:rsidR="00157A37" w:rsidRDefault="00EA2872">
            <w:pPr>
              <w:spacing w:after="0" w:line="240" w:lineRule="auto"/>
            </w:pPr>
            <w:r>
              <w:rPr>
                <w:sz w:val="16"/>
              </w:rPr>
              <w:t>0.082</w:t>
            </w:r>
          </w:p>
        </w:tc>
        <w:tc>
          <w:tcPr>
            <w:tcW w:w="907" w:type="dxa"/>
            <w:shd w:val="clear" w:color="auto" w:fill="F2F6FB"/>
          </w:tcPr>
          <w:p w14:paraId="5B2C762B" w14:textId="77777777" w:rsidR="00157A37" w:rsidRDefault="00EA2872">
            <w:pPr>
              <w:spacing w:after="0" w:line="240" w:lineRule="auto"/>
            </w:pPr>
            <w:r>
              <w:rPr>
                <w:sz w:val="16"/>
              </w:rPr>
              <w:t>0.910</w:t>
            </w:r>
          </w:p>
        </w:tc>
        <w:tc>
          <w:tcPr>
            <w:tcW w:w="907" w:type="dxa"/>
            <w:shd w:val="clear" w:color="auto" w:fill="F2F6FB"/>
          </w:tcPr>
          <w:p w14:paraId="53BE3C91" w14:textId="77777777" w:rsidR="00157A37" w:rsidRDefault="00EA2872">
            <w:pPr>
              <w:spacing w:after="0" w:line="240" w:lineRule="auto"/>
            </w:pPr>
            <w:r>
              <w:rPr>
                <w:sz w:val="16"/>
              </w:rPr>
              <w:t>0.000</w:t>
            </w:r>
          </w:p>
        </w:tc>
        <w:tc>
          <w:tcPr>
            <w:tcW w:w="794" w:type="dxa"/>
            <w:shd w:val="clear" w:color="auto" w:fill="F2F6FB"/>
          </w:tcPr>
          <w:p w14:paraId="44266490" w14:textId="77777777" w:rsidR="00157A37" w:rsidRDefault="00EA2872">
            <w:pPr>
              <w:spacing w:after="0" w:line="240" w:lineRule="auto"/>
            </w:pPr>
            <w:r>
              <w:rPr>
                <w:sz w:val="16"/>
              </w:rPr>
              <w:t>0.000</w:t>
            </w:r>
          </w:p>
        </w:tc>
        <w:tc>
          <w:tcPr>
            <w:tcW w:w="964" w:type="dxa"/>
            <w:shd w:val="clear" w:color="auto" w:fill="F2F6FB"/>
          </w:tcPr>
          <w:p w14:paraId="0FECB2A5" w14:textId="77777777" w:rsidR="00157A37" w:rsidRDefault="00EA2872">
            <w:pPr>
              <w:spacing w:after="0" w:line="240" w:lineRule="auto"/>
            </w:pPr>
            <w:r>
              <w:rPr>
                <w:sz w:val="16"/>
              </w:rPr>
              <w:t>1.000</w:t>
            </w:r>
          </w:p>
        </w:tc>
        <w:tc>
          <w:tcPr>
            <w:tcW w:w="737" w:type="dxa"/>
            <w:shd w:val="clear" w:color="auto" w:fill="F2F6FB"/>
          </w:tcPr>
          <w:p w14:paraId="068E1E9D" w14:textId="77777777" w:rsidR="00157A37" w:rsidRDefault="00EA2872">
            <w:pPr>
              <w:spacing w:after="0" w:line="240" w:lineRule="auto"/>
            </w:pPr>
            <w:r>
              <w:rPr>
                <w:sz w:val="16"/>
              </w:rPr>
              <w:t>0.000</w:t>
            </w:r>
          </w:p>
        </w:tc>
      </w:tr>
      <w:tr w:rsidR="00157A37" w14:paraId="59C6F546" w14:textId="77777777">
        <w:trPr>
          <w:jc w:val="center"/>
        </w:trPr>
        <w:tc>
          <w:tcPr>
            <w:tcW w:w="2608" w:type="dxa"/>
          </w:tcPr>
          <w:p w14:paraId="4CEBA464" w14:textId="77777777" w:rsidR="00157A37" w:rsidRDefault="00EA2872">
            <w:pPr>
              <w:spacing w:after="0" w:line="240" w:lineRule="auto"/>
            </w:pPr>
            <w:r>
              <w:rPr>
                <w:sz w:val="16"/>
              </w:rPr>
              <w:t>Baseline: prior inpatient count (1-variable LR)</w:t>
            </w:r>
          </w:p>
        </w:tc>
        <w:tc>
          <w:tcPr>
            <w:tcW w:w="850" w:type="dxa"/>
          </w:tcPr>
          <w:p w14:paraId="070E5C29" w14:textId="77777777" w:rsidR="00157A37" w:rsidRDefault="00EA2872">
            <w:pPr>
              <w:spacing w:after="0" w:line="240" w:lineRule="auto"/>
            </w:pPr>
            <w:r>
              <w:rPr>
                <w:sz w:val="16"/>
              </w:rPr>
              <w:t>0.548</w:t>
            </w:r>
          </w:p>
        </w:tc>
        <w:tc>
          <w:tcPr>
            <w:tcW w:w="850" w:type="dxa"/>
          </w:tcPr>
          <w:p w14:paraId="4CF23D7A" w14:textId="77777777" w:rsidR="00157A37" w:rsidRDefault="00EA2872">
            <w:pPr>
              <w:spacing w:after="0" w:line="240" w:lineRule="auto"/>
            </w:pPr>
            <w:r>
              <w:rPr>
                <w:sz w:val="16"/>
              </w:rPr>
              <w:t>0.115</w:t>
            </w:r>
          </w:p>
        </w:tc>
        <w:tc>
          <w:tcPr>
            <w:tcW w:w="794" w:type="dxa"/>
          </w:tcPr>
          <w:p w14:paraId="042D4E16" w14:textId="77777777" w:rsidR="00157A37" w:rsidRDefault="00EA2872">
            <w:pPr>
              <w:spacing w:after="0" w:line="240" w:lineRule="auto"/>
            </w:pPr>
            <w:r>
              <w:rPr>
                <w:sz w:val="16"/>
              </w:rPr>
              <w:t>0.081</w:t>
            </w:r>
          </w:p>
        </w:tc>
        <w:tc>
          <w:tcPr>
            <w:tcW w:w="907" w:type="dxa"/>
          </w:tcPr>
          <w:p w14:paraId="59195085" w14:textId="77777777" w:rsidR="00157A37" w:rsidRDefault="00EA2872">
            <w:pPr>
              <w:spacing w:after="0" w:line="240" w:lineRule="auto"/>
            </w:pPr>
            <w:r>
              <w:rPr>
                <w:sz w:val="16"/>
              </w:rPr>
              <w:t>0.829</w:t>
            </w:r>
          </w:p>
        </w:tc>
        <w:tc>
          <w:tcPr>
            <w:tcW w:w="907" w:type="dxa"/>
          </w:tcPr>
          <w:p w14:paraId="3B32F6CD" w14:textId="77777777" w:rsidR="00157A37" w:rsidRDefault="00EA2872">
            <w:pPr>
              <w:spacing w:after="0" w:line="240" w:lineRule="auto"/>
            </w:pPr>
            <w:r>
              <w:rPr>
                <w:sz w:val="16"/>
              </w:rPr>
              <w:t>0.153</w:t>
            </w:r>
          </w:p>
        </w:tc>
        <w:tc>
          <w:tcPr>
            <w:tcW w:w="794" w:type="dxa"/>
          </w:tcPr>
          <w:p w14:paraId="2D32F34F" w14:textId="77777777" w:rsidR="00157A37" w:rsidRDefault="00EA2872">
            <w:pPr>
              <w:spacing w:after="0" w:line="240" w:lineRule="auto"/>
            </w:pPr>
            <w:r>
              <w:rPr>
                <w:sz w:val="16"/>
              </w:rPr>
              <w:t>0.201</w:t>
            </w:r>
          </w:p>
        </w:tc>
        <w:tc>
          <w:tcPr>
            <w:tcW w:w="964" w:type="dxa"/>
          </w:tcPr>
          <w:p w14:paraId="16ACF990" w14:textId="77777777" w:rsidR="00157A37" w:rsidRDefault="00EA2872">
            <w:pPr>
              <w:spacing w:after="0" w:line="240" w:lineRule="auto"/>
            </w:pPr>
            <w:r>
              <w:rPr>
                <w:sz w:val="16"/>
              </w:rPr>
              <w:t>0.890</w:t>
            </w:r>
          </w:p>
        </w:tc>
        <w:tc>
          <w:tcPr>
            <w:tcW w:w="737" w:type="dxa"/>
          </w:tcPr>
          <w:p w14:paraId="04EED751" w14:textId="77777777" w:rsidR="00157A37" w:rsidRDefault="00EA2872">
            <w:pPr>
              <w:spacing w:after="0" w:line="240" w:lineRule="auto"/>
            </w:pPr>
            <w:r>
              <w:rPr>
                <w:sz w:val="16"/>
              </w:rPr>
              <w:t>0.174</w:t>
            </w:r>
          </w:p>
        </w:tc>
      </w:tr>
    </w:tbl>
    <w:p w14:paraId="40BC56C5" w14:textId="77777777" w:rsidR="00157A37" w:rsidRDefault="00EA2872">
      <w:pPr>
        <w:spacing w:after="200"/>
      </w:pPr>
      <w:r>
        <w:rPr>
          <w:i/>
          <w:color w:val="595959"/>
          <w:sz w:val="17"/>
        </w:rPr>
        <w:t>Threshold metrics use each model's own validation-derived top-20% cut-off; the prevalence-only baseline uses 0.5 and therefore never flags anyone. Baseline 2 flags patients with any prior admission.</w:t>
      </w:r>
    </w:p>
    <w:p w14:paraId="1459A354" w14:textId="77777777" w:rsidR="00157A37" w:rsidRDefault="00EA2872">
      <w:pPr>
        <w:jc w:val="both"/>
      </w:pPr>
      <w:r>
        <w:t>The selected random forest reached ROC-AUC 0.649 (bootstrap 95% CI 0.634–0.664) and PR-AUC 0.174 (0.159–0.194), about twice the prevalence. The three multivariable models perform similarly; all clearly beat the prior-admission rule (AUC 0.548). Performance in this range is typical of readmission models built from administrative data (Kansagara et al., 2011), and it means the model can separate groups of patients by risk but cannot reliably identify individual patients who will be readmitted.</w:t>
      </w:r>
    </w:p>
    <w:p w14:paraId="4DDB863C" w14:textId="77777777" w:rsidR="00157A37" w:rsidRDefault="00EA2872">
      <w:pPr>
        <w:keepNext/>
        <w:jc w:val="center"/>
      </w:pPr>
      <w:r>
        <w:rPr>
          <w:noProof/>
        </w:rPr>
        <w:drawing>
          <wp:inline distT="0" distB="0" distL="0" distR="0" wp14:anchorId="704AB547" wp14:editId="7D195016">
            <wp:extent cx="5903999" cy="28288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oc_pr_curves.png"/>
                    <pic:cNvPicPr/>
                  </pic:nvPicPr>
                  <pic:blipFill>
                    <a:blip r:embed="rId22"/>
                    <a:stretch>
                      <a:fillRect/>
                    </a:stretch>
                  </pic:blipFill>
                  <pic:spPr>
                    <a:xfrm>
                      <a:off x="0" y="0"/>
                      <a:ext cx="5903999" cy="2828883"/>
                    </a:xfrm>
                    <a:prstGeom prst="rect">
                      <a:avLst/>
                    </a:prstGeom>
                  </pic:spPr>
                </pic:pic>
              </a:graphicData>
            </a:graphic>
          </wp:inline>
        </w:drawing>
      </w:r>
    </w:p>
    <w:p w14:paraId="79B998E4" w14:textId="27820FF5" w:rsidR="00157A37" w:rsidRDefault="00EA2872">
      <w:pPr>
        <w:pStyle w:val="Caption"/>
      </w:pPr>
      <w:bookmarkStart w:id="102" w:name="_Toc243494213"/>
      <w:r>
        <w:rPr>
          <w:b/>
        </w:rPr>
        <w:t xml:space="preserve">Figure </w:t>
      </w:r>
      <w:r>
        <w:fldChar w:fldCharType="begin"/>
      </w:r>
      <w:r>
        <w:instrText xml:space="preserve"> SEQ Figure \* ARABIC </w:instrText>
      </w:r>
      <w:r>
        <w:fldChar w:fldCharType="separate"/>
      </w:r>
      <w:r w:rsidR="00744ABC">
        <w:rPr>
          <w:noProof/>
        </w:rPr>
        <w:t>15</w:t>
      </w:r>
      <w:r>
        <w:fldChar w:fldCharType="end"/>
      </w:r>
      <w:r>
        <w:t>. ROC and precision–recall curves on the test set</w:t>
      </w:r>
      <w:bookmarkEnd w:id="102"/>
    </w:p>
    <w:p w14:paraId="602B4EA6" w14:textId="77777777" w:rsidR="00157A37" w:rsidRDefault="00EA2872">
      <w:r>
        <w:rPr>
          <w:b/>
        </w:rPr>
        <w:t xml:space="preserve">Interpretation. </w:t>
      </w:r>
      <w:r>
        <w:t>The ROC curves sit well above chance but far from the top-left corner. The precision–recall curve is the more informative view for an imbalanced outcome (Saito &amp; Rehmsmeier, 2015): precision falls quickly as recall increases.</w:t>
      </w:r>
    </w:p>
    <w:p w14:paraId="78751ED4" w14:textId="77777777" w:rsidR="00157A37" w:rsidRDefault="00EA2872">
      <w:pPr>
        <w:pStyle w:val="Heading2"/>
      </w:pPr>
      <w:bookmarkStart w:id="103" w:name="_Toc243494164"/>
      <w:r>
        <w:t>13.2 Why accuracy is misleading</w:t>
      </w:r>
      <w:bookmarkEnd w:id="103"/>
    </w:p>
    <w:p w14:paraId="402C93C4" w14:textId="1D9812D7" w:rsidR="00157A37" w:rsidRDefault="00EA2872">
      <w:pPr>
        <w:pStyle w:val="Caption"/>
        <w:keepNext/>
      </w:pPr>
      <w:bookmarkStart w:id="104" w:name="_Toc243494243"/>
      <w:r>
        <w:rPr>
          <w:b/>
        </w:rPr>
        <w:t xml:space="preserve">Table </w:t>
      </w:r>
      <w:r>
        <w:fldChar w:fldCharType="begin"/>
      </w:r>
      <w:r>
        <w:instrText xml:space="preserve"> SEQ Table \* ARABIC </w:instrText>
      </w:r>
      <w:r>
        <w:fldChar w:fldCharType="separate"/>
      </w:r>
      <w:r w:rsidR="00744ABC">
        <w:rPr>
          <w:noProof/>
        </w:rPr>
        <w:t>24</w:t>
      </w:r>
      <w:r>
        <w:fldChar w:fldCharType="end"/>
      </w:r>
      <w:r>
        <w:t>. Effect of the decision threshold (Random forest, test set)</w:t>
      </w:r>
      <w:bookmarkEnd w:id="10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061"/>
        <w:gridCol w:w="964"/>
        <w:gridCol w:w="1134"/>
        <w:gridCol w:w="1077"/>
        <w:gridCol w:w="1077"/>
        <w:gridCol w:w="907"/>
        <w:gridCol w:w="1191"/>
      </w:tblGrid>
      <w:tr w:rsidR="00157A37" w14:paraId="159C15C6" w14:textId="77777777">
        <w:trPr>
          <w:tblHeader/>
          <w:jc w:val="center"/>
        </w:trPr>
        <w:tc>
          <w:tcPr>
            <w:tcW w:w="3061" w:type="dxa"/>
            <w:shd w:val="clear" w:color="auto" w:fill="1C5CAB"/>
          </w:tcPr>
          <w:p w14:paraId="092D9DA6" w14:textId="77777777" w:rsidR="00157A37" w:rsidRDefault="00EA2872">
            <w:pPr>
              <w:spacing w:after="0" w:line="240" w:lineRule="auto"/>
            </w:pPr>
            <w:r>
              <w:rPr>
                <w:b/>
                <w:color w:val="FFFFFF"/>
                <w:sz w:val="16"/>
              </w:rPr>
              <w:t>Decision rule</w:t>
            </w:r>
          </w:p>
        </w:tc>
        <w:tc>
          <w:tcPr>
            <w:tcW w:w="964" w:type="dxa"/>
            <w:shd w:val="clear" w:color="auto" w:fill="1C5CAB"/>
          </w:tcPr>
          <w:p w14:paraId="36059BCF" w14:textId="77777777" w:rsidR="00157A37" w:rsidRDefault="00EA2872">
            <w:pPr>
              <w:spacing w:after="0" w:line="240" w:lineRule="auto"/>
            </w:pPr>
            <w:r>
              <w:rPr>
                <w:b/>
                <w:color w:val="FFFFFF"/>
                <w:sz w:val="16"/>
              </w:rPr>
              <w:t>Accuracy</w:t>
            </w:r>
          </w:p>
        </w:tc>
        <w:tc>
          <w:tcPr>
            <w:tcW w:w="1134" w:type="dxa"/>
            <w:shd w:val="clear" w:color="auto" w:fill="1C5CAB"/>
          </w:tcPr>
          <w:p w14:paraId="10371803" w14:textId="77777777" w:rsidR="00157A37" w:rsidRDefault="00EA2872">
            <w:pPr>
              <w:spacing w:after="0" w:line="240" w:lineRule="auto"/>
            </w:pPr>
            <w:r>
              <w:rPr>
                <w:b/>
                <w:color w:val="FFFFFF"/>
                <w:sz w:val="16"/>
              </w:rPr>
              <w:t>Precision (PPV)</w:t>
            </w:r>
          </w:p>
        </w:tc>
        <w:tc>
          <w:tcPr>
            <w:tcW w:w="1077" w:type="dxa"/>
            <w:shd w:val="clear" w:color="auto" w:fill="1C5CAB"/>
          </w:tcPr>
          <w:p w14:paraId="2CA0ED54" w14:textId="77777777" w:rsidR="00157A37" w:rsidRDefault="00EA2872">
            <w:pPr>
              <w:spacing w:after="0" w:line="240" w:lineRule="auto"/>
            </w:pPr>
            <w:r>
              <w:rPr>
                <w:b/>
                <w:color w:val="FFFFFF"/>
                <w:sz w:val="16"/>
              </w:rPr>
              <w:t>Sensitivity</w:t>
            </w:r>
          </w:p>
        </w:tc>
        <w:tc>
          <w:tcPr>
            <w:tcW w:w="1077" w:type="dxa"/>
            <w:shd w:val="clear" w:color="auto" w:fill="1C5CAB"/>
          </w:tcPr>
          <w:p w14:paraId="34BD78DF" w14:textId="77777777" w:rsidR="00157A37" w:rsidRDefault="00EA2872">
            <w:pPr>
              <w:spacing w:after="0" w:line="240" w:lineRule="auto"/>
            </w:pPr>
            <w:r>
              <w:rPr>
                <w:b/>
                <w:color w:val="FFFFFF"/>
                <w:sz w:val="16"/>
              </w:rPr>
              <w:t>Specificity</w:t>
            </w:r>
          </w:p>
        </w:tc>
        <w:tc>
          <w:tcPr>
            <w:tcW w:w="907" w:type="dxa"/>
            <w:shd w:val="clear" w:color="auto" w:fill="1C5CAB"/>
          </w:tcPr>
          <w:p w14:paraId="63D2D62E" w14:textId="77777777" w:rsidR="00157A37" w:rsidRDefault="00EA2872">
            <w:pPr>
              <w:spacing w:after="0" w:line="240" w:lineRule="auto"/>
            </w:pPr>
            <w:r>
              <w:rPr>
                <w:b/>
                <w:color w:val="FFFFFF"/>
                <w:sz w:val="16"/>
              </w:rPr>
              <w:t>F1</w:t>
            </w:r>
          </w:p>
        </w:tc>
        <w:tc>
          <w:tcPr>
            <w:tcW w:w="1191" w:type="dxa"/>
            <w:shd w:val="clear" w:color="auto" w:fill="1C5CAB"/>
          </w:tcPr>
          <w:p w14:paraId="2A6F9461" w14:textId="77777777" w:rsidR="00157A37" w:rsidRDefault="00EA2872">
            <w:pPr>
              <w:spacing w:after="0" w:line="240" w:lineRule="auto"/>
            </w:pPr>
            <w:r>
              <w:rPr>
                <w:b/>
                <w:color w:val="FFFFFF"/>
                <w:sz w:val="16"/>
              </w:rPr>
              <w:t>Share flagged</w:t>
            </w:r>
          </w:p>
        </w:tc>
      </w:tr>
      <w:tr w:rsidR="00157A37" w14:paraId="4C58DCB4" w14:textId="77777777">
        <w:trPr>
          <w:jc w:val="center"/>
        </w:trPr>
        <w:tc>
          <w:tcPr>
            <w:tcW w:w="3061" w:type="dxa"/>
          </w:tcPr>
          <w:p w14:paraId="1FFBF9D0" w14:textId="77777777" w:rsidR="00157A37" w:rsidRDefault="00EA2872">
            <w:pPr>
              <w:spacing w:after="0" w:line="240" w:lineRule="auto"/>
            </w:pPr>
            <w:r>
              <w:rPr>
                <w:sz w:val="16"/>
              </w:rPr>
              <w:t>Default 0.5 cut-off</w:t>
            </w:r>
          </w:p>
        </w:tc>
        <w:tc>
          <w:tcPr>
            <w:tcW w:w="964" w:type="dxa"/>
          </w:tcPr>
          <w:p w14:paraId="20AB72D6" w14:textId="77777777" w:rsidR="00157A37" w:rsidRDefault="00EA2872">
            <w:pPr>
              <w:spacing w:after="0" w:line="240" w:lineRule="auto"/>
            </w:pPr>
            <w:r>
              <w:rPr>
                <w:sz w:val="16"/>
              </w:rPr>
              <w:t>91.0%</w:t>
            </w:r>
          </w:p>
        </w:tc>
        <w:tc>
          <w:tcPr>
            <w:tcW w:w="1134" w:type="dxa"/>
          </w:tcPr>
          <w:p w14:paraId="6C614026" w14:textId="77777777" w:rsidR="00157A37" w:rsidRDefault="00EA2872">
            <w:pPr>
              <w:spacing w:after="0" w:line="240" w:lineRule="auto"/>
            </w:pPr>
            <w:r>
              <w:rPr>
                <w:sz w:val="16"/>
              </w:rPr>
              <w:t>0.0%</w:t>
            </w:r>
          </w:p>
        </w:tc>
        <w:tc>
          <w:tcPr>
            <w:tcW w:w="1077" w:type="dxa"/>
          </w:tcPr>
          <w:p w14:paraId="69E6EBC9" w14:textId="77777777" w:rsidR="00157A37" w:rsidRDefault="00EA2872">
            <w:pPr>
              <w:spacing w:after="0" w:line="240" w:lineRule="auto"/>
            </w:pPr>
            <w:r>
              <w:rPr>
                <w:sz w:val="16"/>
              </w:rPr>
              <w:t>0.0%</w:t>
            </w:r>
          </w:p>
        </w:tc>
        <w:tc>
          <w:tcPr>
            <w:tcW w:w="1077" w:type="dxa"/>
          </w:tcPr>
          <w:p w14:paraId="5AF07322" w14:textId="77777777" w:rsidR="00157A37" w:rsidRDefault="00EA2872">
            <w:pPr>
              <w:spacing w:after="0" w:line="240" w:lineRule="auto"/>
            </w:pPr>
            <w:r>
              <w:rPr>
                <w:sz w:val="16"/>
              </w:rPr>
              <w:t>100.0%</w:t>
            </w:r>
          </w:p>
        </w:tc>
        <w:tc>
          <w:tcPr>
            <w:tcW w:w="907" w:type="dxa"/>
          </w:tcPr>
          <w:p w14:paraId="557DB585" w14:textId="77777777" w:rsidR="00157A37" w:rsidRDefault="00EA2872">
            <w:pPr>
              <w:spacing w:after="0" w:line="240" w:lineRule="auto"/>
            </w:pPr>
            <w:r>
              <w:rPr>
                <w:sz w:val="16"/>
              </w:rPr>
              <w:t>0.0%</w:t>
            </w:r>
          </w:p>
        </w:tc>
        <w:tc>
          <w:tcPr>
            <w:tcW w:w="1191" w:type="dxa"/>
          </w:tcPr>
          <w:p w14:paraId="52A984CF" w14:textId="77777777" w:rsidR="00157A37" w:rsidRDefault="00EA2872">
            <w:pPr>
              <w:spacing w:after="0" w:line="240" w:lineRule="auto"/>
            </w:pPr>
            <w:r>
              <w:rPr>
                <w:sz w:val="16"/>
              </w:rPr>
              <w:t>0.0%</w:t>
            </w:r>
          </w:p>
        </w:tc>
      </w:tr>
      <w:tr w:rsidR="00157A37" w14:paraId="3F41B9B5" w14:textId="77777777">
        <w:trPr>
          <w:jc w:val="center"/>
        </w:trPr>
        <w:tc>
          <w:tcPr>
            <w:tcW w:w="3061" w:type="dxa"/>
            <w:shd w:val="clear" w:color="auto" w:fill="F2F6FB"/>
          </w:tcPr>
          <w:p w14:paraId="0817C7A0" w14:textId="77777777" w:rsidR="00157A37" w:rsidRDefault="00EA2872">
            <w:pPr>
              <w:spacing w:after="0" w:line="240" w:lineRule="auto"/>
            </w:pPr>
            <w:r>
              <w:rPr>
                <w:sz w:val="16"/>
              </w:rPr>
              <w:t>Top 20% highest risk (validation-derived)</w:t>
            </w:r>
          </w:p>
        </w:tc>
        <w:tc>
          <w:tcPr>
            <w:tcW w:w="964" w:type="dxa"/>
            <w:shd w:val="clear" w:color="auto" w:fill="F2F6FB"/>
          </w:tcPr>
          <w:p w14:paraId="1351FDA0" w14:textId="77777777" w:rsidR="00157A37" w:rsidRDefault="00EA2872">
            <w:pPr>
              <w:spacing w:after="0" w:line="240" w:lineRule="auto"/>
            </w:pPr>
            <w:r>
              <w:rPr>
                <w:sz w:val="16"/>
              </w:rPr>
              <w:t>78.2%</w:t>
            </w:r>
          </w:p>
        </w:tc>
        <w:tc>
          <w:tcPr>
            <w:tcW w:w="1134" w:type="dxa"/>
            <w:shd w:val="clear" w:color="auto" w:fill="F2F6FB"/>
          </w:tcPr>
          <w:p w14:paraId="4B7B94F4" w14:textId="77777777" w:rsidR="00157A37" w:rsidRDefault="00EA2872">
            <w:pPr>
              <w:spacing w:after="0" w:line="240" w:lineRule="auto"/>
            </w:pPr>
            <w:r>
              <w:rPr>
                <w:sz w:val="16"/>
              </w:rPr>
              <w:t>17.0%</w:t>
            </w:r>
          </w:p>
        </w:tc>
        <w:tc>
          <w:tcPr>
            <w:tcW w:w="1077" w:type="dxa"/>
            <w:shd w:val="clear" w:color="auto" w:fill="F2F6FB"/>
          </w:tcPr>
          <w:p w14:paraId="5F0E2676" w14:textId="77777777" w:rsidR="00157A37" w:rsidRDefault="00EA2872">
            <w:pPr>
              <w:spacing w:after="0" w:line="240" w:lineRule="auto"/>
            </w:pPr>
            <w:r>
              <w:rPr>
                <w:sz w:val="16"/>
              </w:rPr>
              <w:t>36.8%</w:t>
            </w:r>
          </w:p>
        </w:tc>
        <w:tc>
          <w:tcPr>
            <w:tcW w:w="1077" w:type="dxa"/>
            <w:shd w:val="clear" w:color="auto" w:fill="F2F6FB"/>
          </w:tcPr>
          <w:p w14:paraId="3CE66432" w14:textId="77777777" w:rsidR="00157A37" w:rsidRDefault="00EA2872">
            <w:pPr>
              <w:spacing w:after="0" w:line="240" w:lineRule="auto"/>
            </w:pPr>
            <w:r>
              <w:rPr>
                <w:sz w:val="16"/>
              </w:rPr>
              <w:t>82.2%</w:t>
            </w:r>
          </w:p>
        </w:tc>
        <w:tc>
          <w:tcPr>
            <w:tcW w:w="907" w:type="dxa"/>
            <w:shd w:val="clear" w:color="auto" w:fill="F2F6FB"/>
          </w:tcPr>
          <w:p w14:paraId="6D9E9825" w14:textId="77777777" w:rsidR="00157A37" w:rsidRDefault="00EA2872">
            <w:pPr>
              <w:spacing w:after="0" w:line="240" w:lineRule="auto"/>
            </w:pPr>
            <w:r>
              <w:rPr>
                <w:sz w:val="16"/>
              </w:rPr>
              <w:t>23.2%</w:t>
            </w:r>
          </w:p>
        </w:tc>
        <w:tc>
          <w:tcPr>
            <w:tcW w:w="1191" w:type="dxa"/>
            <w:shd w:val="clear" w:color="auto" w:fill="F2F6FB"/>
          </w:tcPr>
          <w:p w14:paraId="783FB64E" w14:textId="77777777" w:rsidR="00157A37" w:rsidRDefault="00EA2872">
            <w:pPr>
              <w:spacing w:after="0" w:line="240" w:lineRule="auto"/>
            </w:pPr>
            <w:r>
              <w:rPr>
                <w:sz w:val="16"/>
              </w:rPr>
              <w:t>19.5%</w:t>
            </w:r>
          </w:p>
        </w:tc>
      </w:tr>
      <w:tr w:rsidR="00157A37" w14:paraId="16DA3A58" w14:textId="77777777">
        <w:trPr>
          <w:jc w:val="center"/>
        </w:trPr>
        <w:tc>
          <w:tcPr>
            <w:tcW w:w="3061" w:type="dxa"/>
          </w:tcPr>
          <w:p w14:paraId="577E39D5" w14:textId="77777777" w:rsidR="00157A37" w:rsidRDefault="00EA2872">
            <w:pPr>
              <w:spacing w:after="0" w:line="240" w:lineRule="auto"/>
            </w:pPr>
            <w:r>
              <w:rPr>
                <w:sz w:val="16"/>
              </w:rPr>
              <w:t>Max-F1 on validation</w:t>
            </w:r>
          </w:p>
        </w:tc>
        <w:tc>
          <w:tcPr>
            <w:tcW w:w="964" w:type="dxa"/>
          </w:tcPr>
          <w:p w14:paraId="207D7B7E" w14:textId="77777777" w:rsidR="00157A37" w:rsidRDefault="00EA2872">
            <w:pPr>
              <w:spacing w:after="0" w:line="240" w:lineRule="auto"/>
            </w:pPr>
            <w:r>
              <w:rPr>
                <w:sz w:val="16"/>
              </w:rPr>
              <w:t>71.0%</w:t>
            </w:r>
          </w:p>
        </w:tc>
        <w:tc>
          <w:tcPr>
            <w:tcW w:w="1134" w:type="dxa"/>
          </w:tcPr>
          <w:p w14:paraId="08F765D2" w14:textId="77777777" w:rsidR="00157A37" w:rsidRDefault="00EA2872">
            <w:pPr>
              <w:spacing w:after="0" w:line="240" w:lineRule="auto"/>
            </w:pPr>
            <w:r>
              <w:rPr>
                <w:sz w:val="16"/>
              </w:rPr>
              <w:t>14.9%</w:t>
            </w:r>
          </w:p>
        </w:tc>
        <w:tc>
          <w:tcPr>
            <w:tcW w:w="1077" w:type="dxa"/>
          </w:tcPr>
          <w:p w14:paraId="1609E2FD" w14:textId="77777777" w:rsidR="00157A37" w:rsidRDefault="00EA2872">
            <w:pPr>
              <w:spacing w:after="0" w:line="240" w:lineRule="auto"/>
            </w:pPr>
            <w:r>
              <w:rPr>
                <w:sz w:val="16"/>
              </w:rPr>
              <w:t>47.3%</w:t>
            </w:r>
          </w:p>
        </w:tc>
        <w:tc>
          <w:tcPr>
            <w:tcW w:w="1077" w:type="dxa"/>
          </w:tcPr>
          <w:p w14:paraId="1455B225" w14:textId="77777777" w:rsidR="00157A37" w:rsidRDefault="00EA2872">
            <w:pPr>
              <w:spacing w:after="0" w:line="240" w:lineRule="auto"/>
            </w:pPr>
            <w:r>
              <w:rPr>
                <w:sz w:val="16"/>
              </w:rPr>
              <w:t>73.4%</w:t>
            </w:r>
          </w:p>
        </w:tc>
        <w:tc>
          <w:tcPr>
            <w:tcW w:w="907" w:type="dxa"/>
          </w:tcPr>
          <w:p w14:paraId="369FEBB1" w14:textId="77777777" w:rsidR="00157A37" w:rsidRDefault="00EA2872">
            <w:pPr>
              <w:spacing w:after="0" w:line="240" w:lineRule="auto"/>
            </w:pPr>
            <w:r>
              <w:rPr>
                <w:sz w:val="16"/>
              </w:rPr>
              <w:t>22.7%</w:t>
            </w:r>
          </w:p>
        </w:tc>
        <w:tc>
          <w:tcPr>
            <w:tcW w:w="1191" w:type="dxa"/>
          </w:tcPr>
          <w:p w14:paraId="3021AC42" w14:textId="77777777" w:rsidR="00157A37" w:rsidRDefault="00EA2872">
            <w:pPr>
              <w:spacing w:after="0" w:line="240" w:lineRule="auto"/>
            </w:pPr>
            <w:r>
              <w:rPr>
                <w:sz w:val="16"/>
              </w:rPr>
              <w:t>28.5%</w:t>
            </w:r>
          </w:p>
        </w:tc>
      </w:tr>
      <w:tr w:rsidR="00157A37" w14:paraId="6F8B2B57" w14:textId="77777777">
        <w:trPr>
          <w:jc w:val="center"/>
        </w:trPr>
        <w:tc>
          <w:tcPr>
            <w:tcW w:w="3061" w:type="dxa"/>
            <w:shd w:val="clear" w:color="auto" w:fill="F2F6FB"/>
          </w:tcPr>
          <w:p w14:paraId="4CFCF7B1" w14:textId="77777777" w:rsidR="00157A37" w:rsidRDefault="00EA2872">
            <w:pPr>
              <w:spacing w:after="0" w:line="240" w:lineRule="auto"/>
            </w:pPr>
            <w:r>
              <w:rPr>
                <w:sz w:val="16"/>
              </w:rPr>
              <w:t>Flag nobody (always predict 'no readmission')</w:t>
            </w:r>
          </w:p>
        </w:tc>
        <w:tc>
          <w:tcPr>
            <w:tcW w:w="964" w:type="dxa"/>
            <w:shd w:val="clear" w:color="auto" w:fill="F2F6FB"/>
          </w:tcPr>
          <w:p w14:paraId="1FB72435" w14:textId="77777777" w:rsidR="00157A37" w:rsidRDefault="00EA2872">
            <w:pPr>
              <w:spacing w:after="0" w:line="240" w:lineRule="auto"/>
            </w:pPr>
            <w:r>
              <w:rPr>
                <w:sz w:val="16"/>
              </w:rPr>
              <w:t>91.0%</w:t>
            </w:r>
          </w:p>
        </w:tc>
        <w:tc>
          <w:tcPr>
            <w:tcW w:w="1134" w:type="dxa"/>
            <w:shd w:val="clear" w:color="auto" w:fill="F2F6FB"/>
          </w:tcPr>
          <w:p w14:paraId="4FF4D61A" w14:textId="77777777" w:rsidR="00157A37" w:rsidRDefault="00EA2872">
            <w:pPr>
              <w:spacing w:after="0" w:line="240" w:lineRule="auto"/>
            </w:pPr>
            <w:r>
              <w:rPr>
                <w:sz w:val="16"/>
              </w:rPr>
              <w:t>0.0%</w:t>
            </w:r>
          </w:p>
        </w:tc>
        <w:tc>
          <w:tcPr>
            <w:tcW w:w="1077" w:type="dxa"/>
            <w:shd w:val="clear" w:color="auto" w:fill="F2F6FB"/>
          </w:tcPr>
          <w:p w14:paraId="7EC67CE8" w14:textId="77777777" w:rsidR="00157A37" w:rsidRDefault="00EA2872">
            <w:pPr>
              <w:spacing w:after="0" w:line="240" w:lineRule="auto"/>
            </w:pPr>
            <w:r>
              <w:rPr>
                <w:sz w:val="16"/>
              </w:rPr>
              <w:t>0.0%</w:t>
            </w:r>
          </w:p>
        </w:tc>
        <w:tc>
          <w:tcPr>
            <w:tcW w:w="1077" w:type="dxa"/>
            <w:shd w:val="clear" w:color="auto" w:fill="F2F6FB"/>
          </w:tcPr>
          <w:p w14:paraId="1FB2CBD7" w14:textId="77777777" w:rsidR="00157A37" w:rsidRDefault="00EA2872">
            <w:pPr>
              <w:spacing w:after="0" w:line="240" w:lineRule="auto"/>
            </w:pPr>
            <w:r>
              <w:rPr>
                <w:sz w:val="16"/>
              </w:rPr>
              <w:t>100.0%</w:t>
            </w:r>
          </w:p>
        </w:tc>
        <w:tc>
          <w:tcPr>
            <w:tcW w:w="907" w:type="dxa"/>
            <w:shd w:val="clear" w:color="auto" w:fill="F2F6FB"/>
          </w:tcPr>
          <w:p w14:paraId="2942BED0" w14:textId="77777777" w:rsidR="00157A37" w:rsidRDefault="00EA2872">
            <w:pPr>
              <w:spacing w:after="0" w:line="240" w:lineRule="auto"/>
            </w:pPr>
            <w:r>
              <w:rPr>
                <w:sz w:val="16"/>
              </w:rPr>
              <w:t>0.0%</w:t>
            </w:r>
          </w:p>
        </w:tc>
        <w:tc>
          <w:tcPr>
            <w:tcW w:w="1191" w:type="dxa"/>
            <w:shd w:val="clear" w:color="auto" w:fill="F2F6FB"/>
          </w:tcPr>
          <w:p w14:paraId="009F04E3" w14:textId="77777777" w:rsidR="00157A37" w:rsidRDefault="00EA2872">
            <w:pPr>
              <w:spacing w:after="0" w:line="240" w:lineRule="auto"/>
            </w:pPr>
            <w:r>
              <w:rPr>
                <w:sz w:val="16"/>
              </w:rPr>
              <w:t>0.0%</w:t>
            </w:r>
          </w:p>
        </w:tc>
      </w:tr>
    </w:tbl>
    <w:p w14:paraId="490A8F42" w14:textId="77777777" w:rsidR="00157A37" w:rsidRDefault="00157A37">
      <w:pPr>
        <w:spacing w:after="40"/>
      </w:pPr>
    </w:p>
    <w:p w14:paraId="3526B683" w14:textId="77777777" w:rsidR="00157A37" w:rsidRDefault="00EA2872">
      <w:pPr>
        <w:jc w:val="both"/>
      </w:pPr>
      <w:r>
        <w:lastRenderedPageBreak/>
        <w:t>A rule that never flags anyone achieves 91.0% accuracy — higher than any useful model — while finding no readmissions. The default 0.5 cut-off behaves the same way because almost no predicted risks exceed 50%. For imbalanced outcomes, sensitivity, precision, PR-AUC and the workload implied by a threshold are the relevant measures.</w:t>
      </w:r>
    </w:p>
    <w:p w14:paraId="293489C5" w14:textId="77777777" w:rsidR="00157A37" w:rsidRDefault="00EA2872">
      <w:pPr>
        <w:keepNext/>
        <w:jc w:val="center"/>
      </w:pPr>
      <w:r>
        <w:rPr>
          <w:noProof/>
        </w:rPr>
        <w:drawing>
          <wp:inline distT="0" distB="0" distL="0" distR="0" wp14:anchorId="4F226064" wp14:editId="74D8B4AA">
            <wp:extent cx="3780000" cy="34997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confusion_matrix.png"/>
                    <pic:cNvPicPr/>
                  </pic:nvPicPr>
                  <pic:blipFill>
                    <a:blip r:embed="rId23"/>
                    <a:stretch>
                      <a:fillRect/>
                    </a:stretch>
                  </pic:blipFill>
                  <pic:spPr>
                    <a:xfrm>
                      <a:off x="0" y="0"/>
                      <a:ext cx="3780000" cy="3499734"/>
                    </a:xfrm>
                    <a:prstGeom prst="rect">
                      <a:avLst/>
                    </a:prstGeom>
                  </pic:spPr>
                </pic:pic>
              </a:graphicData>
            </a:graphic>
          </wp:inline>
        </w:drawing>
      </w:r>
    </w:p>
    <w:p w14:paraId="5F961DA9" w14:textId="0ACC5E2C" w:rsidR="00157A37" w:rsidRDefault="00EA2872">
      <w:pPr>
        <w:pStyle w:val="Caption"/>
      </w:pPr>
      <w:bookmarkStart w:id="105" w:name="_Toc243494214"/>
      <w:r>
        <w:rPr>
          <w:b/>
        </w:rPr>
        <w:t xml:space="preserve">Figure </w:t>
      </w:r>
      <w:r>
        <w:fldChar w:fldCharType="begin"/>
      </w:r>
      <w:r>
        <w:instrText xml:space="preserve"> SEQ Figure \* ARABIC </w:instrText>
      </w:r>
      <w:r>
        <w:fldChar w:fldCharType="separate"/>
      </w:r>
      <w:r w:rsidR="00744ABC">
        <w:rPr>
          <w:noProof/>
        </w:rPr>
        <w:t>16</w:t>
      </w:r>
      <w:r>
        <w:fldChar w:fldCharType="end"/>
      </w:r>
      <w:r>
        <w:t>. Confusion matrix at the top-20% threshold</w:t>
      </w:r>
      <w:bookmarkEnd w:id="105"/>
    </w:p>
    <w:p w14:paraId="1CFCC718" w14:textId="77777777" w:rsidR="00157A37" w:rsidRDefault="00EA2872">
      <w:r>
        <w:rPr>
          <w:b/>
        </w:rPr>
        <w:t xml:space="preserve">Interpretation. </w:t>
      </w:r>
      <w:r>
        <w:t>Of 1,255 readmitted test patients, 462 were flagged; 2,263 flagged patients were not readmitted. Roughly five patients would be reviewed per readmission found.</w:t>
      </w:r>
    </w:p>
    <w:p w14:paraId="286EB05F" w14:textId="77777777" w:rsidR="00157A37" w:rsidRDefault="00EA2872">
      <w:pPr>
        <w:pStyle w:val="Heading2"/>
      </w:pPr>
      <w:bookmarkStart w:id="106" w:name="_Toc243494165"/>
      <w:r>
        <w:t>13.3 Calibration</w:t>
      </w:r>
      <w:bookmarkEnd w:id="106"/>
    </w:p>
    <w:p w14:paraId="3970FF62" w14:textId="77777777" w:rsidR="00157A37" w:rsidRDefault="00EA2872">
      <w:pPr>
        <w:jc w:val="both"/>
      </w:pPr>
      <w:r>
        <w:t>Mean predicted risk (8.98%) matches the observed rate (8.97%), so calibration-in-the-large is good (intercept -0.002). The calibration slope of 1.26 (&gt; 1) shows that the random forest's predictions are too compressed toward the average: true risk in the highest decile (21.4%) exceeds the mean prediction. Recalibration (e.g., Platt or isotonic scaling on validation data) would be required before any risk value is shown to users (Van Calster et al., 2019). Brier score was 0.0793.</w:t>
      </w:r>
    </w:p>
    <w:p w14:paraId="3F022865" w14:textId="77777777" w:rsidR="00157A37" w:rsidRDefault="00EA2872">
      <w:pPr>
        <w:keepNext/>
        <w:jc w:val="center"/>
      </w:pPr>
      <w:r>
        <w:rPr>
          <w:noProof/>
        </w:rPr>
        <w:lastRenderedPageBreak/>
        <w:drawing>
          <wp:inline distT="0" distB="0" distL="0" distR="0" wp14:anchorId="3897E3E1" wp14:editId="360E0DF9">
            <wp:extent cx="3780000" cy="33482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calibration.png"/>
                    <pic:cNvPicPr/>
                  </pic:nvPicPr>
                  <pic:blipFill>
                    <a:blip r:embed="rId24"/>
                    <a:stretch>
                      <a:fillRect/>
                    </a:stretch>
                  </pic:blipFill>
                  <pic:spPr>
                    <a:xfrm>
                      <a:off x="0" y="0"/>
                      <a:ext cx="3780000" cy="3348274"/>
                    </a:xfrm>
                    <a:prstGeom prst="rect">
                      <a:avLst/>
                    </a:prstGeom>
                  </pic:spPr>
                </pic:pic>
              </a:graphicData>
            </a:graphic>
          </wp:inline>
        </w:drawing>
      </w:r>
    </w:p>
    <w:p w14:paraId="50D483B5" w14:textId="774F91E6" w:rsidR="00157A37" w:rsidRDefault="00EA2872">
      <w:pPr>
        <w:pStyle w:val="Caption"/>
      </w:pPr>
      <w:bookmarkStart w:id="107" w:name="_Toc243494215"/>
      <w:r>
        <w:rPr>
          <w:b/>
        </w:rPr>
        <w:t xml:space="preserve">Figure </w:t>
      </w:r>
      <w:r>
        <w:fldChar w:fldCharType="begin"/>
      </w:r>
      <w:r>
        <w:instrText xml:space="preserve"> SEQ Figure \* ARABIC </w:instrText>
      </w:r>
      <w:r>
        <w:fldChar w:fldCharType="separate"/>
      </w:r>
      <w:r w:rsidR="00744ABC">
        <w:rPr>
          <w:noProof/>
        </w:rPr>
        <w:t>17</w:t>
      </w:r>
      <w:r>
        <w:fldChar w:fldCharType="end"/>
      </w:r>
      <w:r>
        <w:t>. Calibration curves on the test set (risk deciles)</w:t>
      </w:r>
      <w:bookmarkEnd w:id="107"/>
    </w:p>
    <w:p w14:paraId="03CD8881" w14:textId="77777777" w:rsidR="00157A37" w:rsidRDefault="00EA2872">
      <w:pPr>
        <w:pStyle w:val="Heading2"/>
      </w:pPr>
      <w:bookmarkStart w:id="108" w:name="_Toc243494166"/>
      <w:r>
        <w:t>13.4 Interpretability</w:t>
      </w:r>
      <w:bookmarkEnd w:id="108"/>
    </w:p>
    <w:p w14:paraId="7EFA76DB" w14:textId="77777777" w:rsidR="00157A37" w:rsidRDefault="00EA2872">
      <w:pPr>
        <w:keepNext/>
        <w:jc w:val="center"/>
      </w:pPr>
      <w:r>
        <w:rPr>
          <w:noProof/>
        </w:rPr>
        <w:drawing>
          <wp:inline distT="0" distB="0" distL="0" distR="0" wp14:anchorId="543ADE20" wp14:editId="71685534">
            <wp:extent cx="5220000" cy="3544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feature_importance.png"/>
                    <pic:cNvPicPr/>
                  </pic:nvPicPr>
                  <pic:blipFill>
                    <a:blip r:embed="rId25"/>
                    <a:stretch>
                      <a:fillRect/>
                    </a:stretch>
                  </pic:blipFill>
                  <pic:spPr>
                    <a:xfrm>
                      <a:off x="0" y="0"/>
                      <a:ext cx="5220000" cy="3544405"/>
                    </a:xfrm>
                    <a:prstGeom prst="rect">
                      <a:avLst/>
                    </a:prstGeom>
                  </pic:spPr>
                </pic:pic>
              </a:graphicData>
            </a:graphic>
          </wp:inline>
        </w:drawing>
      </w:r>
    </w:p>
    <w:p w14:paraId="69AEA006" w14:textId="0CB78128" w:rsidR="00157A37" w:rsidRDefault="00EA2872">
      <w:pPr>
        <w:pStyle w:val="Caption"/>
      </w:pPr>
      <w:bookmarkStart w:id="109" w:name="_Toc243494216"/>
      <w:r>
        <w:rPr>
          <w:b/>
        </w:rPr>
        <w:t xml:space="preserve">Figure </w:t>
      </w:r>
      <w:r>
        <w:fldChar w:fldCharType="begin"/>
      </w:r>
      <w:r>
        <w:instrText xml:space="preserve"> SEQ Figure \* ARABIC </w:instrText>
      </w:r>
      <w:r>
        <w:fldChar w:fldCharType="separate"/>
      </w:r>
      <w:r w:rsidR="00744ABC">
        <w:rPr>
          <w:noProof/>
        </w:rPr>
        <w:t>18</w:t>
      </w:r>
      <w:r>
        <w:fldChar w:fldCharType="end"/>
      </w:r>
      <w:r>
        <w:t>. Permutation feature importance (Random forest)</w:t>
      </w:r>
      <w:bookmarkEnd w:id="109"/>
    </w:p>
    <w:p w14:paraId="6B3DF8BE" w14:textId="77777777" w:rsidR="00157A37" w:rsidRDefault="00EA2872">
      <w:r>
        <w:rPr>
          <w:b/>
        </w:rPr>
        <w:t xml:space="preserve">Interpretation. </w:t>
      </w:r>
      <w:r>
        <w:t>Discharge destination and prior inpatient admissions dominate, consistent with the statistical analysis. Importance measures how much the model relies on a feature, not whether changing it would change outcomes.</w:t>
      </w:r>
    </w:p>
    <w:p w14:paraId="437C86D0" w14:textId="58087AA6" w:rsidR="00157A37" w:rsidRDefault="00EA2872">
      <w:pPr>
        <w:pStyle w:val="Caption"/>
        <w:keepNext/>
      </w:pPr>
      <w:bookmarkStart w:id="110" w:name="_Toc243494244"/>
      <w:r>
        <w:rPr>
          <w:b/>
        </w:rPr>
        <w:lastRenderedPageBreak/>
        <w:t xml:space="preserve">Table </w:t>
      </w:r>
      <w:r>
        <w:fldChar w:fldCharType="begin"/>
      </w:r>
      <w:r>
        <w:instrText xml:space="preserve"> SEQ Table \* ARABIC </w:instrText>
      </w:r>
      <w:r>
        <w:fldChar w:fldCharType="separate"/>
      </w:r>
      <w:r w:rsidR="00744ABC">
        <w:rPr>
          <w:noProof/>
        </w:rPr>
        <w:t>25</w:t>
      </w:r>
      <w:r>
        <w:fldChar w:fldCharType="end"/>
      </w:r>
      <w:r>
        <w:t>. Readmission by predicted-risk decile (test set)</w:t>
      </w:r>
      <w:bookmarkEnd w:id="110"/>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814"/>
        <w:gridCol w:w="1020"/>
        <w:gridCol w:w="1247"/>
        <w:gridCol w:w="1361"/>
        <w:gridCol w:w="1304"/>
        <w:gridCol w:w="1474"/>
        <w:gridCol w:w="907"/>
      </w:tblGrid>
      <w:tr w:rsidR="00157A37" w14:paraId="30ED8DC4" w14:textId="77777777">
        <w:trPr>
          <w:tblHeader/>
          <w:jc w:val="center"/>
        </w:trPr>
        <w:tc>
          <w:tcPr>
            <w:tcW w:w="1814" w:type="dxa"/>
            <w:shd w:val="clear" w:color="auto" w:fill="1C5CAB"/>
          </w:tcPr>
          <w:p w14:paraId="1B4CA1B9" w14:textId="77777777" w:rsidR="00157A37" w:rsidRDefault="00EA2872">
            <w:pPr>
              <w:spacing w:after="0" w:line="240" w:lineRule="auto"/>
            </w:pPr>
            <w:r>
              <w:rPr>
                <w:b/>
                <w:color w:val="FFFFFF"/>
                <w:sz w:val="16"/>
              </w:rPr>
              <w:t>Risk decile (1 = highest)</w:t>
            </w:r>
          </w:p>
        </w:tc>
        <w:tc>
          <w:tcPr>
            <w:tcW w:w="1020" w:type="dxa"/>
            <w:shd w:val="clear" w:color="auto" w:fill="1C5CAB"/>
          </w:tcPr>
          <w:p w14:paraId="65E4E69C" w14:textId="77777777" w:rsidR="00157A37" w:rsidRDefault="00EA2872">
            <w:pPr>
              <w:spacing w:after="0" w:line="240" w:lineRule="auto"/>
            </w:pPr>
            <w:r>
              <w:rPr>
                <w:b/>
                <w:color w:val="FFFFFF"/>
                <w:sz w:val="16"/>
              </w:rPr>
              <w:t>Patients</w:t>
            </w:r>
          </w:p>
        </w:tc>
        <w:tc>
          <w:tcPr>
            <w:tcW w:w="1247" w:type="dxa"/>
            <w:shd w:val="clear" w:color="auto" w:fill="1C5CAB"/>
          </w:tcPr>
          <w:p w14:paraId="196FD58D" w14:textId="77777777" w:rsidR="00157A37" w:rsidRDefault="00EA2872">
            <w:pPr>
              <w:spacing w:after="0" w:line="240" w:lineRule="auto"/>
            </w:pPr>
            <w:r>
              <w:rPr>
                <w:b/>
                <w:color w:val="FFFFFF"/>
                <w:sz w:val="16"/>
              </w:rPr>
              <w:t>Readmissions</w:t>
            </w:r>
          </w:p>
        </w:tc>
        <w:tc>
          <w:tcPr>
            <w:tcW w:w="1361" w:type="dxa"/>
            <w:shd w:val="clear" w:color="auto" w:fill="1C5CAB"/>
          </w:tcPr>
          <w:p w14:paraId="726044C2" w14:textId="77777777" w:rsidR="00157A37" w:rsidRDefault="00EA2872">
            <w:pPr>
              <w:spacing w:after="0" w:line="240" w:lineRule="auto"/>
            </w:pPr>
            <w:r>
              <w:rPr>
                <w:b/>
                <w:color w:val="FFFFFF"/>
                <w:sz w:val="16"/>
              </w:rPr>
              <w:t>Mean predicted</w:t>
            </w:r>
          </w:p>
        </w:tc>
        <w:tc>
          <w:tcPr>
            <w:tcW w:w="1304" w:type="dxa"/>
            <w:shd w:val="clear" w:color="auto" w:fill="1C5CAB"/>
          </w:tcPr>
          <w:p w14:paraId="723AABB4" w14:textId="77777777" w:rsidR="00157A37" w:rsidRDefault="00EA2872">
            <w:pPr>
              <w:spacing w:after="0" w:line="240" w:lineRule="auto"/>
            </w:pPr>
            <w:r>
              <w:rPr>
                <w:b/>
                <w:color w:val="FFFFFF"/>
                <w:sz w:val="16"/>
              </w:rPr>
              <w:t>Observed rate</w:t>
            </w:r>
          </w:p>
        </w:tc>
        <w:tc>
          <w:tcPr>
            <w:tcW w:w="1474" w:type="dxa"/>
            <w:shd w:val="clear" w:color="auto" w:fill="1C5CAB"/>
          </w:tcPr>
          <w:p w14:paraId="4FDA0184" w14:textId="77777777" w:rsidR="00157A37" w:rsidRDefault="00EA2872">
            <w:pPr>
              <w:spacing w:after="0" w:line="240" w:lineRule="auto"/>
            </w:pPr>
            <w:r>
              <w:rPr>
                <w:b/>
                <w:color w:val="FFFFFF"/>
                <w:sz w:val="16"/>
              </w:rPr>
              <w:t>Cumulative capture</w:t>
            </w:r>
          </w:p>
        </w:tc>
        <w:tc>
          <w:tcPr>
            <w:tcW w:w="907" w:type="dxa"/>
            <w:shd w:val="clear" w:color="auto" w:fill="1C5CAB"/>
          </w:tcPr>
          <w:p w14:paraId="7978F8CB" w14:textId="77777777" w:rsidR="00157A37" w:rsidRDefault="00EA2872">
            <w:pPr>
              <w:spacing w:after="0" w:line="240" w:lineRule="auto"/>
            </w:pPr>
            <w:r>
              <w:rPr>
                <w:b/>
                <w:color w:val="FFFFFF"/>
                <w:sz w:val="16"/>
              </w:rPr>
              <w:t>Lift</w:t>
            </w:r>
          </w:p>
        </w:tc>
      </w:tr>
      <w:tr w:rsidR="00157A37" w14:paraId="74E3B99B" w14:textId="77777777">
        <w:trPr>
          <w:jc w:val="center"/>
        </w:trPr>
        <w:tc>
          <w:tcPr>
            <w:tcW w:w="1814" w:type="dxa"/>
          </w:tcPr>
          <w:p w14:paraId="24646229" w14:textId="77777777" w:rsidR="00157A37" w:rsidRDefault="00EA2872">
            <w:pPr>
              <w:spacing w:after="0" w:line="240" w:lineRule="auto"/>
            </w:pPr>
            <w:r>
              <w:rPr>
                <w:sz w:val="16"/>
              </w:rPr>
              <w:t>1</w:t>
            </w:r>
          </w:p>
        </w:tc>
        <w:tc>
          <w:tcPr>
            <w:tcW w:w="1020" w:type="dxa"/>
          </w:tcPr>
          <w:p w14:paraId="3A167D16" w14:textId="77777777" w:rsidR="00157A37" w:rsidRDefault="00EA2872">
            <w:pPr>
              <w:spacing w:after="0" w:line="240" w:lineRule="auto"/>
            </w:pPr>
            <w:r>
              <w:rPr>
                <w:sz w:val="16"/>
              </w:rPr>
              <w:t>1400</w:t>
            </w:r>
          </w:p>
        </w:tc>
        <w:tc>
          <w:tcPr>
            <w:tcW w:w="1247" w:type="dxa"/>
          </w:tcPr>
          <w:p w14:paraId="0BC985B2" w14:textId="77777777" w:rsidR="00157A37" w:rsidRDefault="00EA2872">
            <w:pPr>
              <w:spacing w:after="0" w:line="240" w:lineRule="auto"/>
            </w:pPr>
            <w:r>
              <w:rPr>
                <w:sz w:val="16"/>
              </w:rPr>
              <w:t>300</w:t>
            </w:r>
          </w:p>
        </w:tc>
        <w:tc>
          <w:tcPr>
            <w:tcW w:w="1361" w:type="dxa"/>
          </w:tcPr>
          <w:p w14:paraId="4D1AA2D4" w14:textId="77777777" w:rsidR="00157A37" w:rsidRDefault="00EA2872">
            <w:pPr>
              <w:spacing w:after="0" w:line="240" w:lineRule="auto"/>
            </w:pPr>
            <w:r>
              <w:rPr>
                <w:sz w:val="16"/>
              </w:rPr>
              <w:t>17.3%</w:t>
            </w:r>
          </w:p>
        </w:tc>
        <w:tc>
          <w:tcPr>
            <w:tcW w:w="1304" w:type="dxa"/>
          </w:tcPr>
          <w:p w14:paraId="11E57C74" w14:textId="77777777" w:rsidR="00157A37" w:rsidRDefault="00EA2872">
            <w:pPr>
              <w:spacing w:after="0" w:line="240" w:lineRule="auto"/>
            </w:pPr>
            <w:r>
              <w:rPr>
                <w:sz w:val="16"/>
              </w:rPr>
              <w:t>21.4%</w:t>
            </w:r>
          </w:p>
        </w:tc>
        <w:tc>
          <w:tcPr>
            <w:tcW w:w="1474" w:type="dxa"/>
          </w:tcPr>
          <w:p w14:paraId="2BE43506" w14:textId="77777777" w:rsidR="00157A37" w:rsidRDefault="00EA2872">
            <w:pPr>
              <w:spacing w:after="0" w:line="240" w:lineRule="auto"/>
            </w:pPr>
            <w:r>
              <w:rPr>
                <w:sz w:val="16"/>
              </w:rPr>
              <w:t>23.9%</w:t>
            </w:r>
          </w:p>
        </w:tc>
        <w:tc>
          <w:tcPr>
            <w:tcW w:w="907" w:type="dxa"/>
          </w:tcPr>
          <w:p w14:paraId="6CD2FA93" w14:textId="77777777" w:rsidR="00157A37" w:rsidRDefault="00EA2872">
            <w:pPr>
              <w:spacing w:after="0" w:line="240" w:lineRule="auto"/>
            </w:pPr>
            <w:r>
              <w:rPr>
                <w:sz w:val="16"/>
              </w:rPr>
              <w:t>2.39</w:t>
            </w:r>
          </w:p>
        </w:tc>
      </w:tr>
      <w:tr w:rsidR="00157A37" w14:paraId="74F8BB41" w14:textId="77777777">
        <w:trPr>
          <w:jc w:val="center"/>
        </w:trPr>
        <w:tc>
          <w:tcPr>
            <w:tcW w:w="1814" w:type="dxa"/>
            <w:shd w:val="clear" w:color="auto" w:fill="F2F6FB"/>
          </w:tcPr>
          <w:p w14:paraId="5F547833" w14:textId="77777777" w:rsidR="00157A37" w:rsidRDefault="00EA2872">
            <w:pPr>
              <w:spacing w:after="0" w:line="240" w:lineRule="auto"/>
            </w:pPr>
            <w:r>
              <w:rPr>
                <w:sz w:val="16"/>
              </w:rPr>
              <w:t>2</w:t>
            </w:r>
          </w:p>
        </w:tc>
        <w:tc>
          <w:tcPr>
            <w:tcW w:w="1020" w:type="dxa"/>
            <w:shd w:val="clear" w:color="auto" w:fill="F2F6FB"/>
          </w:tcPr>
          <w:p w14:paraId="46943756" w14:textId="77777777" w:rsidR="00157A37" w:rsidRDefault="00EA2872">
            <w:pPr>
              <w:spacing w:after="0" w:line="240" w:lineRule="auto"/>
            </w:pPr>
            <w:r>
              <w:rPr>
                <w:sz w:val="16"/>
              </w:rPr>
              <w:t>1399</w:t>
            </w:r>
          </w:p>
        </w:tc>
        <w:tc>
          <w:tcPr>
            <w:tcW w:w="1247" w:type="dxa"/>
            <w:shd w:val="clear" w:color="auto" w:fill="F2F6FB"/>
          </w:tcPr>
          <w:p w14:paraId="3F1BACEB" w14:textId="77777777" w:rsidR="00157A37" w:rsidRDefault="00EA2872">
            <w:pPr>
              <w:spacing w:after="0" w:line="240" w:lineRule="auto"/>
            </w:pPr>
            <w:r>
              <w:rPr>
                <w:sz w:val="16"/>
              </w:rPr>
              <w:t>166</w:t>
            </w:r>
          </w:p>
        </w:tc>
        <w:tc>
          <w:tcPr>
            <w:tcW w:w="1361" w:type="dxa"/>
            <w:shd w:val="clear" w:color="auto" w:fill="F2F6FB"/>
          </w:tcPr>
          <w:p w14:paraId="23C58293" w14:textId="77777777" w:rsidR="00157A37" w:rsidRDefault="00EA2872">
            <w:pPr>
              <w:spacing w:after="0" w:line="240" w:lineRule="auto"/>
            </w:pPr>
            <w:r>
              <w:rPr>
                <w:sz w:val="16"/>
              </w:rPr>
              <w:t>12.7%</w:t>
            </w:r>
          </w:p>
        </w:tc>
        <w:tc>
          <w:tcPr>
            <w:tcW w:w="1304" w:type="dxa"/>
            <w:shd w:val="clear" w:color="auto" w:fill="F2F6FB"/>
          </w:tcPr>
          <w:p w14:paraId="6B2EF4A7" w14:textId="77777777" w:rsidR="00157A37" w:rsidRDefault="00EA2872">
            <w:pPr>
              <w:spacing w:after="0" w:line="240" w:lineRule="auto"/>
            </w:pPr>
            <w:r>
              <w:rPr>
                <w:sz w:val="16"/>
              </w:rPr>
              <w:t>11.9%</w:t>
            </w:r>
          </w:p>
        </w:tc>
        <w:tc>
          <w:tcPr>
            <w:tcW w:w="1474" w:type="dxa"/>
            <w:shd w:val="clear" w:color="auto" w:fill="F2F6FB"/>
          </w:tcPr>
          <w:p w14:paraId="036C8DCD" w14:textId="77777777" w:rsidR="00157A37" w:rsidRDefault="00EA2872">
            <w:pPr>
              <w:spacing w:after="0" w:line="240" w:lineRule="auto"/>
            </w:pPr>
            <w:r>
              <w:rPr>
                <w:sz w:val="16"/>
              </w:rPr>
              <w:t>37.1%</w:t>
            </w:r>
          </w:p>
        </w:tc>
        <w:tc>
          <w:tcPr>
            <w:tcW w:w="907" w:type="dxa"/>
            <w:shd w:val="clear" w:color="auto" w:fill="F2F6FB"/>
          </w:tcPr>
          <w:p w14:paraId="7688B0EF" w14:textId="77777777" w:rsidR="00157A37" w:rsidRDefault="00EA2872">
            <w:pPr>
              <w:spacing w:after="0" w:line="240" w:lineRule="auto"/>
            </w:pPr>
            <w:r>
              <w:rPr>
                <w:sz w:val="16"/>
              </w:rPr>
              <w:t>1.32</w:t>
            </w:r>
          </w:p>
        </w:tc>
      </w:tr>
      <w:tr w:rsidR="00157A37" w14:paraId="130C0D66" w14:textId="77777777">
        <w:trPr>
          <w:jc w:val="center"/>
        </w:trPr>
        <w:tc>
          <w:tcPr>
            <w:tcW w:w="1814" w:type="dxa"/>
          </w:tcPr>
          <w:p w14:paraId="0534A554" w14:textId="77777777" w:rsidR="00157A37" w:rsidRDefault="00EA2872">
            <w:pPr>
              <w:spacing w:after="0" w:line="240" w:lineRule="auto"/>
            </w:pPr>
            <w:r>
              <w:rPr>
                <w:sz w:val="16"/>
              </w:rPr>
              <w:t>3</w:t>
            </w:r>
          </w:p>
        </w:tc>
        <w:tc>
          <w:tcPr>
            <w:tcW w:w="1020" w:type="dxa"/>
          </w:tcPr>
          <w:p w14:paraId="4FB72C9B" w14:textId="77777777" w:rsidR="00157A37" w:rsidRDefault="00EA2872">
            <w:pPr>
              <w:spacing w:after="0" w:line="240" w:lineRule="auto"/>
            </w:pPr>
            <w:r>
              <w:rPr>
                <w:sz w:val="16"/>
              </w:rPr>
              <w:t>1399</w:t>
            </w:r>
          </w:p>
        </w:tc>
        <w:tc>
          <w:tcPr>
            <w:tcW w:w="1247" w:type="dxa"/>
          </w:tcPr>
          <w:p w14:paraId="41370CC7" w14:textId="77777777" w:rsidR="00157A37" w:rsidRDefault="00EA2872">
            <w:pPr>
              <w:spacing w:after="0" w:line="240" w:lineRule="auto"/>
            </w:pPr>
            <w:r>
              <w:rPr>
                <w:sz w:val="16"/>
              </w:rPr>
              <w:t>148</w:t>
            </w:r>
          </w:p>
        </w:tc>
        <w:tc>
          <w:tcPr>
            <w:tcW w:w="1361" w:type="dxa"/>
          </w:tcPr>
          <w:p w14:paraId="77F1F94B" w14:textId="77777777" w:rsidR="00157A37" w:rsidRDefault="00EA2872">
            <w:pPr>
              <w:spacing w:after="0" w:line="240" w:lineRule="auto"/>
            </w:pPr>
            <w:r>
              <w:rPr>
                <w:sz w:val="16"/>
              </w:rPr>
              <w:t>10.9%</w:t>
            </w:r>
          </w:p>
        </w:tc>
        <w:tc>
          <w:tcPr>
            <w:tcW w:w="1304" w:type="dxa"/>
          </w:tcPr>
          <w:p w14:paraId="18F5ABA2" w14:textId="77777777" w:rsidR="00157A37" w:rsidRDefault="00EA2872">
            <w:pPr>
              <w:spacing w:after="0" w:line="240" w:lineRule="auto"/>
            </w:pPr>
            <w:r>
              <w:rPr>
                <w:sz w:val="16"/>
              </w:rPr>
              <w:t>10.6%</w:t>
            </w:r>
          </w:p>
        </w:tc>
        <w:tc>
          <w:tcPr>
            <w:tcW w:w="1474" w:type="dxa"/>
          </w:tcPr>
          <w:p w14:paraId="23C62338" w14:textId="77777777" w:rsidR="00157A37" w:rsidRDefault="00EA2872">
            <w:pPr>
              <w:spacing w:after="0" w:line="240" w:lineRule="auto"/>
            </w:pPr>
            <w:r>
              <w:rPr>
                <w:sz w:val="16"/>
              </w:rPr>
              <w:t>48.9%</w:t>
            </w:r>
          </w:p>
        </w:tc>
        <w:tc>
          <w:tcPr>
            <w:tcW w:w="907" w:type="dxa"/>
          </w:tcPr>
          <w:p w14:paraId="0341EC1F" w14:textId="77777777" w:rsidR="00157A37" w:rsidRDefault="00EA2872">
            <w:pPr>
              <w:spacing w:after="0" w:line="240" w:lineRule="auto"/>
            </w:pPr>
            <w:r>
              <w:rPr>
                <w:sz w:val="16"/>
              </w:rPr>
              <w:t>1.18</w:t>
            </w:r>
          </w:p>
        </w:tc>
      </w:tr>
      <w:tr w:rsidR="00157A37" w14:paraId="67712868" w14:textId="77777777">
        <w:trPr>
          <w:jc w:val="center"/>
        </w:trPr>
        <w:tc>
          <w:tcPr>
            <w:tcW w:w="1814" w:type="dxa"/>
            <w:shd w:val="clear" w:color="auto" w:fill="F2F6FB"/>
          </w:tcPr>
          <w:p w14:paraId="506AB502" w14:textId="77777777" w:rsidR="00157A37" w:rsidRDefault="00EA2872">
            <w:pPr>
              <w:spacing w:after="0" w:line="240" w:lineRule="auto"/>
            </w:pPr>
            <w:r>
              <w:rPr>
                <w:sz w:val="16"/>
              </w:rPr>
              <w:t>4</w:t>
            </w:r>
          </w:p>
        </w:tc>
        <w:tc>
          <w:tcPr>
            <w:tcW w:w="1020" w:type="dxa"/>
            <w:shd w:val="clear" w:color="auto" w:fill="F2F6FB"/>
          </w:tcPr>
          <w:p w14:paraId="28AEEBFD" w14:textId="77777777" w:rsidR="00157A37" w:rsidRDefault="00EA2872">
            <w:pPr>
              <w:spacing w:after="0" w:line="240" w:lineRule="auto"/>
            </w:pPr>
            <w:r>
              <w:rPr>
                <w:sz w:val="16"/>
              </w:rPr>
              <w:t>1400</w:t>
            </w:r>
          </w:p>
        </w:tc>
        <w:tc>
          <w:tcPr>
            <w:tcW w:w="1247" w:type="dxa"/>
            <w:shd w:val="clear" w:color="auto" w:fill="F2F6FB"/>
          </w:tcPr>
          <w:p w14:paraId="59A00FB7" w14:textId="77777777" w:rsidR="00157A37" w:rsidRDefault="00EA2872">
            <w:pPr>
              <w:spacing w:after="0" w:line="240" w:lineRule="auto"/>
            </w:pPr>
            <w:r>
              <w:rPr>
                <w:sz w:val="16"/>
              </w:rPr>
              <w:t>134</w:t>
            </w:r>
          </w:p>
        </w:tc>
        <w:tc>
          <w:tcPr>
            <w:tcW w:w="1361" w:type="dxa"/>
            <w:shd w:val="clear" w:color="auto" w:fill="F2F6FB"/>
          </w:tcPr>
          <w:p w14:paraId="6C87D245" w14:textId="77777777" w:rsidR="00157A37" w:rsidRDefault="00EA2872">
            <w:pPr>
              <w:spacing w:after="0" w:line="240" w:lineRule="auto"/>
            </w:pPr>
            <w:r>
              <w:rPr>
                <w:sz w:val="16"/>
              </w:rPr>
              <w:t>9.6%</w:t>
            </w:r>
          </w:p>
        </w:tc>
        <w:tc>
          <w:tcPr>
            <w:tcW w:w="1304" w:type="dxa"/>
            <w:shd w:val="clear" w:color="auto" w:fill="F2F6FB"/>
          </w:tcPr>
          <w:p w14:paraId="319A8566" w14:textId="77777777" w:rsidR="00157A37" w:rsidRDefault="00EA2872">
            <w:pPr>
              <w:spacing w:after="0" w:line="240" w:lineRule="auto"/>
            </w:pPr>
            <w:r>
              <w:rPr>
                <w:sz w:val="16"/>
              </w:rPr>
              <w:t>9.6%</w:t>
            </w:r>
          </w:p>
        </w:tc>
        <w:tc>
          <w:tcPr>
            <w:tcW w:w="1474" w:type="dxa"/>
            <w:shd w:val="clear" w:color="auto" w:fill="F2F6FB"/>
          </w:tcPr>
          <w:p w14:paraId="0FFC55ED" w14:textId="77777777" w:rsidR="00157A37" w:rsidRDefault="00EA2872">
            <w:pPr>
              <w:spacing w:after="0" w:line="240" w:lineRule="auto"/>
            </w:pPr>
            <w:r>
              <w:rPr>
                <w:sz w:val="16"/>
              </w:rPr>
              <w:t>59.6%</w:t>
            </w:r>
          </w:p>
        </w:tc>
        <w:tc>
          <w:tcPr>
            <w:tcW w:w="907" w:type="dxa"/>
            <w:shd w:val="clear" w:color="auto" w:fill="F2F6FB"/>
          </w:tcPr>
          <w:p w14:paraId="5E791D98" w14:textId="77777777" w:rsidR="00157A37" w:rsidRDefault="00EA2872">
            <w:pPr>
              <w:spacing w:after="0" w:line="240" w:lineRule="auto"/>
            </w:pPr>
            <w:r>
              <w:rPr>
                <w:sz w:val="16"/>
              </w:rPr>
              <w:t>1.07</w:t>
            </w:r>
          </w:p>
        </w:tc>
      </w:tr>
      <w:tr w:rsidR="00157A37" w14:paraId="1854634A" w14:textId="77777777">
        <w:trPr>
          <w:jc w:val="center"/>
        </w:trPr>
        <w:tc>
          <w:tcPr>
            <w:tcW w:w="1814" w:type="dxa"/>
          </w:tcPr>
          <w:p w14:paraId="7B2815F7" w14:textId="77777777" w:rsidR="00157A37" w:rsidRDefault="00EA2872">
            <w:pPr>
              <w:spacing w:after="0" w:line="240" w:lineRule="auto"/>
            </w:pPr>
            <w:r>
              <w:rPr>
                <w:sz w:val="16"/>
              </w:rPr>
              <w:t>5</w:t>
            </w:r>
          </w:p>
        </w:tc>
        <w:tc>
          <w:tcPr>
            <w:tcW w:w="1020" w:type="dxa"/>
          </w:tcPr>
          <w:p w14:paraId="4BDF8C0E" w14:textId="77777777" w:rsidR="00157A37" w:rsidRDefault="00EA2872">
            <w:pPr>
              <w:spacing w:after="0" w:line="240" w:lineRule="auto"/>
            </w:pPr>
            <w:r>
              <w:rPr>
                <w:sz w:val="16"/>
              </w:rPr>
              <w:t>1399</w:t>
            </w:r>
          </w:p>
        </w:tc>
        <w:tc>
          <w:tcPr>
            <w:tcW w:w="1247" w:type="dxa"/>
          </w:tcPr>
          <w:p w14:paraId="5A0CE182" w14:textId="77777777" w:rsidR="00157A37" w:rsidRDefault="00EA2872">
            <w:pPr>
              <w:spacing w:after="0" w:line="240" w:lineRule="auto"/>
            </w:pPr>
            <w:r>
              <w:rPr>
                <w:sz w:val="16"/>
              </w:rPr>
              <w:t>104</w:t>
            </w:r>
          </w:p>
        </w:tc>
        <w:tc>
          <w:tcPr>
            <w:tcW w:w="1361" w:type="dxa"/>
          </w:tcPr>
          <w:p w14:paraId="3B340BB3" w14:textId="77777777" w:rsidR="00157A37" w:rsidRDefault="00EA2872">
            <w:pPr>
              <w:spacing w:after="0" w:line="240" w:lineRule="auto"/>
            </w:pPr>
            <w:r>
              <w:rPr>
                <w:sz w:val="16"/>
              </w:rPr>
              <w:t>8.6%</w:t>
            </w:r>
          </w:p>
        </w:tc>
        <w:tc>
          <w:tcPr>
            <w:tcW w:w="1304" w:type="dxa"/>
          </w:tcPr>
          <w:p w14:paraId="56B192D7" w14:textId="77777777" w:rsidR="00157A37" w:rsidRDefault="00EA2872">
            <w:pPr>
              <w:spacing w:after="0" w:line="240" w:lineRule="auto"/>
            </w:pPr>
            <w:r>
              <w:rPr>
                <w:sz w:val="16"/>
              </w:rPr>
              <w:t>7.4%</w:t>
            </w:r>
          </w:p>
        </w:tc>
        <w:tc>
          <w:tcPr>
            <w:tcW w:w="1474" w:type="dxa"/>
          </w:tcPr>
          <w:p w14:paraId="755B2083" w14:textId="77777777" w:rsidR="00157A37" w:rsidRDefault="00EA2872">
            <w:pPr>
              <w:spacing w:after="0" w:line="240" w:lineRule="auto"/>
            </w:pPr>
            <w:r>
              <w:rPr>
                <w:sz w:val="16"/>
              </w:rPr>
              <w:t>67.9%</w:t>
            </w:r>
          </w:p>
        </w:tc>
        <w:tc>
          <w:tcPr>
            <w:tcW w:w="907" w:type="dxa"/>
          </w:tcPr>
          <w:p w14:paraId="43FB3CB2" w14:textId="77777777" w:rsidR="00157A37" w:rsidRDefault="00EA2872">
            <w:pPr>
              <w:spacing w:after="0" w:line="240" w:lineRule="auto"/>
            </w:pPr>
            <w:r>
              <w:rPr>
                <w:sz w:val="16"/>
              </w:rPr>
              <w:t>0.83</w:t>
            </w:r>
          </w:p>
        </w:tc>
      </w:tr>
      <w:tr w:rsidR="00157A37" w14:paraId="483D94FD" w14:textId="77777777">
        <w:trPr>
          <w:jc w:val="center"/>
        </w:trPr>
        <w:tc>
          <w:tcPr>
            <w:tcW w:w="1814" w:type="dxa"/>
            <w:shd w:val="clear" w:color="auto" w:fill="F2F6FB"/>
          </w:tcPr>
          <w:p w14:paraId="7871D390" w14:textId="77777777" w:rsidR="00157A37" w:rsidRDefault="00EA2872">
            <w:pPr>
              <w:spacing w:after="0" w:line="240" w:lineRule="auto"/>
            </w:pPr>
            <w:r>
              <w:rPr>
                <w:sz w:val="16"/>
              </w:rPr>
              <w:t>6</w:t>
            </w:r>
          </w:p>
        </w:tc>
        <w:tc>
          <w:tcPr>
            <w:tcW w:w="1020" w:type="dxa"/>
            <w:shd w:val="clear" w:color="auto" w:fill="F2F6FB"/>
          </w:tcPr>
          <w:p w14:paraId="41CE38AB" w14:textId="77777777" w:rsidR="00157A37" w:rsidRDefault="00EA2872">
            <w:pPr>
              <w:spacing w:after="0" w:line="240" w:lineRule="auto"/>
            </w:pPr>
            <w:r>
              <w:rPr>
                <w:sz w:val="16"/>
              </w:rPr>
              <w:t>1399</w:t>
            </w:r>
          </w:p>
        </w:tc>
        <w:tc>
          <w:tcPr>
            <w:tcW w:w="1247" w:type="dxa"/>
            <w:shd w:val="clear" w:color="auto" w:fill="F2F6FB"/>
          </w:tcPr>
          <w:p w14:paraId="1F60CD9E" w14:textId="77777777" w:rsidR="00157A37" w:rsidRDefault="00EA2872">
            <w:pPr>
              <w:spacing w:after="0" w:line="240" w:lineRule="auto"/>
            </w:pPr>
            <w:r>
              <w:rPr>
                <w:sz w:val="16"/>
              </w:rPr>
              <w:t>98</w:t>
            </w:r>
          </w:p>
        </w:tc>
        <w:tc>
          <w:tcPr>
            <w:tcW w:w="1361" w:type="dxa"/>
            <w:shd w:val="clear" w:color="auto" w:fill="F2F6FB"/>
          </w:tcPr>
          <w:p w14:paraId="5FBCE38A" w14:textId="77777777" w:rsidR="00157A37" w:rsidRDefault="00EA2872">
            <w:pPr>
              <w:spacing w:after="0" w:line="240" w:lineRule="auto"/>
            </w:pPr>
            <w:r>
              <w:rPr>
                <w:sz w:val="16"/>
              </w:rPr>
              <w:t>7.7%</w:t>
            </w:r>
          </w:p>
        </w:tc>
        <w:tc>
          <w:tcPr>
            <w:tcW w:w="1304" w:type="dxa"/>
            <w:shd w:val="clear" w:color="auto" w:fill="F2F6FB"/>
          </w:tcPr>
          <w:p w14:paraId="6C72075D" w14:textId="77777777" w:rsidR="00157A37" w:rsidRDefault="00EA2872">
            <w:pPr>
              <w:spacing w:after="0" w:line="240" w:lineRule="auto"/>
            </w:pPr>
            <w:r>
              <w:rPr>
                <w:sz w:val="16"/>
              </w:rPr>
              <w:t>7.0%</w:t>
            </w:r>
          </w:p>
        </w:tc>
        <w:tc>
          <w:tcPr>
            <w:tcW w:w="1474" w:type="dxa"/>
            <w:shd w:val="clear" w:color="auto" w:fill="F2F6FB"/>
          </w:tcPr>
          <w:p w14:paraId="6D9159A4" w14:textId="77777777" w:rsidR="00157A37" w:rsidRDefault="00EA2872">
            <w:pPr>
              <w:spacing w:after="0" w:line="240" w:lineRule="auto"/>
            </w:pPr>
            <w:r>
              <w:rPr>
                <w:sz w:val="16"/>
              </w:rPr>
              <w:t>75.7%</w:t>
            </w:r>
          </w:p>
        </w:tc>
        <w:tc>
          <w:tcPr>
            <w:tcW w:w="907" w:type="dxa"/>
            <w:shd w:val="clear" w:color="auto" w:fill="F2F6FB"/>
          </w:tcPr>
          <w:p w14:paraId="7C28E747" w14:textId="77777777" w:rsidR="00157A37" w:rsidRDefault="00EA2872">
            <w:pPr>
              <w:spacing w:after="0" w:line="240" w:lineRule="auto"/>
            </w:pPr>
            <w:r>
              <w:rPr>
                <w:sz w:val="16"/>
              </w:rPr>
              <w:t>0.78</w:t>
            </w:r>
          </w:p>
        </w:tc>
      </w:tr>
      <w:tr w:rsidR="00157A37" w14:paraId="5DF3DD5C" w14:textId="77777777">
        <w:trPr>
          <w:jc w:val="center"/>
        </w:trPr>
        <w:tc>
          <w:tcPr>
            <w:tcW w:w="1814" w:type="dxa"/>
          </w:tcPr>
          <w:p w14:paraId="7D899409" w14:textId="77777777" w:rsidR="00157A37" w:rsidRDefault="00EA2872">
            <w:pPr>
              <w:spacing w:after="0" w:line="240" w:lineRule="auto"/>
            </w:pPr>
            <w:r>
              <w:rPr>
                <w:sz w:val="16"/>
              </w:rPr>
              <w:t>7</w:t>
            </w:r>
          </w:p>
        </w:tc>
        <w:tc>
          <w:tcPr>
            <w:tcW w:w="1020" w:type="dxa"/>
          </w:tcPr>
          <w:p w14:paraId="22010D37" w14:textId="77777777" w:rsidR="00157A37" w:rsidRDefault="00EA2872">
            <w:pPr>
              <w:spacing w:after="0" w:line="240" w:lineRule="auto"/>
            </w:pPr>
            <w:r>
              <w:rPr>
                <w:sz w:val="16"/>
              </w:rPr>
              <w:t>1400</w:t>
            </w:r>
          </w:p>
        </w:tc>
        <w:tc>
          <w:tcPr>
            <w:tcW w:w="1247" w:type="dxa"/>
          </w:tcPr>
          <w:p w14:paraId="1D64B8D8" w14:textId="77777777" w:rsidR="00157A37" w:rsidRDefault="00EA2872">
            <w:pPr>
              <w:spacing w:after="0" w:line="240" w:lineRule="auto"/>
            </w:pPr>
            <w:r>
              <w:rPr>
                <w:sz w:val="16"/>
              </w:rPr>
              <w:t>98</w:t>
            </w:r>
          </w:p>
        </w:tc>
        <w:tc>
          <w:tcPr>
            <w:tcW w:w="1361" w:type="dxa"/>
          </w:tcPr>
          <w:p w14:paraId="3C140359" w14:textId="77777777" w:rsidR="00157A37" w:rsidRDefault="00EA2872">
            <w:pPr>
              <w:spacing w:after="0" w:line="240" w:lineRule="auto"/>
            </w:pPr>
            <w:r>
              <w:rPr>
                <w:sz w:val="16"/>
              </w:rPr>
              <w:t>7.0%</w:t>
            </w:r>
          </w:p>
        </w:tc>
        <w:tc>
          <w:tcPr>
            <w:tcW w:w="1304" w:type="dxa"/>
          </w:tcPr>
          <w:p w14:paraId="66D12EBE" w14:textId="77777777" w:rsidR="00157A37" w:rsidRDefault="00EA2872">
            <w:pPr>
              <w:spacing w:after="0" w:line="240" w:lineRule="auto"/>
            </w:pPr>
            <w:r>
              <w:rPr>
                <w:sz w:val="16"/>
              </w:rPr>
              <w:t>7.0%</w:t>
            </w:r>
          </w:p>
        </w:tc>
        <w:tc>
          <w:tcPr>
            <w:tcW w:w="1474" w:type="dxa"/>
          </w:tcPr>
          <w:p w14:paraId="01FB1ED2" w14:textId="77777777" w:rsidR="00157A37" w:rsidRDefault="00EA2872">
            <w:pPr>
              <w:spacing w:after="0" w:line="240" w:lineRule="auto"/>
            </w:pPr>
            <w:r>
              <w:rPr>
                <w:sz w:val="16"/>
              </w:rPr>
              <w:t>83.5%</w:t>
            </w:r>
          </w:p>
        </w:tc>
        <w:tc>
          <w:tcPr>
            <w:tcW w:w="907" w:type="dxa"/>
          </w:tcPr>
          <w:p w14:paraId="19DA1211" w14:textId="77777777" w:rsidR="00157A37" w:rsidRDefault="00EA2872">
            <w:pPr>
              <w:spacing w:after="0" w:line="240" w:lineRule="auto"/>
            </w:pPr>
            <w:r>
              <w:rPr>
                <w:sz w:val="16"/>
              </w:rPr>
              <w:t>0.78</w:t>
            </w:r>
          </w:p>
        </w:tc>
      </w:tr>
      <w:tr w:rsidR="00157A37" w14:paraId="5E333594" w14:textId="77777777">
        <w:trPr>
          <w:jc w:val="center"/>
        </w:trPr>
        <w:tc>
          <w:tcPr>
            <w:tcW w:w="1814" w:type="dxa"/>
            <w:shd w:val="clear" w:color="auto" w:fill="F2F6FB"/>
          </w:tcPr>
          <w:p w14:paraId="6F7FF254" w14:textId="77777777" w:rsidR="00157A37" w:rsidRDefault="00EA2872">
            <w:pPr>
              <w:spacing w:after="0" w:line="240" w:lineRule="auto"/>
            </w:pPr>
            <w:r>
              <w:rPr>
                <w:sz w:val="16"/>
              </w:rPr>
              <w:t>8</w:t>
            </w:r>
          </w:p>
        </w:tc>
        <w:tc>
          <w:tcPr>
            <w:tcW w:w="1020" w:type="dxa"/>
            <w:shd w:val="clear" w:color="auto" w:fill="F2F6FB"/>
          </w:tcPr>
          <w:p w14:paraId="1A806D8A" w14:textId="77777777" w:rsidR="00157A37" w:rsidRDefault="00EA2872">
            <w:pPr>
              <w:spacing w:after="0" w:line="240" w:lineRule="auto"/>
            </w:pPr>
            <w:r>
              <w:rPr>
                <w:sz w:val="16"/>
              </w:rPr>
              <w:t>1399</w:t>
            </w:r>
          </w:p>
        </w:tc>
        <w:tc>
          <w:tcPr>
            <w:tcW w:w="1247" w:type="dxa"/>
            <w:shd w:val="clear" w:color="auto" w:fill="F2F6FB"/>
          </w:tcPr>
          <w:p w14:paraId="4BF705B3" w14:textId="77777777" w:rsidR="00157A37" w:rsidRDefault="00EA2872">
            <w:pPr>
              <w:spacing w:after="0" w:line="240" w:lineRule="auto"/>
            </w:pPr>
            <w:r>
              <w:rPr>
                <w:sz w:val="16"/>
              </w:rPr>
              <w:t>73</w:t>
            </w:r>
          </w:p>
        </w:tc>
        <w:tc>
          <w:tcPr>
            <w:tcW w:w="1361" w:type="dxa"/>
            <w:shd w:val="clear" w:color="auto" w:fill="F2F6FB"/>
          </w:tcPr>
          <w:p w14:paraId="5EA27134" w14:textId="77777777" w:rsidR="00157A37" w:rsidRDefault="00EA2872">
            <w:pPr>
              <w:spacing w:after="0" w:line="240" w:lineRule="auto"/>
            </w:pPr>
            <w:r>
              <w:rPr>
                <w:sz w:val="16"/>
              </w:rPr>
              <w:t>6.3%</w:t>
            </w:r>
          </w:p>
        </w:tc>
        <w:tc>
          <w:tcPr>
            <w:tcW w:w="1304" w:type="dxa"/>
            <w:shd w:val="clear" w:color="auto" w:fill="F2F6FB"/>
          </w:tcPr>
          <w:p w14:paraId="18DDB52E" w14:textId="77777777" w:rsidR="00157A37" w:rsidRDefault="00EA2872">
            <w:pPr>
              <w:spacing w:after="0" w:line="240" w:lineRule="auto"/>
            </w:pPr>
            <w:r>
              <w:rPr>
                <w:sz w:val="16"/>
              </w:rPr>
              <w:t>5.2%</w:t>
            </w:r>
          </w:p>
        </w:tc>
        <w:tc>
          <w:tcPr>
            <w:tcW w:w="1474" w:type="dxa"/>
            <w:shd w:val="clear" w:color="auto" w:fill="F2F6FB"/>
          </w:tcPr>
          <w:p w14:paraId="0C7C5EA9" w14:textId="77777777" w:rsidR="00157A37" w:rsidRDefault="00EA2872">
            <w:pPr>
              <w:spacing w:after="0" w:line="240" w:lineRule="auto"/>
            </w:pPr>
            <w:r>
              <w:rPr>
                <w:sz w:val="16"/>
              </w:rPr>
              <w:t>89.3%</w:t>
            </w:r>
          </w:p>
        </w:tc>
        <w:tc>
          <w:tcPr>
            <w:tcW w:w="907" w:type="dxa"/>
            <w:shd w:val="clear" w:color="auto" w:fill="F2F6FB"/>
          </w:tcPr>
          <w:p w14:paraId="1A482EAC" w14:textId="77777777" w:rsidR="00157A37" w:rsidRDefault="00EA2872">
            <w:pPr>
              <w:spacing w:after="0" w:line="240" w:lineRule="auto"/>
            </w:pPr>
            <w:r>
              <w:rPr>
                <w:sz w:val="16"/>
              </w:rPr>
              <w:t>0.58</w:t>
            </w:r>
          </w:p>
        </w:tc>
      </w:tr>
      <w:tr w:rsidR="00157A37" w14:paraId="7D148835" w14:textId="77777777">
        <w:trPr>
          <w:jc w:val="center"/>
        </w:trPr>
        <w:tc>
          <w:tcPr>
            <w:tcW w:w="1814" w:type="dxa"/>
          </w:tcPr>
          <w:p w14:paraId="6D9B5856" w14:textId="77777777" w:rsidR="00157A37" w:rsidRDefault="00EA2872">
            <w:pPr>
              <w:spacing w:after="0" w:line="240" w:lineRule="auto"/>
            </w:pPr>
            <w:r>
              <w:rPr>
                <w:sz w:val="16"/>
              </w:rPr>
              <w:t>9</w:t>
            </w:r>
          </w:p>
        </w:tc>
        <w:tc>
          <w:tcPr>
            <w:tcW w:w="1020" w:type="dxa"/>
          </w:tcPr>
          <w:p w14:paraId="7B98D8D2" w14:textId="77777777" w:rsidR="00157A37" w:rsidRDefault="00EA2872">
            <w:pPr>
              <w:spacing w:after="0" w:line="240" w:lineRule="auto"/>
            </w:pPr>
            <w:r>
              <w:rPr>
                <w:sz w:val="16"/>
              </w:rPr>
              <w:t>1399</w:t>
            </w:r>
          </w:p>
        </w:tc>
        <w:tc>
          <w:tcPr>
            <w:tcW w:w="1247" w:type="dxa"/>
          </w:tcPr>
          <w:p w14:paraId="31C2DA9D" w14:textId="77777777" w:rsidR="00157A37" w:rsidRDefault="00EA2872">
            <w:pPr>
              <w:spacing w:after="0" w:line="240" w:lineRule="auto"/>
            </w:pPr>
            <w:r>
              <w:rPr>
                <w:sz w:val="16"/>
              </w:rPr>
              <w:t>77</w:t>
            </w:r>
          </w:p>
        </w:tc>
        <w:tc>
          <w:tcPr>
            <w:tcW w:w="1361" w:type="dxa"/>
          </w:tcPr>
          <w:p w14:paraId="1B498949" w14:textId="77777777" w:rsidR="00157A37" w:rsidRDefault="00EA2872">
            <w:pPr>
              <w:spacing w:after="0" w:line="240" w:lineRule="auto"/>
            </w:pPr>
            <w:r>
              <w:rPr>
                <w:sz w:val="16"/>
              </w:rPr>
              <w:t>5.5%</w:t>
            </w:r>
          </w:p>
        </w:tc>
        <w:tc>
          <w:tcPr>
            <w:tcW w:w="1304" w:type="dxa"/>
          </w:tcPr>
          <w:p w14:paraId="6F247D99" w14:textId="77777777" w:rsidR="00157A37" w:rsidRDefault="00EA2872">
            <w:pPr>
              <w:spacing w:after="0" w:line="240" w:lineRule="auto"/>
            </w:pPr>
            <w:r>
              <w:rPr>
                <w:sz w:val="16"/>
              </w:rPr>
              <w:t>5.5%</w:t>
            </w:r>
          </w:p>
        </w:tc>
        <w:tc>
          <w:tcPr>
            <w:tcW w:w="1474" w:type="dxa"/>
          </w:tcPr>
          <w:p w14:paraId="65F34CBE" w14:textId="77777777" w:rsidR="00157A37" w:rsidRDefault="00EA2872">
            <w:pPr>
              <w:spacing w:after="0" w:line="240" w:lineRule="auto"/>
            </w:pPr>
            <w:r>
              <w:rPr>
                <w:sz w:val="16"/>
              </w:rPr>
              <w:t>95.5%</w:t>
            </w:r>
          </w:p>
        </w:tc>
        <w:tc>
          <w:tcPr>
            <w:tcW w:w="907" w:type="dxa"/>
          </w:tcPr>
          <w:p w14:paraId="41D40019" w14:textId="77777777" w:rsidR="00157A37" w:rsidRDefault="00EA2872">
            <w:pPr>
              <w:spacing w:after="0" w:line="240" w:lineRule="auto"/>
            </w:pPr>
            <w:r>
              <w:rPr>
                <w:sz w:val="16"/>
              </w:rPr>
              <w:t>0.61</w:t>
            </w:r>
          </w:p>
        </w:tc>
      </w:tr>
      <w:tr w:rsidR="00157A37" w14:paraId="793AA43B" w14:textId="77777777">
        <w:trPr>
          <w:jc w:val="center"/>
        </w:trPr>
        <w:tc>
          <w:tcPr>
            <w:tcW w:w="1814" w:type="dxa"/>
            <w:shd w:val="clear" w:color="auto" w:fill="F2F6FB"/>
          </w:tcPr>
          <w:p w14:paraId="17BA6440" w14:textId="77777777" w:rsidR="00157A37" w:rsidRDefault="00EA2872">
            <w:pPr>
              <w:spacing w:after="0" w:line="240" w:lineRule="auto"/>
            </w:pPr>
            <w:r>
              <w:rPr>
                <w:sz w:val="16"/>
              </w:rPr>
              <w:t>10</w:t>
            </w:r>
          </w:p>
        </w:tc>
        <w:tc>
          <w:tcPr>
            <w:tcW w:w="1020" w:type="dxa"/>
            <w:shd w:val="clear" w:color="auto" w:fill="F2F6FB"/>
          </w:tcPr>
          <w:p w14:paraId="64A49CA0" w14:textId="77777777" w:rsidR="00157A37" w:rsidRDefault="00EA2872">
            <w:pPr>
              <w:spacing w:after="0" w:line="240" w:lineRule="auto"/>
            </w:pPr>
            <w:r>
              <w:rPr>
                <w:sz w:val="16"/>
              </w:rPr>
              <w:t>1400</w:t>
            </w:r>
          </w:p>
        </w:tc>
        <w:tc>
          <w:tcPr>
            <w:tcW w:w="1247" w:type="dxa"/>
            <w:shd w:val="clear" w:color="auto" w:fill="F2F6FB"/>
          </w:tcPr>
          <w:p w14:paraId="1A199ADE" w14:textId="77777777" w:rsidR="00157A37" w:rsidRDefault="00EA2872">
            <w:pPr>
              <w:spacing w:after="0" w:line="240" w:lineRule="auto"/>
            </w:pPr>
            <w:r>
              <w:rPr>
                <w:sz w:val="16"/>
              </w:rPr>
              <w:t>57</w:t>
            </w:r>
          </w:p>
        </w:tc>
        <w:tc>
          <w:tcPr>
            <w:tcW w:w="1361" w:type="dxa"/>
            <w:shd w:val="clear" w:color="auto" w:fill="F2F6FB"/>
          </w:tcPr>
          <w:p w14:paraId="6356E9F9" w14:textId="77777777" w:rsidR="00157A37" w:rsidRDefault="00EA2872">
            <w:pPr>
              <w:spacing w:after="0" w:line="240" w:lineRule="auto"/>
            </w:pPr>
            <w:r>
              <w:rPr>
                <w:sz w:val="16"/>
              </w:rPr>
              <w:t>4.3%</w:t>
            </w:r>
          </w:p>
        </w:tc>
        <w:tc>
          <w:tcPr>
            <w:tcW w:w="1304" w:type="dxa"/>
            <w:shd w:val="clear" w:color="auto" w:fill="F2F6FB"/>
          </w:tcPr>
          <w:p w14:paraId="185ADF8F" w14:textId="77777777" w:rsidR="00157A37" w:rsidRDefault="00EA2872">
            <w:pPr>
              <w:spacing w:after="0" w:line="240" w:lineRule="auto"/>
            </w:pPr>
            <w:r>
              <w:rPr>
                <w:sz w:val="16"/>
              </w:rPr>
              <w:t>4.1%</w:t>
            </w:r>
          </w:p>
        </w:tc>
        <w:tc>
          <w:tcPr>
            <w:tcW w:w="1474" w:type="dxa"/>
            <w:shd w:val="clear" w:color="auto" w:fill="F2F6FB"/>
          </w:tcPr>
          <w:p w14:paraId="713F2C37" w14:textId="77777777" w:rsidR="00157A37" w:rsidRDefault="00EA2872">
            <w:pPr>
              <w:spacing w:after="0" w:line="240" w:lineRule="auto"/>
            </w:pPr>
            <w:r>
              <w:rPr>
                <w:sz w:val="16"/>
              </w:rPr>
              <w:t>100.0%</w:t>
            </w:r>
          </w:p>
        </w:tc>
        <w:tc>
          <w:tcPr>
            <w:tcW w:w="907" w:type="dxa"/>
            <w:shd w:val="clear" w:color="auto" w:fill="F2F6FB"/>
          </w:tcPr>
          <w:p w14:paraId="1F902DD2" w14:textId="77777777" w:rsidR="00157A37" w:rsidRDefault="00EA2872">
            <w:pPr>
              <w:spacing w:after="0" w:line="240" w:lineRule="auto"/>
            </w:pPr>
            <w:r>
              <w:rPr>
                <w:sz w:val="16"/>
              </w:rPr>
              <w:t>0.45</w:t>
            </w:r>
          </w:p>
        </w:tc>
      </w:tr>
    </w:tbl>
    <w:p w14:paraId="59BB6E8F" w14:textId="77777777" w:rsidR="00157A37" w:rsidRDefault="00157A37">
      <w:pPr>
        <w:spacing w:after="40"/>
      </w:pPr>
    </w:p>
    <w:p w14:paraId="068D38FF" w14:textId="77777777" w:rsidR="00157A37" w:rsidRDefault="00EA2872">
      <w:pPr>
        <w:pStyle w:val="Heading2"/>
      </w:pPr>
      <w:bookmarkStart w:id="111" w:name="_Toc243494167"/>
      <w:r>
        <w:t>13.5 Subgroup performance and fairness</w:t>
      </w:r>
      <w:bookmarkEnd w:id="111"/>
    </w:p>
    <w:p w14:paraId="72D04854" w14:textId="1572CF6B" w:rsidR="00157A37" w:rsidRDefault="00EA2872">
      <w:pPr>
        <w:pStyle w:val="Caption"/>
        <w:keepNext/>
      </w:pPr>
      <w:bookmarkStart w:id="112" w:name="_Toc243494245"/>
      <w:r>
        <w:rPr>
          <w:b/>
        </w:rPr>
        <w:t xml:space="preserve">Table </w:t>
      </w:r>
      <w:r>
        <w:fldChar w:fldCharType="begin"/>
      </w:r>
      <w:r>
        <w:instrText xml:space="preserve"> SEQ Table \* ARABIC </w:instrText>
      </w:r>
      <w:r>
        <w:fldChar w:fldCharType="separate"/>
      </w:r>
      <w:r w:rsidR="00744ABC">
        <w:rPr>
          <w:noProof/>
        </w:rPr>
        <w:t>26</w:t>
      </w:r>
      <w:r>
        <w:fldChar w:fldCharType="end"/>
      </w:r>
      <w:r>
        <w:t>. Subgroup performance at the top-20% threshold (test set)</w:t>
      </w:r>
      <w:bookmarkEnd w:id="11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020"/>
        <w:gridCol w:w="1417"/>
        <w:gridCol w:w="624"/>
        <w:gridCol w:w="680"/>
        <w:gridCol w:w="850"/>
        <w:gridCol w:w="907"/>
        <w:gridCol w:w="1474"/>
        <w:gridCol w:w="907"/>
        <w:gridCol w:w="737"/>
        <w:gridCol w:w="794"/>
      </w:tblGrid>
      <w:tr w:rsidR="00157A37" w14:paraId="4E36A25A" w14:textId="77777777">
        <w:trPr>
          <w:tblHeader/>
          <w:jc w:val="center"/>
        </w:trPr>
        <w:tc>
          <w:tcPr>
            <w:tcW w:w="1020" w:type="dxa"/>
            <w:shd w:val="clear" w:color="auto" w:fill="1C5CAB"/>
          </w:tcPr>
          <w:p w14:paraId="3B73B979" w14:textId="77777777" w:rsidR="00157A37" w:rsidRDefault="00EA2872">
            <w:pPr>
              <w:spacing w:after="0" w:line="240" w:lineRule="auto"/>
            </w:pPr>
            <w:r>
              <w:rPr>
                <w:b/>
                <w:color w:val="FFFFFF"/>
                <w:sz w:val="15"/>
              </w:rPr>
              <w:t>Attribute</w:t>
            </w:r>
          </w:p>
        </w:tc>
        <w:tc>
          <w:tcPr>
            <w:tcW w:w="1417" w:type="dxa"/>
            <w:shd w:val="clear" w:color="auto" w:fill="1C5CAB"/>
          </w:tcPr>
          <w:p w14:paraId="619F33A4" w14:textId="77777777" w:rsidR="00157A37" w:rsidRDefault="00EA2872">
            <w:pPr>
              <w:spacing w:after="0" w:line="240" w:lineRule="auto"/>
            </w:pPr>
            <w:r>
              <w:rPr>
                <w:b/>
                <w:color w:val="FFFFFF"/>
                <w:sz w:val="15"/>
              </w:rPr>
              <w:t>Group</w:t>
            </w:r>
          </w:p>
        </w:tc>
        <w:tc>
          <w:tcPr>
            <w:tcW w:w="624" w:type="dxa"/>
            <w:shd w:val="clear" w:color="auto" w:fill="1C5CAB"/>
          </w:tcPr>
          <w:p w14:paraId="338D0EDE" w14:textId="77777777" w:rsidR="00157A37" w:rsidRDefault="00EA2872">
            <w:pPr>
              <w:spacing w:after="0" w:line="240" w:lineRule="auto"/>
            </w:pPr>
            <w:r>
              <w:rPr>
                <w:b/>
                <w:color w:val="FFFFFF"/>
                <w:sz w:val="15"/>
              </w:rPr>
              <w:t>n</w:t>
            </w:r>
          </w:p>
        </w:tc>
        <w:tc>
          <w:tcPr>
            <w:tcW w:w="680" w:type="dxa"/>
            <w:shd w:val="clear" w:color="auto" w:fill="1C5CAB"/>
          </w:tcPr>
          <w:p w14:paraId="458030E4" w14:textId="77777777" w:rsidR="00157A37" w:rsidRDefault="00EA2872">
            <w:pPr>
              <w:spacing w:after="0" w:line="240" w:lineRule="auto"/>
            </w:pPr>
            <w:r>
              <w:rPr>
                <w:b/>
                <w:color w:val="FFFFFF"/>
                <w:sz w:val="15"/>
              </w:rPr>
              <w:t>Events</w:t>
            </w:r>
          </w:p>
        </w:tc>
        <w:tc>
          <w:tcPr>
            <w:tcW w:w="850" w:type="dxa"/>
            <w:shd w:val="clear" w:color="auto" w:fill="1C5CAB"/>
          </w:tcPr>
          <w:p w14:paraId="61E0774A" w14:textId="77777777" w:rsidR="00157A37" w:rsidRDefault="00EA2872">
            <w:pPr>
              <w:spacing w:after="0" w:line="240" w:lineRule="auto"/>
            </w:pPr>
            <w:r>
              <w:rPr>
                <w:b/>
                <w:color w:val="FFFFFF"/>
                <w:sz w:val="15"/>
              </w:rPr>
              <w:t>Observed</w:t>
            </w:r>
          </w:p>
        </w:tc>
        <w:tc>
          <w:tcPr>
            <w:tcW w:w="907" w:type="dxa"/>
            <w:shd w:val="clear" w:color="auto" w:fill="1C5CAB"/>
          </w:tcPr>
          <w:p w14:paraId="7B4D3143" w14:textId="77777777" w:rsidR="00157A37" w:rsidRDefault="00EA2872">
            <w:pPr>
              <w:spacing w:after="0" w:line="240" w:lineRule="auto"/>
            </w:pPr>
            <w:r>
              <w:rPr>
                <w:b/>
                <w:color w:val="FFFFFF"/>
                <w:sz w:val="15"/>
              </w:rPr>
              <w:t>Mean predicted</w:t>
            </w:r>
          </w:p>
        </w:tc>
        <w:tc>
          <w:tcPr>
            <w:tcW w:w="1474" w:type="dxa"/>
            <w:shd w:val="clear" w:color="auto" w:fill="1C5CAB"/>
          </w:tcPr>
          <w:p w14:paraId="5B67E04F" w14:textId="77777777" w:rsidR="00157A37" w:rsidRDefault="00EA2872">
            <w:pPr>
              <w:spacing w:after="0" w:line="240" w:lineRule="auto"/>
            </w:pPr>
            <w:r>
              <w:rPr>
                <w:b/>
                <w:color w:val="FFFFFF"/>
                <w:sz w:val="15"/>
              </w:rPr>
              <w:t>AUC (95% CI)</w:t>
            </w:r>
          </w:p>
        </w:tc>
        <w:tc>
          <w:tcPr>
            <w:tcW w:w="907" w:type="dxa"/>
            <w:shd w:val="clear" w:color="auto" w:fill="1C5CAB"/>
          </w:tcPr>
          <w:p w14:paraId="3B15120A" w14:textId="77777777" w:rsidR="00157A37" w:rsidRDefault="00EA2872">
            <w:pPr>
              <w:spacing w:after="0" w:line="240" w:lineRule="auto"/>
            </w:pPr>
            <w:r>
              <w:rPr>
                <w:b/>
                <w:color w:val="FFFFFF"/>
                <w:sz w:val="15"/>
              </w:rPr>
              <w:t>Sensitivity</w:t>
            </w:r>
          </w:p>
        </w:tc>
        <w:tc>
          <w:tcPr>
            <w:tcW w:w="737" w:type="dxa"/>
            <w:shd w:val="clear" w:color="auto" w:fill="1C5CAB"/>
          </w:tcPr>
          <w:p w14:paraId="3261CD38" w14:textId="77777777" w:rsidR="00157A37" w:rsidRDefault="00EA2872">
            <w:pPr>
              <w:spacing w:after="0" w:line="240" w:lineRule="auto"/>
            </w:pPr>
            <w:r>
              <w:rPr>
                <w:b/>
                <w:color w:val="FFFFFF"/>
                <w:sz w:val="15"/>
              </w:rPr>
              <w:t>PPV</w:t>
            </w:r>
          </w:p>
        </w:tc>
        <w:tc>
          <w:tcPr>
            <w:tcW w:w="794" w:type="dxa"/>
            <w:shd w:val="clear" w:color="auto" w:fill="1C5CAB"/>
          </w:tcPr>
          <w:p w14:paraId="6D0AB109" w14:textId="77777777" w:rsidR="00157A37" w:rsidRDefault="00EA2872">
            <w:pPr>
              <w:spacing w:after="0" w:line="240" w:lineRule="auto"/>
            </w:pPr>
            <w:r>
              <w:rPr>
                <w:b/>
                <w:color w:val="FFFFFF"/>
                <w:sz w:val="15"/>
              </w:rPr>
              <w:t>Flagged</w:t>
            </w:r>
          </w:p>
        </w:tc>
      </w:tr>
      <w:tr w:rsidR="00157A37" w14:paraId="3EEBC250" w14:textId="77777777">
        <w:trPr>
          <w:jc w:val="center"/>
        </w:trPr>
        <w:tc>
          <w:tcPr>
            <w:tcW w:w="1020" w:type="dxa"/>
          </w:tcPr>
          <w:p w14:paraId="20FF28BE" w14:textId="77777777" w:rsidR="00157A37" w:rsidRDefault="00EA2872">
            <w:pPr>
              <w:spacing w:after="0" w:line="240" w:lineRule="auto"/>
            </w:pPr>
            <w:r>
              <w:rPr>
                <w:sz w:val="15"/>
              </w:rPr>
              <w:t>Gender</w:t>
            </w:r>
          </w:p>
        </w:tc>
        <w:tc>
          <w:tcPr>
            <w:tcW w:w="1417" w:type="dxa"/>
          </w:tcPr>
          <w:p w14:paraId="77CAD6E3" w14:textId="77777777" w:rsidR="00157A37" w:rsidRDefault="00EA2872">
            <w:pPr>
              <w:spacing w:after="0" w:line="240" w:lineRule="auto"/>
            </w:pPr>
            <w:r>
              <w:rPr>
                <w:sz w:val="15"/>
              </w:rPr>
              <w:t>Male</w:t>
            </w:r>
          </w:p>
        </w:tc>
        <w:tc>
          <w:tcPr>
            <w:tcW w:w="624" w:type="dxa"/>
          </w:tcPr>
          <w:p w14:paraId="3BA2C8D0" w14:textId="77777777" w:rsidR="00157A37" w:rsidRDefault="00EA2872">
            <w:pPr>
              <w:spacing w:after="0" w:line="240" w:lineRule="auto"/>
            </w:pPr>
            <w:r>
              <w:rPr>
                <w:sz w:val="15"/>
              </w:rPr>
              <w:t>6581</w:t>
            </w:r>
          </w:p>
        </w:tc>
        <w:tc>
          <w:tcPr>
            <w:tcW w:w="680" w:type="dxa"/>
          </w:tcPr>
          <w:p w14:paraId="6EFEA143" w14:textId="77777777" w:rsidR="00157A37" w:rsidRDefault="00EA2872">
            <w:pPr>
              <w:spacing w:after="0" w:line="240" w:lineRule="auto"/>
            </w:pPr>
            <w:r>
              <w:rPr>
                <w:sz w:val="15"/>
              </w:rPr>
              <w:t>582</w:t>
            </w:r>
          </w:p>
        </w:tc>
        <w:tc>
          <w:tcPr>
            <w:tcW w:w="850" w:type="dxa"/>
          </w:tcPr>
          <w:p w14:paraId="397D6F0B" w14:textId="77777777" w:rsidR="00157A37" w:rsidRDefault="00EA2872">
            <w:pPr>
              <w:spacing w:after="0" w:line="240" w:lineRule="auto"/>
            </w:pPr>
            <w:r>
              <w:rPr>
                <w:sz w:val="15"/>
              </w:rPr>
              <w:t>8.8%</w:t>
            </w:r>
          </w:p>
        </w:tc>
        <w:tc>
          <w:tcPr>
            <w:tcW w:w="907" w:type="dxa"/>
          </w:tcPr>
          <w:p w14:paraId="1C19BB76" w14:textId="77777777" w:rsidR="00157A37" w:rsidRDefault="00EA2872">
            <w:pPr>
              <w:spacing w:after="0" w:line="240" w:lineRule="auto"/>
            </w:pPr>
            <w:r>
              <w:rPr>
                <w:sz w:val="15"/>
              </w:rPr>
              <w:t>8.9%</w:t>
            </w:r>
          </w:p>
        </w:tc>
        <w:tc>
          <w:tcPr>
            <w:tcW w:w="1474" w:type="dxa"/>
          </w:tcPr>
          <w:p w14:paraId="223955C4" w14:textId="77777777" w:rsidR="00157A37" w:rsidRDefault="00EA2872">
            <w:pPr>
              <w:spacing w:after="0" w:line="240" w:lineRule="auto"/>
            </w:pPr>
            <w:r>
              <w:rPr>
                <w:sz w:val="15"/>
              </w:rPr>
              <w:t>0.643 (0.61–0.67)</w:t>
            </w:r>
          </w:p>
        </w:tc>
        <w:tc>
          <w:tcPr>
            <w:tcW w:w="907" w:type="dxa"/>
          </w:tcPr>
          <w:p w14:paraId="0C9C0704" w14:textId="77777777" w:rsidR="00157A37" w:rsidRDefault="00EA2872">
            <w:pPr>
              <w:spacing w:after="0" w:line="240" w:lineRule="auto"/>
            </w:pPr>
            <w:r>
              <w:rPr>
                <w:sz w:val="15"/>
              </w:rPr>
              <w:t>34.9%</w:t>
            </w:r>
          </w:p>
        </w:tc>
        <w:tc>
          <w:tcPr>
            <w:tcW w:w="737" w:type="dxa"/>
          </w:tcPr>
          <w:p w14:paraId="58C5CA84" w14:textId="77777777" w:rsidR="00157A37" w:rsidRDefault="00EA2872">
            <w:pPr>
              <w:spacing w:after="0" w:line="240" w:lineRule="auto"/>
            </w:pPr>
            <w:r>
              <w:rPr>
                <w:sz w:val="15"/>
              </w:rPr>
              <w:t>17.4%</w:t>
            </w:r>
          </w:p>
        </w:tc>
        <w:tc>
          <w:tcPr>
            <w:tcW w:w="794" w:type="dxa"/>
          </w:tcPr>
          <w:p w14:paraId="36F70E48" w14:textId="77777777" w:rsidR="00157A37" w:rsidRDefault="00EA2872">
            <w:pPr>
              <w:spacing w:after="0" w:line="240" w:lineRule="auto"/>
            </w:pPr>
            <w:r>
              <w:rPr>
                <w:sz w:val="15"/>
              </w:rPr>
              <w:t>17.8%</w:t>
            </w:r>
          </w:p>
        </w:tc>
      </w:tr>
      <w:tr w:rsidR="00157A37" w14:paraId="0C1AC2D0" w14:textId="77777777">
        <w:trPr>
          <w:jc w:val="center"/>
        </w:trPr>
        <w:tc>
          <w:tcPr>
            <w:tcW w:w="1020" w:type="dxa"/>
            <w:shd w:val="clear" w:color="auto" w:fill="F2F6FB"/>
          </w:tcPr>
          <w:p w14:paraId="758A4EF3" w14:textId="77777777" w:rsidR="00157A37" w:rsidRDefault="00EA2872">
            <w:pPr>
              <w:spacing w:after="0" w:line="240" w:lineRule="auto"/>
            </w:pPr>
            <w:r>
              <w:rPr>
                <w:sz w:val="15"/>
              </w:rPr>
              <w:t>Gender</w:t>
            </w:r>
          </w:p>
        </w:tc>
        <w:tc>
          <w:tcPr>
            <w:tcW w:w="1417" w:type="dxa"/>
            <w:shd w:val="clear" w:color="auto" w:fill="F2F6FB"/>
          </w:tcPr>
          <w:p w14:paraId="5603C2F4" w14:textId="77777777" w:rsidR="00157A37" w:rsidRDefault="00EA2872">
            <w:pPr>
              <w:spacing w:after="0" w:line="240" w:lineRule="auto"/>
            </w:pPr>
            <w:r>
              <w:rPr>
                <w:sz w:val="15"/>
              </w:rPr>
              <w:t>Female</w:t>
            </w:r>
          </w:p>
        </w:tc>
        <w:tc>
          <w:tcPr>
            <w:tcW w:w="624" w:type="dxa"/>
            <w:shd w:val="clear" w:color="auto" w:fill="F2F6FB"/>
          </w:tcPr>
          <w:p w14:paraId="695ADC16" w14:textId="77777777" w:rsidR="00157A37" w:rsidRDefault="00EA2872">
            <w:pPr>
              <w:spacing w:after="0" w:line="240" w:lineRule="auto"/>
            </w:pPr>
            <w:r>
              <w:rPr>
                <w:sz w:val="15"/>
              </w:rPr>
              <w:t>7413</w:t>
            </w:r>
          </w:p>
        </w:tc>
        <w:tc>
          <w:tcPr>
            <w:tcW w:w="680" w:type="dxa"/>
            <w:shd w:val="clear" w:color="auto" w:fill="F2F6FB"/>
          </w:tcPr>
          <w:p w14:paraId="5DBA22D7" w14:textId="77777777" w:rsidR="00157A37" w:rsidRDefault="00EA2872">
            <w:pPr>
              <w:spacing w:after="0" w:line="240" w:lineRule="auto"/>
            </w:pPr>
            <w:r>
              <w:rPr>
                <w:sz w:val="15"/>
              </w:rPr>
              <w:t>673</w:t>
            </w:r>
          </w:p>
        </w:tc>
        <w:tc>
          <w:tcPr>
            <w:tcW w:w="850" w:type="dxa"/>
            <w:shd w:val="clear" w:color="auto" w:fill="F2F6FB"/>
          </w:tcPr>
          <w:p w14:paraId="48D76CB2" w14:textId="77777777" w:rsidR="00157A37" w:rsidRDefault="00EA2872">
            <w:pPr>
              <w:spacing w:after="0" w:line="240" w:lineRule="auto"/>
            </w:pPr>
            <w:r>
              <w:rPr>
                <w:sz w:val="15"/>
              </w:rPr>
              <w:t>9.1%</w:t>
            </w:r>
          </w:p>
        </w:tc>
        <w:tc>
          <w:tcPr>
            <w:tcW w:w="907" w:type="dxa"/>
            <w:shd w:val="clear" w:color="auto" w:fill="F2F6FB"/>
          </w:tcPr>
          <w:p w14:paraId="0B71B34C" w14:textId="77777777" w:rsidR="00157A37" w:rsidRDefault="00EA2872">
            <w:pPr>
              <w:spacing w:after="0" w:line="240" w:lineRule="auto"/>
            </w:pPr>
            <w:r>
              <w:rPr>
                <w:sz w:val="15"/>
              </w:rPr>
              <w:t>9.1%</w:t>
            </w:r>
          </w:p>
        </w:tc>
        <w:tc>
          <w:tcPr>
            <w:tcW w:w="1474" w:type="dxa"/>
            <w:shd w:val="clear" w:color="auto" w:fill="F2F6FB"/>
          </w:tcPr>
          <w:p w14:paraId="23F81ACA" w14:textId="77777777" w:rsidR="00157A37" w:rsidRDefault="00EA2872">
            <w:pPr>
              <w:spacing w:after="0" w:line="240" w:lineRule="auto"/>
            </w:pPr>
            <w:r>
              <w:rPr>
                <w:sz w:val="15"/>
              </w:rPr>
              <w:t>0.653 (0.63–0.67)</w:t>
            </w:r>
          </w:p>
        </w:tc>
        <w:tc>
          <w:tcPr>
            <w:tcW w:w="907" w:type="dxa"/>
            <w:shd w:val="clear" w:color="auto" w:fill="F2F6FB"/>
          </w:tcPr>
          <w:p w14:paraId="0028895C" w14:textId="77777777" w:rsidR="00157A37" w:rsidRDefault="00EA2872">
            <w:pPr>
              <w:spacing w:after="0" w:line="240" w:lineRule="auto"/>
            </w:pPr>
            <w:r>
              <w:rPr>
                <w:sz w:val="15"/>
              </w:rPr>
              <w:t>38.5%</w:t>
            </w:r>
          </w:p>
        </w:tc>
        <w:tc>
          <w:tcPr>
            <w:tcW w:w="737" w:type="dxa"/>
            <w:shd w:val="clear" w:color="auto" w:fill="F2F6FB"/>
          </w:tcPr>
          <w:p w14:paraId="2E2A36F6" w14:textId="77777777" w:rsidR="00157A37" w:rsidRDefault="00EA2872">
            <w:pPr>
              <w:spacing w:after="0" w:line="240" w:lineRule="auto"/>
            </w:pPr>
            <w:r>
              <w:rPr>
                <w:sz w:val="15"/>
              </w:rPr>
              <w:t>16.6%</w:t>
            </w:r>
          </w:p>
        </w:tc>
        <w:tc>
          <w:tcPr>
            <w:tcW w:w="794" w:type="dxa"/>
            <w:shd w:val="clear" w:color="auto" w:fill="F2F6FB"/>
          </w:tcPr>
          <w:p w14:paraId="248B391D" w14:textId="77777777" w:rsidR="00157A37" w:rsidRDefault="00EA2872">
            <w:pPr>
              <w:spacing w:after="0" w:line="240" w:lineRule="auto"/>
            </w:pPr>
            <w:r>
              <w:rPr>
                <w:sz w:val="15"/>
              </w:rPr>
              <w:t>21.0%</w:t>
            </w:r>
          </w:p>
        </w:tc>
      </w:tr>
      <w:tr w:rsidR="00157A37" w14:paraId="60891044" w14:textId="77777777">
        <w:trPr>
          <w:jc w:val="center"/>
        </w:trPr>
        <w:tc>
          <w:tcPr>
            <w:tcW w:w="1020" w:type="dxa"/>
          </w:tcPr>
          <w:p w14:paraId="79B05EA8" w14:textId="77777777" w:rsidR="00157A37" w:rsidRDefault="00EA2872">
            <w:pPr>
              <w:spacing w:after="0" w:line="240" w:lineRule="auto"/>
            </w:pPr>
            <w:r>
              <w:rPr>
                <w:sz w:val="15"/>
              </w:rPr>
              <w:t>Race</w:t>
            </w:r>
          </w:p>
        </w:tc>
        <w:tc>
          <w:tcPr>
            <w:tcW w:w="1417" w:type="dxa"/>
          </w:tcPr>
          <w:p w14:paraId="7E2C3C9A" w14:textId="77777777" w:rsidR="00157A37" w:rsidRDefault="00EA2872">
            <w:pPr>
              <w:spacing w:after="0" w:line="240" w:lineRule="auto"/>
            </w:pPr>
            <w:r>
              <w:rPr>
                <w:sz w:val="15"/>
              </w:rPr>
              <w:t>Caucasian</w:t>
            </w:r>
          </w:p>
        </w:tc>
        <w:tc>
          <w:tcPr>
            <w:tcW w:w="624" w:type="dxa"/>
          </w:tcPr>
          <w:p w14:paraId="021DDD9B" w14:textId="77777777" w:rsidR="00157A37" w:rsidRDefault="00EA2872">
            <w:pPr>
              <w:spacing w:after="0" w:line="240" w:lineRule="auto"/>
            </w:pPr>
            <w:r>
              <w:rPr>
                <w:sz w:val="15"/>
              </w:rPr>
              <w:t>10455</w:t>
            </w:r>
          </w:p>
        </w:tc>
        <w:tc>
          <w:tcPr>
            <w:tcW w:w="680" w:type="dxa"/>
          </w:tcPr>
          <w:p w14:paraId="4ECB27F3" w14:textId="77777777" w:rsidR="00157A37" w:rsidRDefault="00EA2872">
            <w:pPr>
              <w:spacing w:after="0" w:line="240" w:lineRule="auto"/>
            </w:pPr>
            <w:r>
              <w:rPr>
                <w:sz w:val="15"/>
              </w:rPr>
              <w:t>964</w:t>
            </w:r>
          </w:p>
        </w:tc>
        <w:tc>
          <w:tcPr>
            <w:tcW w:w="850" w:type="dxa"/>
          </w:tcPr>
          <w:p w14:paraId="62C8684C" w14:textId="77777777" w:rsidR="00157A37" w:rsidRDefault="00EA2872">
            <w:pPr>
              <w:spacing w:after="0" w:line="240" w:lineRule="auto"/>
            </w:pPr>
            <w:r>
              <w:rPr>
                <w:sz w:val="15"/>
              </w:rPr>
              <w:t>9.2%</w:t>
            </w:r>
          </w:p>
        </w:tc>
        <w:tc>
          <w:tcPr>
            <w:tcW w:w="907" w:type="dxa"/>
          </w:tcPr>
          <w:p w14:paraId="3D562658" w14:textId="77777777" w:rsidR="00157A37" w:rsidRDefault="00EA2872">
            <w:pPr>
              <w:spacing w:after="0" w:line="240" w:lineRule="auto"/>
            </w:pPr>
            <w:r>
              <w:rPr>
                <w:sz w:val="15"/>
              </w:rPr>
              <w:t>9.1%</w:t>
            </w:r>
          </w:p>
        </w:tc>
        <w:tc>
          <w:tcPr>
            <w:tcW w:w="1474" w:type="dxa"/>
          </w:tcPr>
          <w:p w14:paraId="2D09C5AD" w14:textId="77777777" w:rsidR="00157A37" w:rsidRDefault="00EA2872">
            <w:pPr>
              <w:spacing w:after="0" w:line="240" w:lineRule="auto"/>
            </w:pPr>
            <w:r>
              <w:rPr>
                <w:sz w:val="15"/>
              </w:rPr>
              <w:t>0.638 (0.62–0.66)</w:t>
            </w:r>
          </w:p>
        </w:tc>
        <w:tc>
          <w:tcPr>
            <w:tcW w:w="907" w:type="dxa"/>
          </w:tcPr>
          <w:p w14:paraId="6AF1512A" w14:textId="77777777" w:rsidR="00157A37" w:rsidRDefault="00EA2872">
            <w:pPr>
              <w:spacing w:after="0" w:line="240" w:lineRule="auto"/>
            </w:pPr>
            <w:r>
              <w:rPr>
                <w:sz w:val="15"/>
              </w:rPr>
              <w:t>36.6%</w:t>
            </w:r>
          </w:p>
        </w:tc>
        <w:tc>
          <w:tcPr>
            <w:tcW w:w="737" w:type="dxa"/>
          </w:tcPr>
          <w:p w14:paraId="46C3B7DC" w14:textId="77777777" w:rsidR="00157A37" w:rsidRDefault="00EA2872">
            <w:pPr>
              <w:spacing w:after="0" w:line="240" w:lineRule="auto"/>
            </w:pPr>
            <w:r>
              <w:rPr>
                <w:sz w:val="15"/>
              </w:rPr>
              <w:t>16.5%</w:t>
            </w:r>
          </w:p>
        </w:tc>
        <w:tc>
          <w:tcPr>
            <w:tcW w:w="794" w:type="dxa"/>
          </w:tcPr>
          <w:p w14:paraId="5D7159A6" w14:textId="77777777" w:rsidR="00157A37" w:rsidRDefault="00EA2872">
            <w:pPr>
              <w:spacing w:after="0" w:line="240" w:lineRule="auto"/>
            </w:pPr>
            <w:r>
              <w:rPr>
                <w:sz w:val="15"/>
              </w:rPr>
              <w:t>20.4%</w:t>
            </w:r>
          </w:p>
        </w:tc>
      </w:tr>
      <w:tr w:rsidR="00157A37" w14:paraId="21BCAA1D" w14:textId="77777777">
        <w:trPr>
          <w:jc w:val="center"/>
        </w:trPr>
        <w:tc>
          <w:tcPr>
            <w:tcW w:w="1020" w:type="dxa"/>
            <w:shd w:val="clear" w:color="auto" w:fill="F2F6FB"/>
          </w:tcPr>
          <w:p w14:paraId="0541EE2D" w14:textId="77777777" w:rsidR="00157A37" w:rsidRDefault="00EA2872">
            <w:pPr>
              <w:spacing w:after="0" w:line="240" w:lineRule="auto"/>
            </w:pPr>
            <w:r>
              <w:rPr>
                <w:sz w:val="15"/>
              </w:rPr>
              <w:t>Race</w:t>
            </w:r>
          </w:p>
        </w:tc>
        <w:tc>
          <w:tcPr>
            <w:tcW w:w="1417" w:type="dxa"/>
            <w:shd w:val="clear" w:color="auto" w:fill="F2F6FB"/>
          </w:tcPr>
          <w:p w14:paraId="4D5AF649" w14:textId="77777777" w:rsidR="00157A37" w:rsidRDefault="00EA2872">
            <w:pPr>
              <w:spacing w:after="0" w:line="240" w:lineRule="auto"/>
            </w:pPr>
            <w:r>
              <w:rPr>
                <w:sz w:val="15"/>
              </w:rPr>
              <w:t>AfricanAmerican</w:t>
            </w:r>
          </w:p>
        </w:tc>
        <w:tc>
          <w:tcPr>
            <w:tcW w:w="624" w:type="dxa"/>
            <w:shd w:val="clear" w:color="auto" w:fill="F2F6FB"/>
          </w:tcPr>
          <w:p w14:paraId="35A7225E" w14:textId="77777777" w:rsidR="00157A37" w:rsidRDefault="00EA2872">
            <w:pPr>
              <w:spacing w:after="0" w:line="240" w:lineRule="auto"/>
            </w:pPr>
            <w:r>
              <w:rPr>
                <w:sz w:val="15"/>
              </w:rPr>
              <w:t>2544</w:t>
            </w:r>
          </w:p>
        </w:tc>
        <w:tc>
          <w:tcPr>
            <w:tcW w:w="680" w:type="dxa"/>
            <w:shd w:val="clear" w:color="auto" w:fill="F2F6FB"/>
          </w:tcPr>
          <w:p w14:paraId="67DE2D70" w14:textId="77777777" w:rsidR="00157A37" w:rsidRDefault="00EA2872">
            <w:pPr>
              <w:spacing w:after="0" w:line="240" w:lineRule="auto"/>
            </w:pPr>
            <w:r>
              <w:rPr>
                <w:sz w:val="15"/>
              </w:rPr>
              <w:t>224</w:t>
            </w:r>
          </w:p>
        </w:tc>
        <w:tc>
          <w:tcPr>
            <w:tcW w:w="850" w:type="dxa"/>
            <w:shd w:val="clear" w:color="auto" w:fill="F2F6FB"/>
          </w:tcPr>
          <w:p w14:paraId="518211DB" w14:textId="77777777" w:rsidR="00157A37" w:rsidRDefault="00EA2872">
            <w:pPr>
              <w:spacing w:after="0" w:line="240" w:lineRule="auto"/>
            </w:pPr>
            <w:r>
              <w:rPr>
                <w:sz w:val="15"/>
              </w:rPr>
              <w:t>8.8%</w:t>
            </w:r>
          </w:p>
        </w:tc>
        <w:tc>
          <w:tcPr>
            <w:tcW w:w="907" w:type="dxa"/>
            <w:shd w:val="clear" w:color="auto" w:fill="F2F6FB"/>
          </w:tcPr>
          <w:p w14:paraId="05F3D52E" w14:textId="77777777" w:rsidR="00157A37" w:rsidRDefault="00EA2872">
            <w:pPr>
              <w:spacing w:after="0" w:line="240" w:lineRule="auto"/>
            </w:pPr>
            <w:r>
              <w:rPr>
                <w:sz w:val="15"/>
              </w:rPr>
              <w:t>8.6%</w:t>
            </w:r>
          </w:p>
        </w:tc>
        <w:tc>
          <w:tcPr>
            <w:tcW w:w="1474" w:type="dxa"/>
            <w:shd w:val="clear" w:color="auto" w:fill="F2F6FB"/>
          </w:tcPr>
          <w:p w14:paraId="7645F849" w14:textId="77777777" w:rsidR="00157A37" w:rsidRDefault="00EA2872">
            <w:pPr>
              <w:spacing w:after="0" w:line="240" w:lineRule="auto"/>
            </w:pPr>
            <w:r>
              <w:rPr>
                <w:sz w:val="15"/>
              </w:rPr>
              <w:t>0.671 (0.63–0.71)</w:t>
            </w:r>
          </w:p>
        </w:tc>
        <w:tc>
          <w:tcPr>
            <w:tcW w:w="907" w:type="dxa"/>
            <w:shd w:val="clear" w:color="auto" w:fill="F2F6FB"/>
          </w:tcPr>
          <w:p w14:paraId="7552F9A9" w14:textId="77777777" w:rsidR="00157A37" w:rsidRDefault="00EA2872">
            <w:pPr>
              <w:spacing w:after="0" w:line="240" w:lineRule="auto"/>
            </w:pPr>
            <w:r>
              <w:rPr>
                <w:sz w:val="15"/>
              </w:rPr>
              <w:t>36.2%</w:t>
            </w:r>
          </w:p>
        </w:tc>
        <w:tc>
          <w:tcPr>
            <w:tcW w:w="737" w:type="dxa"/>
            <w:shd w:val="clear" w:color="auto" w:fill="F2F6FB"/>
          </w:tcPr>
          <w:p w14:paraId="0B40AD07" w14:textId="77777777" w:rsidR="00157A37" w:rsidRDefault="00EA2872">
            <w:pPr>
              <w:spacing w:after="0" w:line="240" w:lineRule="auto"/>
            </w:pPr>
            <w:r>
              <w:rPr>
                <w:sz w:val="15"/>
              </w:rPr>
              <w:t>18.9%</w:t>
            </w:r>
          </w:p>
        </w:tc>
        <w:tc>
          <w:tcPr>
            <w:tcW w:w="794" w:type="dxa"/>
            <w:shd w:val="clear" w:color="auto" w:fill="F2F6FB"/>
          </w:tcPr>
          <w:p w14:paraId="4B3A96EC" w14:textId="77777777" w:rsidR="00157A37" w:rsidRDefault="00EA2872">
            <w:pPr>
              <w:spacing w:after="0" w:line="240" w:lineRule="auto"/>
            </w:pPr>
            <w:r>
              <w:rPr>
                <w:sz w:val="15"/>
              </w:rPr>
              <w:t>16.8%</w:t>
            </w:r>
          </w:p>
        </w:tc>
      </w:tr>
      <w:tr w:rsidR="00157A37" w14:paraId="3460FF0A" w14:textId="77777777">
        <w:trPr>
          <w:jc w:val="center"/>
        </w:trPr>
        <w:tc>
          <w:tcPr>
            <w:tcW w:w="1020" w:type="dxa"/>
          </w:tcPr>
          <w:p w14:paraId="5DD6CDDC" w14:textId="77777777" w:rsidR="00157A37" w:rsidRDefault="00EA2872">
            <w:pPr>
              <w:spacing w:after="0" w:line="240" w:lineRule="auto"/>
            </w:pPr>
            <w:r>
              <w:rPr>
                <w:sz w:val="15"/>
              </w:rPr>
              <w:t>Race</w:t>
            </w:r>
          </w:p>
        </w:tc>
        <w:tc>
          <w:tcPr>
            <w:tcW w:w="1417" w:type="dxa"/>
          </w:tcPr>
          <w:p w14:paraId="14A45B06" w14:textId="77777777" w:rsidR="00157A37" w:rsidRDefault="00EA2872">
            <w:pPr>
              <w:spacing w:after="0" w:line="240" w:lineRule="auto"/>
            </w:pPr>
            <w:r>
              <w:rPr>
                <w:sz w:val="15"/>
              </w:rPr>
              <w:t>Asian</w:t>
            </w:r>
          </w:p>
        </w:tc>
        <w:tc>
          <w:tcPr>
            <w:tcW w:w="624" w:type="dxa"/>
          </w:tcPr>
          <w:p w14:paraId="0044B074" w14:textId="77777777" w:rsidR="00157A37" w:rsidRDefault="00EA2872">
            <w:pPr>
              <w:spacing w:after="0" w:line="240" w:lineRule="auto"/>
            </w:pPr>
            <w:r>
              <w:rPr>
                <w:sz w:val="15"/>
              </w:rPr>
              <w:t>90</w:t>
            </w:r>
          </w:p>
        </w:tc>
        <w:tc>
          <w:tcPr>
            <w:tcW w:w="680" w:type="dxa"/>
          </w:tcPr>
          <w:p w14:paraId="6631F940" w14:textId="77777777" w:rsidR="00157A37" w:rsidRDefault="00EA2872">
            <w:pPr>
              <w:spacing w:after="0" w:line="240" w:lineRule="auto"/>
            </w:pPr>
            <w:r>
              <w:rPr>
                <w:sz w:val="15"/>
              </w:rPr>
              <w:t>6</w:t>
            </w:r>
          </w:p>
        </w:tc>
        <w:tc>
          <w:tcPr>
            <w:tcW w:w="850" w:type="dxa"/>
          </w:tcPr>
          <w:p w14:paraId="2634056A" w14:textId="77777777" w:rsidR="00157A37" w:rsidRDefault="00EA2872">
            <w:pPr>
              <w:spacing w:after="0" w:line="240" w:lineRule="auto"/>
            </w:pPr>
            <w:r>
              <w:rPr>
                <w:sz w:val="15"/>
              </w:rPr>
              <w:t>6.7%</w:t>
            </w:r>
          </w:p>
        </w:tc>
        <w:tc>
          <w:tcPr>
            <w:tcW w:w="907" w:type="dxa"/>
          </w:tcPr>
          <w:p w14:paraId="34C06A5B" w14:textId="77777777" w:rsidR="00157A37" w:rsidRDefault="00EA2872">
            <w:pPr>
              <w:spacing w:after="0" w:line="240" w:lineRule="auto"/>
            </w:pPr>
            <w:r>
              <w:rPr>
                <w:sz w:val="15"/>
              </w:rPr>
              <w:t>8.1%</w:t>
            </w:r>
          </w:p>
        </w:tc>
        <w:tc>
          <w:tcPr>
            <w:tcW w:w="1474" w:type="dxa"/>
          </w:tcPr>
          <w:p w14:paraId="54BCFD66" w14:textId="77777777" w:rsidR="00157A37" w:rsidRDefault="00EA2872">
            <w:pPr>
              <w:spacing w:after="0" w:line="240" w:lineRule="auto"/>
            </w:pPr>
            <w:r>
              <w:rPr>
                <w:sz w:val="15"/>
              </w:rPr>
              <w:t>0.720 (0.53–0.90)</w:t>
            </w:r>
          </w:p>
        </w:tc>
        <w:tc>
          <w:tcPr>
            <w:tcW w:w="907" w:type="dxa"/>
          </w:tcPr>
          <w:p w14:paraId="715211CF" w14:textId="77777777" w:rsidR="00157A37" w:rsidRDefault="00EA2872">
            <w:pPr>
              <w:spacing w:after="0" w:line="240" w:lineRule="auto"/>
            </w:pPr>
            <w:r>
              <w:rPr>
                <w:sz w:val="15"/>
              </w:rPr>
              <w:t>16.7%</w:t>
            </w:r>
          </w:p>
        </w:tc>
        <w:tc>
          <w:tcPr>
            <w:tcW w:w="737" w:type="dxa"/>
          </w:tcPr>
          <w:p w14:paraId="748237A5" w14:textId="77777777" w:rsidR="00157A37" w:rsidRDefault="00EA2872">
            <w:pPr>
              <w:spacing w:after="0" w:line="240" w:lineRule="auto"/>
            </w:pPr>
            <w:r>
              <w:rPr>
                <w:sz w:val="15"/>
              </w:rPr>
              <w:t>10.0%</w:t>
            </w:r>
          </w:p>
        </w:tc>
        <w:tc>
          <w:tcPr>
            <w:tcW w:w="794" w:type="dxa"/>
          </w:tcPr>
          <w:p w14:paraId="429DA21D" w14:textId="77777777" w:rsidR="00157A37" w:rsidRDefault="00EA2872">
            <w:pPr>
              <w:spacing w:after="0" w:line="240" w:lineRule="auto"/>
            </w:pPr>
            <w:r>
              <w:rPr>
                <w:sz w:val="15"/>
              </w:rPr>
              <w:t>11.1%</w:t>
            </w:r>
          </w:p>
        </w:tc>
      </w:tr>
      <w:tr w:rsidR="00157A37" w14:paraId="7236BD0C" w14:textId="77777777">
        <w:trPr>
          <w:jc w:val="center"/>
        </w:trPr>
        <w:tc>
          <w:tcPr>
            <w:tcW w:w="1020" w:type="dxa"/>
            <w:shd w:val="clear" w:color="auto" w:fill="F2F6FB"/>
          </w:tcPr>
          <w:p w14:paraId="0824E792" w14:textId="77777777" w:rsidR="00157A37" w:rsidRDefault="00EA2872">
            <w:pPr>
              <w:spacing w:after="0" w:line="240" w:lineRule="auto"/>
            </w:pPr>
            <w:r>
              <w:rPr>
                <w:sz w:val="15"/>
              </w:rPr>
              <w:t>Race</w:t>
            </w:r>
          </w:p>
        </w:tc>
        <w:tc>
          <w:tcPr>
            <w:tcW w:w="1417" w:type="dxa"/>
            <w:shd w:val="clear" w:color="auto" w:fill="F2F6FB"/>
          </w:tcPr>
          <w:p w14:paraId="0AD483B7" w14:textId="77777777" w:rsidR="00157A37" w:rsidRDefault="00EA2872">
            <w:pPr>
              <w:spacing w:after="0" w:line="240" w:lineRule="auto"/>
            </w:pPr>
            <w:r>
              <w:rPr>
                <w:sz w:val="15"/>
              </w:rPr>
              <w:t>Unknown</w:t>
            </w:r>
          </w:p>
        </w:tc>
        <w:tc>
          <w:tcPr>
            <w:tcW w:w="624" w:type="dxa"/>
            <w:shd w:val="clear" w:color="auto" w:fill="F2F6FB"/>
          </w:tcPr>
          <w:p w14:paraId="15CDB563" w14:textId="77777777" w:rsidR="00157A37" w:rsidRDefault="00EA2872">
            <w:pPr>
              <w:spacing w:after="0" w:line="240" w:lineRule="auto"/>
            </w:pPr>
            <w:r>
              <w:rPr>
                <w:sz w:val="15"/>
              </w:rPr>
              <w:t>397</w:t>
            </w:r>
          </w:p>
        </w:tc>
        <w:tc>
          <w:tcPr>
            <w:tcW w:w="680" w:type="dxa"/>
            <w:shd w:val="clear" w:color="auto" w:fill="F2F6FB"/>
          </w:tcPr>
          <w:p w14:paraId="0FB44965" w14:textId="77777777" w:rsidR="00157A37" w:rsidRDefault="00EA2872">
            <w:pPr>
              <w:spacing w:after="0" w:line="240" w:lineRule="auto"/>
            </w:pPr>
            <w:r>
              <w:rPr>
                <w:sz w:val="15"/>
              </w:rPr>
              <w:t>20</w:t>
            </w:r>
          </w:p>
        </w:tc>
        <w:tc>
          <w:tcPr>
            <w:tcW w:w="850" w:type="dxa"/>
            <w:shd w:val="clear" w:color="auto" w:fill="F2F6FB"/>
          </w:tcPr>
          <w:p w14:paraId="12706489" w14:textId="77777777" w:rsidR="00157A37" w:rsidRDefault="00EA2872">
            <w:pPr>
              <w:spacing w:after="0" w:line="240" w:lineRule="auto"/>
            </w:pPr>
            <w:r>
              <w:rPr>
                <w:sz w:val="15"/>
              </w:rPr>
              <w:t>5.0%</w:t>
            </w:r>
          </w:p>
        </w:tc>
        <w:tc>
          <w:tcPr>
            <w:tcW w:w="907" w:type="dxa"/>
            <w:shd w:val="clear" w:color="auto" w:fill="F2F6FB"/>
          </w:tcPr>
          <w:p w14:paraId="7CCDA220" w14:textId="77777777" w:rsidR="00157A37" w:rsidRDefault="00EA2872">
            <w:pPr>
              <w:spacing w:after="0" w:line="240" w:lineRule="auto"/>
            </w:pPr>
            <w:r>
              <w:rPr>
                <w:sz w:val="15"/>
              </w:rPr>
              <w:t>8.7%</w:t>
            </w:r>
          </w:p>
        </w:tc>
        <w:tc>
          <w:tcPr>
            <w:tcW w:w="1474" w:type="dxa"/>
            <w:shd w:val="clear" w:color="auto" w:fill="F2F6FB"/>
          </w:tcPr>
          <w:p w14:paraId="77D194F7" w14:textId="77777777" w:rsidR="00157A37" w:rsidRDefault="00EA2872">
            <w:pPr>
              <w:spacing w:after="0" w:line="240" w:lineRule="auto"/>
            </w:pPr>
            <w:r>
              <w:rPr>
                <w:sz w:val="15"/>
              </w:rPr>
              <w:t>0.765 (0.62–0.88)</w:t>
            </w:r>
          </w:p>
        </w:tc>
        <w:tc>
          <w:tcPr>
            <w:tcW w:w="907" w:type="dxa"/>
            <w:shd w:val="clear" w:color="auto" w:fill="F2F6FB"/>
          </w:tcPr>
          <w:p w14:paraId="3E4CC4F0" w14:textId="77777777" w:rsidR="00157A37" w:rsidRDefault="00EA2872">
            <w:pPr>
              <w:spacing w:after="0" w:line="240" w:lineRule="auto"/>
            </w:pPr>
            <w:r>
              <w:rPr>
                <w:sz w:val="15"/>
              </w:rPr>
              <w:t>60.0%</w:t>
            </w:r>
          </w:p>
        </w:tc>
        <w:tc>
          <w:tcPr>
            <w:tcW w:w="737" w:type="dxa"/>
            <w:shd w:val="clear" w:color="auto" w:fill="F2F6FB"/>
          </w:tcPr>
          <w:p w14:paraId="222BF2BF" w14:textId="77777777" w:rsidR="00157A37" w:rsidRDefault="00EA2872">
            <w:pPr>
              <w:spacing w:after="0" w:line="240" w:lineRule="auto"/>
            </w:pPr>
            <w:r>
              <w:rPr>
                <w:sz w:val="15"/>
              </w:rPr>
              <w:t>16.0%</w:t>
            </w:r>
          </w:p>
        </w:tc>
        <w:tc>
          <w:tcPr>
            <w:tcW w:w="794" w:type="dxa"/>
            <w:shd w:val="clear" w:color="auto" w:fill="F2F6FB"/>
          </w:tcPr>
          <w:p w14:paraId="0B0C4EC6" w14:textId="77777777" w:rsidR="00157A37" w:rsidRDefault="00EA2872">
            <w:pPr>
              <w:spacing w:after="0" w:line="240" w:lineRule="auto"/>
            </w:pPr>
            <w:r>
              <w:rPr>
                <w:sz w:val="15"/>
              </w:rPr>
              <w:t>18.9%</w:t>
            </w:r>
          </w:p>
        </w:tc>
      </w:tr>
      <w:tr w:rsidR="00157A37" w14:paraId="3EB3CA26" w14:textId="77777777">
        <w:trPr>
          <w:jc w:val="center"/>
        </w:trPr>
        <w:tc>
          <w:tcPr>
            <w:tcW w:w="1020" w:type="dxa"/>
          </w:tcPr>
          <w:p w14:paraId="38FF5B43" w14:textId="77777777" w:rsidR="00157A37" w:rsidRDefault="00EA2872">
            <w:pPr>
              <w:spacing w:after="0" w:line="240" w:lineRule="auto"/>
            </w:pPr>
            <w:r>
              <w:rPr>
                <w:sz w:val="15"/>
              </w:rPr>
              <w:t>Race</w:t>
            </w:r>
          </w:p>
        </w:tc>
        <w:tc>
          <w:tcPr>
            <w:tcW w:w="1417" w:type="dxa"/>
          </w:tcPr>
          <w:p w14:paraId="375CF461" w14:textId="77777777" w:rsidR="00157A37" w:rsidRDefault="00EA2872">
            <w:pPr>
              <w:spacing w:after="0" w:line="240" w:lineRule="auto"/>
            </w:pPr>
            <w:r>
              <w:rPr>
                <w:sz w:val="15"/>
              </w:rPr>
              <w:t>Other</w:t>
            </w:r>
          </w:p>
        </w:tc>
        <w:tc>
          <w:tcPr>
            <w:tcW w:w="624" w:type="dxa"/>
          </w:tcPr>
          <w:p w14:paraId="0417FB51" w14:textId="77777777" w:rsidR="00157A37" w:rsidRDefault="00EA2872">
            <w:pPr>
              <w:spacing w:after="0" w:line="240" w:lineRule="auto"/>
            </w:pPr>
            <w:r>
              <w:rPr>
                <w:sz w:val="15"/>
              </w:rPr>
              <w:t>217</w:t>
            </w:r>
          </w:p>
        </w:tc>
        <w:tc>
          <w:tcPr>
            <w:tcW w:w="680" w:type="dxa"/>
          </w:tcPr>
          <w:p w14:paraId="2711103E" w14:textId="77777777" w:rsidR="00157A37" w:rsidRDefault="00EA2872">
            <w:pPr>
              <w:spacing w:after="0" w:line="240" w:lineRule="auto"/>
            </w:pPr>
            <w:r>
              <w:rPr>
                <w:sz w:val="15"/>
              </w:rPr>
              <w:t>13</w:t>
            </w:r>
          </w:p>
        </w:tc>
        <w:tc>
          <w:tcPr>
            <w:tcW w:w="850" w:type="dxa"/>
          </w:tcPr>
          <w:p w14:paraId="54A8EEBE" w14:textId="77777777" w:rsidR="00157A37" w:rsidRDefault="00EA2872">
            <w:pPr>
              <w:spacing w:after="0" w:line="240" w:lineRule="auto"/>
            </w:pPr>
            <w:r>
              <w:rPr>
                <w:sz w:val="15"/>
              </w:rPr>
              <w:t>6.0%</w:t>
            </w:r>
          </w:p>
        </w:tc>
        <w:tc>
          <w:tcPr>
            <w:tcW w:w="907" w:type="dxa"/>
          </w:tcPr>
          <w:p w14:paraId="6FDBCF27" w14:textId="77777777" w:rsidR="00157A37" w:rsidRDefault="00EA2872">
            <w:pPr>
              <w:spacing w:after="0" w:line="240" w:lineRule="auto"/>
            </w:pPr>
            <w:r>
              <w:rPr>
                <w:sz w:val="15"/>
              </w:rPr>
              <w:t>8.3%</w:t>
            </w:r>
          </w:p>
        </w:tc>
        <w:tc>
          <w:tcPr>
            <w:tcW w:w="1474" w:type="dxa"/>
          </w:tcPr>
          <w:p w14:paraId="5EA70D18" w14:textId="77777777" w:rsidR="00157A37" w:rsidRDefault="00EA2872">
            <w:pPr>
              <w:spacing w:after="0" w:line="240" w:lineRule="auto"/>
            </w:pPr>
            <w:r>
              <w:rPr>
                <w:sz w:val="15"/>
              </w:rPr>
              <w:t>0.659 (0.48–0.81)</w:t>
            </w:r>
          </w:p>
        </w:tc>
        <w:tc>
          <w:tcPr>
            <w:tcW w:w="907" w:type="dxa"/>
          </w:tcPr>
          <w:p w14:paraId="49AE2A5C" w14:textId="77777777" w:rsidR="00157A37" w:rsidRDefault="00EA2872">
            <w:pPr>
              <w:spacing w:after="0" w:line="240" w:lineRule="auto"/>
            </w:pPr>
            <w:r>
              <w:rPr>
                <w:sz w:val="15"/>
              </w:rPr>
              <w:t>30.8%</w:t>
            </w:r>
          </w:p>
        </w:tc>
        <w:tc>
          <w:tcPr>
            <w:tcW w:w="737" w:type="dxa"/>
          </w:tcPr>
          <w:p w14:paraId="399BE0B1" w14:textId="77777777" w:rsidR="00157A37" w:rsidRDefault="00EA2872">
            <w:pPr>
              <w:spacing w:after="0" w:line="240" w:lineRule="auto"/>
            </w:pPr>
            <w:r>
              <w:rPr>
                <w:sz w:val="15"/>
              </w:rPr>
              <w:t>13.8%</w:t>
            </w:r>
          </w:p>
        </w:tc>
        <w:tc>
          <w:tcPr>
            <w:tcW w:w="794" w:type="dxa"/>
          </w:tcPr>
          <w:p w14:paraId="2C07B4E7" w14:textId="77777777" w:rsidR="00157A37" w:rsidRDefault="00EA2872">
            <w:pPr>
              <w:spacing w:after="0" w:line="240" w:lineRule="auto"/>
            </w:pPr>
            <w:r>
              <w:rPr>
                <w:sz w:val="15"/>
              </w:rPr>
              <w:t>13.4%</w:t>
            </w:r>
          </w:p>
        </w:tc>
      </w:tr>
      <w:tr w:rsidR="00157A37" w14:paraId="048C76D6" w14:textId="77777777">
        <w:trPr>
          <w:jc w:val="center"/>
        </w:trPr>
        <w:tc>
          <w:tcPr>
            <w:tcW w:w="1020" w:type="dxa"/>
            <w:shd w:val="clear" w:color="auto" w:fill="F2F6FB"/>
          </w:tcPr>
          <w:p w14:paraId="125EF18B" w14:textId="77777777" w:rsidR="00157A37" w:rsidRDefault="00EA2872">
            <w:pPr>
              <w:spacing w:after="0" w:line="240" w:lineRule="auto"/>
            </w:pPr>
            <w:r>
              <w:rPr>
                <w:sz w:val="15"/>
              </w:rPr>
              <w:t>Race</w:t>
            </w:r>
          </w:p>
        </w:tc>
        <w:tc>
          <w:tcPr>
            <w:tcW w:w="1417" w:type="dxa"/>
            <w:shd w:val="clear" w:color="auto" w:fill="F2F6FB"/>
          </w:tcPr>
          <w:p w14:paraId="5F651DE3" w14:textId="77777777" w:rsidR="00157A37" w:rsidRDefault="00EA2872">
            <w:pPr>
              <w:spacing w:after="0" w:line="240" w:lineRule="auto"/>
            </w:pPr>
            <w:r>
              <w:rPr>
                <w:sz w:val="15"/>
              </w:rPr>
              <w:t>Hispanic</w:t>
            </w:r>
          </w:p>
        </w:tc>
        <w:tc>
          <w:tcPr>
            <w:tcW w:w="624" w:type="dxa"/>
            <w:shd w:val="clear" w:color="auto" w:fill="F2F6FB"/>
          </w:tcPr>
          <w:p w14:paraId="453876BD" w14:textId="77777777" w:rsidR="00157A37" w:rsidRDefault="00EA2872">
            <w:pPr>
              <w:spacing w:after="0" w:line="240" w:lineRule="auto"/>
            </w:pPr>
            <w:r>
              <w:rPr>
                <w:sz w:val="15"/>
              </w:rPr>
              <w:t>291</w:t>
            </w:r>
          </w:p>
        </w:tc>
        <w:tc>
          <w:tcPr>
            <w:tcW w:w="680" w:type="dxa"/>
            <w:shd w:val="clear" w:color="auto" w:fill="F2F6FB"/>
          </w:tcPr>
          <w:p w14:paraId="2230125E" w14:textId="77777777" w:rsidR="00157A37" w:rsidRDefault="00EA2872">
            <w:pPr>
              <w:spacing w:after="0" w:line="240" w:lineRule="auto"/>
            </w:pPr>
            <w:r>
              <w:rPr>
                <w:sz w:val="15"/>
              </w:rPr>
              <w:t>28</w:t>
            </w:r>
          </w:p>
        </w:tc>
        <w:tc>
          <w:tcPr>
            <w:tcW w:w="850" w:type="dxa"/>
            <w:shd w:val="clear" w:color="auto" w:fill="F2F6FB"/>
          </w:tcPr>
          <w:p w14:paraId="293D7498" w14:textId="77777777" w:rsidR="00157A37" w:rsidRDefault="00EA2872">
            <w:pPr>
              <w:spacing w:after="0" w:line="240" w:lineRule="auto"/>
            </w:pPr>
            <w:r>
              <w:rPr>
                <w:sz w:val="15"/>
              </w:rPr>
              <w:t>9.6%</w:t>
            </w:r>
          </w:p>
        </w:tc>
        <w:tc>
          <w:tcPr>
            <w:tcW w:w="907" w:type="dxa"/>
            <w:shd w:val="clear" w:color="auto" w:fill="F2F6FB"/>
          </w:tcPr>
          <w:p w14:paraId="35AEB9E5" w14:textId="77777777" w:rsidR="00157A37" w:rsidRDefault="00EA2872">
            <w:pPr>
              <w:spacing w:after="0" w:line="240" w:lineRule="auto"/>
            </w:pPr>
            <w:r>
              <w:rPr>
                <w:sz w:val="15"/>
              </w:rPr>
              <w:t>8.6%</w:t>
            </w:r>
          </w:p>
        </w:tc>
        <w:tc>
          <w:tcPr>
            <w:tcW w:w="1474" w:type="dxa"/>
            <w:shd w:val="clear" w:color="auto" w:fill="F2F6FB"/>
          </w:tcPr>
          <w:p w14:paraId="0B1E5565" w14:textId="77777777" w:rsidR="00157A37" w:rsidRDefault="00EA2872">
            <w:pPr>
              <w:spacing w:after="0" w:line="240" w:lineRule="auto"/>
            </w:pPr>
            <w:r>
              <w:rPr>
                <w:sz w:val="15"/>
              </w:rPr>
              <w:t>0.691 (0.57–0.79)</w:t>
            </w:r>
          </w:p>
        </w:tc>
        <w:tc>
          <w:tcPr>
            <w:tcW w:w="907" w:type="dxa"/>
            <w:shd w:val="clear" w:color="auto" w:fill="F2F6FB"/>
          </w:tcPr>
          <w:p w14:paraId="25BEB6F2" w14:textId="77777777" w:rsidR="00157A37" w:rsidRDefault="00EA2872">
            <w:pPr>
              <w:spacing w:after="0" w:line="240" w:lineRule="auto"/>
            </w:pPr>
            <w:r>
              <w:rPr>
                <w:sz w:val="15"/>
              </w:rPr>
              <w:t>39.3%</w:t>
            </w:r>
          </w:p>
        </w:tc>
        <w:tc>
          <w:tcPr>
            <w:tcW w:w="737" w:type="dxa"/>
            <w:shd w:val="clear" w:color="auto" w:fill="F2F6FB"/>
          </w:tcPr>
          <w:p w14:paraId="207D1EAF" w14:textId="77777777" w:rsidR="00157A37" w:rsidRDefault="00EA2872">
            <w:pPr>
              <w:spacing w:after="0" w:line="240" w:lineRule="auto"/>
            </w:pPr>
            <w:r>
              <w:rPr>
                <w:sz w:val="15"/>
              </w:rPr>
              <w:t>22.4%</w:t>
            </w:r>
          </w:p>
        </w:tc>
        <w:tc>
          <w:tcPr>
            <w:tcW w:w="794" w:type="dxa"/>
            <w:shd w:val="clear" w:color="auto" w:fill="F2F6FB"/>
          </w:tcPr>
          <w:p w14:paraId="7B0EDEF6" w14:textId="77777777" w:rsidR="00157A37" w:rsidRDefault="00EA2872">
            <w:pPr>
              <w:spacing w:after="0" w:line="240" w:lineRule="auto"/>
            </w:pPr>
            <w:r>
              <w:rPr>
                <w:sz w:val="15"/>
              </w:rPr>
              <w:t>16.8%</w:t>
            </w:r>
          </w:p>
        </w:tc>
      </w:tr>
      <w:tr w:rsidR="00157A37" w14:paraId="3BF91372" w14:textId="77777777">
        <w:trPr>
          <w:jc w:val="center"/>
        </w:trPr>
        <w:tc>
          <w:tcPr>
            <w:tcW w:w="1020" w:type="dxa"/>
          </w:tcPr>
          <w:p w14:paraId="1BB79FC6" w14:textId="77777777" w:rsidR="00157A37" w:rsidRDefault="00EA2872">
            <w:pPr>
              <w:spacing w:after="0" w:line="240" w:lineRule="auto"/>
            </w:pPr>
            <w:r>
              <w:rPr>
                <w:sz w:val="15"/>
              </w:rPr>
              <w:t>Age group</w:t>
            </w:r>
          </w:p>
        </w:tc>
        <w:tc>
          <w:tcPr>
            <w:tcW w:w="1417" w:type="dxa"/>
          </w:tcPr>
          <w:p w14:paraId="6E7932F6" w14:textId="77777777" w:rsidR="00157A37" w:rsidRDefault="00EA2872">
            <w:pPr>
              <w:spacing w:after="0" w:line="240" w:lineRule="auto"/>
            </w:pPr>
            <w:r>
              <w:rPr>
                <w:sz w:val="15"/>
              </w:rPr>
              <w:t>&lt;40</w:t>
            </w:r>
          </w:p>
        </w:tc>
        <w:tc>
          <w:tcPr>
            <w:tcW w:w="624" w:type="dxa"/>
          </w:tcPr>
          <w:p w14:paraId="3AA504DF" w14:textId="77777777" w:rsidR="00157A37" w:rsidRDefault="00EA2872">
            <w:pPr>
              <w:spacing w:after="0" w:line="240" w:lineRule="auto"/>
            </w:pPr>
            <w:r>
              <w:rPr>
                <w:sz w:val="15"/>
              </w:rPr>
              <w:t>867</w:t>
            </w:r>
          </w:p>
        </w:tc>
        <w:tc>
          <w:tcPr>
            <w:tcW w:w="680" w:type="dxa"/>
          </w:tcPr>
          <w:p w14:paraId="67B8C271" w14:textId="77777777" w:rsidR="00157A37" w:rsidRDefault="00EA2872">
            <w:pPr>
              <w:spacing w:after="0" w:line="240" w:lineRule="auto"/>
            </w:pPr>
            <w:r>
              <w:rPr>
                <w:sz w:val="15"/>
              </w:rPr>
              <w:t>51</w:t>
            </w:r>
          </w:p>
        </w:tc>
        <w:tc>
          <w:tcPr>
            <w:tcW w:w="850" w:type="dxa"/>
          </w:tcPr>
          <w:p w14:paraId="36084450" w14:textId="77777777" w:rsidR="00157A37" w:rsidRDefault="00EA2872">
            <w:pPr>
              <w:spacing w:after="0" w:line="240" w:lineRule="auto"/>
            </w:pPr>
            <w:r>
              <w:rPr>
                <w:sz w:val="15"/>
              </w:rPr>
              <w:t>5.9%</w:t>
            </w:r>
          </w:p>
        </w:tc>
        <w:tc>
          <w:tcPr>
            <w:tcW w:w="907" w:type="dxa"/>
          </w:tcPr>
          <w:p w14:paraId="7631940A" w14:textId="77777777" w:rsidR="00157A37" w:rsidRDefault="00EA2872">
            <w:pPr>
              <w:spacing w:after="0" w:line="240" w:lineRule="auto"/>
            </w:pPr>
            <w:r>
              <w:rPr>
                <w:sz w:val="15"/>
              </w:rPr>
              <w:t>6.9%</w:t>
            </w:r>
          </w:p>
        </w:tc>
        <w:tc>
          <w:tcPr>
            <w:tcW w:w="1474" w:type="dxa"/>
          </w:tcPr>
          <w:p w14:paraId="670941CF" w14:textId="77777777" w:rsidR="00157A37" w:rsidRDefault="00EA2872">
            <w:pPr>
              <w:spacing w:after="0" w:line="240" w:lineRule="auto"/>
            </w:pPr>
            <w:r>
              <w:rPr>
                <w:sz w:val="15"/>
              </w:rPr>
              <w:t>0.702 (0.62–0.77)</w:t>
            </w:r>
          </w:p>
        </w:tc>
        <w:tc>
          <w:tcPr>
            <w:tcW w:w="907" w:type="dxa"/>
          </w:tcPr>
          <w:p w14:paraId="692E9DE7" w14:textId="77777777" w:rsidR="00157A37" w:rsidRDefault="00EA2872">
            <w:pPr>
              <w:spacing w:after="0" w:line="240" w:lineRule="auto"/>
            </w:pPr>
            <w:r>
              <w:rPr>
                <w:sz w:val="15"/>
              </w:rPr>
              <w:t>31.4%</w:t>
            </w:r>
          </w:p>
        </w:tc>
        <w:tc>
          <w:tcPr>
            <w:tcW w:w="737" w:type="dxa"/>
          </w:tcPr>
          <w:p w14:paraId="3C6CA2DA" w14:textId="77777777" w:rsidR="00157A37" w:rsidRDefault="00EA2872">
            <w:pPr>
              <w:spacing w:after="0" w:line="240" w:lineRule="auto"/>
            </w:pPr>
            <w:r>
              <w:rPr>
                <w:sz w:val="15"/>
              </w:rPr>
              <w:t>21.3%</w:t>
            </w:r>
          </w:p>
        </w:tc>
        <w:tc>
          <w:tcPr>
            <w:tcW w:w="794" w:type="dxa"/>
          </w:tcPr>
          <w:p w14:paraId="2EB0494E" w14:textId="77777777" w:rsidR="00157A37" w:rsidRDefault="00EA2872">
            <w:pPr>
              <w:spacing w:after="0" w:line="240" w:lineRule="auto"/>
            </w:pPr>
            <w:r>
              <w:rPr>
                <w:sz w:val="15"/>
              </w:rPr>
              <w:t>8.7%</w:t>
            </w:r>
          </w:p>
        </w:tc>
      </w:tr>
      <w:tr w:rsidR="00157A37" w14:paraId="06AD29D9" w14:textId="77777777">
        <w:trPr>
          <w:jc w:val="center"/>
        </w:trPr>
        <w:tc>
          <w:tcPr>
            <w:tcW w:w="1020" w:type="dxa"/>
            <w:shd w:val="clear" w:color="auto" w:fill="F2F6FB"/>
          </w:tcPr>
          <w:p w14:paraId="5D6BDBA5" w14:textId="77777777" w:rsidR="00157A37" w:rsidRDefault="00EA2872">
            <w:pPr>
              <w:spacing w:after="0" w:line="240" w:lineRule="auto"/>
            </w:pPr>
            <w:r>
              <w:rPr>
                <w:sz w:val="15"/>
              </w:rPr>
              <w:t>Age group</w:t>
            </w:r>
          </w:p>
        </w:tc>
        <w:tc>
          <w:tcPr>
            <w:tcW w:w="1417" w:type="dxa"/>
            <w:shd w:val="clear" w:color="auto" w:fill="F2F6FB"/>
          </w:tcPr>
          <w:p w14:paraId="0DD643FA" w14:textId="77777777" w:rsidR="00157A37" w:rsidRDefault="00EA2872">
            <w:pPr>
              <w:spacing w:after="0" w:line="240" w:lineRule="auto"/>
            </w:pPr>
            <w:r>
              <w:rPr>
                <w:sz w:val="15"/>
              </w:rPr>
              <w:t>60–79</w:t>
            </w:r>
          </w:p>
        </w:tc>
        <w:tc>
          <w:tcPr>
            <w:tcW w:w="624" w:type="dxa"/>
            <w:shd w:val="clear" w:color="auto" w:fill="F2F6FB"/>
          </w:tcPr>
          <w:p w14:paraId="6FFA8B09" w14:textId="77777777" w:rsidR="00157A37" w:rsidRDefault="00EA2872">
            <w:pPr>
              <w:spacing w:after="0" w:line="240" w:lineRule="auto"/>
            </w:pPr>
            <w:r>
              <w:rPr>
                <w:sz w:val="15"/>
              </w:rPr>
              <w:t>6738</w:t>
            </w:r>
          </w:p>
        </w:tc>
        <w:tc>
          <w:tcPr>
            <w:tcW w:w="680" w:type="dxa"/>
            <w:shd w:val="clear" w:color="auto" w:fill="F2F6FB"/>
          </w:tcPr>
          <w:p w14:paraId="79B4C177" w14:textId="77777777" w:rsidR="00157A37" w:rsidRDefault="00EA2872">
            <w:pPr>
              <w:spacing w:after="0" w:line="240" w:lineRule="auto"/>
            </w:pPr>
            <w:r>
              <w:rPr>
                <w:sz w:val="15"/>
              </w:rPr>
              <w:t>659</w:t>
            </w:r>
          </w:p>
        </w:tc>
        <w:tc>
          <w:tcPr>
            <w:tcW w:w="850" w:type="dxa"/>
            <w:shd w:val="clear" w:color="auto" w:fill="F2F6FB"/>
          </w:tcPr>
          <w:p w14:paraId="266EF355" w14:textId="77777777" w:rsidR="00157A37" w:rsidRDefault="00EA2872">
            <w:pPr>
              <w:spacing w:after="0" w:line="240" w:lineRule="auto"/>
            </w:pPr>
            <w:r>
              <w:rPr>
                <w:sz w:val="15"/>
              </w:rPr>
              <w:t>9.8%</w:t>
            </w:r>
          </w:p>
        </w:tc>
        <w:tc>
          <w:tcPr>
            <w:tcW w:w="907" w:type="dxa"/>
            <w:shd w:val="clear" w:color="auto" w:fill="F2F6FB"/>
          </w:tcPr>
          <w:p w14:paraId="0979DC86" w14:textId="77777777" w:rsidR="00157A37" w:rsidRDefault="00EA2872">
            <w:pPr>
              <w:spacing w:after="0" w:line="240" w:lineRule="auto"/>
            </w:pPr>
            <w:r>
              <w:rPr>
                <w:sz w:val="15"/>
              </w:rPr>
              <w:t>9.3%</w:t>
            </w:r>
          </w:p>
        </w:tc>
        <w:tc>
          <w:tcPr>
            <w:tcW w:w="1474" w:type="dxa"/>
            <w:shd w:val="clear" w:color="auto" w:fill="F2F6FB"/>
          </w:tcPr>
          <w:p w14:paraId="230DAF96" w14:textId="77777777" w:rsidR="00157A37" w:rsidRDefault="00EA2872">
            <w:pPr>
              <w:spacing w:after="0" w:line="240" w:lineRule="auto"/>
            </w:pPr>
            <w:r>
              <w:rPr>
                <w:sz w:val="15"/>
              </w:rPr>
              <w:t>0.641 (0.62–0.67)</w:t>
            </w:r>
          </w:p>
        </w:tc>
        <w:tc>
          <w:tcPr>
            <w:tcW w:w="907" w:type="dxa"/>
            <w:shd w:val="clear" w:color="auto" w:fill="F2F6FB"/>
          </w:tcPr>
          <w:p w14:paraId="5F15DC17" w14:textId="77777777" w:rsidR="00157A37" w:rsidRDefault="00EA2872">
            <w:pPr>
              <w:spacing w:after="0" w:line="240" w:lineRule="auto"/>
            </w:pPr>
            <w:r>
              <w:rPr>
                <w:sz w:val="15"/>
              </w:rPr>
              <w:t>38.1%</w:t>
            </w:r>
          </w:p>
        </w:tc>
        <w:tc>
          <w:tcPr>
            <w:tcW w:w="737" w:type="dxa"/>
            <w:shd w:val="clear" w:color="auto" w:fill="F2F6FB"/>
          </w:tcPr>
          <w:p w14:paraId="64A94CF3" w14:textId="77777777" w:rsidR="00157A37" w:rsidRDefault="00EA2872">
            <w:pPr>
              <w:spacing w:after="0" w:line="240" w:lineRule="auto"/>
            </w:pPr>
            <w:r>
              <w:rPr>
                <w:sz w:val="15"/>
              </w:rPr>
              <w:t>17.9%</w:t>
            </w:r>
          </w:p>
        </w:tc>
        <w:tc>
          <w:tcPr>
            <w:tcW w:w="794" w:type="dxa"/>
            <w:shd w:val="clear" w:color="auto" w:fill="F2F6FB"/>
          </w:tcPr>
          <w:p w14:paraId="4DF9E403" w14:textId="77777777" w:rsidR="00157A37" w:rsidRDefault="00EA2872">
            <w:pPr>
              <w:spacing w:after="0" w:line="240" w:lineRule="auto"/>
            </w:pPr>
            <w:r>
              <w:rPr>
                <w:sz w:val="15"/>
              </w:rPr>
              <w:t>20.8%</w:t>
            </w:r>
          </w:p>
        </w:tc>
      </w:tr>
      <w:tr w:rsidR="00157A37" w14:paraId="65AA3CB5" w14:textId="77777777">
        <w:trPr>
          <w:jc w:val="center"/>
        </w:trPr>
        <w:tc>
          <w:tcPr>
            <w:tcW w:w="1020" w:type="dxa"/>
          </w:tcPr>
          <w:p w14:paraId="3C2B2CBE" w14:textId="77777777" w:rsidR="00157A37" w:rsidRDefault="00EA2872">
            <w:pPr>
              <w:spacing w:after="0" w:line="240" w:lineRule="auto"/>
            </w:pPr>
            <w:r>
              <w:rPr>
                <w:sz w:val="15"/>
              </w:rPr>
              <w:t>Age group</w:t>
            </w:r>
          </w:p>
        </w:tc>
        <w:tc>
          <w:tcPr>
            <w:tcW w:w="1417" w:type="dxa"/>
          </w:tcPr>
          <w:p w14:paraId="5F6056BA" w14:textId="77777777" w:rsidR="00157A37" w:rsidRDefault="00EA2872">
            <w:pPr>
              <w:spacing w:after="0" w:line="240" w:lineRule="auto"/>
            </w:pPr>
            <w:r>
              <w:rPr>
                <w:sz w:val="15"/>
              </w:rPr>
              <w:t>40–59</w:t>
            </w:r>
          </w:p>
        </w:tc>
        <w:tc>
          <w:tcPr>
            <w:tcW w:w="624" w:type="dxa"/>
          </w:tcPr>
          <w:p w14:paraId="0DEC1862" w14:textId="77777777" w:rsidR="00157A37" w:rsidRDefault="00EA2872">
            <w:pPr>
              <w:spacing w:after="0" w:line="240" w:lineRule="auto"/>
            </w:pPr>
            <w:r>
              <w:rPr>
                <w:sz w:val="15"/>
              </w:rPr>
              <w:t>3794</w:t>
            </w:r>
          </w:p>
        </w:tc>
        <w:tc>
          <w:tcPr>
            <w:tcW w:w="680" w:type="dxa"/>
          </w:tcPr>
          <w:p w14:paraId="35700FEA" w14:textId="77777777" w:rsidR="00157A37" w:rsidRDefault="00EA2872">
            <w:pPr>
              <w:spacing w:after="0" w:line="240" w:lineRule="auto"/>
            </w:pPr>
            <w:r>
              <w:rPr>
                <w:sz w:val="15"/>
              </w:rPr>
              <w:t>287</w:t>
            </w:r>
          </w:p>
        </w:tc>
        <w:tc>
          <w:tcPr>
            <w:tcW w:w="850" w:type="dxa"/>
          </w:tcPr>
          <w:p w14:paraId="271F5335" w14:textId="77777777" w:rsidR="00157A37" w:rsidRDefault="00EA2872">
            <w:pPr>
              <w:spacing w:after="0" w:line="240" w:lineRule="auto"/>
            </w:pPr>
            <w:r>
              <w:rPr>
                <w:sz w:val="15"/>
              </w:rPr>
              <w:t>7.6%</w:t>
            </w:r>
          </w:p>
        </w:tc>
        <w:tc>
          <w:tcPr>
            <w:tcW w:w="907" w:type="dxa"/>
          </w:tcPr>
          <w:p w14:paraId="77C7F1DD" w14:textId="77777777" w:rsidR="00157A37" w:rsidRDefault="00EA2872">
            <w:pPr>
              <w:spacing w:after="0" w:line="240" w:lineRule="auto"/>
            </w:pPr>
            <w:r>
              <w:rPr>
                <w:sz w:val="15"/>
              </w:rPr>
              <w:t>7.7%</w:t>
            </w:r>
          </w:p>
        </w:tc>
        <w:tc>
          <w:tcPr>
            <w:tcW w:w="1474" w:type="dxa"/>
          </w:tcPr>
          <w:p w14:paraId="4C96B4C7" w14:textId="77777777" w:rsidR="00157A37" w:rsidRDefault="00EA2872">
            <w:pPr>
              <w:spacing w:after="0" w:line="240" w:lineRule="auto"/>
            </w:pPr>
            <w:r>
              <w:rPr>
                <w:sz w:val="15"/>
              </w:rPr>
              <w:t>0.638 (0.60–0.67)</w:t>
            </w:r>
          </w:p>
        </w:tc>
        <w:tc>
          <w:tcPr>
            <w:tcW w:w="907" w:type="dxa"/>
          </w:tcPr>
          <w:p w14:paraId="4CA21C1F" w14:textId="77777777" w:rsidR="00157A37" w:rsidRDefault="00EA2872">
            <w:pPr>
              <w:spacing w:after="0" w:line="240" w:lineRule="auto"/>
            </w:pPr>
            <w:r>
              <w:rPr>
                <w:sz w:val="15"/>
              </w:rPr>
              <w:t>24.0%</w:t>
            </w:r>
          </w:p>
        </w:tc>
        <w:tc>
          <w:tcPr>
            <w:tcW w:w="737" w:type="dxa"/>
          </w:tcPr>
          <w:p w14:paraId="021DA556" w14:textId="77777777" w:rsidR="00157A37" w:rsidRDefault="00EA2872">
            <w:pPr>
              <w:spacing w:after="0" w:line="240" w:lineRule="auto"/>
            </w:pPr>
            <w:r>
              <w:rPr>
                <w:sz w:val="15"/>
              </w:rPr>
              <w:t>18.0%</w:t>
            </w:r>
          </w:p>
        </w:tc>
        <w:tc>
          <w:tcPr>
            <w:tcW w:w="794" w:type="dxa"/>
          </w:tcPr>
          <w:p w14:paraId="465C8013" w14:textId="77777777" w:rsidR="00157A37" w:rsidRDefault="00EA2872">
            <w:pPr>
              <w:spacing w:after="0" w:line="240" w:lineRule="auto"/>
            </w:pPr>
            <w:r>
              <w:rPr>
                <w:sz w:val="15"/>
              </w:rPr>
              <w:t>10.1%</w:t>
            </w:r>
          </w:p>
        </w:tc>
      </w:tr>
      <w:tr w:rsidR="00157A37" w14:paraId="6BD9AF40" w14:textId="77777777">
        <w:trPr>
          <w:jc w:val="center"/>
        </w:trPr>
        <w:tc>
          <w:tcPr>
            <w:tcW w:w="1020" w:type="dxa"/>
            <w:shd w:val="clear" w:color="auto" w:fill="F2F6FB"/>
          </w:tcPr>
          <w:p w14:paraId="4EE7DA7F" w14:textId="77777777" w:rsidR="00157A37" w:rsidRDefault="00EA2872">
            <w:pPr>
              <w:spacing w:after="0" w:line="240" w:lineRule="auto"/>
            </w:pPr>
            <w:r>
              <w:rPr>
                <w:sz w:val="15"/>
              </w:rPr>
              <w:t>Age group</w:t>
            </w:r>
          </w:p>
        </w:tc>
        <w:tc>
          <w:tcPr>
            <w:tcW w:w="1417" w:type="dxa"/>
            <w:shd w:val="clear" w:color="auto" w:fill="F2F6FB"/>
          </w:tcPr>
          <w:p w14:paraId="2FB625CF" w14:textId="77777777" w:rsidR="00157A37" w:rsidRDefault="00EA2872">
            <w:pPr>
              <w:spacing w:after="0" w:line="240" w:lineRule="auto"/>
            </w:pPr>
            <w:r>
              <w:rPr>
                <w:sz w:val="15"/>
              </w:rPr>
              <w:t>80+</w:t>
            </w:r>
          </w:p>
        </w:tc>
        <w:tc>
          <w:tcPr>
            <w:tcW w:w="624" w:type="dxa"/>
            <w:shd w:val="clear" w:color="auto" w:fill="F2F6FB"/>
          </w:tcPr>
          <w:p w14:paraId="79D550B6" w14:textId="77777777" w:rsidR="00157A37" w:rsidRDefault="00EA2872">
            <w:pPr>
              <w:spacing w:after="0" w:line="240" w:lineRule="auto"/>
            </w:pPr>
            <w:r>
              <w:rPr>
                <w:sz w:val="15"/>
              </w:rPr>
              <w:t>2595</w:t>
            </w:r>
          </w:p>
        </w:tc>
        <w:tc>
          <w:tcPr>
            <w:tcW w:w="680" w:type="dxa"/>
            <w:shd w:val="clear" w:color="auto" w:fill="F2F6FB"/>
          </w:tcPr>
          <w:p w14:paraId="07864025" w14:textId="77777777" w:rsidR="00157A37" w:rsidRDefault="00EA2872">
            <w:pPr>
              <w:spacing w:after="0" w:line="240" w:lineRule="auto"/>
            </w:pPr>
            <w:r>
              <w:rPr>
                <w:sz w:val="15"/>
              </w:rPr>
              <w:t>258</w:t>
            </w:r>
          </w:p>
        </w:tc>
        <w:tc>
          <w:tcPr>
            <w:tcW w:w="850" w:type="dxa"/>
            <w:shd w:val="clear" w:color="auto" w:fill="F2F6FB"/>
          </w:tcPr>
          <w:p w14:paraId="44577FD1" w14:textId="77777777" w:rsidR="00157A37" w:rsidRDefault="00EA2872">
            <w:pPr>
              <w:spacing w:after="0" w:line="240" w:lineRule="auto"/>
            </w:pPr>
            <w:r>
              <w:rPr>
                <w:sz w:val="15"/>
              </w:rPr>
              <w:t>9.9%</w:t>
            </w:r>
          </w:p>
        </w:tc>
        <w:tc>
          <w:tcPr>
            <w:tcW w:w="907" w:type="dxa"/>
            <w:shd w:val="clear" w:color="auto" w:fill="F2F6FB"/>
          </w:tcPr>
          <w:p w14:paraId="6BCF4D7D" w14:textId="77777777" w:rsidR="00157A37" w:rsidRDefault="00EA2872">
            <w:pPr>
              <w:spacing w:after="0" w:line="240" w:lineRule="auto"/>
            </w:pPr>
            <w:r>
              <w:rPr>
                <w:sz w:val="15"/>
              </w:rPr>
              <w:t>10.7%</w:t>
            </w:r>
          </w:p>
        </w:tc>
        <w:tc>
          <w:tcPr>
            <w:tcW w:w="1474" w:type="dxa"/>
            <w:shd w:val="clear" w:color="auto" w:fill="F2F6FB"/>
          </w:tcPr>
          <w:p w14:paraId="0ADCA914" w14:textId="77777777" w:rsidR="00157A37" w:rsidRDefault="00EA2872">
            <w:pPr>
              <w:spacing w:after="0" w:line="240" w:lineRule="auto"/>
            </w:pPr>
            <w:r>
              <w:rPr>
                <w:sz w:val="15"/>
              </w:rPr>
              <w:t>0.630 (0.60–0.67)</w:t>
            </w:r>
          </w:p>
        </w:tc>
        <w:tc>
          <w:tcPr>
            <w:tcW w:w="907" w:type="dxa"/>
            <w:shd w:val="clear" w:color="auto" w:fill="F2F6FB"/>
          </w:tcPr>
          <w:p w14:paraId="4E4F10B3" w14:textId="77777777" w:rsidR="00157A37" w:rsidRDefault="00EA2872">
            <w:pPr>
              <w:spacing w:after="0" w:line="240" w:lineRule="auto"/>
            </w:pPr>
            <w:r>
              <w:rPr>
                <w:sz w:val="15"/>
              </w:rPr>
              <w:t>48.8%</w:t>
            </w:r>
          </w:p>
        </w:tc>
        <w:tc>
          <w:tcPr>
            <w:tcW w:w="737" w:type="dxa"/>
            <w:shd w:val="clear" w:color="auto" w:fill="F2F6FB"/>
          </w:tcPr>
          <w:p w14:paraId="4A4071DA" w14:textId="77777777" w:rsidR="00157A37" w:rsidRDefault="00EA2872">
            <w:pPr>
              <w:spacing w:after="0" w:line="240" w:lineRule="auto"/>
            </w:pPr>
            <w:r>
              <w:rPr>
                <w:sz w:val="15"/>
              </w:rPr>
              <w:t>14.6%</w:t>
            </w:r>
          </w:p>
        </w:tc>
        <w:tc>
          <w:tcPr>
            <w:tcW w:w="794" w:type="dxa"/>
            <w:shd w:val="clear" w:color="auto" w:fill="F2F6FB"/>
          </w:tcPr>
          <w:p w14:paraId="255C9555" w14:textId="77777777" w:rsidR="00157A37" w:rsidRDefault="00EA2872">
            <w:pPr>
              <w:spacing w:after="0" w:line="240" w:lineRule="auto"/>
            </w:pPr>
            <w:r>
              <w:rPr>
                <w:sz w:val="15"/>
              </w:rPr>
              <w:t>33.3%</w:t>
            </w:r>
          </w:p>
        </w:tc>
      </w:tr>
    </w:tbl>
    <w:p w14:paraId="19250E22" w14:textId="77777777" w:rsidR="00157A37" w:rsidRDefault="00157A37">
      <w:pPr>
        <w:spacing w:after="40"/>
      </w:pPr>
    </w:p>
    <w:p w14:paraId="3D9BE6C6" w14:textId="77777777" w:rsidR="00157A37" w:rsidRDefault="00EA2872">
      <w:pPr>
        <w:keepNext/>
        <w:jc w:val="center"/>
      </w:pPr>
      <w:r>
        <w:rPr>
          <w:noProof/>
        </w:rPr>
        <w:drawing>
          <wp:inline distT="0" distB="0" distL="0" distR="0" wp14:anchorId="4A999517" wp14:editId="00F96E19">
            <wp:extent cx="5580000" cy="25023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subgroup_performance.png"/>
                    <pic:cNvPicPr/>
                  </pic:nvPicPr>
                  <pic:blipFill>
                    <a:blip r:embed="rId26"/>
                    <a:stretch>
                      <a:fillRect/>
                    </a:stretch>
                  </pic:blipFill>
                  <pic:spPr>
                    <a:xfrm>
                      <a:off x="0" y="0"/>
                      <a:ext cx="5580000" cy="2502396"/>
                    </a:xfrm>
                    <a:prstGeom prst="rect">
                      <a:avLst/>
                    </a:prstGeom>
                  </pic:spPr>
                </pic:pic>
              </a:graphicData>
            </a:graphic>
          </wp:inline>
        </w:drawing>
      </w:r>
    </w:p>
    <w:p w14:paraId="20F10B27" w14:textId="06CA22B8" w:rsidR="00157A37" w:rsidRDefault="00EA2872">
      <w:pPr>
        <w:pStyle w:val="Caption"/>
      </w:pPr>
      <w:bookmarkStart w:id="113" w:name="_Toc243494217"/>
      <w:r>
        <w:rPr>
          <w:b/>
        </w:rPr>
        <w:t xml:space="preserve">Figure </w:t>
      </w:r>
      <w:r>
        <w:fldChar w:fldCharType="begin"/>
      </w:r>
      <w:r>
        <w:instrText xml:space="preserve"> SEQ Figure \* ARABIC </w:instrText>
      </w:r>
      <w:r>
        <w:fldChar w:fldCharType="separate"/>
      </w:r>
      <w:r w:rsidR="00744ABC">
        <w:rPr>
          <w:noProof/>
        </w:rPr>
        <w:t>19</w:t>
      </w:r>
      <w:r>
        <w:fldChar w:fldCharType="end"/>
      </w:r>
      <w:r>
        <w:t>. Discrimination, sensitivity and flag rate by subgroup</w:t>
      </w:r>
      <w:bookmarkEnd w:id="113"/>
    </w:p>
    <w:p w14:paraId="5A45AD1C" w14:textId="77777777" w:rsidR="00157A37" w:rsidRDefault="00EA2872">
      <w:r>
        <w:rPr>
          <w:b/>
        </w:rPr>
        <w:t xml:space="preserve">Interpretation. </w:t>
      </w:r>
      <w:r>
        <w:t>Discrimination is similar across gender and the two largest race groups. Sensitivity is lowest for patients aged 40–59, who are flagged less often because their baseline risk is lower, and highest for those aged 80+. Estimates for small groups (Asian, Hispanic, Other) are imprecise. A deployed model would need explicit fairness criteria agreed with clinicians and community representatives.</w:t>
      </w:r>
    </w:p>
    <w:p w14:paraId="3E0EF220" w14:textId="77777777" w:rsidR="00157A37" w:rsidRDefault="00EA2872">
      <w:pPr>
        <w:pStyle w:val="Heading2"/>
      </w:pPr>
      <w:bookmarkStart w:id="114" w:name="_Toc243494168"/>
      <w:r>
        <w:t>13.6 Responsible-AI statement and deployment conditions</w:t>
      </w:r>
      <w:bookmarkEnd w:id="114"/>
    </w:p>
    <w:p w14:paraId="5E6B7F21" w14:textId="77777777" w:rsidR="00157A37" w:rsidRDefault="00EA2872">
      <w:r>
        <w:rPr>
          <w:b/>
        </w:rPr>
        <w:t xml:space="preserve">Status. </w:t>
      </w:r>
      <w:r>
        <w:t>The model is an educational artefact. It must not be used to make or influence decisions about individual patients. Before any operational use, the following would be required:</w:t>
      </w:r>
    </w:p>
    <w:p w14:paraId="5CF8F618" w14:textId="77777777" w:rsidR="00157A37" w:rsidRDefault="00EA2872">
      <w:pPr>
        <w:spacing w:after="60"/>
        <w:ind w:left="425" w:hanging="283"/>
      </w:pPr>
      <w:r>
        <w:lastRenderedPageBreak/>
        <w:t>1.  External and temporal validation on current local data (performance and calibration).</w:t>
      </w:r>
    </w:p>
    <w:p w14:paraId="5605E024" w14:textId="77777777" w:rsidR="00157A37" w:rsidRDefault="00EA2872">
      <w:pPr>
        <w:spacing w:after="60"/>
        <w:ind w:left="425" w:hanging="283"/>
      </w:pPr>
      <w:r>
        <w:t>2.  Recalibration and an agreed operating threshold based on intervention capacity and the harms of false negatives (missed high-risk patients) and false positives (unnecessary follow-up, alarm fatigue).</w:t>
      </w:r>
    </w:p>
    <w:p w14:paraId="3A74B4B9" w14:textId="77777777" w:rsidR="00157A37" w:rsidRDefault="00EA2872">
      <w:pPr>
        <w:spacing w:after="60"/>
        <w:ind w:left="425" w:hanging="283"/>
      </w:pPr>
      <w:r>
        <w:t xml:space="preserve">3.  </w:t>
      </w:r>
      <w:r>
        <w:t>Ethics-committee and data-protection review; clinical safety case; named accountable owner.</w:t>
      </w:r>
    </w:p>
    <w:p w14:paraId="2A45E969" w14:textId="77777777" w:rsidR="00157A37" w:rsidRDefault="00EA2872">
      <w:pPr>
        <w:spacing w:after="60"/>
        <w:ind w:left="425" w:hanging="283"/>
      </w:pPr>
      <w:r>
        <w:t>4.  Human-in-the-loop use: scores support, never replace, clinical discharge judgement.</w:t>
      </w:r>
    </w:p>
    <w:p w14:paraId="57183091" w14:textId="77777777" w:rsidR="00157A37" w:rsidRDefault="00EA2872">
      <w:pPr>
        <w:spacing w:after="60"/>
        <w:ind w:left="425" w:hanging="283"/>
      </w:pPr>
      <w:r>
        <w:t>5.  Monitoring of data drift (input distributions), performance drift (AUC, calibration) and subgroup metrics at least quarterly, with a retraining and decommissioning policy.</w:t>
      </w:r>
    </w:p>
    <w:p w14:paraId="560C1932" w14:textId="77777777" w:rsidR="00157A37" w:rsidRDefault="00EA2872">
      <w:pPr>
        <w:pStyle w:val="Heading2"/>
      </w:pPr>
      <w:bookmarkStart w:id="115" w:name="_Toc243494169"/>
      <w:r>
        <w:t>13.7 Model evaluation checklist</w:t>
      </w:r>
      <w:bookmarkEnd w:id="115"/>
    </w:p>
    <w:p w14:paraId="292F69EF" w14:textId="65D96471" w:rsidR="00157A37" w:rsidRDefault="00EA2872">
      <w:pPr>
        <w:pStyle w:val="Caption"/>
        <w:keepNext/>
      </w:pPr>
      <w:bookmarkStart w:id="116" w:name="_Toc243494246"/>
      <w:r>
        <w:rPr>
          <w:b/>
        </w:rPr>
        <w:t xml:space="preserve">Table </w:t>
      </w:r>
      <w:r>
        <w:fldChar w:fldCharType="begin"/>
      </w:r>
      <w:r>
        <w:instrText xml:space="preserve"> SEQ Table \* ARABIC </w:instrText>
      </w:r>
      <w:r>
        <w:fldChar w:fldCharType="separate"/>
      </w:r>
      <w:r w:rsidR="00744ABC">
        <w:rPr>
          <w:noProof/>
        </w:rPr>
        <w:t>27</w:t>
      </w:r>
      <w:r>
        <w:fldChar w:fldCharType="end"/>
      </w:r>
      <w:r>
        <w:t>. Model evaluation checklist</w:t>
      </w:r>
      <w:bookmarkEnd w:id="11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35"/>
        <w:gridCol w:w="907"/>
        <w:gridCol w:w="3969"/>
      </w:tblGrid>
      <w:tr w:rsidR="00157A37" w14:paraId="7DC53562" w14:textId="77777777">
        <w:trPr>
          <w:tblHeader/>
          <w:jc w:val="center"/>
        </w:trPr>
        <w:tc>
          <w:tcPr>
            <w:tcW w:w="4535" w:type="dxa"/>
            <w:shd w:val="clear" w:color="auto" w:fill="1C5CAB"/>
          </w:tcPr>
          <w:p w14:paraId="1AFFB657" w14:textId="77777777" w:rsidR="00157A37" w:rsidRDefault="00EA2872">
            <w:pPr>
              <w:spacing w:after="0" w:line="240" w:lineRule="auto"/>
            </w:pPr>
            <w:r>
              <w:rPr>
                <w:b/>
                <w:color w:val="FFFFFF"/>
                <w:sz w:val="17"/>
              </w:rPr>
              <w:t>Check</w:t>
            </w:r>
          </w:p>
        </w:tc>
        <w:tc>
          <w:tcPr>
            <w:tcW w:w="907" w:type="dxa"/>
            <w:shd w:val="clear" w:color="auto" w:fill="1C5CAB"/>
          </w:tcPr>
          <w:p w14:paraId="5F02EA24" w14:textId="77777777" w:rsidR="00157A37" w:rsidRDefault="00EA2872">
            <w:pPr>
              <w:spacing w:after="0" w:line="240" w:lineRule="auto"/>
            </w:pPr>
            <w:r>
              <w:rPr>
                <w:b/>
                <w:color w:val="FFFFFF"/>
                <w:sz w:val="17"/>
              </w:rPr>
              <w:t>Done</w:t>
            </w:r>
          </w:p>
        </w:tc>
        <w:tc>
          <w:tcPr>
            <w:tcW w:w="3969" w:type="dxa"/>
            <w:shd w:val="clear" w:color="auto" w:fill="1C5CAB"/>
          </w:tcPr>
          <w:p w14:paraId="0DDD4C4F" w14:textId="77777777" w:rsidR="00157A37" w:rsidRDefault="00EA2872">
            <w:pPr>
              <w:spacing w:after="0" w:line="240" w:lineRule="auto"/>
            </w:pPr>
            <w:r>
              <w:rPr>
                <w:b/>
                <w:color w:val="FFFFFF"/>
                <w:sz w:val="17"/>
              </w:rPr>
              <w:t>Evidence</w:t>
            </w:r>
          </w:p>
        </w:tc>
      </w:tr>
      <w:tr w:rsidR="00157A37" w14:paraId="6495C63B" w14:textId="77777777">
        <w:trPr>
          <w:jc w:val="center"/>
        </w:trPr>
        <w:tc>
          <w:tcPr>
            <w:tcW w:w="4535" w:type="dxa"/>
          </w:tcPr>
          <w:p w14:paraId="119DE3C5" w14:textId="77777777" w:rsidR="00157A37" w:rsidRDefault="00EA2872">
            <w:pPr>
              <w:spacing w:after="0" w:line="240" w:lineRule="auto"/>
            </w:pPr>
            <w:r>
              <w:rPr>
                <w:sz w:val="17"/>
              </w:rPr>
              <w:t>Target, prediction time and unit defined</w:t>
            </w:r>
          </w:p>
        </w:tc>
        <w:tc>
          <w:tcPr>
            <w:tcW w:w="907" w:type="dxa"/>
          </w:tcPr>
          <w:p w14:paraId="7137B715" w14:textId="77777777" w:rsidR="00157A37" w:rsidRDefault="00EA2872">
            <w:pPr>
              <w:spacing w:after="0" w:line="240" w:lineRule="auto"/>
            </w:pPr>
            <w:r>
              <w:rPr>
                <w:sz w:val="17"/>
              </w:rPr>
              <w:t>Yes</w:t>
            </w:r>
          </w:p>
        </w:tc>
        <w:tc>
          <w:tcPr>
            <w:tcW w:w="3969" w:type="dxa"/>
          </w:tcPr>
          <w:p w14:paraId="01779B84" w14:textId="77777777" w:rsidR="00157A37" w:rsidRDefault="00EA2872">
            <w:pPr>
              <w:spacing w:after="0" w:line="240" w:lineRule="auto"/>
            </w:pPr>
            <w:r>
              <w:rPr>
                <w:sz w:val="17"/>
              </w:rPr>
              <w:t>Section 12.1</w:t>
            </w:r>
          </w:p>
        </w:tc>
      </w:tr>
      <w:tr w:rsidR="00157A37" w14:paraId="4CB7012F" w14:textId="77777777">
        <w:trPr>
          <w:jc w:val="center"/>
        </w:trPr>
        <w:tc>
          <w:tcPr>
            <w:tcW w:w="4535" w:type="dxa"/>
            <w:shd w:val="clear" w:color="auto" w:fill="F2F6FB"/>
          </w:tcPr>
          <w:p w14:paraId="60E2B6E0" w14:textId="77777777" w:rsidR="00157A37" w:rsidRDefault="00EA2872">
            <w:pPr>
              <w:spacing w:after="0" w:line="240" w:lineRule="auto"/>
            </w:pPr>
            <w:r>
              <w:rPr>
                <w:sz w:val="17"/>
              </w:rPr>
              <w:t>Identifiers and leakage variables removed</w:t>
            </w:r>
          </w:p>
        </w:tc>
        <w:tc>
          <w:tcPr>
            <w:tcW w:w="907" w:type="dxa"/>
            <w:shd w:val="clear" w:color="auto" w:fill="F2F6FB"/>
          </w:tcPr>
          <w:p w14:paraId="748E94D3" w14:textId="77777777" w:rsidR="00157A37" w:rsidRDefault="00EA2872">
            <w:pPr>
              <w:spacing w:after="0" w:line="240" w:lineRule="auto"/>
            </w:pPr>
            <w:r>
              <w:rPr>
                <w:sz w:val="17"/>
              </w:rPr>
              <w:t>Yes</w:t>
            </w:r>
          </w:p>
        </w:tc>
        <w:tc>
          <w:tcPr>
            <w:tcW w:w="3969" w:type="dxa"/>
            <w:shd w:val="clear" w:color="auto" w:fill="F2F6FB"/>
          </w:tcPr>
          <w:p w14:paraId="1CF0609C" w14:textId="77777777" w:rsidR="00157A37" w:rsidRDefault="00EA2872">
            <w:pPr>
              <w:spacing w:after="0" w:line="240" w:lineRule="auto"/>
            </w:pPr>
            <w:r>
              <w:rPr>
                <w:sz w:val="17"/>
              </w:rPr>
              <w:t>Section 12.2</w:t>
            </w:r>
          </w:p>
        </w:tc>
      </w:tr>
      <w:tr w:rsidR="00157A37" w14:paraId="06FF4E15" w14:textId="77777777">
        <w:trPr>
          <w:jc w:val="center"/>
        </w:trPr>
        <w:tc>
          <w:tcPr>
            <w:tcW w:w="4535" w:type="dxa"/>
          </w:tcPr>
          <w:p w14:paraId="23B550FA" w14:textId="77777777" w:rsidR="00157A37" w:rsidRDefault="00EA2872">
            <w:pPr>
              <w:spacing w:after="0" w:line="240" w:lineRule="auto"/>
            </w:pPr>
            <w:r>
              <w:rPr>
                <w:sz w:val="17"/>
              </w:rPr>
              <w:t>Patients not shared across train/validation/test</w:t>
            </w:r>
          </w:p>
        </w:tc>
        <w:tc>
          <w:tcPr>
            <w:tcW w:w="907" w:type="dxa"/>
          </w:tcPr>
          <w:p w14:paraId="7DF045AF" w14:textId="77777777" w:rsidR="00157A37" w:rsidRDefault="00EA2872">
            <w:pPr>
              <w:spacing w:after="0" w:line="240" w:lineRule="auto"/>
            </w:pPr>
            <w:r>
              <w:rPr>
                <w:sz w:val="17"/>
              </w:rPr>
              <w:t>Yes</w:t>
            </w:r>
          </w:p>
        </w:tc>
        <w:tc>
          <w:tcPr>
            <w:tcW w:w="3969" w:type="dxa"/>
          </w:tcPr>
          <w:p w14:paraId="05AE33A1" w14:textId="77777777" w:rsidR="00157A37" w:rsidRDefault="00EA2872">
            <w:pPr>
              <w:spacing w:after="0" w:line="240" w:lineRule="auto"/>
            </w:pPr>
            <w:r>
              <w:rPr>
                <w:sz w:val="17"/>
              </w:rPr>
              <w:t>One row per patient</w:t>
            </w:r>
          </w:p>
        </w:tc>
      </w:tr>
      <w:tr w:rsidR="00157A37" w14:paraId="22B63FE3" w14:textId="77777777">
        <w:trPr>
          <w:jc w:val="center"/>
        </w:trPr>
        <w:tc>
          <w:tcPr>
            <w:tcW w:w="4535" w:type="dxa"/>
            <w:shd w:val="clear" w:color="auto" w:fill="F2F6FB"/>
          </w:tcPr>
          <w:p w14:paraId="0B631DA6" w14:textId="77777777" w:rsidR="00157A37" w:rsidRDefault="00EA2872">
            <w:pPr>
              <w:spacing w:after="0" w:line="240" w:lineRule="auto"/>
            </w:pPr>
            <w:r>
              <w:rPr>
                <w:sz w:val="17"/>
              </w:rPr>
              <w:t>Pre-processing fitted on training data only</w:t>
            </w:r>
          </w:p>
        </w:tc>
        <w:tc>
          <w:tcPr>
            <w:tcW w:w="907" w:type="dxa"/>
            <w:shd w:val="clear" w:color="auto" w:fill="F2F6FB"/>
          </w:tcPr>
          <w:p w14:paraId="74752E9C" w14:textId="77777777" w:rsidR="00157A37" w:rsidRDefault="00EA2872">
            <w:pPr>
              <w:spacing w:after="0" w:line="240" w:lineRule="auto"/>
            </w:pPr>
            <w:r>
              <w:rPr>
                <w:sz w:val="17"/>
              </w:rPr>
              <w:t>Yes</w:t>
            </w:r>
          </w:p>
        </w:tc>
        <w:tc>
          <w:tcPr>
            <w:tcW w:w="3969" w:type="dxa"/>
            <w:shd w:val="clear" w:color="auto" w:fill="F2F6FB"/>
          </w:tcPr>
          <w:p w14:paraId="4E8A178C" w14:textId="77777777" w:rsidR="00157A37" w:rsidRDefault="00EA2872">
            <w:pPr>
              <w:spacing w:after="0" w:line="240" w:lineRule="auto"/>
            </w:pPr>
            <w:r>
              <w:rPr>
                <w:sz w:val="17"/>
              </w:rPr>
              <w:t>scikit-learn pipelines</w:t>
            </w:r>
          </w:p>
        </w:tc>
      </w:tr>
      <w:tr w:rsidR="00157A37" w14:paraId="73D7FC89" w14:textId="77777777">
        <w:trPr>
          <w:jc w:val="center"/>
        </w:trPr>
        <w:tc>
          <w:tcPr>
            <w:tcW w:w="4535" w:type="dxa"/>
          </w:tcPr>
          <w:p w14:paraId="44BD9BC4" w14:textId="77777777" w:rsidR="00157A37" w:rsidRDefault="00EA2872">
            <w:pPr>
              <w:spacing w:after="0" w:line="240" w:lineRule="auto"/>
            </w:pPr>
            <w:r>
              <w:rPr>
                <w:sz w:val="17"/>
              </w:rPr>
              <w:t>Simple baseline(s) reported</w:t>
            </w:r>
          </w:p>
        </w:tc>
        <w:tc>
          <w:tcPr>
            <w:tcW w:w="907" w:type="dxa"/>
          </w:tcPr>
          <w:p w14:paraId="390D7FCD" w14:textId="77777777" w:rsidR="00157A37" w:rsidRDefault="00EA2872">
            <w:pPr>
              <w:spacing w:after="0" w:line="240" w:lineRule="auto"/>
            </w:pPr>
            <w:r>
              <w:rPr>
                <w:sz w:val="17"/>
              </w:rPr>
              <w:t>Yes</w:t>
            </w:r>
          </w:p>
        </w:tc>
        <w:tc>
          <w:tcPr>
            <w:tcW w:w="3969" w:type="dxa"/>
          </w:tcPr>
          <w:p w14:paraId="55ECADE5" w14:textId="77777777" w:rsidR="00157A37" w:rsidRDefault="00EA2872">
            <w:pPr>
              <w:spacing w:after="0" w:line="240" w:lineRule="auto"/>
            </w:pPr>
            <w:r>
              <w:rPr>
                <w:sz w:val="17"/>
              </w:rPr>
              <w:t>Two baselines</w:t>
            </w:r>
          </w:p>
        </w:tc>
      </w:tr>
      <w:tr w:rsidR="00157A37" w14:paraId="2807841D" w14:textId="77777777">
        <w:trPr>
          <w:jc w:val="center"/>
        </w:trPr>
        <w:tc>
          <w:tcPr>
            <w:tcW w:w="4535" w:type="dxa"/>
            <w:shd w:val="clear" w:color="auto" w:fill="F2F6FB"/>
          </w:tcPr>
          <w:p w14:paraId="40000583" w14:textId="77777777" w:rsidR="00157A37" w:rsidRDefault="00EA2872">
            <w:pPr>
              <w:spacing w:after="0" w:line="240" w:lineRule="auto"/>
            </w:pPr>
            <w:r>
              <w:rPr>
                <w:sz w:val="17"/>
              </w:rPr>
              <w:t>Hyperparameters tuned without test data</w:t>
            </w:r>
          </w:p>
        </w:tc>
        <w:tc>
          <w:tcPr>
            <w:tcW w:w="907" w:type="dxa"/>
            <w:shd w:val="clear" w:color="auto" w:fill="F2F6FB"/>
          </w:tcPr>
          <w:p w14:paraId="5BE0423D" w14:textId="77777777" w:rsidR="00157A37" w:rsidRDefault="00EA2872">
            <w:pPr>
              <w:spacing w:after="0" w:line="240" w:lineRule="auto"/>
            </w:pPr>
            <w:r>
              <w:rPr>
                <w:sz w:val="17"/>
              </w:rPr>
              <w:t>Yes</w:t>
            </w:r>
          </w:p>
        </w:tc>
        <w:tc>
          <w:tcPr>
            <w:tcW w:w="3969" w:type="dxa"/>
            <w:shd w:val="clear" w:color="auto" w:fill="F2F6FB"/>
          </w:tcPr>
          <w:p w14:paraId="4559FB39" w14:textId="77777777" w:rsidR="00157A37" w:rsidRDefault="00EA2872">
            <w:pPr>
              <w:spacing w:after="0" w:line="240" w:lineRule="auto"/>
            </w:pPr>
            <w:r>
              <w:rPr>
                <w:sz w:val="17"/>
              </w:rPr>
              <w:t>5-fold CV on training set</w:t>
            </w:r>
          </w:p>
        </w:tc>
      </w:tr>
      <w:tr w:rsidR="00157A37" w14:paraId="5CF3CA21" w14:textId="77777777">
        <w:trPr>
          <w:jc w:val="center"/>
        </w:trPr>
        <w:tc>
          <w:tcPr>
            <w:tcW w:w="4535" w:type="dxa"/>
          </w:tcPr>
          <w:p w14:paraId="43640E2C" w14:textId="77777777" w:rsidR="00157A37" w:rsidRDefault="00EA2872">
            <w:pPr>
              <w:spacing w:after="0" w:line="240" w:lineRule="auto"/>
            </w:pPr>
            <w:r>
              <w:rPr>
                <w:sz w:val="17"/>
              </w:rPr>
              <w:t>Model and threshold selected on validation data</w:t>
            </w:r>
          </w:p>
        </w:tc>
        <w:tc>
          <w:tcPr>
            <w:tcW w:w="907" w:type="dxa"/>
          </w:tcPr>
          <w:p w14:paraId="70808C51" w14:textId="77777777" w:rsidR="00157A37" w:rsidRDefault="00EA2872">
            <w:pPr>
              <w:spacing w:after="0" w:line="240" w:lineRule="auto"/>
            </w:pPr>
            <w:r>
              <w:rPr>
                <w:sz w:val="17"/>
              </w:rPr>
              <w:t>Yes</w:t>
            </w:r>
          </w:p>
        </w:tc>
        <w:tc>
          <w:tcPr>
            <w:tcW w:w="3969" w:type="dxa"/>
          </w:tcPr>
          <w:p w14:paraId="0E93F391" w14:textId="77777777" w:rsidR="00157A37" w:rsidRDefault="00EA2872">
            <w:pPr>
              <w:spacing w:after="0" w:line="240" w:lineRule="auto"/>
            </w:pPr>
            <w:r>
              <w:rPr>
                <w:sz w:val="17"/>
              </w:rPr>
              <w:t>Section 12.4</w:t>
            </w:r>
          </w:p>
        </w:tc>
      </w:tr>
      <w:tr w:rsidR="00157A37" w14:paraId="317973DC" w14:textId="77777777">
        <w:trPr>
          <w:jc w:val="center"/>
        </w:trPr>
        <w:tc>
          <w:tcPr>
            <w:tcW w:w="4535" w:type="dxa"/>
            <w:shd w:val="clear" w:color="auto" w:fill="F2F6FB"/>
          </w:tcPr>
          <w:p w14:paraId="0F9E46A2" w14:textId="77777777" w:rsidR="00157A37" w:rsidRDefault="00EA2872">
            <w:pPr>
              <w:spacing w:after="0" w:line="240" w:lineRule="auto"/>
            </w:pPr>
            <w:r>
              <w:rPr>
                <w:sz w:val="17"/>
              </w:rPr>
              <w:t>Single evaluation on untouched test set</w:t>
            </w:r>
          </w:p>
        </w:tc>
        <w:tc>
          <w:tcPr>
            <w:tcW w:w="907" w:type="dxa"/>
            <w:shd w:val="clear" w:color="auto" w:fill="F2F6FB"/>
          </w:tcPr>
          <w:p w14:paraId="460864E1" w14:textId="77777777" w:rsidR="00157A37" w:rsidRDefault="00EA2872">
            <w:pPr>
              <w:spacing w:after="0" w:line="240" w:lineRule="auto"/>
            </w:pPr>
            <w:r>
              <w:rPr>
                <w:sz w:val="17"/>
              </w:rPr>
              <w:t>Yes</w:t>
            </w:r>
          </w:p>
        </w:tc>
        <w:tc>
          <w:tcPr>
            <w:tcW w:w="3969" w:type="dxa"/>
            <w:shd w:val="clear" w:color="auto" w:fill="F2F6FB"/>
          </w:tcPr>
          <w:p w14:paraId="4B12F623" w14:textId="77777777" w:rsidR="00157A37" w:rsidRDefault="00EA2872">
            <w:pPr>
              <w:spacing w:after="0" w:line="240" w:lineRule="auto"/>
            </w:pPr>
            <w:r>
              <w:rPr>
                <w:sz w:val="17"/>
              </w:rPr>
              <w:t>Section 13.1</w:t>
            </w:r>
          </w:p>
        </w:tc>
      </w:tr>
      <w:tr w:rsidR="00157A37" w14:paraId="5D52F158" w14:textId="77777777">
        <w:trPr>
          <w:jc w:val="center"/>
        </w:trPr>
        <w:tc>
          <w:tcPr>
            <w:tcW w:w="4535" w:type="dxa"/>
          </w:tcPr>
          <w:p w14:paraId="1B5E7BEB" w14:textId="77777777" w:rsidR="00157A37" w:rsidRDefault="00EA2872">
            <w:pPr>
              <w:spacing w:after="0" w:line="240" w:lineRule="auto"/>
            </w:pPr>
            <w:r>
              <w:rPr>
                <w:sz w:val="17"/>
              </w:rPr>
              <w:t>Discrimination with uncertainty</w:t>
            </w:r>
          </w:p>
        </w:tc>
        <w:tc>
          <w:tcPr>
            <w:tcW w:w="907" w:type="dxa"/>
          </w:tcPr>
          <w:p w14:paraId="12C4944E" w14:textId="77777777" w:rsidR="00157A37" w:rsidRDefault="00EA2872">
            <w:pPr>
              <w:spacing w:after="0" w:line="240" w:lineRule="auto"/>
            </w:pPr>
            <w:r>
              <w:rPr>
                <w:sz w:val="17"/>
              </w:rPr>
              <w:t>Yes</w:t>
            </w:r>
          </w:p>
        </w:tc>
        <w:tc>
          <w:tcPr>
            <w:tcW w:w="3969" w:type="dxa"/>
          </w:tcPr>
          <w:p w14:paraId="1A7A3514" w14:textId="77777777" w:rsidR="00157A37" w:rsidRDefault="00EA2872">
            <w:pPr>
              <w:spacing w:after="0" w:line="240" w:lineRule="auto"/>
            </w:pPr>
            <w:r>
              <w:rPr>
                <w:sz w:val="17"/>
              </w:rPr>
              <w:t>Bootstrap 95% CI</w:t>
            </w:r>
          </w:p>
        </w:tc>
      </w:tr>
      <w:tr w:rsidR="00157A37" w14:paraId="03C3D303" w14:textId="77777777">
        <w:trPr>
          <w:jc w:val="center"/>
        </w:trPr>
        <w:tc>
          <w:tcPr>
            <w:tcW w:w="4535" w:type="dxa"/>
            <w:shd w:val="clear" w:color="auto" w:fill="F2F6FB"/>
          </w:tcPr>
          <w:p w14:paraId="520195D5" w14:textId="77777777" w:rsidR="00157A37" w:rsidRDefault="00EA2872">
            <w:pPr>
              <w:spacing w:after="0" w:line="240" w:lineRule="auto"/>
            </w:pPr>
            <w:r>
              <w:rPr>
                <w:sz w:val="17"/>
              </w:rPr>
              <w:t>Imbalance-appropriate metrics</w:t>
            </w:r>
          </w:p>
        </w:tc>
        <w:tc>
          <w:tcPr>
            <w:tcW w:w="907" w:type="dxa"/>
            <w:shd w:val="clear" w:color="auto" w:fill="F2F6FB"/>
          </w:tcPr>
          <w:p w14:paraId="21DDF68E" w14:textId="77777777" w:rsidR="00157A37" w:rsidRDefault="00EA2872">
            <w:pPr>
              <w:spacing w:after="0" w:line="240" w:lineRule="auto"/>
            </w:pPr>
            <w:r>
              <w:rPr>
                <w:sz w:val="17"/>
              </w:rPr>
              <w:t>Yes</w:t>
            </w:r>
          </w:p>
        </w:tc>
        <w:tc>
          <w:tcPr>
            <w:tcW w:w="3969" w:type="dxa"/>
            <w:shd w:val="clear" w:color="auto" w:fill="F2F6FB"/>
          </w:tcPr>
          <w:p w14:paraId="5B4867D2" w14:textId="77777777" w:rsidR="00157A37" w:rsidRDefault="00EA2872">
            <w:pPr>
              <w:spacing w:after="0" w:line="240" w:lineRule="auto"/>
            </w:pPr>
            <w:r>
              <w:rPr>
                <w:sz w:val="17"/>
              </w:rPr>
              <w:t>PR-AUC, sensitivity, PPV</w:t>
            </w:r>
          </w:p>
        </w:tc>
      </w:tr>
      <w:tr w:rsidR="00157A37" w14:paraId="504FA563" w14:textId="77777777">
        <w:trPr>
          <w:jc w:val="center"/>
        </w:trPr>
        <w:tc>
          <w:tcPr>
            <w:tcW w:w="4535" w:type="dxa"/>
          </w:tcPr>
          <w:p w14:paraId="0A82C6E7" w14:textId="77777777" w:rsidR="00157A37" w:rsidRDefault="00EA2872">
            <w:pPr>
              <w:spacing w:after="0" w:line="240" w:lineRule="auto"/>
            </w:pPr>
            <w:r>
              <w:rPr>
                <w:sz w:val="17"/>
              </w:rPr>
              <w:t>Calibration assessed</w:t>
            </w:r>
          </w:p>
        </w:tc>
        <w:tc>
          <w:tcPr>
            <w:tcW w:w="907" w:type="dxa"/>
          </w:tcPr>
          <w:p w14:paraId="561530DB" w14:textId="77777777" w:rsidR="00157A37" w:rsidRDefault="00EA2872">
            <w:pPr>
              <w:spacing w:after="0" w:line="240" w:lineRule="auto"/>
            </w:pPr>
            <w:r>
              <w:rPr>
                <w:sz w:val="17"/>
              </w:rPr>
              <w:t>Yes</w:t>
            </w:r>
          </w:p>
        </w:tc>
        <w:tc>
          <w:tcPr>
            <w:tcW w:w="3969" w:type="dxa"/>
          </w:tcPr>
          <w:p w14:paraId="06003075" w14:textId="77777777" w:rsidR="00157A37" w:rsidRDefault="00EA2872">
            <w:pPr>
              <w:spacing w:after="0" w:line="240" w:lineRule="auto"/>
            </w:pPr>
            <w:r>
              <w:rPr>
                <w:sz w:val="17"/>
              </w:rPr>
              <w:t>Slope, intercept, curve</w:t>
            </w:r>
          </w:p>
        </w:tc>
      </w:tr>
      <w:tr w:rsidR="00157A37" w14:paraId="7D27AB24" w14:textId="77777777">
        <w:trPr>
          <w:jc w:val="center"/>
        </w:trPr>
        <w:tc>
          <w:tcPr>
            <w:tcW w:w="4535" w:type="dxa"/>
            <w:shd w:val="clear" w:color="auto" w:fill="F2F6FB"/>
          </w:tcPr>
          <w:p w14:paraId="1A88993D" w14:textId="77777777" w:rsidR="00157A37" w:rsidRDefault="00EA2872">
            <w:pPr>
              <w:spacing w:after="0" w:line="240" w:lineRule="auto"/>
            </w:pPr>
            <w:r>
              <w:rPr>
                <w:sz w:val="17"/>
              </w:rPr>
              <w:t>Subgroup / fairness analysis</w:t>
            </w:r>
          </w:p>
        </w:tc>
        <w:tc>
          <w:tcPr>
            <w:tcW w:w="907" w:type="dxa"/>
            <w:shd w:val="clear" w:color="auto" w:fill="F2F6FB"/>
          </w:tcPr>
          <w:p w14:paraId="056B7D93" w14:textId="77777777" w:rsidR="00157A37" w:rsidRDefault="00EA2872">
            <w:pPr>
              <w:spacing w:after="0" w:line="240" w:lineRule="auto"/>
            </w:pPr>
            <w:r>
              <w:rPr>
                <w:sz w:val="17"/>
              </w:rPr>
              <w:t>Yes</w:t>
            </w:r>
          </w:p>
        </w:tc>
        <w:tc>
          <w:tcPr>
            <w:tcW w:w="3969" w:type="dxa"/>
            <w:shd w:val="clear" w:color="auto" w:fill="F2F6FB"/>
          </w:tcPr>
          <w:p w14:paraId="07BD1DAA" w14:textId="77777777" w:rsidR="00157A37" w:rsidRDefault="00EA2872">
            <w:pPr>
              <w:spacing w:after="0" w:line="240" w:lineRule="auto"/>
            </w:pPr>
            <w:r>
              <w:rPr>
                <w:sz w:val="17"/>
              </w:rPr>
              <w:t>Gender, race, age</w:t>
            </w:r>
          </w:p>
        </w:tc>
      </w:tr>
      <w:tr w:rsidR="00157A37" w14:paraId="55256AB9" w14:textId="77777777">
        <w:trPr>
          <w:jc w:val="center"/>
        </w:trPr>
        <w:tc>
          <w:tcPr>
            <w:tcW w:w="4535" w:type="dxa"/>
          </w:tcPr>
          <w:p w14:paraId="75DD809B" w14:textId="77777777" w:rsidR="00157A37" w:rsidRDefault="00EA2872">
            <w:pPr>
              <w:spacing w:after="0" w:line="240" w:lineRule="auto"/>
            </w:pPr>
            <w:r>
              <w:rPr>
                <w:sz w:val="17"/>
              </w:rPr>
              <w:t>Interpretability output</w:t>
            </w:r>
          </w:p>
        </w:tc>
        <w:tc>
          <w:tcPr>
            <w:tcW w:w="907" w:type="dxa"/>
          </w:tcPr>
          <w:p w14:paraId="4D9BB650" w14:textId="77777777" w:rsidR="00157A37" w:rsidRDefault="00EA2872">
            <w:pPr>
              <w:spacing w:after="0" w:line="240" w:lineRule="auto"/>
            </w:pPr>
            <w:r>
              <w:rPr>
                <w:sz w:val="17"/>
              </w:rPr>
              <w:t>Yes</w:t>
            </w:r>
          </w:p>
        </w:tc>
        <w:tc>
          <w:tcPr>
            <w:tcW w:w="3969" w:type="dxa"/>
          </w:tcPr>
          <w:p w14:paraId="69AE0C94" w14:textId="77777777" w:rsidR="00157A37" w:rsidRDefault="00EA2872">
            <w:pPr>
              <w:spacing w:after="0" w:line="240" w:lineRule="auto"/>
            </w:pPr>
            <w:r>
              <w:rPr>
                <w:sz w:val="17"/>
              </w:rPr>
              <w:t>Permutation importance; LR coefficients</w:t>
            </w:r>
          </w:p>
        </w:tc>
      </w:tr>
      <w:tr w:rsidR="00157A37" w14:paraId="6D7DE94B" w14:textId="77777777">
        <w:trPr>
          <w:jc w:val="center"/>
        </w:trPr>
        <w:tc>
          <w:tcPr>
            <w:tcW w:w="4535" w:type="dxa"/>
            <w:shd w:val="clear" w:color="auto" w:fill="F2F6FB"/>
          </w:tcPr>
          <w:p w14:paraId="177C16B3" w14:textId="77777777" w:rsidR="00157A37" w:rsidRDefault="00EA2872">
            <w:pPr>
              <w:spacing w:after="0" w:line="240" w:lineRule="auto"/>
            </w:pPr>
            <w:r>
              <w:rPr>
                <w:sz w:val="17"/>
              </w:rPr>
              <w:t>External / temporal validation</w:t>
            </w:r>
          </w:p>
        </w:tc>
        <w:tc>
          <w:tcPr>
            <w:tcW w:w="907" w:type="dxa"/>
            <w:shd w:val="clear" w:color="auto" w:fill="F2F6FB"/>
          </w:tcPr>
          <w:p w14:paraId="0E7F7C30" w14:textId="77777777" w:rsidR="00157A37" w:rsidRDefault="00EA2872">
            <w:pPr>
              <w:spacing w:after="0" w:line="240" w:lineRule="auto"/>
            </w:pPr>
            <w:r>
              <w:rPr>
                <w:sz w:val="17"/>
              </w:rPr>
              <w:t>No</w:t>
            </w:r>
          </w:p>
        </w:tc>
        <w:tc>
          <w:tcPr>
            <w:tcW w:w="3969" w:type="dxa"/>
            <w:shd w:val="clear" w:color="auto" w:fill="F2F6FB"/>
          </w:tcPr>
          <w:p w14:paraId="4BCC08E4" w14:textId="77777777" w:rsidR="00157A37" w:rsidRDefault="00EA2872">
            <w:pPr>
              <w:spacing w:after="0" w:line="240" w:lineRule="auto"/>
            </w:pPr>
            <w:r>
              <w:rPr>
                <w:sz w:val="17"/>
              </w:rPr>
              <w:t>Not possible with one historical dataset</w:t>
            </w:r>
          </w:p>
        </w:tc>
      </w:tr>
      <w:tr w:rsidR="00157A37" w14:paraId="653BE196" w14:textId="77777777">
        <w:trPr>
          <w:jc w:val="center"/>
        </w:trPr>
        <w:tc>
          <w:tcPr>
            <w:tcW w:w="4535" w:type="dxa"/>
          </w:tcPr>
          <w:p w14:paraId="126BD39E" w14:textId="77777777" w:rsidR="00157A37" w:rsidRDefault="00EA2872">
            <w:pPr>
              <w:spacing w:after="0" w:line="240" w:lineRule="auto"/>
            </w:pPr>
            <w:r>
              <w:rPr>
                <w:sz w:val="17"/>
              </w:rPr>
              <w:t>Clinical utility (e.g., decision-curve) analysis</w:t>
            </w:r>
          </w:p>
        </w:tc>
        <w:tc>
          <w:tcPr>
            <w:tcW w:w="907" w:type="dxa"/>
          </w:tcPr>
          <w:p w14:paraId="4DA20121" w14:textId="77777777" w:rsidR="00157A37" w:rsidRDefault="00EA2872">
            <w:pPr>
              <w:spacing w:after="0" w:line="240" w:lineRule="auto"/>
            </w:pPr>
            <w:r>
              <w:rPr>
                <w:sz w:val="17"/>
              </w:rPr>
              <w:t>No</w:t>
            </w:r>
          </w:p>
        </w:tc>
        <w:tc>
          <w:tcPr>
            <w:tcW w:w="3969" w:type="dxa"/>
          </w:tcPr>
          <w:p w14:paraId="5B1239AF" w14:textId="77777777" w:rsidR="00157A37" w:rsidRDefault="00EA2872">
            <w:pPr>
              <w:spacing w:after="0" w:line="240" w:lineRule="auto"/>
            </w:pPr>
            <w:r>
              <w:rPr>
                <w:sz w:val="17"/>
              </w:rPr>
              <w:t>Recommended future work</w:t>
            </w:r>
          </w:p>
        </w:tc>
      </w:tr>
    </w:tbl>
    <w:p w14:paraId="454A30BA" w14:textId="77777777" w:rsidR="00157A37" w:rsidRDefault="00157A37">
      <w:pPr>
        <w:spacing w:after="40"/>
      </w:pPr>
    </w:p>
    <w:p w14:paraId="4A3C255D" w14:textId="77777777" w:rsidR="00157A37" w:rsidRDefault="00EA2872">
      <w:r>
        <w:br w:type="page"/>
      </w:r>
    </w:p>
    <w:p w14:paraId="007239CE" w14:textId="77777777" w:rsidR="00157A37" w:rsidRDefault="00EA2872">
      <w:pPr>
        <w:pStyle w:val="Heading1"/>
      </w:pPr>
      <w:bookmarkStart w:id="117" w:name="_Toc243494170"/>
      <w:r>
        <w:lastRenderedPageBreak/>
        <w:t>14. Analytical Results and Interpretation</w:t>
      </w:r>
      <w:bookmarkEnd w:id="117"/>
    </w:p>
    <w:p w14:paraId="39203F38" w14:textId="77777777" w:rsidR="00157A37" w:rsidRDefault="00EA2872">
      <w:pPr>
        <w:pStyle w:val="Heading2"/>
      </w:pPr>
      <w:bookmarkStart w:id="118" w:name="_Toc243494171"/>
      <w:r>
        <w:t>14.1 Answers to the research questions</w:t>
      </w:r>
      <w:bookmarkEnd w:id="118"/>
    </w:p>
    <w:p w14:paraId="252627B4" w14:textId="77777777" w:rsidR="00157A37" w:rsidRDefault="00EA2872">
      <w:pPr>
        <w:pStyle w:val="ListBullet"/>
      </w:pPr>
      <w:r>
        <w:rPr>
          <w:b/>
        </w:rPr>
        <w:t xml:space="preserve">RQ1 — How common is early readmission? </w:t>
      </w:r>
      <w:r>
        <w:t>9.0% of patients at their first eligible encounter; higher in older patients, after facility discharge and among frequent users.</w:t>
      </w:r>
    </w:p>
    <w:p w14:paraId="43CDF9F5" w14:textId="77777777" w:rsidR="00157A37" w:rsidRDefault="00EA2872">
      <w:pPr>
        <w:pStyle w:val="ListBullet"/>
      </w:pPr>
      <w:r>
        <w:rPr>
          <w:b/>
        </w:rPr>
        <w:t xml:space="preserve">RQ2 — Prior use. </w:t>
      </w:r>
      <w:r>
        <w:t>The strongest patient-level gradient in the data: from 8.1% (no prior admission) to 35.6% (five or more).</w:t>
      </w:r>
    </w:p>
    <w:p w14:paraId="4FFB167A" w14:textId="77777777" w:rsidR="00157A37" w:rsidRDefault="00EA2872">
      <w:pPr>
        <w:pStyle w:val="ListBullet"/>
      </w:pPr>
      <w:r>
        <w:rPr>
          <w:b/>
        </w:rPr>
        <w:t xml:space="preserve">RQ3 — Discharge destination. </w:t>
      </w:r>
      <w:r>
        <w:t>Facility discharges carry two to three times the risk of home discharges, and the association survives adjustment.</w:t>
      </w:r>
    </w:p>
    <w:p w14:paraId="6E9A246D" w14:textId="77777777" w:rsidR="00157A37" w:rsidRDefault="00EA2872">
      <w:pPr>
        <w:pStyle w:val="ListBullet"/>
      </w:pPr>
      <w:r>
        <w:rPr>
          <w:b/>
        </w:rPr>
        <w:t xml:space="preserve">RQ4 — HbA1c. </w:t>
      </w:r>
      <w:r>
        <w:t>Testing is uncommon and associated with slightly lower readmission; the association varies by diagnosis. Causality cannot be inferred.</w:t>
      </w:r>
    </w:p>
    <w:p w14:paraId="2A746F32" w14:textId="77777777" w:rsidR="00157A37" w:rsidRDefault="00EA2872">
      <w:pPr>
        <w:pStyle w:val="ListBullet"/>
      </w:pPr>
      <w:r>
        <w:rPr>
          <w:b/>
        </w:rPr>
        <w:t xml:space="preserve">RQ5 — Length of stay and age. </w:t>
      </w:r>
      <w:r>
        <w:t>Both are associated with higher readmission, with small effects.</w:t>
      </w:r>
    </w:p>
    <w:p w14:paraId="4FDAA5E8" w14:textId="77777777" w:rsidR="00157A37" w:rsidRDefault="00EA2872">
      <w:pPr>
        <w:pStyle w:val="ListBullet"/>
      </w:pPr>
      <w:r>
        <w:rPr>
          <w:b/>
        </w:rPr>
        <w:t xml:space="preserve">RQ6 — Resource use. </w:t>
      </w:r>
      <w:r>
        <w:t>Bed-days are concentrated in circulatory conditions because of volume; stay lengths differ little between diagnoses.</w:t>
      </w:r>
    </w:p>
    <w:p w14:paraId="121B9FD5" w14:textId="77777777" w:rsidR="00157A37" w:rsidRDefault="00EA2872">
      <w:pPr>
        <w:pStyle w:val="ListBullet"/>
      </w:pPr>
      <w:r>
        <w:rPr>
          <w:b/>
        </w:rPr>
        <w:t xml:space="preserve">RQ7 — Prediction. </w:t>
      </w:r>
      <w:r>
        <w:t>A multivariable model ranks risk better than a simple rule (AUC 0.649 vs 0.548); the top two risk deciles contain 37.1% of readmissions.</w:t>
      </w:r>
    </w:p>
    <w:p w14:paraId="48CF6D18" w14:textId="77777777" w:rsidR="00157A37" w:rsidRDefault="00EA2872">
      <w:pPr>
        <w:pStyle w:val="Heading2"/>
      </w:pPr>
      <w:bookmarkStart w:id="119" w:name="_Toc243494172"/>
      <w:r>
        <w:t>14.2 Discussion</w:t>
      </w:r>
      <w:bookmarkEnd w:id="119"/>
    </w:p>
    <w:p w14:paraId="58990CD5" w14:textId="77777777" w:rsidR="00157A37" w:rsidRDefault="00EA2872">
      <w:pPr>
        <w:jc w:val="both"/>
      </w:pPr>
      <w:r>
        <w:t>The results point to a consistent picture: readmission risk is concentrated in patients who are sicker, frailer and more dependent at discharge, as reflected by facility discharge, prior admissions and age. These are largely markers of underlying vulnerability rather than levers that a hospital can change directly. The actionable implication is to use them for targeting — directing transition-of-care resources to the groups where risk is concentrated — while the HbA1c finding identifies a care-process gap t</w:t>
      </w:r>
      <w:r>
        <w:t>hat is worth testing through a quality-improvement pilot.</w:t>
      </w:r>
    </w:p>
    <w:p w14:paraId="028E1C6D" w14:textId="77777777" w:rsidR="00157A37" w:rsidRDefault="00EA2872">
      <w:pPr>
        <w:pStyle w:val="Heading2"/>
      </w:pPr>
      <w:bookmarkStart w:id="120" w:name="_Toc243494173"/>
      <w:r>
        <w:t>14.3 Alternative explanations</w:t>
      </w:r>
      <w:bookmarkEnd w:id="120"/>
    </w:p>
    <w:p w14:paraId="20E53B4B" w14:textId="77777777" w:rsidR="00157A37" w:rsidRDefault="00EA2872">
      <w:pPr>
        <w:pStyle w:val="ListBullet"/>
      </w:pPr>
      <w:r>
        <w:t>Confounding by severity and frailty: facility discharge and prior admissions may proxy unmeasured illness burden, functional status or social support.</w:t>
      </w:r>
    </w:p>
    <w:p w14:paraId="152080D8" w14:textId="77777777" w:rsidR="00157A37" w:rsidRDefault="00EA2872">
      <w:pPr>
        <w:pStyle w:val="ListBullet"/>
      </w:pPr>
      <w:r>
        <w:t>Selection into HbA1c testing: clinicians may test patients who are more stable, better documented or under endocrinology care, which would produce a favourable association without a causal effect.</w:t>
      </w:r>
    </w:p>
    <w:p w14:paraId="1AFBABB9" w14:textId="77777777" w:rsidR="00157A37" w:rsidRDefault="00EA2872">
      <w:pPr>
        <w:pStyle w:val="ListBullet"/>
      </w:pPr>
      <w:r>
        <w:t>Outcome ascertainment: readmissions to hospitals outside the contributing network may be missing, which would bias rates downwards, possibly unevenly across groups.</w:t>
      </w:r>
    </w:p>
    <w:p w14:paraId="43F79619" w14:textId="77777777" w:rsidR="00157A37" w:rsidRDefault="00EA2872">
      <w:pPr>
        <w:pStyle w:val="ListBullet"/>
      </w:pPr>
      <w:r>
        <w:t>Competing risk of death after discharge: patients who die soon after discharge cannot be readmitted; post-discharge deaths are not recorded.</w:t>
      </w:r>
    </w:p>
    <w:p w14:paraId="0C461846" w14:textId="77777777" w:rsidR="00157A37" w:rsidRDefault="00EA2872">
      <w:pPr>
        <w:pStyle w:val="ListBullet"/>
      </w:pPr>
      <w:r>
        <w:t>Era effects: practice patterns in 1999–2008 differ from current care (e.g., ICD-10 coding, readmission penalties introduced from 2012).</w:t>
      </w:r>
    </w:p>
    <w:p w14:paraId="781DEB13" w14:textId="77777777" w:rsidR="00157A37" w:rsidRDefault="00157A37">
      <w:pPr>
        <w:sectPr w:rsidR="00157A37">
          <w:headerReference w:type="default" r:id="rId27"/>
          <w:footerReference w:type="default" r:id="rId28"/>
          <w:pgSz w:w="11906" w:h="16838"/>
          <w:pgMar w:top="1247" w:right="1247" w:bottom="1247" w:left="1247" w:header="720" w:footer="720" w:gutter="0"/>
          <w:cols w:space="720"/>
          <w:titlePg/>
          <w:docGrid w:linePitch="360"/>
        </w:sectPr>
      </w:pPr>
    </w:p>
    <w:p w14:paraId="2ED03A34" w14:textId="77777777" w:rsidR="00157A37" w:rsidRDefault="00EA2872">
      <w:pPr>
        <w:pStyle w:val="Heading1"/>
      </w:pPr>
      <w:bookmarkStart w:id="121" w:name="_Toc243494174"/>
      <w:r>
        <w:lastRenderedPageBreak/>
        <w:t>15. Evidence-Based Recommendations</w:t>
      </w:r>
      <w:bookmarkEnd w:id="121"/>
    </w:p>
    <w:p w14:paraId="0555B1F0" w14:textId="77777777" w:rsidR="00157A37" w:rsidRDefault="00EA2872">
      <w:pPr>
        <w:jc w:val="both"/>
      </w:pPr>
      <w:r>
        <w:t>Each recommendation is traced to a result calculated in this project (D = dataset finding) and, where relevant, to external evidence (E) or labelled as an operational hypothesis to be tested (H). Priorities reflect the size of the effect, the number of patients affected and feasibility.</w:t>
      </w:r>
    </w:p>
    <w:p w14:paraId="4397FDE2" w14:textId="58140E6A" w:rsidR="00157A37" w:rsidRDefault="00EA2872">
      <w:pPr>
        <w:pStyle w:val="Caption"/>
        <w:keepNext/>
      </w:pPr>
      <w:bookmarkStart w:id="122" w:name="_Toc243494247"/>
      <w:r>
        <w:rPr>
          <w:b/>
        </w:rPr>
        <w:t xml:space="preserve">Table </w:t>
      </w:r>
      <w:r>
        <w:fldChar w:fldCharType="begin"/>
      </w:r>
      <w:r>
        <w:instrText xml:space="preserve"> SEQ Table \* ARABIC </w:instrText>
      </w:r>
      <w:r>
        <w:fldChar w:fldCharType="separate"/>
      </w:r>
      <w:r w:rsidR="00744ABC">
        <w:rPr>
          <w:noProof/>
        </w:rPr>
        <w:t>28</w:t>
      </w:r>
      <w:r>
        <w:fldChar w:fldCharType="end"/>
      </w:r>
      <w:r>
        <w:t>. Recommendation matrix</w:t>
      </w:r>
      <w:bookmarkEnd w:id="122"/>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54"/>
        <w:gridCol w:w="1474"/>
        <w:gridCol w:w="2494"/>
        <w:gridCol w:w="2608"/>
        <w:gridCol w:w="1474"/>
        <w:gridCol w:w="1361"/>
        <w:gridCol w:w="737"/>
        <w:gridCol w:w="737"/>
        <w:gridCol w:w="1587"/>
        <w:gridCol w:w="1020"/>
      </w:tblGrid>
      <w:tr w:rsidR="00157A37" w14:paraId="6372672D" w14:textId="77777777">
        <w:trPr>
          <w:tblHeader/>
          <w:jc w:val="center"/>
        </w:trPr>
        <w:tc>
          <w:tcPr>
            <w:tcW w:w="454" w:type="dxa"/>
            <w:shd w:val="clear" w:color="auto" w:fill="1C5CAB"/>
          </w:tcPr>
          <w:p w14:paraId="38F39BB2" w14:textId="77777777" w:rsidR="00157A37" w:rsidRDefault="00EA2872">
            <w:pPr>
              <w:spacing w:after="0" w:line="240" w:lineRule="auto"/>
            </w:pPr>
            <w:r>
              <w:rPr>
                <w:b/>
                <w:color w:val="FFFFFF"/>
                <w:sz w:val="15"/>
              </w:rPr>
              <w:t>ID</w:t>
            </w:r>
          </w:p>
        </w:tc>
        <w:tc>
          <w:tcPr>
            <w:tcW w:w="1474" w:type="dxa"/>
            <w:shd w:val="clear" w:color="auto" w:fill="1C5CAB"/>
          </w:tcPr>
          <w:p w14:paraId="74A8D846" w14:textId="77777777" w:rsidR="00157A37" w:rsidRDefault="00EA2872">
            <w:pPr>
              <w:spacing w:after="0" w:line="240" w:lineRule="auto"/>
            </w:pPr>
            <w:r>
              <w:rPr>
                <w:b/>
                <w:color w:val="FFFFFF"/>
                <w:sz w:val="15"/>
              </w:rPr>
              <w:t>Finding / issue</w:t>
            </w:r>
          </w:p>
        </w:tc>
        <w:tc>
          <w:tcPr>
            <w:tcW w:w="2494" w:type="dxa"/>
            <w:shd w:val="clear" w:color="auto" w:fill="1C5CAB"/>
          </w:tcPr>
          <w:p w14:paraId="0C7DE2C1" w14:textId="77777777" w:rsidR="00157A37" w:rsidRDefault="00EA2872">
            <w:pPr>
              <w:spacing w:after="0" w:line="240" w:lineRule="auto"/>
            </w:pPr>
            <w:r>
              <w:rPr>
                <w:b/>
                <w:color w:val="FFFFFF"/>
                <w:sz w:val="15"/>
              </w:rPr>
              <w:t>Supporting evidence</w:t>
            </w:r>
          </w:p>
        </w:tc>
        <w:tc>
          <w:tcPr>
            <w:tcW w:w="2608" w:type="dxa"/>
            <w:shd w:val="clear" w:color="auto" w:fill="1C5CAB"/>
          </w:tcPr>
          <w:p w14:paraId="5470BA30" w14:textId="77777777" w:rsidR="00157A37" w:rsidRDefault="00EA2872">
            <w:pPr>
              <w:spacing w:after="0" w:line="240" w:lineRule="auto"/>
            </w:pPr>
            <w:r>
              <w:rPr>
                <w:b/>
                <w:color w:val="FFFFFF"/>
                <w:sz w:val="15"/>
              </w:rPr>
              <w:t>Recommended action</w:t>
            </w:r>
          </w:p>
        </w:tc>
        <w:tc>
          <w:tcPr>
            <w:tcW w:w="1474" w:type="dxa"/>
            <w:shd w:val="clear" w:color="auto" w:fill="1C5CAB"/>
          </w:tcPr>
          <w:p w14:paraId="03A3A67F" w14:textId="77777777" w:rsidR="00157A37" w:rsidRDefault="00EA2872">
            <w:pPr>
              <w:spacing w:after="0" w:line="240" w:lineRule="auto"/>
            </w:pPr>
            <w:r>
              <w:rPr>
                <w:b/>
                <w:color w:val="FFFFFF"/>
                <w:sz w:val="15"/>
              </w:rPr>
              <w:t>Expected benefit</w:t>
            </w:r>
          </w:p>
        </w:tc>
        <w:tc>
          <w:tcPr>
            <w:tcW w:w="1361" w:type="dxa"/>
            <w:shd w:val="clear" w:color="auto" w:fill="1C5CAB"/>
          </w:tcPr>
          <w:p w14:paraId="38370E8F" w14:textId="77777777" w:rsidR="00157A37" w:rsidRDefault="00EA2872">
            <w:pPr>
              <w:spacing w:after="0" w:line="240" w:lineRule="auto"/>
            </w:pPr>
            <w:r>
              <w:rPr>
                <w:b/>
                <w:color w:val="FFFFFF"/>
                <w:sz w:val="15"/>
              </w:rPr>
              <w:t>Responsible stakeholder</w:t>
            </w:r>
          </w:p>
        </w:tc>
        <w:tc>
          <w:tcPr>
            <w:tcW w:w="737" w:type="dxa"/>
            <w:shd w:val="clear" w:color="auto" w:fill="1C5CAB"/>
          </w:tcPr>
          <w:p w14:paraId="3336552C" w14:textId="77777777" w:rsidR="00157A37" w:rsidRDefault="00EA2872">
            <w:pPr>
              <w:spacing w:after="0" w:line="240" w:lineRule="auto"/>
            </w:pPr>
            <w:r>
              <w:rPr>
                <w:b/>
                <w:color w:val="FFFFFF"/>
                <w:sz w:val="15"/>
              </w:rPr>
              <w:t>Priority</w:t>
            </w:r>
          </w:p>
        </w:tc>
        <w:tc>
          <w:tcPr>
            <w:tcW w:w="737" w:type="dxa"/>
            <w:shd w:val="clear" w:color="auto" w:fill="1C5CAB"/>
          </w:tcPr>
          <w:p w14:paraId="466E4EED" w14:textId="77777777" w:rsidR="00157A37" w:rsidRDefault="00EA2872">
            <w:pPr>
              <w:spacing w:after="0" w:line="240" w:lineRule="auto"/>
            </w:pPr>
            <w:r>
              <w:rPr>
                <w:b/>
                <w:color w:val="FFFFFF"/>
                <w:sz w:val="15"/>
              </w:rPr>
              <w:t>Effort</w:t>
            </w:r>
          </w:p>
        </w:tc>
        <w:tc>
          <w:tcPr>
            <w:tcW w:w="1587" w:type="dxa"/>
            <w:shd w:val="clear" w:color="auto" w:fill="1C5CAB"/>
          </w:tcPr>
          <w:p w14:paraId="10D6C10D" w14:textId="77777777" w:rsidR="00157A37" w:rsidRDefault="00EA2872">
            <w:pPr>
              <w:spacing w:after="0" w:line="240" w:lineRule="auto"/>
            </w:pPr>
            <w:r>
              <w:rPr>
                <w:b/>
                <w:color w:val="FFFFFF"/>
                <w:sz w:val="15"/>
              </w:rPr>
              <w:t>Success metric</w:t>
            </w:r>
          </w:p>
        </w:tc>
        <w:tc>
          <w:tcPr>
            <w:tcW w:w="1020" w:type="dxa"/>
            <w:shd w:val="clear" w:color="auto" w:fill="1C5CAB"/>
          </w:tcPr>
          <w:p w14:paraId="19B8D93B" w14:textId="77777777" w:rsidR="00157A37" w:rsidRDefault="00EA2872">
            <w:pPr>
              <w:spacing w:after="0" w:line="240" w:lineRule="auto"/>
            </w:pPr>
            <w:r>
              <w:rPr>
                <w:b/>
                <w:color w:val="FFFFFF"/>
                <w:sz w:val="15"/>
              </w:rPr>
              <w:t>Monitoring</w:t>
            </w:r>
          </w:p>
        </w:tc>
      </w:tr>
      <w:tr w:rsidR="00157A37" w14:paraId="6F64CB00" w14:textId="77777777">
        <w:trPr>
          <w:jc w:val="center"/>
        </w:trPr>
        <w:tc>
          <w:tcPr>
            <w:tcW w:w="454" w:type="dxa"/>
          </w:tcPr>
          <w:p w14:paraId="36ED12C6" w14:textId="77777777" w:rsidR="00157A37" w:rsidRDefault="00EA2872">
            <w:pPr>
              <w:spacing w:after="0" w:line="240" w:lineRule="auto"/>
            </w:pPr>
            <w:r>
              <w:rPr>
                <w:sz w:val="15"/>
              </w:rPr>
              <w:t>R1</w:t>
            </w:r>
          </w:p>
        </w:tc>
        <w:tc>
          <w:tcPr>
            <w:tcW w:w="1474" w:type="dxa"/>
          </w:tcPr>
          <w:p w14:paraId="3FF5FF36" w14:textId="77777777" w:rsidR="00157A37" w:rsidRDefault="00EA2872">
            <w:pPr>
              <w:spacing w:after="0" w:line="240" w:lineRule="auto"/>
            </w:pPr>
            <w:r>
              <w:rPr>
                <w:sz w:val="15"/>
              </w:rPr>
              <w:t>High readmission after facility discharge</w:t>
            </w:r>
          </w:p>
        </w:tc>
        <w:tc>
          <w:tcPr>
            <w:tcW w:w="2494" w:type="dxa"/>
          </w:tcPr>
          <w:p w14:paraId="5B4C86D1" w14:textId="77777777" w:rsidR="00157A37" w:rsidRDefault="00EA2872">
            <w:pPr>
              <w:spacing w:after="0" w:line="240" w:lineRule="auto"/>
            </w:pPr>
            <w:r>
              <w:rPr>
                <w:sz w:val="15"/>
              </w:rPr>
              <w:t>D: 15.2% vs 7.5%; RR 2.03; adj. OR up to 2.95. E: structured discharge programmes reduce readmissions (Jack et al., 2009; Leppin et al., 2014)</w:t>
            </w:r>
          </w:p>
        </w:tc>
        <w:tc>
          <w:tcPr>
            <w:tcW w:w="2608" w:type="dxa"/>
          </w:tcPr>
          <w:p w14:paraId="21DCF5B7" w14:textId="77777777" w:rsidR="00157A37" w:rsidRDefault="00EA2872">
            <w:pPr>
              <w:spacing w:after="0" w:line="240" w:lineRule="auto"/>
            </w:pPr>
            <w:r>
              <w:rPr>
                <w:sz w:val="15"/>
              </w:rPr>
              <w:t>Standardise facility hand-offs: reconciled medication list and discharge summary sent before transfer; follow-up call to the facility within 72 h</w:t>
            </w:r>
          </w:p>
        </w:tc>
        <w:tc>
          <w:tcPr>
            <w:tcW w:w="1474" w:type="dxa"/>
          </w:tcPr>
          <w:p w14:paraId="34CB35A3" w14:textId="77777777" w:rsidR="00157A37" w:rsidRDefault="00EA2872">
            <w:pPr>
              <w:spacing w:after="0" w:line="240" w:lineRule="auto"/>
            </w:pPr>
            <w:r>
              <w:rPr>
                <w:sz w:val="15"/>
              </w:rPr>
              <w:t>Fewer avoidable returns from facilities</w:t>
            </w:r>
          </w:p>
        </w:tc>
        <w:tc>
          <w:tcPr>
            <w:tcW w:w="1361" w:type="dxa"/>
          </w:tcPr>
          <w:p w14:paraId="72D584FB" w14:textId="77777777" w:rsidR="00157A37" w:rsidRDefault="00EA2872">
            <w:pPr>
              <w:spacing w:after="0" w:line="240" w:lineRule="auto"/>
            </w:pPr>
            <w:r>
              <w:rPr>
                <w:sz w:val="15"/>
              </w:rPr>
              <w:t>Case management; nursing; receiving facilities</w:t>
            </w:r>
          </w:p>
        </w:tc>
        <w:tc>
          <w:tcPr>
            <w:tcW w:w="737" w:type="dxa"/>
          </w:tcPr>
          <w:p w14:paraId="045B7810" w14:textId="77777777" w:rsidR="00157A37" w:rsidRDefault="00EA2872">
            <w:pPr>
              <w:spacing w:after="0" w:line="240" w:lineRule="auto"/>
            </w:pPr>
            <w:r>
              <w:rPr>
                <w:sz w:val="15"/>
              </w:rPr>
              <w:t>High</w:t>
            </w:r>
          </w:p>
        </w:tc>
        <w:tc>
          <w:tcPr>
            <w:tcW w:w="737" w:type="dxa"/>
          </w:tcPr>
          <w:p w14:paraId="4419C06D" w14:textId="77777777" w:rsidR="00157A37" w:rsidRDefault="00EA2872">
            <w:pPr>
              <w:spacing w:after="0" w:line="240" w:lineRule="auto"/>
            </w:pPr>
            <w:r>
              <w:rPr>
                <w:sz w:val="15"/>
              </w:rPr>
              <w:t>Medium</w:t>
            </w:r>
          </w:p>
        </w:tc>
        <w:tc>
          <w:tcPr>
            <w:tcW w:w="1587" w:type="dxa"/>
          </w:tcPr>
          <w:p w14:paraId="2AF7DB6F" w14:textId="77777777" w:rsidR="00157A37" w:rsidRDefault="00EA2872">
            <w:pPr>
              <w:spacing w:after="0" w:line="240" w:lineRule="auto"/>
            </w:pPr>
            <w:r>
              <w:rPr>
                <w:sz w:val="15"/>
              </w:rPr>
              <w:t>30-day readmission rate for facility discharges (K13)</w:t>
            </w:r>
          </w:p>
        </w:tc>
        <w:tc>
          <w:tcPr>
            <w:tcW w:w="1020" w:type="dxa"/>
          </w:tcPr>
          <w:p w14:paraId="01A9EFE5" w14:textId="77777777" w:rsidR="00157A37" w:rsidRDefault="00EA2872">
            <w:pPr>
              <w:spacing w:after="0" w:line="240" w:lineRule="auto"/>
            </w:pPr>
            <w:r>
              <w:rPr>
                <w:sz w:val="15"/>
              </w:rPr>
              <w:t>Monthly</w:t>
            </w:r>
          </w:p>
        </w:tc>
      </w:tr>
      <w:tr w:rsidR="00157A37" w14:paraId="464ADF23" w14:textId="77777777">
        <w:trPr>
          <w:jc w:val="center"/>
        </w:trPr>
        <w:tc>
          <w:tcPr>
            <w:tcW w:w="454" w:type="dxa"/>
            <w:shd w:val="clear" w:color="auto" w:fill="F2F6FB"/>
          </w:tcPr>
          <w:p w14:paraId="08CCC2A7" w14:textId="77777777" w:rsidR="00157A37" w:rsidRDefault="00EA2872">
            <w:pPr>
              <w:spacing w:after="0" w:line="240" w:lineRule="auto"/>
            </w:pPr>
            <w:r>
              <w:rPr>
                <w:sz w:val="15"/>
              </w:rPr>
              <w:t>R2</w:t>
            </w:r>
          </w:p>
        </w:tc>
        <w:tc>
          <w:tcPr>
            <w:tcW w:w="1474" w:type="dxa"/>
            <w:shd w:val="clear" w:color="auto" w:fill="F2F6FB"/>
          </w:tcPr>
          <w:p w14:paraId="3254453B" w14:textId="77777777" w:rsidR="00157A37" w:rsidRDefault="00EA2872">
            <w:pPr>
              <w:spacing w:after="0" w:line="240" w:lineRule="auto"/>
            </w:pPr>
            <w:r>
              <w:rPr>
                <w:sz w:val="15"/>
              </w:rPr>
              <w:t>Steep risk gradient with prior admissions</w:t>
            </w:r>
          </w:p>
        </w:tc>
        <w:tc>
          <w:tcPr>
            <w:tcW w:w="2494" w:type="dxa"/>
            <w:shd w:val="clear" w:color="auto" w:fill="F2F6FB"/>
          </w:tcPr>
          <w:p w14:paraId="65F0A3A0" w14:textId="77777777" w:rsidR="00157A37" w:rsidRDefault="00EA2872">
            <w:pPr>
              <w:spacing w:after="0" w:line="240" w:lineRule="auto"/>
            </w:pPr>
            <w:r>
              <w:rPr>
                <w:sz w:val="15"/>
              </w:rPr>
              <w:t>D: 15.4% vs 8.1%; adj. OR 1.42 per admission. E: Naylor et al. (1999)</w:t>
            </w:r>
          </w:p>
        </w:tc>
        <w:tc>
          <w:tcPr>
            <w:tcW w:w="2608" w:type="dxa"/>
            <w:shd w:val="clear" w:color="auto" w:fill="F2F6FB"/>
          </w:tcPr>
          <w:p w14:paraId="5BC21DFF" w14:textId="77777777" w:rsidR="00157A37" w:rsidRDefault="00EA2872">
            <w:pPr>
              <w:spacing w:after="0" w:line="240" w:lineRule="auto"/>
            </w:pPr>
            <w:r>
              <w:rPr>
                <w:sz w:val="15"/>
              </w:rPr>
              <w:t>Flag patients with ≥ 1 prior-year admission at admission; start discharge planning early; arrange follow-up within 7 days</w:t>
            </w:r>
          </w:p>
        </w:tc>
        <w:tc>
          <w:tcPr>
            <w:tcW w:w="1474" w:type="dxa"/>
            <w:shd w:val="clear" w:color="auto" w:fill="F2F6FB"/>
          </w:tcPr>
          <w:p w14:paraId="4105968E" w14:textId="77777777" w:rsidR="00157A37" w:rsidRDefault="00EA2872">
            <w:pPr>
              <w:spacing w:after="0" w:line="240" w:lineRule="auto"/>
            </w:pPr>
            <w:r>
              <w:rPr>
                <w:sz w:val="15"/>
              </w:rPr>
              <w:t>Earlier support for highest-risk group; simple rule, no model needed</w:t>
            </w:r>
          </w:p>
        </w:tc>
        <w:tc>
          <w:tcPr>
            <w:tcW w:w="1361" w:type="dxa"/>
            <w:shd w:val="clear" w:color="auto" w:fill="F2F6FB"/>
          </w:tcPr>
          <w:p w14:paraId="0E6D940A" w14:textId="77777777" w:rsidR="00157A37" w:rsidRDefault="00EA2872">
            <w:pPr>
              <w:spacing w:after="0" w:line="240" w:lineRule="auto"/>
            </w:pPr>
            <w:r>
              <w:rPr>
                <w:sz w:val="15"/>
              </w:rPr>
              <w:t>Hospitalists; discharge planners</w:t>
            </w:r>
          </w:p>
        </w:tc>
        <w:tc>
          <w:tcPr>
            <w:tcW w:w="737" w:type="dxa"/>
            <w:shd w:val="clear" w:color="auto" w:fill="F2F6FB"/>
          </w:tcPr>
          <w:p w14:paraId="1CD4FDEE" w14:textId="77777777" w:rsidR="00157A37" w:rsidRDefault="00EA2872">
            <w:pPr>
              <w:spacing w:after="0" w:line="240" w:lineRule="auto"/>
            </w:pPr>
            <w:r>
              <w:rPr>
                <w:sz w:val="15"/>
              </w:rPr>
              <w:t>High</w:t>
            </w:r>
          </w:p>
        </w:tc>
        <w:tc>
          <w:tcPr>
            <w:tcW w:w="737" w:type="dxa"/>
            <w:shd w:val="clear" w:color="auto" w:fill="F2F6FB"/>
          </w:tcPr>
          <w:p w14:paraId="321E5314" w14:textId="77777777" w:rsidR="00157A37" w:rsidRDefault="00EA2872">
            <w:pPr>
              <w:spacing w:after="0" w:line="240" w:lineRule="auto"/>
            </w:pPr>
            <w:r>
              <w:rPr>
                <w:sz w:val="15"/>
              </w:rPr>
              <w:t>Low</w:t>
            </w:r>
          </w:p>
        </w:tc>
        <w:tc>
          <w:tcPr>
            <w:tcW w:w="1587" w:type="dxa"/>
            <w:shd w:val="clear" w:color="auto" w:fill="F2F6FB"/>
          </w:tcPr>
          <w:p w14:paraId="5065E1E8" w14:textId="77777777" w:rsidR="00157A37" w:rsidRDefault="00EA2872">
            <w:pPr>
              <w:spacing w:after="0" w:line="240" w:lineRule="auto"/>
            </w:pPr>
            <w:r>
              <w:rPr>
                <w:sz w:val="15"/>
              </w:rPr>
              <w:t>% flagged patients with 7-day follow-up; their 30-day rate</w:t>
            </w:r>
          </w:p>
        </w:tc>
        <w:tc>
          <w:tcPr>
            <w:tcW w:w="1020" w:type="dxa"/>
            <w:shd w:val="clear" w:color="auto" w:fill="F2F6FB"/>
          </w:tcPr>
          <w:p w14:paraId="6F987199" w14:textId="77777777" w:rsidR="00157A37" w:rsidRDefault="00EA2872">
            <w:pPr>
              <w:spacing w:after="0" w:line="240" w:lineRule="auto"/>
            </w:pPr>
            <w:r>
              <w:rPr>
                <w:sz w:val="15"/>
              </w:rPr>
              <w:t>Monthly</w:t>
            </w:r>
          </w:p>
        </w:tc>
      </w:tr>
      <w:tr w:rsidR="00157A37" w14:paraId="5C55447E" w14:textId="77777777">
        <w:trPr>
          <w:jc w:val="center"/>
        </w:trPr>
        <w:tc>
          <w:tcPr>
            <w:tcW w:w="454" w:type="dxa"/>
          </w:tcPr>
          <w:p w14:paraId="415F1290" w14:textId="77777777" w:rsidR="00157A37" w:rsidRDefault="00EA2872">
            <w:pPr>
              <w:spacing w:after="0" w:line="240" w:lineRule="auto"/>
            </w:pPr>
            <w:r>
              <w:rPr>
                <w:sz w:val="15"/>
              </w:rPr>
              <w:t>R3</w:t>
            </w:r>
          </w:p>
        </w:tc>
        <w:tc>
          <w:tcPr>
            <w:tcW w:w="1474" w:type="dxa"/>
          </w:tcPr>
          <w:p w14:paraId="7757F7C6" w14:textId="77777777" w:rsidR="00157A37" w:rsidRDefault="00EA2872">
            <w:pPr>
              <w:spacing w:after="0" w:line="240" w:lineRule="auto"/>
            </w:pPr>
            <w:r>
              <w:rPr>
                <w:sz w:val="15"/>
              </w:rPr>
              <w:t>HbA1c rarely measured; association with lower readmission</w:t>
            </w:r>
          </w:p>
        </w:tc>
        <w:tc>
          <w:tcPr>
            <w:tcW w:w="2494" w:type="dxa"/>
          </w:tcPr>
          <w:p w14:paraId="04C9627E" w14:textId="77777777" w:rsidR="00157A37" w:rsidRDefault="00EA2872">
            <w:pPr>
              <w:spacing w:after="0" w:line="240" w:lineRule="auto"/>
            </w:pPr>
            <w:r>
              <w:rPr>
                <w:sz w:val="15"/>
              </w:rPr>
              <w:t>D: tested 18.4%; adj. OR 0.92; varies by diagnosis (p = 0.009). E: Strack et al. (2014)</w:t>
            </w:r>
          </w:p>
        </w:tc>
        <w:tc>
          <w:tcPr>
            <w:tcW w:w="2608" w:type="dxa"/>
          </w:tcPr>
          <w:p w14:paraId="3CD41D1E" w14:textId="77777777" w:rsidR="00157A37" w:rsidRDefault="00EA2872">
            <w:pPr>
              <w:spacing w:after="0" w:line="240" w:lineRule="auto"/>
            </w:pPr>
            <w:r>
              <w:rPr>
                <w:sz w:val="15"/>
              </w:rPr>
              <w:t>Audit HbA1c practice; pilot a prompt to check or order HbA1c for admitted patients with diabetes (if none in previous 3 months) with a controlled evaluation</w:t>
            </w:r>
          </w:p>
        </w:tc>
        <w:tc>
          <w:tcPr>
            <w:tcW w:w="1474" w:type="dxa"/>
          </w:tcPr>
          <w:p w14:paraId="306DDB38" w14:textId="77777777" w:rsidR="00157A37" w:rsidRDefault="00EA2872">
            <w:pPr>
              <w:spacing w:after="0" w:line="240" w:lineRule="auto"/>
            </w:pPr>
            <w:r>
              <w:rPr>
                <w:sz w:val="15"/>
              </w:rPr>
              <w:t>More consistent diabetes management; evidence on whether testing matters (H)</w:t>
            </w:r>
          </w:p>
        </w:tc>
        <w:tc>
          <w:tcPr>
            <w:tcW w:w="1361" w:type="dxa"/>
          </w:tcPr>
          <w:p w14:paraId="017FCC96" w14:textId="77777777" w:rsidR="00157A37" w:rsidRDefault="00EA2872">
            <w:pPr>
              <w:spacing w:after="0" w:line="240" w:lineRule="auto"/>
            </w:pPr>
            <w:r>
              <w:rPr>
                <w:sz w:val="15"/>
              </w:rPr>
              <w:t>Diabetes team; laboratory; quality improvement</w:t>
            </w:r>
          </w:p>
        </w:tc>
        <w:tc>
          <w:tcPr>
            <w:tcW w:w="737" w:type="dxa"/>
          </w:tcPr>
          <w:p w14:paraId="1ED856C8" w14:textId="77777777" w:rsidR="00157A37" w:rsidRDefault="00EA2872">
            <w:pPr>
              <w:spacing w:after="0" w:line="240" w:lineRule="auto"/>
            </w:pPr>
            <w:r>
              <w:rPr>
                <w:sz w:val="15"/>
              </w:rPr>
              <w:t>Medium</w:t>
            </w:r>
          </w:p>
        </w:tc>
        <w:tc>
          <w:tcPr>
            <w:tcW w:w="737" w:type="dxa"/>
          </w:tcPr>
          <w:p w14:paraId="6C860AA6" w14:textId="77777777" w:rsidR="00157A37" w:rsidRDefault="00EA2872">
            <w:pPr>
              <w:spacing w:after="0" w:line="240" w:lineRule="auto"/>
            </w:pPr>
            <w:r>
              <w:rPr>
                <w:sz w:val="15"/>
              </w:rPr>
              <w:t>Low</w:t>
            </w:r>
          </w:p>
        </w:tc>
        <w:tc>
          <w:tcPr>
            <w:tcW w:w="1587" w:type="dxa"/>
          </w:tcPr>
          <w:p w14:paraId="6D537F65" w14:textId="77777777" w:rsidR="00157A37" w:rsidRDefault="00EA2872">
            <w:pPr>
              <w:spacing w:after="0" w:line="240" w:lineRule="auto"/>
            </w:pPr>
            <w:r>
              <w:rPr>
                <w:sz w:val="15"/>
              </w:rPr>
              <w:t>HbA1c testing rate (K9); readmission in pilot vs comparison wards</w:t>
            </w:r>
          </w:p>
        </w:tc>
        <w:tc>
          <w:tcPr>
            <w:tcW w:w="1020" w:type="dxa"/>
          </w:tcPr>
          <w:p w14:paraId="374B3C4E" w14:textId="77777777" w:rsidR="00157A37" w:rsidRDefault="00EA2872">
            <w:pPr>
              <w:spacing w:after="0" w:line="240" w:lineRule="auto"/>
            </w:pPr>
            <w:r>
              <w:rPr>
                <w:sz w:val="15"/>
              </w:rPr>
              <w:t>Quarterly</w:t>
            </w:r>
          </w:p>
        </w:tc>
      </w:tr>
      <w:tr w:rsidR="00157A37" w14:paraId="14E097B9" w14:textId="77777777">
        <w:trPr>
          <w:jc w:val="center"/>
        </w:trPr>
        <w:tc>
          <w:tcPr>
            <w:tcW w:w="454" w:type="dxa"/>
            <w:shd w:val="clear" w:color="auto" w:fill="F2F6FB"/>
          </w:tcPr>
          <w:p w14:paraId="4E316C8A" w14:textId="77777777" w:rsidR="00157A37" w:rsidRDefault="00EA2872">
            <w:pPr>
              <w:spacing w:after="0" w:line="240" w:lineRule="auto"/>
            </w:pPr>
            <w:r>
              <w:rPr>
                <w:sz w:val="15"/>
              </w:rPr>
              <w:t>R4</w:t>
            </w:r>
          </w:p>
        </w:tc>
        <w:tc>
          <w:tcPr>
            <w:tcW w:w="1474" w:type="dxa"/>
            <w:shd w:val="clear" w:color="auto" w:fill="F2F6FB"/>
          </w:tcPr>
          <w:p w14:paraId="591DD102" w14:textId="77777777" w:rsidR="00157A37" w:rsidRDefault="00EA2872">
            <w:pPr>
              <w:spacing w:after="0" w:line="240" w:lineRule="auto"/>
            </w:pPr>
            <w:r>
              <w:rPr>
                <w:sz w:val="15"/>
              </w:rPr>
              <w:t>Older patients at higher risk</w:t>
            </w:r>
          </w:p>
        </w:tc>
        <w:tc>
          <w:tcPr>
            <w:tcW w:w="2494" w:type="dxa"/>
            <w:shd w:val="clear" w:color="auto" w:fill="F2F6FB"/>
          </w:tcPr>
          <w:p w14:paraId="67E822A0" w14:textId="77777777" w:rsidR="00157A37" w:rsidRDefault="00EA2872">
            <w:pPr>
              <w:spacing w:after="0" w:line="240" w:lineRule="auto"/>
            </w:pPr>
            <w:r>
              <w:rPr>
                <w:sz w:val="15"/>
              </w:rPr>
              <w:t>D: age ≥ 60 RR 1.39; adj. OR 1.24 (60–79)</w:t>
            </w:r>
          </w:p>
        </w:tc>
        <w:tc>
          <w:tcPr>
            <w:tcW w:w="2608" w:type="dxa"/>
            <w:shd w:val="clear" w:color="auto" w:fill="F2F6FB"/>
          </w:tcPr>
          <w:p w14:paraId="4F85395A" w14:textId="77777777" w:rsidR="00157A37" w:rsidRDefault="00EA2872">
            <w:pPr>
              <w:spacing w:after="0" w:line="240" w:lineRule="auto"/>
            </w:pPr>
            <w:r>
              <w:rPr>
                <w:sz w:val="15"/>
              </w:rPr>
              <w:t>Add functional and caregiver assessment to discharge planning for patients ≥ 70 (operational hypothesis)</w:t>
            </w:r>
          </w:p>
        </w:tc>
        <w:tc>
          <w:tcPr>
            <w:tcW w:w="1474" w:type="dxa"/>
            <w:shd w:val="clear" w:color="auto" w:fill="F2F6FB"/>
          </w:tcPr>
          <w:p w14:paraId="44F61ABF" w14:textId="77777777" w:rsidR="00157A37" w:rsidRDefault="00EA2872">
            <w:pPr>
              <w:spacing w:after="0" w:line="240" w:lineRule="auto"/>
            </w:pPr>
            <w:r>
              <w:rPr>
                <w:sz w:val="15"/>
              </w:rPr>
              <w:t>Better-prepared discharges for frail older adults (H)</w:t>
            </w:r>
          </w:p>
        </w:tc>
        <w:tc>
          <w:tcPr>
            <w:tcW w:w="1361" w:type="dxa"/>
            <w:shd w:val="clear" w:color="auto" w:fill="F2F6FB"/>
          </w:tcPr>
          <w:p w14:paraId="306CDE31" w14:textId="77777777" w:rsidR="00157A37" w:rsidRDefault="00EA2872">
            <w:pPr>
              <w:spacing w:after="0" w:line="240" w:lineRule="auto"/>
            </w:pPr>
            <w:r>
              <w:rPr>
                <w:sz w:val="15"/>
              </w:rPr>
              <w:t>Geriatrics; nursing</w:t>
            </w:r>
          </w:p>
        </w:tc>
        <w:tc>
          <w:tcPr>
            <w:tcW w:w="737" w:type="dxa"/>
            <w:shd w:val="clear" w:color="auto" w:fill="F2F6FB"/>
          </w:tcPr>
          <w:p w14:paraId="5B94B83E" w14:textId="77777777" w:rsidR="00157A37" w:rsidRDefault="00EA2872">
            <w:pPr>
              <w:spacing w:after="0" w:line="240" w:lineRule="auto"/>
            </w:pPr>
            <w:r>
              <w:rPr>
                <w:sz w:val="15"/>
              </w:rPr>
              <w:t>Medium</w:t>
            </w:r>
          </w:p>
        </w:tc>
        <w:tc>
          <w:tcPr>
            <w:tcW w:w="737" w:type="dxa"/>
            <w:shd w:val="clear" w:color="auto" w:fill="F2F6FB"/>
          </w:tcPr>
          <w:p w14:paraId="736D166F" w14:textId="77777777" w:rsidR="00157A37" w:rsidRDefault="00EA2872">
            <w:pPr>
              <w:spacing w:after="0" w:line="240" w:lineRule="auto"/>
            </w:pPr>
            <w:r>
              <w:rPr>
                <w:sz w:val="15"/>
              </w:rPr>
              <w:t>Medium</w:t>
            </w:r>
          </w:p>
        </w:tc>
        <w:tc>
          <w:tcPr>
            <w:tcW w:w="1587" w:type="dxa"/>
            <w:shd w:val="clear" w:color="auto" w:fill="F2F6FB"/>
          </w:tcPr>
          <w:p w14:paraId="3B02A074" w14:textId="77777777" w:rsidR="00157A37" w:rsidRDefault="00EA2872">
            <w:pPr>
              <w:spacing w:after="0" w:line="240" w:lineRule="auto"/>
            </w:pPr>
            <w:r>
              <w:rPr>
                <w:sz w:val="15"/>
              </w:rPr>
              <w:t>30-day rate in patients ≥ 70</w:t>
            </w:r>
          </w:p>
        </w:tc>
        <w:tc>
          <w:tcPr>
            <w:tcW w:w="1020" w:type="dxa"/>
            <w:shd w:val="clear" w:color="auto" w:fill="F2F6FB"/>
          </w:tcPr>
          <w:p w14:paraId="6ED24CFE" w14:textId="77777777" w:rsidR="00157A37" w:rsidRDefault="00EA2872">
            <w:pPr>
              <w:spacing w:after="0" w:line="240" w:lineRule="auto"/>
            </w:pPr>
            <w:r>
              <w:rPr>
                <w:sz w:val="15"/>
              </w:rPr>
              <w:t>Quarterly</w:t>
            </w:r>
          </w:p>
        </w:tc>
      </w:tr>
      <w:tr w:rsidR="00157A37" w14:paraId="73085E34" w14:textId="77777777">
        <w:trPr>
          <w:jc w:val="center"/>
        </w:trPr>
        <w:tc>
          <w:tcPr>
            <w:tcW w:w="454" w:type="dxa"/>
          </w:tcPr>
          <w:p w14:paraId="072959F8" w14:textId="77777777" w:rsidR="00157A37" w:rsidRDefault="00EA2872">
            <w:pPr>
              <w:spacing w:after="0" w:line="240" w:lineRule="auto"/>
            </w:pPr>
            <w:r>
              <w:rPr>
                <w:sz w:val="15"/>
              </w:rPr>
              <w:t>R5</w:t>
            </w:r>
          </w:p>
        </w:tc>
        <w:tc>
          <w:tcPr>
            <w:tcW w:w="1474" w:type="dxa"/>
          </w:tcPr>
          <w:p w14:paraId="586D36B0" w14:textId="77777777" w:rsidR="00157A37" w:rsidRDefault="00EA2872">
            <w:pPr>
              <w:spacing w:after="0" w:line="240" w:lineRule="auto"/>
            </w:pPr>
            <w:r>
              <w:rPr>
                <w:sz w:val="15"/>
              </w:rPr>
              <w:t>Risk concentrated in top deciles but model AUC modest</w:t>
            </w:r>
          </w:p>
        </w:tc>
        <w:tc>
          <w:tcPr>
            <w:tcW w:w="2494" w:type="dxa"/>
          </w:tcPr>
          <w:p w14:paraId="70D7F598" w14:textId="77777777" w:rsidR="00157A37" w:rsidRDefault="00EA2872">
            <w:pPr>
              <w:spacing w:after="0" w:line="240" w:lineRule="auto"/>
            </w:pPr>
            <w:r>
              <w:rPr>
                <w:sz w:val="15"/>
              </w:rPr>
              <w:t>D: AUC 0.649; top 2 deciles capture 37.1%; calibration slope 1.26</w:t>
            </w:r>
          </w:p>
        </w:tc>
        <w:tc>
          <w:tcPr>
            <w:tcW w:w="2608" w:type="dxa"/>
          </w:tcPr>
          <w:p w14:paraId="27F5CB7F" w14:textId="77777777" w:rsidR="00157A37" w:rsidRDefault="00EA2872">
            <w:pPr>
              <w:spacing w:after="0" w:line="240" w:lineRule="auto"/>
            </w:pPr>
            <w:r>
              <w:rPr>
                <w:sz w:val="15"/>
              </w:rPr>
              <w:t>Do not deploy for individual decisions. If pursued, run a supervised pilot only after local re-validation, recalibration and governance approval</w:t>
            </w:r>
          </w:p>
        </w:tc>
        <w:tc>
          <w:tcPr>
            <w:tcW w:w="1474" w:type="dxa"/>
          </w:tcPr>
          <w:p w14:paraId="1B8C839B" w14:textId="77777777" w:rsidR="00157A37" w:rsidRDefault="00EA2872">
            <w:pPr>
              <w:spacing w:after="0" w:line="240" w:lineRule="auto"/>
            </w:pPr>
            <w:r>
              <w:rPr>
                <w:sz w:val="15"/>
              </w:rPr>
              <w:t>Avoids harm from over-trusting a weak model</w:t>
            </w:r>
          </w:p>
        </w:tc>
        <w:tc>
          <w:tcPr>
            <w:tcW w:w="1361" w:type="dxa"/>
          </w:tcPr>
          <w:p w14:paraId="78A19B2F" w14:textId="77777777" w:rsidR="00157A37" w:rsidRDefault="00EA2872">
            <w:pPr>
              <w:spacing w:after="0" w:line="240" w:lineRule="auto"/>
            </w:pPr>
            <w:r>
              <w:rPr>
                <w:sz w:val="15"/>
              </w:rPr>
              <w:t>Analytics; clinical governance committee</w:t>
            </w:r>
          </w:p>
        </w:tc>
        <w:tc>
          <w:tcPr>
            <w:tcW w:w="737" w:type="dxa"/>
          </w:tcPr>
          <w:p w14:paraId="6ACB5E05" w14:textId="77777777" w:rsidR="00157A37" w:rsidRDefault="00EA2872">
            <w:pPr>
              <w:spacing w:after="0" w:line="240" w:lineRule="auto"/>
            </w:pPr>
            <w:r>
              <w:rPr>
                <w:sz w:val="15"/>
              </w:rPr>
              <w:t>Medium</w:t>
            </w:r>
          </w:p>
        </w:tc>
        <w:tc>
          <w:tcPr>
            <w:tcW w:w="737" w:type="dxa"/>
          </w:tcPr>
          <w:p w14:paraId="16E2E114" w14:textId="77777777" w:rsidR="00157A37" w:rsidRDefault="00EA2872">
            <w:pPr>
              <w:spacing w:after="0" w:line="240" w:lineRule="auto"/>
            </w:pPr>
            <w:r>
              <w:rPr>
                <w:sz w:val="15"/>
              </w:rPr>
              <w:t>High</w:t>
            </w:r>
          </w:p>
        </w:tc>
        <w:tc>
          <w:tcPr>
            <w:tcW w:w="1587" w:type="dxa"/>
          </w:tcPr>
          <w:p w14:paraId="18E1681A" w14:textId="77777777" w:rsidR="00157A37" w:rsidRDefault="00EA2872">
            <w:pPr>
              <w:spacing w:after="0" w:line="240" w:lineRule="auto"/>
            </w:pPr>
            <w:r>
              <w:rPr>
                <w:sz w:val="15"/>
              </w:rPr>
              <w:t>Local AUC ≥ 0.70 and calibration slope 0.8–1.2 before pilot</w:t>
            </w:r>
          </w:p>
        </w:tc>
        <w:tc>
          <w:tcPr>
            <w:tcW w:w="1020" w:type="dxa"/>
          </w:tcPr>
          <w:p w14:paraId="1A636AE4" w14:textId="77777777" w:rsidR="00157A37" w:rsidRDefault="00EA2872">
            <w:pPr>
              <w:spacing w:after="0" w:line="240" w:lineRule="auto"/>
            </w:pPr>
            <w:r>
              <w:rPr>
                <w:sz w:val="15"/>
              </w:rPr>
              <w:t>Quarterly</w:t>
            </w:r>
          </w:p>
        </w:tc>
      </w:tr>
      <w:tr w:rsidR="00157A37" w14:paraId="6921FD18" w14:textId="77777777">
        <w:trPr>
          <w:jc w:val="center"/>
        </w:trPr>
        <w:tc>
          <w:tcPr>
            <w:tcW w:w="454" w:type="dxa"/>
            <w:shd w:val="clear" w:color="auto" w:fill="F2F6FB"/>
          </w:tcPr>
          <w:p w14:paraId="2312E5A2" w14:textId="77777777" w:rsidR="00157A37" w:rsidRDefault="00EA2872">
            <w:pPr>
              <w:spacing w:after="0" w:line="240" w:lineRule="auto"/>
            </w:pPr>
            <w:r>
              <w:rPr>
                <w:sz w:val="15"/>
              </w:rPr>
              <w:t>R6</w:t>
            </w:r>
          </w:p>
        </w:tc>
        <w:tc>
          <w:tcPr>
            <w:tcW w:w="1474" w:type="dxa"/>
            <w:shd w:val="clear" w:color="auto" w:fill="F2F6FB"/>
          </w:tcPr>
          <w:p w14:paraId="27002B54" w14:textId="77777777" w:rsidR="00157A37" w:rsidRDefault="00EA2872">
            <w:pPr>
              <w:spacing w:after="0" w:line="240" w:lineRule="auto"/>
            </w:pPr>
            <w:r>
              <w:rPr>
                <w:sz w:val="15"/>
              </w:rPr>
              <w:t>Documentation gaps</w:t>
            </w:r>
          </w:p>
        </w:tc>
        <w:tc>
          <w:tcPr>
            <w:tcW w:w="2494" w:type="dxa"/>
            <w:shd w:val="clear" w:color="auto" w:fill="F2F6FB"/>
          </w:tcPr>
          <w:p w14:paraId="4C8B0730" w14:textId="77777777" w:rsidR="00157A37" w:rsidRDefault="00EA2872">
            <w:pPr>
              <w:spacing w:after="0" w:line="240" w:lineRule="auto"/>
            </w:pPr>
            <w:r>
              <w:rPr>
                <w:sz w:val="15"/>
              </w:rPr>
              <w:t>D: weight 97%, specialty 49%, payer 40% missing</w:t>
            </w:r>
          </w:p>
        </w:tc>
        <w:tc>
          <w:tcPr>
            <w:tcW w:w="2608" w:type="dxa"/>
            <w:shd w:val="clear" w:color="auto" w:fill="F2F6FB"/>
          </w:tcPr>
          <w:p w14:paraId="0C9F95D5" w14:textId="77777777" w:rsidR="00157A37" w:rsidRDefault="00EA2872">
            <w:pPr>
              <w:spacing w:after="0" w:line="240" w:lineRule="auto"/>
            </w:pPr>
            <w:r>
              <w:rPr>
                <w:sz w:val="15"/>
              </w:rPr>
              <w:t>Make weight/BMI and admitting specialty mandatory structured fields; publish a monthly data-quality dashboard</w:t>
            </w:r>
          </w:p>
        </w:tc>
        <w:tc>
          <w:tcPr>
            <w:tcW w:w="1474" w:type="dxa"/>
            <w:shd w:val="clear" w:color="auto" w:fill="F2F6FB"/>
          </w:tcPr>
          <w:p w14:paraId="6143B43D" w14:textId="77777777" w:rsidR="00157A37" w:rsidRDefault="00EA2872">
            <w:pPr>
              <w:spacing w:after="0" w:line="240" w:lineRule="auto"/>
            </w:pPr>
            <w:r>
              <w:rPr>
                <w:sz w:val="15"/>
              </w:rPr>
              <w:t>Better risk adjustment and equity analysis</w:t>
            </w:r>
          </w:p>
        </w:tc>
        <w:tc>
          <w:tcPr>
            <w:tcW w:w="1361" w:type="dxa"/>
            <w:shd w:val="clear" w:color="auto" w:fill="F2F6FB"/>
          </w:tcPr>
          <w:p w14:paraId="7D667A46" w14:textId="77777777" w:rsidR="00157A37" w:rsidRDefault="00EA2872">
            <w:pPr>
              <w:spacing w:after="0" w:line="240" w:lineRule="auto"/>
            </w:pPr>
            <w:r>
              <w:rPr>
                <w:sz w:val="15"/>
              </w:rPr>
              <w:t>Health information management; IT</w:t>
            </w:r>
          </w:p>
        </w:tc>
        <w:tc>
          <w:tcPr>
            <w:tcW w:w="737" w:type="dxa"/>
            <w:shd w:val="clear" w:color="auto" w:fill="F2F6FB"/>
          </w:tcPr>
          <w:p w14:paraId="5F6DC1C5" w14:textId="77777777" w:rsidR="00157A37" w:rsidRDefault="00EA2872">
            <w:pPr>
              <w:spacing w:after="0" w:line="240" w:lineRule="auto"/>
            </w:pPr>
            <w:r>
              <w:rPr>
                <w:sz w:val="15"/>
              </w:rPr>
              <w:t>Medium</w:t>
            </w:r>
          </w:p>
        </w:tc>
        <w:tc>
          <w:tcPr>
            <w:tcW w:w="737" w:type="dxa"/>
            <w:shd w:val="clear" w:color="auto" w:fill="F2F6FB"/>
          </w:tcPr>
          <w:p w14:paraId="10AF839A" w14:textId="77777777" w:rsidR="00157A37" w:rsidRDefault="00EA2872">
            <w:pPr>
              <w:spacing w:after="0" w:line="240" w:lineRule="auto"/>
            </w:pPr>
            <w:r>
              <w:rPr>
                <w:sz w:val="15"/>
              </w:rPr>
              <w:t>Medium</w:t>
            </w:r>
          </w:p>
        </w:tc>
        <w:tc>
          <w:tcPr>
            <w:tcW w:w="1587" w:type="dxa"/>
            <w:shd w:val="clear" w:color="auto" w:fill="F2F6FB"/>
          </w:tcPr>
          <w:p w14:paraId="3858670A" w14:textId="77777777" w:rsidR="00157A37" w:rsidRDefault="00EA2872">
            <w:pPr>
              <w:spacing w:after="0" w:line="240" w:lineRule="auto"/>
            </w:pPr>
            <w:r>
              <w:rPr>
                <w:sz w:val="15"/>
              </w:rPr>
              <w:t>Completeness ≥ 90% for each field (K14)</w:t>
            </w:r>
          </w:p>
        </w:tc>
        <w:tc>
          <w:tcPr>
            <w:tcW w:w="1020" w:type="dxa"/>
            <w:shd w:val="clear" w:color="auto" w:fill="F2F6FB"/>
          </w:tcPr>
          <w:p w14:paraId="3275B809" w14:textId="77777777" w:rsidR="00157A37" w:rsidRDefault="00EA2872">
            <w:pPr>
              <w:spacing w:after="0" w:line="240" w:lineRule="auto"/>
            </w:pPr>
            <w:r>
              <w:rPr>
                <w:sz w:val="15"/>
              </w:rPr>
              <w:t>Monthly</w:t>
            </w:r>
          </w:p>
        </w:tc>
      </w:tr>
      <w:tr w:rsidR="00157A37" w14:paraId="30684ACF" w14:textId="77777777">
        <w:trPr>
          <w:jc w:val="center"/>
        </w:trPr>
        <w:tc>
          <w:tcPr>
            <w:tcW w:w="454" w:type="dxa"/>
          </w:tcPr>
          <w:p w14:paraId="57F77B07" w14:textId="77777777" w:rsidR="00157A37" w:rsidRDefault="00EA2872">
            <w:pPr>
              <w:spacing w:after="0" w:line="240" w:lineRule="auto"/>
            </w:pPr>
            <w:r>
              <w:rPr>
                <w:sz w:val="15"/>
              </w:rPr>
              <w:t>R7</w:t>
            </w:r>
          </w:p>
        </w:tc>
        <w:tc>
          <w:tcPr>
            <w:tcW w:w="1474" w:type="dxa"/>
          </w:tcPr>
          <w:p w14:paraId="4C37984E" w14:textId="77777777" w:rsidR="00157A37" w:rsidRDefault="00EA2872">
            <w:pPr>
              <w:spacing w:after="0" w:line="240" w:lineRule="auto"/>
            </w:pPr>
            <w:r>
              <w:rPr>
                <w:sz w:val="15"/>
              </w:rPr>
              <w:t>Subgroup differences in model sensitivity</w:t>
            </w:r>
          </w:p>
        </w:tc>
        <w:tc>
          <w:tcPr>
            <w:tcW w:w="2494" w:type="dxa"/>
          </w:tcPr>
          <w:p w14:paraId="0BDABD3C" w14:textId="77777777" w:rsidR="00157A37" w:rsidRDefault="00EA2872">
            <w:pPr>
              <w:spacing w:after="0" w:line="240" w:lineRule="auto"/>
            </w:pPr>
            <w:r>
              <w:rPr>
                <w:sz w:val="15"/>
              </w:rPr>
              <w:t>D: sensitivity 24% (40–59) vs 49% (80+); small-group estimates imprecise</w:t>
            </w:r>
          </w:p>
        </w:tc>
        <w:tc>
          <w:tcPr>
            <w:tcW w:w="2608" w:type="dxa"/>
          </w:tcPr>
          <w:p w14:paraId="619A528E" w14:textId="77777777" w:rsidR="00157A37" w:rsidRDefault="00EA2872">
            <w:pPr>
              <w:spacing w:after="0" w:line="240" w:lineRule="auto"/>
            </w:pPr>
            <w:r>
              <w:rPr>
                <w:sz w:val="15"/>
              </w:rPr>
              <w:t>Define fairness criteria before any model use; monitor subgroup metrics; review with patient representatives</w:t>
            </w:r>
          </w:p>
        </w:tc>
        <w:tc>
          <w:tcPr>
            <w:tcW w:w="1474" w:type="dxa"/>
          </w:tcPr>
          <w:p w14:paraId="785DEE6B" w14:textId="77777777" w:rsidR="00157A37" w:rsidRDefault="00EA2872">
            <w:pPr>
              <w:spacing w:after="0" w:line="240" w:lineRule="auto"/>
            </w:pPr>
            <w:r>
              <w:rPr>
                <w:sz w:val="15"/>
              </w:rPr>
              <w:t>Equitable allocation of follow-up resources</w:t>
            </w:r>
          </w:p>
        </w:tc>
        <w:tc>
          <w:tcPr>
            <w:tcW w:w="1361" w:type="dxa"/>
          </w:tcPr>
          <w:p w14:paraId="46908119" w14:textId="77777777" w:rsidR="00157A37" w:rsidRDefault="00EA2872">
            <w:pPr>
              <w:spacing w:after="0" w:line="240" w:lineRule="auto"/>
            </w:pPr>
            <w:r>
              <w:rPr>
                <w:sz w:val="15"/>
              </w:rPr>
              <w:t>Ethics committee; analytics</w:t>
            </w:r>
          </w:p>
        </w:tc>
        <w:tc>
          <w:tcPr>
            <w:tcW w:w="737" w:type="dxa"/>
          </w:tcPr>
          <w:p w14:paraId="30B56A3C" w14:textId="77777777" w:rsidR="00157A37" w:rsidRDefault="00EA2872">
            <w:pPr>
              <w:spacing w:after="0" w:line="240" w:lineRule="auto"/>
            </w:pPr>
            <w:r>
              <w:rPr>
                <w:sz w:val="15"/>
              </w:rPr>
              <w:t>Medium</w:t>
            </w:r>
          </w:p>
        </w:tc>
        <w:tc>
          <w:tcPr>
            <w:tcW w:w="737" w:type="dxa"/>
          </w:tcPr>
          <w:p w14:paraId="3AB94495" w14:textId="77777777" w:rsidR="00157A37" w:rsidRDefault="00EA2872">
            <w:pPr>
              <w:spacing w:after="0" w:line="240" w:lineRule="auto"/>
            </w:pPr>
            <w:r>
              <w:rPr>
                <w:sz w:val="15"/>
              </w:rPr>
              <w:t>Low</w:t>
            </w:r>
          </w:p>
        </w:tc>
        <w:tc>
          <w:tcPr>
            <w:tcW w:w="1587" w:type="dxa"/>
          </w:tcPr>
          <w:p w14:paraId="7088D83A" w14:textId="77777777" w:rsidR="00157A37" w:rsidRDefault="00EA2872">
            <w:pPr>
              <w:spacing w:after="0" w:line="240" w:lineRule="auto"/>
            </w:pPr>
            <w:r>
              <w:rPr>
                <w:sz w:val="15"/>
              </w:rPr>
              <w:t>Subgroup AUC and sensitivity within agreed tolerance</w:t>
            </w:r>
          </w:p>
        </w:tc>
        <w:tc>
          <w:tcPr>
            <w:tcW w:w="1020" w:type="dxa"/>
          </w:tcPr>
          <w:p w14:paraId="4CDC0994" w14:textId="77777777" w:rsidR="00157A37" w:rsidRDefault="00EA2872">
            <w:pPr>
              <w:spacing w:after="0" w:line="240" w:lineRule="auto"/>
            </w:pPr>
            <w:r>
              <w:rPr>
                <w:sz w:val="15"/>
              </w:rPr>
              <w:t>Quarterly</w:t>
            </w:r>
          </w:p>
        </w:tc>
      </w:tr>
      <w:tr w:rsidR="00157A37" w14:paraId="0879D6E2" w14:textId="77777777">
        <w:trPr>
          <w:jc w:val="center"/>
        </w:trPr>
        <w:tc>
          <w:tcPr>
            <w:tcW w:w="454" w:type="dxa"/>
            <w:shd w:val="clear" w:color="auto" w:fill="F2F6FB"/>
          </w:tcPr>
          <w:p w14:paraId="2C0AAB16" w14:textId="77777777" w:rsidR="00157A37" w:rsidRDefault="00EA2872">
            <w:pPr>
              <w:spacing w:after="0" w:line="240" w:lineRule="auto"/>
            </w:pPr>
            <w:r>
              <w:rPr>
                <w:sz w:val="15"/>
              </w:rPr>
              <w:t>R8</w:t>
            </w:r>
          </w:p>
        </w:tc>
        <w:tc>
          <w:tcPr>
            <w:tcW w:w="1474" w:type="dxa"/>
            <w:shd w:val="clear" w:color="auto" w:fill="F2F6FB"/>
          </w:tcPr>
          <w:p w14:paraId="30523433" w14:textId="77777777" w:rsidR="00157A37" w:rsidRDefault="00EA2872">
            <w:pPr>
              <w:spacing w:after="0" w:line="240" w:lineRule="auto"/>
            </w:pPr>
            <w:r>
              <w:rPr>
                <w:sz w:val="15"/>
              </w:rPr>
              <w:t>Long stays linked to readmission; circulatory bed-day share</w:t>
            </w:r>
          </w:p>
        </w:tc>
        <w:tc>
          <w:tcPr>
            <w:tcW w:w="2494" w:type="dxa"/>
            <w:shd w:val="clear" w:color="auto" w:fill="F2F6FB"/>
          </w:tcPr>
          <w:p w14:paraId="5CA94DC2" w14:textId="77777777" w:rsidR="00157A37" w:rsidRDefault="00EA2872">
            <w:pPr>
              <w:spacing w:after="0" w:line="240" w:lineRule="auto"/>
            </w:pPr>
            <w:r>
              <w:rPr>
                <w:sz w:val="15"/>
              </w:rPr>
              <w:t>D: LOS ≥ 7 d RR 1.41; circulatory 29.8% of bed-days</w:t>
            </w:r>
          </w:p>
        </w:tc>
        <w:tc>
          <w:tcPr>
            <w:tcW w:w="2608" w:type="dxa"/>
            <w:shd w:val="clear" w:color="auto" w:fill="F2F6FB"/>
          </w:tcPr>
          <w:p w14:paraId="66190562" w14:textId="77777777" w:rsidR="00157A37" w:rsidRDefault="00EA2872">
            <w:pPr>
              <w:spacing w:after="0" w:line="240" w:lineRule="auto"/>
            </w:pPr>
            <w:r>
              <w:rPr>
                <w:sz w:val="15"/>
              </w:rPr>
              <w:t>Review complex discharge needs for stays ≥ 7 days; focus length-of-stay reviews on circulatory pathways</w:t>
            </w:r>
          </w:p>
        </w:tc>
        <w:tc>
          <w:tcPr>
            <w:tcW w:w="1474" w:type="dxa"/>
            <w:shd w:val="clear" w:color="auto" w:fill="F2F6FB"/>
          </w:tcPr>
          <w:p w14:paraId="68F06EBE" w14:textId="77777777" w:rsidR="00157A37" w:rsidRDefault="00EA2872">
            <w:pPr>
              <w:spacing w:after="0" w:line="240" w:lineRule="auto"/>
            </w:pPr>
            <w:r>
              <w:rPr>
                <w:sz w:val="15"/>
              </w:rPr>
              <w:t>Smoother discharge for complex patients without shortening safe stays (H)</w:t>
            </w:r>
          </w:p>
        </w:tc>
        <w:tc>
          <w:tcPr>
            <w:tcW w:w="1361" w:type="dxa"/>
            <w:shd w:val="clear" w:color="auto" w:fill="F2F6FB"/>
          </w:tcPr>
          <w:p w14:paraId="6AD56FAC" w14:textId="77777777" w:rsidR="00157A37" w:rsidRDefault="00EA2872">
            <w:pPr>
              <w:spacing w:after="0" w:line="240" w:lineRule="auto"/>
            </w:pPr>
            <w:r>
              <w:rPr>
                <w:sz w:val="15"/>
              </w:rPr>
              <w:t>Bed management; cardiology</w:t>
            </w:r>
          </w:p>
        </w:tc>
        <w:tc>
          <w:tcPr>
            <w:tcW w:w="737" w:type="dxa"/>
            <w:shd w:val="clear" w:color="auto" w:fill="F2F6FB"/>
          </w:tcPr>
          <w:p w14:paraId="192A14F8" w14:textId="77777777" w:rsidR="00157A37" w:rsidRDefault="00EA2872">
            <w:pPr>
              <w:spacing w:after="0" w:line="240" w:lineRule="auto"/>
            </w:pPr>
            <w:r>
              <w:rPr>
                <w:sz w:val="15"/>
              </w:rPr>
              <w:t>Low</w:t>
            </w:r>
          </w:p>
        </w:tc>
        <w:tc>
          <w:tcPr>
            <w:tcW w:w="737" w:type="dxa"/>
            <w:shd w:val="clear" w:color="auto" w:fill="F2F6FB"/>
          </w:tcPr>
          <w:p w14:paraId="7E732EC1" w14:textId="77777777" w:rsidR="00157A37" w:rsidRDefault="00EA2872">
            <w:pPr>
              <w:spacing w:after="0" w:line="240" w:lineRule="auto"/>
            </w:pPr>
            <w:r>
              <w:rPr>
                <w:sz w:val="15"/>
              </w:rPr>
              <w:t>Medium</w:t>
            </w:r>
          </w:p>
        </w:tc>
        <w:tc>
          <w:tcPr>
            <w:tcW w:w="1587" w:type="dxa"/>
            <w:shd w:val="clear" w:color="auto" w:fill="F2F6FB"/>
          </w:tcPr>
          <w:p w14:paraId="23D598F4" w14:textId="77777777" w:rsidR="00157A37" w:rsidRDefault="00EA2872">
            <w:pPr>
              <w:spacing w:after="0" w:line="240" w:lineRule="auto"/>
            </w:pPr>
            <w:r>
              <w:rPr>
                <w:sz w:val="15"/>
              </w:rPr>
              <w:t>ALOS (K5) and 30-day rate for stays ≥ 7 days</w:t>
            </w:r>
          </w:p>
        </w:tc>
        <w:tc>
          <w:tcPr>
            <w:tcW w:w="1020" w:type="dxa"/>
            <w:shd w:val="clear" w:color="auto" w:fill="F2F6FB"/>
          </w:tcPr>
          <w:p w14:paraId="54597F6A" w14:textId="77777777" w:rsidR="00157A37" w:rsidRDefault="00EA2872">
            <w:pPr>
              <w:spacing w:after="0" w:line="240" w:lineRule="auto"/>
            </w:pPr>
            <w:r>
              <w:rPr>
                <w:sz w:val="15"/>
              </w:rPr>
              <w:t>Monthly</w:t>
            </w:r>
          </w:p>
        </w:tc>
      </w:tr>
    </w:tbl>
    <w:p w14:paraId="4535599E" w14:textId="77777777" w:rsidR="00157A37" w:rsidRDefault="00157A37">
      <w:pPr>
        <w:spacing w:after="40"/>
      </w:pPr>
    </w:p>
    <w:p w14:paraId="2ABBE11C" w14:textId="77777777" w:rsidR="00157A37" w:rsidRDefault="00EA2872">
      <w:r>
        <w:br w:type="page"/>
      </w:r>
    </w:p>
    <w:p w14:paraId="04B7B96E" w14:textId="77777777" w:rsidR="00157A37" w:rsidRDefault="00EA2872">
      <w:pPr>
        <w:pStyle w:val="Heading1"/>
      </w:pPr>
      <w:bookmarkStart w:id="123" w:name="_Toc243494175"/>
      <w:r>
        <w:lastRenderedPageBreak/>
        <w:t>16. Project Timeline and Resource Allocation</w:t>
      </w:r>
      <w:bookmarkEnd w:id="123"/>
    </w:p>
    <w:p w14:paraId="175164AA" w14:textId="77777777" w:rsidR="00157A37" w:rsidRDefault="00EA2872">
      <w:pPr>
        <w:jc w:val="both"/>
      </w:pPr>
      <w:r>
        <w:t>The roadmap below is the planned six-week internship schedule (30–35 hours per week, 195 hours in total). Planned hours are estimates for an intern working through each stage; they are not a log of time actually spent. The 'Executed in this project' column records what was actually produced.</w:t>
      </w:r>
    </w:p>
    <w:p w14:paraId="288F8DF9" w14:textId="64C040BD" w:rsidR="00157A37" w:rsidRDefault="00EA2872">
      <w:pPr>
        <w:pStyle w:val="Caption"/>
        <w:keepNext/>
      </w:pPr>
      <w:bookmarkStart w:id="124" w:name="_Toc243494248"/>
      <w:r>
        <w:rPr>
          <w:b/>
        </w:rPr>
        <w:t xml:space="preserve">Table </w:t>
      </w:r>
      <w:r>
        <w:fldChar w:fldCharType="begin"/>
      </w:r>
      <w:r>
        <w:instrText xml:space="preserve"> SEQ Table \* ARABIC </w:instrText>
      </w:r>
      <w:r>
        <w:fldChar w:fldCharType="separate"/>
      </w:r>
      <w:r w:rsidR="00744ABC">
        <w:rPr>
          <w:noProof/>
        </w:rPr>
        <w:t>29</w:t>
      </w:r>
      <w:r>
        <w:fldChar w:fldCharType="end"/>
      </w:r>
      <w:r>
        <w:t>. Six-week roadmap: planned effort and executed work</w:t>
      </w:r>
      <w:bookmarkEnd w:id="12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1361"/>
        <w:gridCol w:w="2041"/>
        <w:gridCol w:w="737"/>
        <w:gridCol w:w="1474"/>
        <w:gridCol w:w="1134"/>
        <w:gridCol w:w="1361"/>
        <w:gridCol w:w="1701"/>
        <w:gridCol w:w="1701"/>
        <w:gridCol w:w="1757"/>
      </w:tblGrid>
      <w:tr w:rsidR="00157A37" w14:paraId="1659C60C" w14:textId="77777777">
        <w:trPr>
          <w:tblHeader/>
          <w:jc w:val="center"/>
        </w:trPr>
        <w:tc>
          <w:tcPr>
            <w:tcW w:w="567" w:type="dxa"/>
            <w:shd w:val="clear" w:color="auto" w:fill="1C5CAB"/>
          </w:tcPr>
          <w:p w14:paraId="2646567C" w14:textId="77777777" w:rsidR="00157A37" w:rsidRDefault="00EA2872">
            <w:pPr>
              <w:spacing w:after="0" w:line="240" w:lineRule="auto"/>
            </w:pPr>
            <w:r>
              <w:rPr>
                <w:b/>
                <w:color w:val="FFFFFF"/>
                <w:sz w:val="15"/>
              </w:rPr>
              <w:t>Week</w:t>
            </w:r>
          </w:p>
        </w:tc>
        <w:tc>
          <w:tcPr>
            <w:tcW w:w="1361" w:type="dxa"/>
            <w:shd w:val="clear" w:color="auto" w:fill="1C5CAB"/>
          </w:tcPr>
          <w:p w14:paraId="7370A265" w14:textId="77777777" w:rsidR="00157A37" w:rsidRDefault="00EA2872">
            <w:pPr>
              <w:spacing w:after="0" w:line="240" w:lineRule="auto"/>
            </w:pPr>
            <w:r>
              <w:rPr>
                <w:b/>
                <w:color w:val="FFFFFF"/>
                <w:sz w:val="15"/>
              </w:rPr>
              <w:t>Theme</w:t>
            </w:r>
          </w:p>
        </w:tc>
        <w:tc>
          <w:tcPr>
            <w:tcW w:w="2041" w:type="dxa"/>
            <w:shd w:val="clear" w:color="auto" w:fill="1C5CAB"/>
          </w:tcPr>
          <w:p w14:paraId="4312E43E" w14:textId="77777777" w:rsidR="00157A37" w:rsidRDefault="00EA2872">
            <w:pPr>
              <w:spacing w:after="0" w:line="240" w:lineRule="auto"/>
            </w:pPr>
            <w:r>
              <w:rPr>
                <w:b/>
                <w:color w:val="FFFFFF"/>
                <w:sz w:val="15"/>
              </w:rPr>
              <w:t>Activities</w:t>
            </w:r>
          </w:p>
        </w:tc>
        <w:tc>
          <w:tcPr>
            <w:tcW w:w="737" w:type="dxa"/>
            <w:shd w:val="clear" w:color="auto" w:fill="1C5CAB"/>
          </w:tcPr>
          <w:p w14:paraId="46CAF990" w14:textId="77777777" w:rsidR="00157A37" w:rsidRDefault="00EA2872">
            <w:pPr>
              <w:spacing w:after="0" w:line="240" w:lineRule="auto"/>
            </w:pPr>
            <w:r>
              <w:rPr>
                <w:b/>
                <w:color w:val="FFFFFF"/>
                <w:sz w:val="15"/>
              </w:rPr>
              <w:t>Planned h</w:t>
            </w:r>
          </w:p>
        </w:tc>
        <w:tc>
          <w:tcPr>
            <w:tcW w:w="1474" w:type="dxa"/>
            <w:shd w:val="clear" w:color="auto" w:fill="1C5CAB"/>
          </w:tcPr>
          <w:p w14:paraId="73D4D763" w14:textId="77777777" w:rsidR="00157A37" w:rsidRDefault="00EA2872">
            <w:pPr>
              <w:spacing w:after="0" w:line="240" w:lineRule="auto"/>
            </w:pPr>
            <w:r>
              <w:rPr>
                <w:b/>
                <w:color w:val="FFFFFF"/>
                <w:sz w:val="15"/>
              </w:rPr>
              <w:t>Tools</w:t>
            </w:r>
          </w:p>
        </w:tc>
        <w:tc>
          <w:tcPr>
            <w:tcW w:w="1134" w:type="dxa"/>
            <w:shd w:val="clear" w:color="auto" w:fill="1C5CAB"/>
          </w:tcPr>
          <w:p w14:paraId="4757D525" w14:textId="77777777" w:rsidR="00157A37" w:rsidRDefault="00EA2872">
            <w:pPr>
              <w:spacing w:after="0" w:line="240" w:lineRule="auto"/>
            </w:pPr>
            <w:r>
              <w:rPr>
                <w:b/>
                <w:color w:val="FFFFFF"/>
                <w:sz w:val="15"/>
              </w:rPr>
              <w:t>Dependencies</w:t>
            </w:r>
          </w:p>
        </w:tc>
        <w:tc>
          <w:tcPr>
            <w:tcW w:w="1361" w:type="dxa"/>
            <w:shd w:val="clear" w:color="auto" w:fill="1C5CAB"/>
          </w:tcPr>
          <w:p w14:paraId="0F98C0BD" w14:textId="77777777" w:rsidR="00157A37" w:rsidRDefault="00EA2872">
            <w:pPr>
              <w:spacing w:after="0" w:line="240" w:lineRule="auto"/>
            </w:pPr>
            <w:r>
              <w:rPr>
                <w:b/>
                <w:color w:val="FFFFFF"/>
                <w:sz w:val="15"/>
              </w:rPr>
              <w:t>Milestone</w:t>
            </w:r>
          </w:p>
        </w:tc>
        <w:tc>
          <w:tcPr>
            <w:tcW w:w="1701" w:type="dxa"/>
            <w:shd w:val="clear" w:color="auto" w:fill="1C5CAB"/>
          </w:tcPr>
          <w:p w14:paraId="7226D365" w14:textId="77777777" w:rsidR="00157A37" w:rsidRDefault="00EA2872">
            <w:pPr>
              <w:spacing w:after="0" w:line="240" w:lineRule="auto"/>
            </w:pPr>
            <w:r>
              <w:rPr>
                <w:b/>
                <w:color w:val="FFFFFF"/>
                <w:sz w:val="15"/>
              </w:rPr>
              <w:t>Deliverables</w:t>
            </w:r>
          </w:p>
        </w:tc>
        <w:tc>
          <w:tcPr>
            <w:tcW w:w="1701" w:type="dxa"/>
            <w:shd w:val="clear" w:color="auto" w:fill="1C5CAB"/>
          </w:tcPr>
          <w:p w14:paraId="5688C77F" w14:textId="77777777" w:rsidR="00157A37" w:rsidRDefault="00EA2872">
            <w:pPr>
              <w:spacing w:after="0" w:line="240" w:lineRule="auto"/>
            </w:pPr>
            <w:r>
              <w:rPr>
                <w:b/>
                <w:color w:val="FFFFFF"/>
                <w:sz w:val="15"/>
              </w:rPr>
              <w:t>Acceptance criteria</w:t>
            </w:r>
          </w:p>
        </w:tc>
        <w:tc>
          <w:tcPr>
            <w:tcW w:w="1757" w:type="dxa"/>
            <w:shd w:val="clear" w:color="auto" w:fill="1C5CAB"/>
          </w:tcPr>
          <w:p w14:paraId="585A2C13" w14:textId="77777777" w:rsidR="00157A37" w:rsidRDefault="00EA2872">
            <w:pPr>
              <w:spacing w:after="0" w:line="240" w:lineRule="auto"/>
            </w:pPr>
            <w:r>
              <w:rPr>
                <w:b/>
                <w:color w:val="FFFFFF"/>
                <w:sz w:val="15"/>
              </w:rPr>
              <w:t>Executed in this project</w:t>
            </w:r>
          </w:p>
        </w:tc>
      </w:tr>
      <w:tr w:rsidR="00157A37" w14:paraId="50113FB0" w14:textId="77777777">
        <w:trPr>
          <w:jc w:val="center"/>
        </w:trPr>
        <w:tc>
          <w:tcPr>
            <w:tcW w:w="567" w:type="dxa"/>
          </w:tcPr>
          <w:p w14:paraId="0D0F787A" w14:textId="77777777" w:rsidR="00157A37" w:rsidRDefault="00EA2872">
            <w:pPr>
              <w:spacing w:after="0" w:line="240" w:lineRule="auto"/>
            </w:pPr>
            <w:r>
              <w:rPr>
                <w:sz w:val="15"/>
              </w:rPr>
              <w:t>1</w:t>
            </w:r>
          </w:p>
        </w:tc>
        <w:tc>
          <w:tcPr>
            <w:tcW w:w="1361" w:type="dxa"/>
          </w:tcPr>
          <w:p w14:paraId="258DAA0D" w14:textId="77777777" w:rsidR="00157A37" w:rsidRDefault="00EA2872">
            <w:pPr>
              <w:spacing w:after="0" w:line="240" w:lineRule="auto"/>
            </w:pPr>
            <w:r>
              <w:rPr>
                <w:sz w:val="15"/>
              </w:rPr>
              <w:t>Strategic planning</w:t>
            </w:r>
          </w:p>
        </w:tc>
        <w:tc>
          <w:tcPr>
            <w:tcW w:w="2041" w:type="dxa"/>
          </w:tcPr>
          <w:p w14:paraId="46C1845F" w14:textId="77777777" w:rsidR="00157A37" w:rsidRDefault="00EA2872">
            <w:pPr>
              <w:spacing w:after="0" w:line="240" w:lineRule="auto"/>
            </w:pPr>
            <w:r>
              <w:rPr>
                <w:sz w:val="15"/>
              </w:rPr>
              <w:t>Problem, objectives, scope, stakeholders, KPIs, risks, roadmap</w:t>
            </w:r>
          </w:p>
        </w:tc>
        <w:tc>
          <w:tcPr>
            <w:tcW w:w="737" w:type="dxa"/>
          </w:tcPr>
          <w:p w14:paraId="09000D94" w14:textId="77777777" w:rsidR="00157A37" w:rsidRDefault="00EA2872">
            <w:pPr>
              <w:spacing w:after="0" w:line="240" w:lineRule="auto"/>
            </w:pPr>
            <w:r>
              <w:rPr>
                <w:sz w:val="15"/>
              </w:rPr>
              <w:t>32</w:t>
            </w:r>
          </w:p>
        </w:tc>
        <w:tc>
          <w:tcPr>
            <w:tcW w:w="1474" w:type="dxa"/>
          </w:tcPr>
          <w:p w14:paraId="62158ACE" w14:textId="77777777" w:rsidR="00157A37" w:rsidRDefault="00EA2872">
            <w:pPr>
              <w:spacing w:after="0" w:line="240" w:lineRule="auto"/>
            </w:pPr>
            <w:r>
              <w:rPr>
                <w:sz w:val="15"/>
              </w:rPr>
              <w:t>Word, Excel, literature databases</w:t>
            </w:r>
          </w:p>
        </w:tc>
        <w:tc>
          <w:tcPr>
            <w:tcW w:w="1134" w:type="dxa"/>
          </w:tcPr>
          <w:p w14:paraId="6F7AE8D5" w14:textId="77777777" w:rsidR="00157A37" w:rsidRDefault="00EA2872">
            <w:pPr>
              <w:spacing w:after="0" w:line="240" w:lineRule="auto"/>
            </w:pPr>
            <w:r>
              <w:rPr>
                <w:sz w:val="15"/>
              </w:rPr>
              <w:t>Supervisor availability</w:t>
            </w:r>
          </w:p>
        </w:tc>
        <w:tc>
          <w:tcPr>
            <w:tcW w:w="1361" w:type="dxa"/>
          </w:tcPr>
          <w:p w14:paraId="59433813" w14:textId="77777777" w:rsidR="00157A37" w:rsidRDefault="00EA2872">
            <w:pPr>
              <w:spacing w:after="0" w:line="240" w:lineRule="auto"/>
            </w:pPr>
            <w:r>
              <w:rPr>
                <w:sz w:val="15"/>
              </w:rPr>
              <w:t>Project charter approved</w:t>
            </w:r>
          </w:p>
        </w:tc>
        <w:tc>
          <w:tcPr>
            <w:tcW w:w="1701" w:type="dxa"/>
          </w:tcPr>
          <w:p w14:paraId="02CB251F" w14:textId="77777777" w:rsidR="00157A37" w:rsidRDefault="00EA2872">
            <w:pPr>
              <w:spacing w:after="0" w:line="240" w:lineRule="auto"/>
            </w:pPr>
            <w:r>
              <w:rPr>
                <w:sz w:val="15"/>
              </w:rPr>
              <w:t>Charter; KPI catalogue; risk register</w:t>
            </w:r>
          </w:p>
        </w:tc>
        <w:tc>
          <w:tcPr>
            <w:tcW w:w="1701" w:type="dxa"/>
          </w:tcPr>
          <w:p w14:paraId="465BBF2C" w14:textId="77777777" w:rsidR="00157A37" w:rsidRDefault="00EA2872">
            <w:pPr>
              <w:spacing w:after="0" w:line="240" w:lineRule="auto"/>
            </w:pPr>
            <w:r>
              <w:rPr>
                <w:sz w:val="15"/>
              </w:rPr>
              <w:t>Objectives measurable; RQs answerable with data</w:t>
            </w:r>
          </w:p>
        </w:tc>
        <w:tc>
          <w:tcPr>
            <w:tcW w:w="1757" w:type="dxa"/>
          </w:tcPr>
          <w:p w14:paraId="48C1DB92" w14:textId="77777777" w:rsidR="00157A37" w:rsidRDefault="00EA2872">
            <w:pPr>
              <w:spacing w:after="0" w:line="240" w:lineRule="auto"/>
            </w:pPr>
            <w:r>
              <w:rPr>
                <w:sz w:val="15"/>
              </w:rPr>
              <w:t>Sections 2–4, 8, 17</w:t>
            </w:r>
          </w:p>
        </w:tc>
      </w:tr>
      <w:tr w:rsidR="00157A37" w14:paraId="7494F0B8" w14:textId="77777777">
        <w:trPr>
          <w:jc w:val="center"/>
        </w:trPr>
        <w:tc>
          <w:tcPr>
            <w:tcW w:w="567" w:type="dxa"/>
            <w:shd w:val="clear" w:color="auto" w:fill="F2F6FB"/>
          </w:tcPr>
          <w:p w14:paraId="40C52000" w14:textId="77777777" w:rsidR="00157A37" w:rsidRDefault="00EA2872">
            <w:pPr>
              <w:spacing w:after="0" w:line="240" w:lineRule="auto"/>
            </w:pPr>
            <w:r>
              <w:rPr>
                <w:sz w:val="15"/>
              </w:rPr>
              <w:t>2</w:t>
            </w:r>
          </w:p>
        </w:tc>
        <w:tc>
          <w:tcPr>
            <w:tcW w:w="1361" w:type="dxa"/>
            <w:shd w:val="clear" w:color="auto" w:fill="F2F6FB"/>
          </w:tcPr>
          <w:p w14:paraId="65696A67" w14:textId="77777777" w:rsidR="00157A37" w:rsidRDefault="00EA2872">
            <w:pPr>
              <w:spacing w:after="0" w:line="240" w:lineRule="auto"/>
            </w:pPr>
            <w:r>
              <w:rPr>
                <w:sz w:val="15"/>
              </w:rPr>
              <w:t>Data acquisition and QA</w:t>
            </w:r>
          </w:p>
        </w:tc>
        <w:tc>
          <w:tcPr>
            <w:tcW w:w="2041" w:type="dxa"/>
            <w:shd w:val="clear" w:color="auto" w:fill="F2F6FB"/>
          </w:tcPr>
          <w:p w14:paraId="1823D96C" w14:textId="77777777" w:rsidR="00157A37" w:rsidRDefault="00EA2872">
            <w:pPr>
              <w:spacing w:after="0" w:line="240" w:lineRule="auto"/>
            </w:pPr>
            <w:r>
              <w:rPr>
                <w:sz w:val="15"/>
              </w:rPr>
              <w:t>Dataset comparison, download, profiling, cleaning, validation</w:t>
            </w:r>
          </w:p>
        </w:tc>
        <w:tc>
          <w:tcPr>
            <w:tcW w:w="737" w:type="dxa"/>
            <w:shd w:val="clear" w:color="auto" w:fill="F2F6FB"/>
          </w:tcPr>
          <w:p w14:paraId="3258BC35" w14:textId="77777777" w:rsidR="00157A37" w:rsidRDefault="00EA2872">
            <w:pPr>
              <w:spacing w:after="0" w:line="240" w:lineRule="auto"/>
            </w:pPr>
            <w:r>
              <w:rPr>
                <w:sz w:val="15"/>
              </w:rPr>
              <w:t>34</w:t>
            </w:r>
          </w:p>
        </w:tc>
        <w:tc>
          <w:tcPr>
            <w:tcW w:w="1474" w:type="dxa"/>
            <w:shd w:val="clear" w:color="auto" w:fill="F2F6FB"/>
          </w:tcPr>
          <w:p w14:paraId="11390B08" w14:textId="77777777" w:rsidR="00157A37" w:rsidRDefault="00EA2872">
            <w:pPr>
              <w:spacing w:after="0" w:line="240" w:lineRule="auto"/>
            </w:pPr>
            <w:r>
              <w:rPr>
                <w:sz w:val="15"/>
              </w:rPr>
              <w:t>Python, pandas, SQL, Excel</w:t>
            </w:r>
          </w:p>
        </w:tc>
        <w:tc>
          <w:tcPr>
            <w:tcW w:w="1134" w:type="dxa"/>
            <w:shd w:val="clear" w:color="auto" w:fill="F2F6FB"/>
          </w:tcPr>
          <w:p w14:paraId="5468FA36" w14:textId="77777777" w:rsidR="00157A37" w:rsidRDefault="00EA2872">
            <w:pPr>
              <w:spacing w:after="0" w:line="240" w:lineRule="auto"/>
            </w:pPr>
            <w:r>
              <w:rPr>
                <w:sz w:val="15"/>
              </w:rPr>
              <w:t>Dataset access</w:t>
            </w:r>
          </w:p>
        </w:tc>
        <w:tc>
          <w:tcPr>
            <w:tcW w:w="1361" w:type="dxa"/>
            <w:shd w:val="clear" w:color="auto" w:fill="F2F6FB"/>
          </w:tcPr>
          <w:p w14:paraId="5A53CE52" w14:textId="77777777" w:rsidR="00157A37" w:rsidRDefault="00EA2872">
            <w:pPr>
              <w:spacing w:after="0" w:line="240" w:lineRule="auto"/>
            </w:pPr>
            <w:r>
              <w:rPr>
                <w:sz w:val="15"/>
              </w:rPr>
              <w:t>Clean dataset + QA report</w:t>
            </w:r>
          </w:p>
        </w:tc>
        <w:tc>
          <w:tcPr>
            <w:tcW w:w="1701" w:type="dxa"/>
            <w:shd w:val="clear" w:color="auto" w:fill="F2F6FB"/>
          </w:tcPr>
          <w:p w14:paraId="5C1EFE6C" w14:textId="77777777" w:rsidR="00157A37" w:rsidRDefault="00EA2872">
            <w:pPr>
              <w:spacing w:after="0" w:line="240" w:lineRule="auto"/>
            </w:pPr>
            <w:r>
              <w:rPr>
                <w:sz w:val="15"/>
              </w:rPr>
              <w:t>Raw/clean data; dictionary; issue log</w:t>
            </w:r>
          </w:p>
        </w:tc>
        <w:tc>
          <w:tcPr>
            <w:tcW w:w="1701" w:type="dxa"/>
            <w:shd w:val="clear" w:color="auto" w:fill="F2F6FB"/>
          </w:tcPr>
          <w:p w14:paraId="2C135EE3" w14:textId="77777777" w:rsidR="00157A37" w:rsidRDefault="00EA2872">
            <w:pPr>
              <w:spacing w:after="0" w:line="240" w:lineRule="auto"/>
            </w:pPr>
            <w:r>
              <w:rPr>
                <w:sz w:val="15"/>
              </w:rPr>
              <w:t>All validation rules pass; issues logged</w:t>
            </w:r>
          </w:p>
        </w:tc>
        <w:tc>
          <w:tcPr>
            <w:tcW w:w="1757" w:type="dxa"/>
            <w:shd w:val="clear" w:color="auto" w:fill="F2F6FB"/>
          </w:tcPr>
          <w:p w14:paraId="7E2BE248" w14:textId="77777777" w:rsidR="00157A37" w:rsidRDefault="00EA2872">
            <w:pPr>
              <w:spacing w:after="0" w:line="240" w:lineRule="auto"/>
            </w:pPr>
            <w:r>
              <w:rPr>
                <w:sz w:val="15"/>
              </w:rPr>
              <w:t>Scripts 01–02; Section 6; Appendices A–B</w:t>
            </w:r>
          </w:p>
        </w:tc>
      </w:tr>
      <w:tr w:rsidR="00157A37" w14:paraId="7495C85C" w14:textId="77777777">
        <w:trPr>
          <w:jc w:val="center"/>
        </w:trPr>
        <w:tc>
          <w:tcPr>
            <w:tcW w:w="567" w:type="dxa"/>
          </w:tcPr>
          <w:p w14:paraId="10E3B9C2" w14:textId="77777777" w:rsidR="00157A37" w:rsidRDefault="00EA2872">
            <w:pPr>
              <w:spacing w:after="0" w:line="240" w:lineRule="auto"/>
            </w:pPr>
            <w:r>
              <w:rPr>
                <w:sz w:val="15"/>
              </w:rPr>
              <w:t>3</w:t>
            </w:r>
          </w:p>
        </w:tc>
        <w:tc>
          <w:tcPr>
            <w:tcW w:w="1361" w:type="dxa"/>
          </w:tcPr>
          <w:p w14:paraId="0B5A0525" w14:textId="77777777" w:rsidR="00157A37" w:rsidRDefault="00EA2872">
            <w:pPr>
              <w:spacing w:after="0" w:line="240" w:lineRule="auto"/>
            </w:pPr>
            <w:r>
              <w:rPr>
                <w:sz w:val="15"/>
              </w:rPr>
              <w:t>EDA and visualisation</w:t>
            </w:r>
          </w:p>
        </w:tc>
        <w:tc>
          <w:tcPr>
            <w:tcW w:w="2041" w:type="dxa"/>
          </w:tcPr>
          <w:p w14:paraId="178422BA" w14:textId="77777777" w:rsidR="00157A37" w:rsidRDefault="00EA2872">
            <w:pPr>
              <w:spacing w:after="0" w:line="240" w:lineRule="auto"/>
            </w:pPr>
            <w:r>
              <w:rPr>
                <w:sz w:val="15"/>
              </w:rPr>
              <w:t>Descriptives, distributions, comparisons, figures, dashboard</w:t>
            </w:r>
          </w:p>
        </w:tc>
        <w:tc>
          <w:tcPr>
            <w:tcW w:w="737" w:type="dxa"/>
          </w:tcPr>
          <w:p w14:paraId="4334FB95" w14:textId="77777777" w:rsidR="00157A37" w:rsidRDefault="00EA2872">
            <w:pPr>
              <w:spacing w:after="0" w:line="240" w:lineRule="auto"/>
            </w:pPr>
            <w:r>
              <w:rPr>
                <w:sz w:val="15"/>
              </w:rPr>
              <w:t>34</w:t>
            </w:r>
          </w:p>
        </w:tc>
        <w:tc>
          <w:tcPr>
            <w:tcW w:w="1474" w:type="dxa"/>
          </w:tcPr>
          <w:p w14:paraId="62A45DF1" w14:textId="77777777" w:rsidR="00157A37" w:rsidRDefault="00EA2872">
            <w:pPr>
              <w:spacing w:after="0" w:line="240" w:lineRule="auto"/>
            </w:pPr>
            <w:r>
              <w:rPr>
                <w:sz w:val="15"/>
              </w:rPr>
              <w:t>Matplotlib, seaborn, HTML/JS, Power BI</w:t>
            </w:r>
          </w:p>
        </w:tc>
        <w:tc>
          <w:tcPr>
            <w:tcW w:w="1134" w:type="dxa"/>
          </w:tcPr>
          <w:p w14:paraId="56B4C615" w14:textId="77777777" w:rsidR="00157A37" w:rsidRDefault="00EA2872">
            <w:pPr>
              <w:spacing w:after="0" w:line="240" w:lineRule="auto"/>
            </w:pPr>
            <w:r>
              <w:rPr>
                <w:sz w:val="15"/>
              </w:rPr>
              <w:t>Clean data</w:t>
            </w:r>
          </w:p>
        </w:tc>
        <w:tc>
          <w:tcPr>
            <w:tcW w:w="1361" w:type="dxa"/>
          </w:tcPr>
          <w:p w14:paraId="7020042B" w14:textId="77777777" w:rsidR="00157A37" w:rsidRDefault="00EA2872">
            <w:pPr>
              <w:spacing w:after="0" w:line="240" w:lineRule="auto"/>
            </w:pPr>
            <w:r>
              <w:rPr>
                <w:sz w:val="15"/>
              </w:rPr>
              <w:t>Figure set + dashboard</w:t>
            </w:r>
          </w:p>
        </w:tc>
        <w:tc>
          <w:tcPr>
            <w:tcW w:w="1701" w:type="dxa"/>
          </w:tcPr>
          <w:p w14:paraId="174CDF15" w14:textId="77777777" w:rsidR="00157A37" w:rsidRDefault="00EA2872">
            <w:pPr>
              <w:spacing w:after="0" w:line="240" w:lineRule="auto"/>
            </w:pPr>
            <w:r>
              <w:rPr>
                <w:sz w:val="15"/>
              </w:rPr>
              <w:t>12 figures; dashboard; Power BI pack</w:t>
            </w:r>
          </w:p>
        </w:tc>
        <w:tc>
          <w:tcPr>
            <w:tcW w:w="1701" w:type="dxa"/>
          </w:tcPr>
          <w:p w14:paraId="7B16ED09" w14:textId="77777777" w:rsidR="00157A37" w:rsidRDefault="00EA2872">
            <w:pPr>
              <w:spacing w:after="0" w:line="240" w:lineRule="auto"/>
            </w:pPr>
            <w:r>
              <w:rPr>
                <w:sz w:val="15"/>
              </w:rPr>
              <w:t>Every chart titled, labelled, interpreted</w:t>
            </w:r>
          </w:p>
        </w:tc>
        <w:tc>
          <w:tcPr>
            <w:tcW w:w="1757" w:type="dxa"/>
          </w:tcPr>
          <w:p w14:paraId="39906C41" w14:textId="77777777" w:rsidR="00157A37" w:rsidRDefault="00EA2872">
            <w:pPr>
              <w:spacing w:after="0" w:line="240" w:lineRule="auto"/>
            </w:pPr>
            <w:r>
              <w:rPr>
                <w:sz w:val="15"/>
              </w:rPr>
              <w:t>Scripts 03, 06; Sections 9, 11</w:t>
            </w:r>
          </w:p>
        </w:tc>
      </w:tr>
      <w:tr w:rsidR="00157A37" w14:paraId="6F45658A" w14:textId="77777777">
        <w:trPr>
          <w:jc w:val="center"/>
        </w:trPr>
        <w:tc>
          <w:tcPr>
            <w:tcW w:w="567" w:type="dxa"/>
            <w:shd w:val="clear" w:color="auto" w:fill="F2F6FB"/>
          </w:tcPr>
          <w:p w14:paraId="31346DF4" w14:textId="77777777" w:rsidR="00157A37" w:rsidRDefault="00EA2872">
            <w:pPr>
              <w:spacing w:after="0" w:line="240" w:lineRule="auto"/>
            </w:pPr>
            <w:r>
              <w:rPr>
                <w:sz w:val="15"/>
              </w:rPr>
              <w:t>4</w:t>
            </w:r>
          </w:p>
        </w:tc>
        <w:tc>
          <w:tcPr>
            <w:tcW w:w="1361" w:type="dxa"/>
            <w:shd w:val="clear" w:color="auto" w:fill="F2F6FB"/>
          </w:tcPr>
          <w:p w14:paraId="436AFF49" w14:textId="77777777" w:rsidR="00157A37" w:rsidRDefault="00EA2872">
            <w:pPr>
              <w:spacing w:after="0" w:line="240" w:lineRule="auto"/>
            </w:pPr>
            <w:r>
              <w:rPr>
                <w:sz w:val="15"/>
              </w:rPr>
              <w:t>Statistics and modelling</w:t>
            </w:r>
          </w:p>
        </w:tc>
        <w:tc>
          <w:tcPr>
            <w:tcW w:w="2041" w:type="dxa"/>
            <w:shd w:val="clear" w:color="auto" w:fill="F2F6FB"/>
          </w:tcPr>
          <w:p w14:paraId="7AD05E98" w14:textId="77777777" w:rsidR="00157A37" w:rsidRDefault="00EA2872">
            <w:pPr>
              <w:spacing w:after="0" w:line="240" w:lineRule="auto"/>
            </w:pPr>
            <w:r>
              <w:rPr>
                <w:sz w:val="15"/>
              </w:rPr>
              <w:t>Hypothesis tests, regression, model training and evaluation</w:t>
            </w:r>
          </w:p>
        </w:tc>
        <w:tc>
          <w:tcPr>
            <w:tcW w:w="737" w:type="dxa"/>
            <w:shd w:val="clear" w:color="auto" w:fill="F2F6FB"/>
          </w:tcPr>
          <w:p w14:paraId="26C9ED93" w14:textId="77777777" w:rsidR="00157A37" w:rsidRDefault="00EA2872">
            <w:pPr>
              <w:spacing w:after="0" w:line="240" w:lineRule="auto"/>
            </w:pPr>
            <w:r>
              <w:rPr>
                <w:sz w:val="15"/>
              </w:rPr>
              <w:t>35</w:t>
            </w:r>
          </w:p>
        </w:tc>
        <w:tc>
          <w:tcPr>
            <w:tcW w:w="1474" w:type="dxa"/>
            <w:shd w:val="clear" w:color="auto" w:fill="F2F6FB"/>
          </w:tcPr>
          <w:p w14:paraId="2BABD9B9" w14:textId="77777777" w:rsidR="00157A37" w:rsidRDefault="00EA2872">
            <w:pPr>
              <w:spacing w:after="0" w:line="240" w:lineRule="auto"/>
            </w:pPr>
            <w:r>
              <w:rPr>
                <w:sz w:val="15"/>
              </w:rPr>
              <w:t>SciPy, statsmodels, scikit-learn</w:t>
            </w:r>
          </w:p>
        </w:tc>
        <w:tc>
          <w:tcPr>
            <w:tcW w:w="1134" w:type="dxa"/>
            <w:shd w:val="clear" w:color="auto" w:fill="F2F6FB"/>
          </w:tcPr>
          <w:p w14:paraId="7ACC6652" w14:textId="77777777" w:rsidR="00157A37" w:rsidRDefault="00EA2872">
            <w:pPr>
              <w:spacing w:after="0" w:line="240" w:lineRule="auto"/>
            </w:pPr>
            <w:r>
              <w:rPr>
                <w:sz w:val="15"/>
              </w:rPr>
              <w:t>EDA findings</w:t>
            </w:r>
          </w:p>
        </w:tc>
        <w:tc>
          <w:tcPr>
            <w:tcW w:w="1361" w:type="dxa"/>
            <w:shd w:val="clear" w:color="auto" w:fill="F2F6FB"/>
          </w:tcPr>
          <w:p w14:paraId="0E7E4902" w14:textId="77777777" w:rsidR="00157A37" w:rsidRDefault="00EA2872">
            <w:pPr>
              <w:spacing w:after="0" w:line="240" w:lineRule="auto"/>
            </w:pPr>
            <w:r>
              <w:rPr>
                <w:sz w:val="15"/>
              </w:rPr>
              <w:t>Validated model + test report</w:t>
            </w:r>
          </w:p>
        </w:tc>
        <w:tc>
          <w:tcPr>
            <w:tcW w:w="1701" w:type="dxa"/>
            <w:shd w:val="clear" w:color="auto" w:fill="F2F6FB"/>
          </w:tcPr>
          <w:p w14:paraId="1DC396E3" w14:textId="77777777" w:rsidR="00157A37" w:rsidRDefault="00EA2872">
            <w:pPr>
              <w:spacing w:after="0" w:line="240" w:lineRule="auto"/>
            </w:pPr>
            <w:r>
              <w:rPr>
                <w:sz w:val="15"/>
              </w:rPr>
              <w:t>Test tables; model artefact; 6 figures</w:t>
            </w:r>
          </w:p>
        </w:tc>
        <w:tc>
          <w:tcPr>
            <w:tcW w:w="1701" w:type="dxa"/>
            <w:shd w:val="clear" w:color="auto" w:fill="F2F6FB"/>
          </w:tcPr>
          <w:p w14:paraId="73804F0A" w14:textId="77777777" w:rsidR="00157A37" w:rsidRDefault="00EA2872">
            <w:pPr>
              <w:spacing w:after="0" w:line="240" w:lineRule="auto"/>
            </w:pPr>
            <w:r>
              <w:rPr>
                <w:sz w:val="15"/>
              </w:rPr>
              <w:t>No leakage; test set used once; baseline beaten</w:t>
            </w:r>
          </w:p>
        </w:tc>
        <w:tc>
          <w:tcPr>
            <w:tcW w:w="1757" w:type="dxa"/>
            <w:shd w:val="clear" w:color="auto" w:fill="F2F6FB"/>
          </w:tcPr>
          <w:p w14:paraId="1C6524E7" w14:textId="77777777" w:rsidR="00157A37" w:rsidRDefault="00EA2872">
            <w:pPr>
              <w:spacing w:after="0" w:line="240" w:lineRule="auto"/>
            </w:pPr>
            <w:r>
              <w:rPr>
                <w:sz w:val="15"/>
              </w:rPr>
              <w:t>Scripts 04–05; Sections 10, 12–13</w:t>
            </w:r>
          </w:p>
        </w:tc>
      </w:tr>
      <w:tr w:rsidR="00157A37" w14:paraId="7967FDCB" w14:textId="77777777">
        <w:trPr>
          <w:jc w:val="center"/>
        </w:trPr>
        <w:tc>
          <w:tcPr>
            <w:tcW w:w="567" w:type="dxa"/>
          </w:tcPr>
          <w:p w14:paraId="5455651B" w14:textId="77777777" w:rsidR="00157A37" w:rsidRDefault="00EA2872">
            <w:pPr>
              <w:spacing w:after="0" w:line="240" w:lineRule="auto"/>
            </w:pPr>
            <w:r>
              <w:rPr>
                <w:sz w:val="15"/>
              </w:rPr>
              <w:t>5</w:t>
            </w:r>
          </w:p>
        </w:tc>
        <w:tc>
          <w:tcPr>
            <w:tcW w:w="1361" w:type="dxa"/>
          </w:tcPr>
          <w:p w14:paraId="6B148DF4" w14:textId="77777777" w:rsidR="00157A37" w:rsidRDefault="00EA2872">
            <w:pPr>
              <w:spacing w:after="0" w:line="240" w:lineRule="auto"/>
            </w:pPr>
            <w:r>
              <w:rPr>
                <w:sz w:val="15"/>
              </w:rPr>
              <w:t>Interpretation and recommendations</w:t>
            </w:r>
          </w:p>
        </w:tc>
        <w:tc>
          <w:tcPr>
            <w:tcW w:w="2041" w:type="dxa"/>
          </w:tcPr>
          <w:p w14:paraId="0E96BEFB" w14:textId="77777777" w:rsidR="00157A37" w:rsidRDefault="00EA2872">
            <w:pPr>
              <w:spacing w:after="0" w:line="240" w:lineRule="auto"/>
            </w:pPr>
            <w:r>
              <w:rPr>
                <w:sz w:val="15"/>
              </w:rPr>
              <w:t>Synthesis, alternative explanations, recommendation matrix</w:t>
            </w:r>
          </w:p>
        </w:tc>
        <w:tc>
          <w:tcPr>
            <w:tcW w:w="737" w:type="dxa"/>
          </w:tcPr>
          <w:p w14:paraId="4829680B" w14:textId="77777777" w:rsidR="00157A37" w:rsidRDefault="00EA2872">
            <w:pPr>
              <w:spacing w:after="0" w:line="240" w:lineRule="auto"/>
            </w:pPr>
            <w:r>
              <w:rPr>
                <w:sz w:val="15"/>
              </w:rPr>
              <w:t>30</w:t>
            </w:r>
          </w:p>
        </w:tc>
        <w:tc>
          <w:tcPr>
            <w:tcW w:w="1474" w:type="dxa"/>
          </w:tcPr>
          <w:p w14:paraId="7789450F" w14:textId="77777777" w:rsidR="00157A37" w:rsidRDefault="00EA2872">
            <w:pPr>
              <w:spacing w:after="0" w:line="240" w:lineRule="auto"/>
            </w:pPr>
            <w:r>
              <w:rPr>
                <w:sz w:val="15"/>
              </w:rPr>
              <w:t>Word</w:t>
            </w:r>
          </w:p>
        </w:tc>
        <w:tc>
          <w:tcPr>
            <w:tcW w:w="1134" w:type="dxa"/>
          </w:tcPr>
          <w:p w14:paraId="682B5332" w14:textId="77777777" w:rsidR="00157A37" w:rsidRDefault="00EA2872">
            <w:pPr>
              <w:spacing w:after="0" w:line="240" w:lineRule="auto"/>
            </w:pPr>
            <w:r>
              <w:rPr>
                <w:sz w:val="15"/>
              </w:rPr>
              <w:t>Weeks 2–4 results</w:t>
            </w:r>
          </w:p>
        </w:tc>
        <w:tc>
          <w:tcPr>
            <w:tcW w:w="1361" w:type="dxa"/>
          </w:tcPr>
          <w:p w14:paraId="6123A404" w14:textId="77777777" w:rsidR="00157A37" w:rsidRDefault="00EA2872">
            <w:pPr>
              <w:spacing w:after="0" w:line="240" w:lineRule="auto"/>
            </w:pPr>
            <w:r>
              <w:rPr>
                <w:sz w:val="15"/>
              </w:rPr>
              <w:t>Draft analytical report</w:t>
            </w:r>
          </w:p>
        </w:tc>
        <w:tc>
          <w:tcPr>
            <w:tcW w:w="1701" w:type="dxa"/>
          </w:tcPr>
          <w:p w14:paraId="2F581B26" w14:textId="77777777" w:rsidR="00157A37" w:rsidRDefault="00EA2872">
            <w:pPr>
              <w:spacing w:after="0" w:line="240" w:lineRule="auto"/>
            </w:pPr>
            <w:r>
              <w:rPr>
                <w:sz w:val="15"/>
              </w:rPr>
              <w:t>Results chapter; recommendation matrix</w:t>
            </w:r>
          </w:p>
        </w:tc>
        <w:tc>
          <w:tcPr>
            <w:tcW w:w="1701" w:type="dxa"/>
          </w:tcPr>
          <w:p w14:paraId="621657A5" w14:textId="77777777" w:rsidR="00157A37" w:rsidRDefault="00EA2872">
            <w:pPr>
              <w:spacing w:after="0" w:line="240" w:lineRule="auto"/>
            </w:pPr>
            <w:r>
              <w:rPr>
                <w:sz w:val="15"/>
              </w:rPr>
              <w:t>Each recommendation traceable</w:t>
            </w:r>
          </w:p>
        </w:tc>
        <w:tc>
          <w:tcPr>
            <w:tcW w:w="1757" w:type="dxa"/>
          </w:tcPr>
          <w:p w14:paraId="0E2D42CA" w14:textId="77777777" w:rsidR="00157A37" w:rsidRDefault="00EA2872">
            <w:pPr>
              <w:spacing w:after="0" w:line="240" w:lineRule="auto"/>
            </w:pPr>
            <w:r>
              <w:rPr>
                <w:sz w:val="15"/>
              </w:rPr>
              <w:t>Sections 14–15</w:t>
            </w:r>
          </w:p>
        </w:tc>
      </w:tr>
      <w:tr w:rsidR="00157A37" w14:paraId="3EAE6178" w14:textId="77777777">
        <w:trPr>
          <w:jc w:val="center"/>
        </w:trPr>
        <w:tc>
          <w:tcPr>
            <w:tcW w:w="567" w:type="dxa"/>
            <w:shd w:val="clear" w:color="auto" w:fill="F2F6FB"/>
          </w:tcPr>
          <w:p w14:paraId="258060B7" w14:textId="77777777" w:rsidR="00157A37" w:rsidRDefault="00EA2872">
            <w:pPr>
              <w:spacing w:after="0" w:line="240" w:lineRule="auto"/>
            </w:pPr>
            <w:r>
              <w:rPr>
                <w:sz w:val="15"/>
              </w:rPr>
              <w:t>6</w:t>
            </w:r>
          </w:p>
        </w:tc>
        <w:tc>
          <w:tcPr>
            <w:tcW w:w="1361" w:type="dxa"/>
            <w:shd w:val="clear" w:color="auto" w:fill="F2F6FB"/>
          </w:tcPr>
          <w:p w14:paraId="490B0BA5" w14:textId="77777777" w:rsidR="00157A37" w:rsidRDefault="00EA2872">
            <w:pPr>
              <w:spacing w:after="0" w:line="240" w:lineRule="auto"/>
            </w:pPr>
            <w:r>
              <w:rPr>
                <w:sz w:val="15"/>
              </w:rPr>
              <w:t>Integration and reflection</w:t>
            </w:r>
          </w:p>
        </w:tc>
        <w:tc>
          <w:tcPr>
            <w:tcW w:w="2041" w:type="dxa"/>
            <w:shd w:val="clear" w:color="auto" w:fill="F2F6FB"/>
          </w:tcPr>
          <w:p w14:paraId="47CA9780" w14:textId="77777777" w:rsidR="00157A37" w:rsidRDefault="00EA2872">
            <w:pPr>
              <w:spacing w:after="0" w:line="240" w:lineRule="auto"/>
            </w:pPr>
            <w:r>
              <w:rPr>
                <w:sz w:val="15"/>
              </w:rPr>
              <w:t>Integrated report, README, packaging, self-assessment</w:t>
            </w:r>
          </w:p>
        </w:tc>
        <w:tc>
          <w:tcPr>
            <w:tcW w:w="737" w:type="dxa"/>
            <w:shd w:val="clear" w:color="auto" w:fill="F2F6FB"/>
          </w:tcPr>
          <w:p w14:paraId="4222EC2E" w14:textId="77777777" w:rsidR="00157A37" w:rsidRDefault="00EA2872">
            <w:pPr>
              <w:spacing w:after="0" w:line="240" w:lineRule="auto"/>
            </w:pPr>
            <w:r>
              <w:rPr>
                <w:sz w:val="15"/>
              </w:rPr>
              <w:t>30</w:t>
            </w:r>
          </w:p>
        </w:tc>
        <w:tc>
          <w:tcPr>
            <w:tcW w:w="1474" w:type="dxa"/>
            <w:shd w:val="clear" w:color="auto" w:fill="F2F6FB"/>
          </w:tcPr>
          <w:p w14:paraId="50CB8304" w14:textId="77777777" w:rsidR="00157A37" w:rsidRDefault="00EA2872">
            <w:pPr>
              <w:spacing w:after="0" w:line="240" w:lineRule="auto"/>
            </w:pPr>
            <w:r>
              <w:rPr>
                <w:sz w:val="15"/>
              </w:rPr>
              <w:t>Word, Python, ZIP</w:t>
            </w:r>
          </w:p>
        </w:tc>
        <w:tc>
          <w:tcPr>
            <w:tcW w:w="1134" w:type="dxa"/>
            <w:shd w:val="clear" w:color="auto" w:fill="F2F6FB"/>
          </w:tcPr>
          <w:p w14:paraId="2A6E1648" w14:textId="77777777" w:rsidR="00157A37" w:rsidRDefault="00EA2872">
            <w:pPr>
              <w:spacing w:after="0" w:line="240" w:lineRule="auto"/>
            </w:pPr>
            <w:r>
              <w:rPr>
                <w:sz w:val="15"/>
              </w:rPr>
              <w:t>All prior outputs</w:t>
            </w:r>
          </w:p>
        </w:tc>
        <w:tc>
          <w:tcPr>
            <w:tcW w:w="1361" w:type="dxa"/>
            <w:shd w:val="clear" w:color="auto" w:fill="F2F6FB"/>
          </w:tcPr>
          <w:p w14:paraId="5C599C39" w14:textId="77777777" w:rsidR="00157A37" w:rsidRDefault="00EA2872">
            <w:pPr>
              <w:spacing w:after="0" w:line="240" w:lineRule="auto"/>
            </w:pPr>
            <w:r>
              <w:rPr>
                <w:sz w:val="15"/>
              </w:rPr>
              <w:t>Final submission</w:t>
            </w:r>
          </w:p>
        </w:tc>
        <w:tc>
          <w:tcPr>
            <w:tcW w:w="1701" w:type="dxa"/>
            <w:shd w:val="clear" w:color="auto" w:fill="F2F6FB"/>
          </w:tcPr>
          <w:p w14:paraId="74CB2F44" w14:textId="77777777" w:rsidR="00157A37" w:rsidRDefault="00EA2872">
            <w:pPr>
              <w:spacing w:after="0" w:line="240" w:lineRule="auto"/>
            </w:pPr>
            <w:r>
              <w:rPr>
                <w:sz w:val="15"/>
              </w:rPr>
              <w:t>Final report; ZIP package; README</w:t>
            </w:r>
          </w:p>
        </w:tc>
        <w:tc>
          <w:tcPr>
            <w:tcW w:w="1701" w:type="dxa"/>
            <w:shd w:val="clear" w:color="auto" w:fill="F2F6FB"/>
          </w:tcPr>
          <w:p w14:paraId="31E12782" w14:textId="77777777" w:rsidR="00157A37" w:rsidRDefault="00EA2872">
            <w:pPr>
              <w:spacing w:after="0" w:line="240" w:lineRule="auto"/>
            </w:pPr>
            <w:r>
              <w:rPr>
                <w:sz w:val="15"/>
              </w:rPr>
              <w:t>All files open; numbers consistent</w:t>
            </w:r>
          </w:p>
        </w:tc>
        <w:tc>
          <w:tcPr>
            <w:tcW w:w="1757" w:type="dxa"/>
            <w:shd w:val="clear" w:color="auto" w:fill="F2F6FB"/>
          </w:tcPr>
          <w:p w14:paraId="25B57DF8" w14:textId="77777777" w:rsidR="00157A37" w:rsidRDefault="00EA2872">
            <w:pPr>
              <w:spacing w:after="0" w:line="240" w:lineRule="auto"/>
            </w:pPr>
            <w:r>
              <w:rPr>
                <w:sz w:val="15"/>
              </w:rPr>
              <w:t>Script 07; full package</w:t>
            </w:r>
          </w:p>
        </w:tc>
      </w:tr>
    </w:tbl>
    <w:p w14:paraId="42DE1248" w14:textId="77777777" w:rsidR="00157A37" w:rsidRDefault="00157A37">
      <w:pPr>
        <w:spacing w:after="40"/>
      </w:pPr>
    </w:p>
    <w:p w14:paraId="5C703E41" w14:textId="77777777" w:rsidR="00157A37" w:rsidRDefault="00EA2872">
      <w:pPr>
        <w:jc w:val="both"/>
      </w:pPr>
      <w:r>
        <w:t>Dependencies form a chain: Week 2 cannot start without an accessible dataset; modelling depends on the cleaned cohort; recommendations depend on statistical and model results. The critical path therefore runs through data acquisition and cleaning, which is why the dataset choice prioritised accessibility.</w:t>
      </w:r>
    </w:p>
    <w:p w14:paraId="5911253E" w14:textId="77777777" w:rsidR="00157A37" w:rsidRDefault="00EA2872">
      <w:r>
        <w:br w:type="page"/>
      </w:r>
    </w:p>
    <w:p w14:paraId="01CEAF5E" w14:textId="77777777" w:rsidR="00157A37" w:rsidRDefault="00EA2872">
      <w:pPr>
        <w:pStyle w:val="Heading1"/>
      </w:pPr>
      <w:bookmarkStart w:id="125" w:name="_Toc243494176"/>
      <w:r>
        <w:lastRenderedPageBreak/>
        <w:t>17. Risk Register and Contingency Planning</w:t>
      </w:r>
      <w:bookmarkEnd w:id="125"/>
    </w:p>
    <w:p w14:paraId="712A5594" w14:textId="036C955F" w:rsidR="00157A37" w:rsidRDefault="00EA2872">
      <w:pPr>
        <w:pStyle w:val="Caption"/>
        <w:keepNext/>
      </w:pPr>
      <w:bookmarkStart w:id="126" w:name="_Toc243494249"/>
      <w:r>
        <w:rPr>
          <w:b/>
        </w:rPr>
        <w:t xml:space="preserve">Table </w:t>
      </w:r>
      <w:r>
        <w:fldChar w:fldCharType="begin"/>
      </w:r>
      <w:r>
        <w:instrText xml:space="preserve"> SEQ Table \* ARABIC </w:instrText>
      </w:r>
      <w:r>
        <w:fldChar w:fldCharType="separate"/>
      </w:r>
      <w:r w:rsidR="00744ABC">
        <w:rPr>
          <w:noProof/>
        </w:rPr>
        <w:t>30</w:t>
      </w:r>
      <w:r>
        <w:fldChar w:fldCharType="end"/>
      </w:r>
      <w:r>
        <w:t>. Risk register</w:t>
      </w:r>
      <w:bookmarkEnd w:id="12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67"/>
        <w:gridCol w:w="2381"/>
        <w:gridCol w:w="964"/>
        <w:gridCol w:w="794"/>
        <w:gridCol w:w="2835"/>
        <w:gridCol w:w="2608"/>
        <w:gridCol w:w="1474"/>
        <w:gridCol w:w="1701"/>
      </w:tblGrid>
      <w:tr w:rsidR="00157A37" w14:paraId="1A85B478" w14:textId="77777777">
        <w:trPr>
          <w:tblHeader/>
          <w:jc w:val="center"/>
        </w:trPr>
        <w:tc>
          <w:tcPr>
            <w:tcW w:w="567" w:type="dxa"/>
            <w:shd w:val="clear" w:color="auto" w:fill="1C5CAB"/>
          </w:tcPr>
          <w:p w14:paraId="002203F6" w14:textId="77777777" w:rsidR="00157A37" w:rsidRDefault="00EA2872">
            <w:pPr>
              <w:spacing w:after="0" w:line="240" w:lineRule="auto"/>
            </w:pPr>
            <w:r>
              <w:rPr>
                <w:b/>
                <w:color w:val="FFFFFF"/>
                <w:sz w:val="15"/>
              </w:rPr>
              <w:t>ID</w:t>
            </w:r>
          </w:p>
        </w:tc>
        <w:tc>
          <w:tcPr>
            <w:tcW w:w="2381" w:type="dxa"/>
            <w:shd w:val="clear" w:color="auto" w:fill="1C5CAB"/>
          </w:tcPr>
          <w:p w14:paraId="33FE9BDB" w14:textId="77777777" w:rsidR="00157A37" w:rsidRDefault="00EA2872">
            <w:pPr>
              <w:spacing w:after="0" w:line="240" w:lineRule="auto"/>
            </w:pPr>
            <w:r>
              <w:rPr>
                <w:b/>
                <w:color w:val="FFFFFF"/>
                <w:sz w:val="15"/>
              </w:rPr>
              <w:t>Risk</w:t>
            </w:r>
          </w:p>
        </w:tc>
        <w:tc>
          <w:tcPr>
            <w:tcW w:w="964" w:type="dxa"/>
            <w:shd w:val="clear" w:color="auto" w:fill="1C5CAB"/>
          </w:tcPr>
          <w:p w14:paraId="49ADEFD5" w14:textId="77777777" w:rsidR="00157A37" w:rsidRDefault="00EA2872">
            <w:pPr>
              <w:spacing w:after="0" w:line="240" w:lineRule="auto"/>
            </w:pPr>
            <w:r>
              <w:rPr>
                <w:b/>
                <w:color w:val="FFFFFF"/>
                <w:sz w:val="15"/>
              </w:rPr>
              <w:t>Likelihood</w:t>
            </w:r>
          </w:p>
        </w:tc>
        <w:tc>
          <w:tcPr>
            <w:tcW w:w="794" w:type="dxa"/>
            <w:shd w:val="clear" w:color="auto" w:fill="1C5CAB"/>
          </w:tcPr>
          <w:p w14:paraId="30D6AD59" w14:textId="77777777" w:rsidR="00157A37" w:rsidRDefault="00EA2872">
            <w:pPr>
              <w:spacing w:after="0" w:line="240" w:lineRule="auto"/>
            </w:pPr>
            <w:r>
              <w:rPr>
                <w:b/>
                <w:color w:val="FFFFFF"/>
                <w:sz w:val="15"/>
              </w:rPr>
              <w:t>Impact</w:t>
            </w:r>
          </w:p>
        </w:tc>
        <w:tc>
          <w:tcPr>
            <w:tcW w:w="2835" w:type="dxa"/>
            <w:shd w:val="clear" w:color="auto" w:fill="1C5CAB"/>
          </w:tcPr>
          <w:p w14:paraId="36C5098C" w14:textId="77777777" w:rsidR="00157A37" w:rsidRDefault="00EA2872">
            <w:pPr>
              <w:spacing w:after="0" w:line="240" w:lineRule="auto"/>
            </w:pPr>
            <w:r>
              <w:rPr>
                <w:b/>
                <w:color w:val="FFFFFF"/>
                <w:sz w:val="15"/>
              </w:rPr>
              <w:t>Mitigation</w:t>
            </w:r>
          </w:p>
        </w:tc>
        <w:tc>
          <w:tcPr>
            <w:tcW w:w="2608" w:type="dxa"/>
            <w:shd w:val="clear" w:color="auto" w:fill="1C5CAB"/>
          </w:tcPr>
          <w:p w14:paraId="400C0E03" w14:textId="77777777" w:rsidR="00157A37" w:rsidRDefault="00EA2872">
            <w:pPr>
              <w:spacing w:after="0" w:line="240" w:lineRule="auto"/>
            </w:pPr>
            <w:r>
              <w:rPr>
                <w:b/>
                <w:color w:val="FFFFFF"/>
                <w:sz w:val="15"/>
              </w:rPr>
              <w:t>Contingency</w:t>
            </w:r>
          </w:p>
        </w:tc>
        <w:tc>
          <w:tcPr>
            <w:tcW w:w="1474" w:type="dxa"/>
            <w:shd w:val="clear" w:color="auto" w:fill="1C5CAB"/>
          </w:tcPr>
          <w:p w14:paraId="29824DE0" w14:textId="77777777" w:rsidR="00157A37" w:rsidRDefault="00EA2872">
            <w:pPr>
              <w:spacing w:after="0" w:line="240" w:lineRule="auto"/>
            </w:pPr>
            <w:r>
              <w:rPr>
                <w:b/>
                <w:color w:val="FFFFFF"/>
                <w:sz w:val="15"/>
              </w:rPr>
              <w:t>Owner</w:t>
            </w:r>
          </w:p>
        </w:tc>
        <w:tc>
          <w:tcPr>
            <w:tcW w:w="1701" w:type="dxa"/>
            <w:shd w:val="clear" w:color="auto" w:fill="1C5CAB"/>
          </w:tcPr>
          <w:p w14:paraId="06F25A7A" w14:textId="77777777" w:rsidR="00157A37" w:rsidRDefault="00EA2872">
            <w:pPr>
              <w:spacing w:after="0" w:line="240" w:lineRule="auto"/>
            </w:pPr>
            <w:r>
              <w:rPr>
                <w:b/>
                <w:color w:val="FFFFFF"/>
                <w:sz w:val="15"/>
              </w:rPr>
              <w:t>Status</w:t>
            </w:r>
          </w:p>
        </w:tc>
      </w:tr>
      <w:tr w:rsidR="00157A37" w14:paraId="34C36799" w14:textId="77777777">
        <w:trPr>
          <w:jc w:val="center"/>
        </w:trPr>
        <w:tc>
          <w:tcPr>
            <w:tcW w:w="567" w:type="dxa"/>
          </w:tcPr>
          <w:p w14:paraId="16691146" w14:textId="77777777" w:rsidR="00157A37" w:rsidRDefault="00EA2872">
            <w:pPr>
              <w:spacing w:after="0" w:line="240" w:lineRule="auto"/>
            </w:pPr>
            <w:r>
              <w:rPr>
                <w:sz w:val="15"/>
              </w:rPr>
              <w:t>RK1</w:t>
            </w:r>
          </w:p>
        </w:tc>
        <w:tc>
          <w:tcPr>
            <w:tcW w:w="2381" w:type="dxa"/>
          </w:tcPr>
          <w:p w14:paraId="57C86E50" w14:textId="77777777" w:rsidR="00157A37" w:rsidRDefault="00EA2872">
            <w:pPr>
              <w:spacing w:after="0" w:line="240" w:lineRule="auto"/>
            </w:pPr>
            <w:r>
              <w:rPr>
                <w:sz w:val="15"/>
              </w:rPr>
              <w:t>Chosen dataset becomes inaccessible</w:t>
            </w:r>
          </w:p>
        </w:tc>
        <w:tc>
          <w:tcPr>
            <w:tcW w:w="964" w:type="dxa"/>
          </w:tcPr>
          <w:p w14:paraId="3F3CE2A2" w14:textId="77777777" w:rsidR="00157A37" w:rsidRDefault="00EA2872">
            <w:pPr>
              <w:spacing w:after="0" w:line="240" w:lineRule="auto"/>
            </w:pPr>
            <w:r>
              <w:rPr>
                <w:sz w:val="15"/>
              </w:rPr>
              <w:t>Low</w:t>
            </w:r>
          </w:p>
        </w:tc>
        <w:tc>
          <w:tcPr>
            <w:tcW w:w="794" w:type="dxa"/>
          </w:tcPr>
          <w:p w14:paraId="1DCF2616" w14:textId="77777777" w:rsidR="00157A37" w:rsidRDefault="00EA2872">
            <w:pPr>
              <w:spacing w:after="0" w:line="240" w:lineRule="auto"/>
            </w:pPr>
            <w:r>
              <w:rPr>
                <w:sz w:val="15"/>
              </w:rPr>
              <w:t>High</w:t>
            </w:r>
          </w:p>
        </w:tc>
        <w:tc>
          <w:tcPr>
            <w:tcW w:w="2835" w:type="dxa"/>
          </w:tcPr>
          <w:p w14:paraId="2EF4ED8A" w14:textId="77777777" w:rsidR="00157A37" w:rsidRDefault="00EA2872">
            <w:pPr>
              <w:spacing w:after="0" w:line="240" w:lineRule="auto"/>
            </w:pPr>
            <w:r>
              <w:rPr>
                <w:sz w:val="15"/>
              </w:rPr>
              <w:t>Download early; keep checksummed raw copy</w:t>
            </w:r>
          </w:p>
        </w:tc>
        <w:tc>
          <w:tcPr>
            <w:tcW w:w="2608" w:type="dxa"/>
          </w:tcPr>
          <w:p w14:paraId="05498EEB" w14:textId="77777777" w:rsidR="00157A37" w:rsidRDefault="00EA2872">
            <w:pPr>
              <w:spacing w:after="0" w:line="240" w:lineRule="auto"/>
            </w:pPr>
            <w:r>
              <w:rPr>
                <w:sz w:val="15"/>
              </w:rPr>
              <w:t>Switch to verified alternative (CMS HRRP, hospital-level redesign)</w:t>
            </w:r>
          </w:p>
        </w:tc>
        <w:tc>
          <w:tcPr>
            <w:tcW w:w="1474" w:type="dxa"/>
          </w:tcPr>
          <w:p w14:paraId="71FC814B" w14:textId="77777777" w:rsidR="00157A37" w:rsidRDefault="00EA2872">
            <w:pPr>
              <w:spacing w:after="0" w:line="240" w:lineRule="auto"/>
            </w:pPr>
            <w:r>
              <w:rPr>
                <w:sz w:val="15"/>
              </w:rPr>
              <w:t>Analyst</w:t>
            </w:r>
          </w:p>
        </w:tc>
        <w:tc>
          <w:tcPr>
            <w:tcW w:w="1701" w:type="dxa"/>
          </w:tcPr>
          <w:p w14:paraId="7EF915B9" w14:textId="77777777" w:rsidR="00157A37" w:rsidRDefault="00EA2872">
            <w:pPr>
              <w:spacing w:after="0" w:line="240" w:lineRule="auto"/>
            </w:pPr>
            <w:r>
              <w:rPr>
                <w:sz w:val="15"/>
              </w:rPr>
              <w:t>Closed – data secured</w:t>
            </w:r>
          </w:p>
        </w:tc>
      </w:tr>
      <w:tr w:rsidR="00157A37" w14:paraId="40EC4B6A" w14:textId="77777777">
        <w:trPr>
          <w:jc w:val="center"/>
        </w:trPr>
        <w:tc>
          <w:tcPr>
            <w:tcW w:w="567" w:type="dxa"/>
            <w:shd w:val="clear" w:color="auto" w:fill="F2F6FB"/>
          </w:tcPr>
          <w:p w14:paraId="476A2921" w14:textId="77777777" w:rsidR="00157A37" w:rsidRDefault="00EA2872">
            <w:pPr>
              <w:spacing w:after="0" w:line="240" w:lineRule="auto"/>
            </w:pPr>
            <w:r>
              <w:rPr>
                <w:sz w:val="15"/>
              </w:rPr>
              <w:t>RK2</w:t>
            </w:r>
          </w:p>
        </w:tc>
        <w:tc>
          <w:tcPr>
            <w:tcW w:w="2381" w:type="dxa"/>
            <w:shd w:val="clear" w:color="auto" w:fill="F2F6FB"/>
          </w:tcPr>
          <w:p w14:paraId="4EB8BAF1" w14:textId="77777777" w:rsidR="00157A37" w:rsidRDefault="00EA2872">
            <w:pPr>
              <w:spacing w:after="0" w:line="240" w:lineRule="auto"/>
            </w:pPr>
            <w:r>
              <w:rPr>
                <w:sz w:val="15"/>
              </w:rPr>
              <w:t>Data quality too poor for objectives</w:t>
            </w:r>
          </w:p>
        </w:tc>
        <w:tc>
          <w:tcPr>
            <w:tcW w:w="964" w:type="dxa"/>
            <w:shd w:val="clear" w:color="auto" w:fill="F2F6FB"/>
          </w:tcPr>
          <w:p w14:paraId="1FE8953B" w14:textId="77777777" w:rsidR="00157A37" w:rsidRDefault="00EA2872">
            <w:pPr>
              <w:spacing w:after="0" w:line="240" w:lineRule="auto"/>
            </w:pPr>
            <w:r>
              <w:rPr>
                <w:sz w:val="15"/>
              </w:rPr>
              <w:t>Medium</w:t>
            </w:r>
          </w:p>
        </w:tc>
        <w:tc>
          <w:tcPr>
            <w:tcW w:w="794" w:type="dxa"/>
            <w:shd w:val="clear" w:color="auto" w:fill="F2F6FB"/>
          </w:tcPr>
          <w:p w14:paraId="38B1BE91" w14:textId="77777777" w:rsidR="00157A37" w:rsidRDefault="00EA2872">
            <w:pPr>
              <w:spacing w:after="0" w:line="240" w:lineRule="auto"/>
            </w:pPr>
            <w:r>
              <w:rPr>
                <w:sz w:val="15"/>
              </w:rPr>
              <w:t>High</w:t>
            </w:r>
          </w:p>
        </w:tc>
        <w:tc>
          <w:tcPr>
            <w:tcW w:w="2835" w:type="dxa"/>
            <w:shd w:val="clear" w:color="auto" w:fill="F2F6FB"/>
          </w:tcPr>
          <w:p w14:paraId="15E89B1E" w14:textId="77777777" w:rsidR="00157A37" w:rsidRDefault="00EA2872">
            <w:pPr>
              <w:spacing w:after="0" w:line="240" w:lineRule="auto"/>
            </w:pPr>
            <w:r>
              <w:rPr>
                <w:sz w:val="15"/>
              </w:rPr>
              <w:t>Profile in Week 2 before committing</w:t>
            </w:r>
          </w:p>
        </w:tc>
        <w:tc>
          <w:tcPr>
            <w:tcW w:w="2608" w:type="dxa"/>
            <w:shd w:val="clear" w:color="auto" w:fill="F2F6FB"/>
          </w:tcPr>
          <w:p w14:paraId="17938A98" w14:textId="77777777" w:rsidR="00157A37" w:rsidRDefault="00EA2872">
            <w:pPr>
              <w:spacing w:after="0" w:line="240" w:lineRule="auto"/>
            </w:pPr>
            <w:r>
              <w:rPr>
                <w:sz w:val="15"/>
              </w:rPr>
              <w:t>Narrow scope; drop unusable fields; document</w:t>
            </w:r>
          </w:p>
        </w:tc>
        <w:tc>
          <w:tcPr>
            <w:tcW w:w="1474" w:type="dxa"/>
            <w:shd w:val="clear" w:color="auto" w:fill="F2F6FB"/>
          </w:tcPr>
          <w:p w14:paraId="1238A1A5" w14:textId="77777777" w:rsidR="00157A37" w:rsidRDefault="00EA2872">
            <w:pPr>
              <w:spacing w:after="0" w:line="240" w:lineRule="auto"/>
            </w:pPr>
            <w:r>
              <w:rPr>
                <w:sz w:val="15"/>
              </w:rPr>
              <w:t>Analyst</w:t>
            </w:r>
          </w:p>
        </w:tc>
        <w:tc>
          <w:tcPr>
            <w:tcW w:w="1701" w:type="dxa"/>
            <w:shd w:val="clear" w:color="auto" w:fill="F2F6FB"/>
          </w:tcPr>
          <w:p w14:paraId="219DE1CD" w14:textId="77777777" w:rsidR="00157A37" w:rsidRDefault="00EA2872">
            <w:pPr>
              <w:spacing w:after="0" w:line="240" w:lineRule="auto"/>
            </w:pPr>
            <w:r>
              <w:rPr>
                <w:sz w:val="15"/>
              </w:rPr>
              <w:t>Mitigated – weight dropped</w:t>
            </w:r>
          </w:p>
        </w:tc>
      </w:tr>
      <w:tr w:rsidR="00157A37" w14:paraId="2301662A" w14:textId="77777777">
        <w:trPr>
          <w:jc w:val="center"/>
        </w:trPr>
        <w:tc>
          <w:tcPr>
            <w:tcW w:w="567" w:type="dxa"/>
          </w:tcPr>
          <w:p w14:paraId="44160876" w14:textId="77777777" w:rsidR="00157A37" w:rsidRDefault="00EA2872">
            <w:pPr>
              <w:spacing w:after="0" w:line="240" w:lineRule="auto"/>
            </w:pPr>
            <w:r>
              <w:rPr>
                <w:sz w:val="15"/>
              </w:rPr>
              <w:t>RK3</w:t>
            </w:r>
          </w:p>
        </w:tc>
        <w:tc>
          <w:tcPr>
            <w:tcW w:w="2381" w:type="dxa"/>
          </w:tcPr>
          <w:p w14:paraId="1C4F6060" w14:textId="77777777" w:rsidR="00157A37" w:rsidRDefault="00EA2872">
            <w:pPr>
              <w:spacing w:after="0" w:line="240" w:lineRule="auto"/>
            </w:pPr>
            <w:r>
              <w:rPr>
                <w:sz w:val="15"/>
              </w:rPr>
              <w:t>Target leakage inflates model performance</w:t>
            </w:r>
          </w:p>
        </w:tc>
        <w:tc>
          <w:tcPr>
            <w:tcW w:w="964" w:type="dxa"/>
          </w:tcPr>
          <w:p w14:paraId="2C30FD9F" w14:textId="77777777" w:rsidR="00157A37" w:rsidRDefault="00EA2872">
            <w:pPr>
              <w:spacing w:after="0" w:line="240" w:lineRule="auto"/>
            </w:pPr>
            <w:r>
              <w:rPr>
                <w:sz w:val="15"/>
              </w:rPr>
              <w:t>Medium</w:t>
            </w:r>
          </w:p>
        </w:tc>
        <w:tc>
          <w:tcPr>
            <w:tcW w:w="794" w:type="dxa"/>
          </w:tcPr>
          <w:p w14:paraId="6E7E7FD2" w14:textId="77777777" w:rsidR="00157A37" w:rsidRDefault="00EA2872">
            <w:pPr>
              <w:spacing w:after="0" w:line="240" w:lineRule="auto"/>
            </w:pPr>
            <w:r>
              <w:rPr>
                <w:sz w:val="15"/>
              </w:rPr>
              <w:t>High</w:t>
            </w:r>
          </w:p>
        </w:tc>
        <w:tc>
          <w:tcPr>
            <w:tcW w:w="2835" w:type="dxa"/>
          </w:tcPr>
          <w:p w14:paraId="05FA8AF0" w14:textId="77777777" w:rsidR="00157A37" w:rsidRDefault="00EA2872">
            <w:pPr>
              <w:spacing w:after="0" w:line="240" w:lineRule="auto"/>
            </w:pPr>
            <w:r>
              <w:rPr>
                <w:sz w:val="15"/>
              </w:rPr>
              <w:t>Exclude outcome-derived fields; pipelines; patient-level split</w:t>
            </w:r>
          </w:p>
        </w:tc>
        <w:tc>
          <w:tcPr>
            <w:tcW w:w="2608" w:type="dxa"/>
          </w:tcPr>
          <w:p w14:paraId="77B0BF2C" w14:textId="77777777" w:rsidR="00157A37" w:rsidRDefault="00EA2872">
            <w:pPr>
              <w:spacing w:after="0" w:line="240" w:lineRule="auto"/>
            </w:pPr>
            <w:r>
              <w:rPr>
                <w:sz w:val="15"/>
              </w:rPr>
              <w:t>Re-run with stricter feature set</w:t>
            </w:r>
          </w:p>
        </w:tc>
        <w:tc>
          <w:tcPr>
            <w:tcW w:w="1474" w:type="dxa"/>
          </w:tcPr>
          <w:p w14:paraId="52A2FEB5" w14:textId="77777777" w:rsidR="00157A37" w:rsidRDefault="00EA2872">
            <w:pPr>
              <w:spacing w:after="0" w:line="240" w:lineRule="auto"/>
            </w:pPr>
            <w:r>
              <w:rPr>
                <w:sz w:val="15"/>
              </w:rPr>
              <w:t>Analyst / reviewer</w:t>
            </w:r>
          </w:p>
        </w:tc>
        <w:tc>
          <w:tcPr>
            <w:tcW w:w="1701" w:type="dxa"/>
          </w:tcPr>
          <w:p w14:paraId="52124C2E" w14:textId="77777777" w:rsidR="00157A37" w:rsidRDefault="00EA2872">
            <w:pPr>
              <w:spacing w:after="0" w:line="240" w:lineRule="auto"/>
            </w:pPr>
            <w:r>
              <w:rPr>
                <w:sz w:val="15"/>
              </w:rPr>
              <w:t>Mitigated</w:t>
            </w:r>
          </w:p>
        </w:tc>
      </w:tr>
      <w:tr w:rsidR="00157A37" w14:paraId="7C6F115C" w14:textId="77777777">
        <w:trPr>
          <w:jc w:val="center"/>
        </w:trPr>
        <w:tc>
          <w:tcPr>
            <w:tcW w:w="567" w:type="dxa"/>
            <w:shd w:val="clear" w:color="auto" w:fill="F2F6FB"/>
          </w:tcPr>
          <w:p w14:paraId="07B930DA" w14:textId="77777777" w:rsidR="00157A37" w:rsidRDefault="00EA2872">
            <w:pPr>
              <w:spacing w:after="0" w:line="240" w:lineRule="auto"/>
            </w:pPr>
            <w:r>
              <w:rPr>
                <w:sz w:val="15"/>
              </w:rPr>
              <w:t>RK4</w:t>
            </w:r>
          </w:p>
        </w:tc>
        <w:tc>
          <w:tcPr>
            <w:tcW w:w="2381" w:type="dxa"/>
            <w:shd w:val="clear" w:color="auto" w:fill="F2F6FB"/>
          </w:tcPr>
          <w:p w14:paraId="6693DBA2" w14:textId="77777777" w:rsidR="00157A37" w:rsidRDefault="00EA2872">
            <w:pPr>
              <w:spacing w:after="0" w:line="240" w:lineRule="auto"/>
            </w:pPr>
            <w:r>
              <w:rPr>
                <w:sz w:val="15"/>
              </w:rPr>
              <w:t>Non-independent repeat encounters</w:t>
            </w:r>
          </w:p>
        </w:tc>
        <w:tc>
          <w:tcPr>
            <w:tcW w:w="964" w:type="dxa"/>
            <w:shd w:val="clear" w:color="auto" w:fill="F2F6FB"/>
          </w:tcPr>
          <w:p w14:paraId="515DB7C8" w14:textId="77777777" w:rsidR="00157A37" w:rsidRDefault="00EA2872">
            <w:pPr>
              <w:spacing w:after="0" w:line="240" w:lineRule="auto"/>
            </w:pPr>
            <w:r>
              <w:rPr>
                <w:sz w:val="15"/>
              </w:rPr>
              <w:t>High</w:t>
            </w:r>
          </w:p>
        </w:tc>
        <w:tc>
          <w:tcPr>
            <w:tcW w:w="794" w:type="dxa"/>
            <w:shd w:val="clear" w:color="auto" w:fill="F2F6FB"/>
          </w:tcPr>
          <w:p w14:paraId="13605D02" w14:textId="77777777" w:rsidR="00157A37" w:rsidRDefault="00EA2872">
            <w:pPr>
              <w:spacing w:after="0" w:line="240" w:lineRule="auto"/>
            </w:pPr>
            <w:r>
              <w:rPr>
                <w:sz w:val="15"/>
              </w:rPr>
              <w:t>Medium</w:t>
            </w:r>
          </w:p>
        </w:tc>
        <w:tc>
          <w:tcPr>
            <w:tcW w:w="2835" w:type="dxa"/>
            <w:shd w:val="clear" w:color="auto" w:fill="F2F6FB"/>
          </w:tcPr>
          <w:p w14:paraId="72DCD809" w14:textId="77777777" w:rsidR="00157A37" w:rsidRDefault="00EA2872">
            <w:pPr>
              <w:spacing w:after="0" w:line="240" w:lineRule="auto"/>
            </w:pPr>
            <w:r>
              <w:rPr>
                <w:sz w:val="15"/>
              </w:rPr>
              <w:t>Index-encounter cohort</w:t>
            </w:r>
          </w:p>
        </w:tc>
        <w:tc>
          <w:tcPr>
            <w:tcW w:w="2608" w:type="dxa"/>
            <w:shd w:val="clear" w:color="auto" w:fill="F2F6FB"/>
          </w:tcPr>
          <w:p w14:paraId="1D58C7F5" w14:textId="77777777" w:rsidR="00157A37" w:rsidRDefault="00EA2872">
            <w:pPr>
              <w:spacing w:after="0" w:line="240" w:lineRule="auto"/>
            </w:pPr>
            <w:r>
              <w:rPr>
                <w:sz w:val="15"/>
              </w:rPr>
              <w:t>Grouped cross-validation by patient</w:t>
            </w:r>
          </w:p>
        </w:tc>
        <w:tc>
          <w:tcPr>
            <w:tcW w:w="1474" w:type="dxa"/>
            <w:shd w:val="clear" w:color="auto" w:fill="F2F6FB"/>
          </w:tcPr>
          <w:p w14:paraId="71FBD10D" w14:textId="77777777" w:rsidR="00157A37" w:rsidRDefault="00EA2872">
            <w:pPr>
              <w:spacing w:after="0" w:line="240" w:lineRule="auto"/>
            </w:pPr>
            <w:r>
              <w:rPr>
                <w:sz w:val="15"/>
              </w:rPr>
              <w:t>Analyst</w:t>
            </w:r>
          </w:p>
        </w:tc>
        <w:tc>
          <w:tcPr>
            <w:tcW w:w="1701" w:type="dxa"/>
            <w:shd w:val="clear" w:color="auto" w:fill="F2F6FB"/>
          </w:tcPr>
          <w:p w14:paraId="648FD1C3" w14:textId="77777777" w:rsidR="00157A37" w:rsidRDefault="00EA2872">
            <w:pPr>
              <w:spacing w:after="0" w:line="240" w:lineRule="auto"/>
            </w:pPr>
            <w:r>
              <w:rPr>
                <w:sz w:val="15"/>
              </w:rPr>
              <w:t>Mitigated</w:t>
            </w:r>
          </w:p>
        </w:tc>
      </w:tr>
      <w:tr w:rsidR="00157A37" w14:paraId="03C77E41" w14:textId="77777777">
        <w:trPr>
          <w:jc w:val="center"/>
        </w:trPr>
        <w:tc>
          <w:tcPr>
            <w:tcW w:w="567" w:type="dxa"/>
          </w:tcPr>
          <w:p w14:paraId="4BF9E95D" w14:textId="77777777" w:rsidR="00157A37" w:rsidRDefault="00EA2872">
            <w:pPr>
              <w:spacing w:after="0" w:line="240" w:lineRule="auto"/>
            </w:pPr>
            <w:r>
              <w:rPr>
                <w:sz w:val="15"/>
              </w:rPr>
              <w:t>RK5</w:t>
            </w:r>
          </w:p>
        </w:tc>
        <w:tc>
          <w:tcPr>
            <w:tcW w:w="2381" w:type="dxa"/>
          </w:tcPr>
          <w:p w14:paraId="4D7A60D6" w14:textId="77777777" w:rsidR="00157A37" w:rsidRDefault="00EA2872">
            <w:pPr>
              <w:spacing w:after="0" w:line="240" w:lineRule="auto"/>
            </w:pPr>
            <w:r>
              <w:rPr>
                <w:sz w:val="15"/>
              </w:rPr>
              <w:t>Over-interpretation of associations as causes</w:t>
            </w:r>
          </w:p>
        </w:tc>
        <w:tc>
          <w:tcPr>
            <w:tcW w:w="964" w:type="dxa"/>
          </w:tcPr>
          <w:p w14:paraId="6AE1D997" w14:textId="77777777" w:rsidR="00157A37" w:rsidRDefault="00EA2872">
            <w:pPr>
              <w:spacing w:after="0" w:line="240" w:lineRule="auto"/>
            </w:pPr>
            <w:r>
              <w:rPr>
                <w:sz w:val="15"/>
              </w:rPr>
              <w:t>Medium</w:t>
            </w:r>
          </w:p>
        </w:tc>
        <w:tc>
          <w:tcPr>
            <w:tcW w:w="794" w:type="dxa"/>
          </w:tcPr>
          <w:p w14:paraId="75656C9D" w14:textId="77777777" w:rsidR="00157A37" w:rsidRDefault="00EA2872">
            <w:pPr>
              <w:spacing w:after="0" w:line="240" w:lineRule="auto"/>
            </w:pPr>
            <w:r>
              <w:rPr>
                <w:sz w:val="15"/>
              </w:rPr>
              <w:t>High</w:t>
            </w:r>
          </w:p>
        </w:tc>
        <w:tc>
          <w:tcPr>
            <w:tcW w:w="2835" w:type="dxa"/>
          </w:tcPr>
          <w:p w14:paraId="4F04BF7E" w14:textId="77777777" w:rsidR="00157A37" w:rsidRDefault="00EA2872">
            <w:pPr>
              <w:spacing w:after="0" w:line="240" w:lineRule="auto"/>
            </w:pPr>
            <w:r>
              <w:rPr>
                <w:sz w:val="15"/>
              </w:rPr>
              <w:t>Explicit causal caveats; alternative explanations</w:t>
            </w:r>
          </w:p>
        </w:tc>
        <w:tc>
          <w:tcPr>
            <w:tcW w:w="2608" w:type="dxa"/>
          </w:tcPr>
          <w:p w14:paraId="04331361" w14:textId="77777777" w:rsidR="00157A37" w:rsidRDefault="00EA2872">
            <w:pPr>
              <w:spacing w:after="0" w:line="240" w:lineRule="auto"/>
            </w:pPr>
            <w:r>
              <w:rPr>
                <w:sz w:val="15"/>
              </w:rPr>
              <w:t>Clinical review before dissemination</w:t>
            </w:r>
          </w:p>
        </w:tc>
        <w:tc>
          <w:tcPr>
            <w:tcW w:w="1474" w:type="dxa"/>
          </w:tcPr>
          <w:p w14:paraId="367B121B" w14:textId="77777777" w:rsidR="00157A37" w:rsidRDefault="00EA2872">
            <w:pPr>
              <w:spacing w:after="0" w:line="240" w:lineRule="auto"/>
            </w:pPr>
            <w:r>
              <w:rPr>
                <w:sz w:val="15"/>
              </w:rPr>
              <w:t>Analyst / supervisor</w:t>
            </w:r>
          </w:p>
        </w:tc>
        <w:tc>
          <w:tcPr>
            <w:tcW w:w="1701" w:type="dxa"/>
          </w:tcPr>
          <w:p w14:paraId="2A72738C" w14:textId="77777777" w:rsidR="00157A37" w:rsidRDefault="00EA2872">
            <w:pPr>
              <w:spacing w:after="0" w:line="240" w:lineRule="auto"/>
            </w:pPr>
            <w:r>
              <w:rPr>
                <w:sz w:val="15"/>
              </w:rPr>
              <w:t>Mitigated</w:t>
            </w:r>
          </w:p>
        </w:tc>
      </w:tr>
      <w:tr w:rsidR="00157A37" w14:paraId="450FEA7E" w14:textId="77777777">
        <w:trPr>
          <w:jc w:val="center"/>
        </w:trPr>
        <w:tc>
          <w:tcPr>
            <w:tcW w:w="567" w:type="dxa"/>
            <w:shd w:val="clear" w:color="auto" w:fill="F2F6FB"/>
          </w:tcPr>
          <w:p w14:paraId="17434687" w14:textId="77777777" w:rsidR="00157A37" w:rsidRDefault="00EA2872">
            <w:pPr>
              <w:spacing w:after="0" w:line="240" w:lineRule="auto"/>
            </w:pPr>
            <w:r>
              <w:rPr>
                <w:sz w:val="15"/>
              </w:rPr>
              <w:t>RK6</w:t>
            </w:r>
          </w:p>
        </w:tc>
        <w:tc>
          <w:tcPr>
            <w:tcW w:w="2381" w:type="dxa"/>
            <w:shd w:val="clear" w:color="auto" w:fill="F2F6FB"/>
          </w:tcPr>
          <w:p w14:paraId="0AF56464" w14:textId="77777777" w:rsidR="00157A37" w:rsidRDefault="00EA2872">
            <w:pPr>
              <w:spacing w:after="0" w:line="240" w:lineRule="auto"/>
            </w:pPr>
            <w:r>
              <w:rPr>
                <w:sz w:val="15"/>
              </w:rPr>
              <w:t>Model misused for individual decisions</w:t>
            </w:r>
          </w:p>
        </w:tc>
        <w:tc>
          <w:tcPr>
            <w:tcW w:w="964" w:type="dxa"/>
            <w:shd w:val="clear" w:color="auto" w:fill="F2F6FB"/>
          </w:tcPr>
          <w:p w14:paraId="0318FE6A" w14:textId="77777777" w:rsidR="00157A37" w:rsidRDefault="00EA2872">
            <w:pPr>
              <w:spacing w:after="0" w:line="240" w:lineRule="auto"/>
            </w:pPr>
            <w:r>
              <w:rPr>
                <w:sz w:val="15"/>
              </w:rPr>
              <w:t>Low</w:t>
            </w:r>
          </w:p>
        </w:tc>
        <w:tc>
          <w:tcPr>
            <w:tcW w:w="794" w:type="dxa"/>
            <w:shd w:val="clear" w:color="auto" w:fill="F2F6FB"/>
          </w:tcPr>
          <w:p w14:paraId="70E4D0D1" w14:textId="77777777" w:rsidR="00157A37" w:rsidRDefault="00EA2872">
            <w:pPr>
              <w:spacing w:after="0" w:line="240" w:lineRule="auto"/>
            </w:pPr>
            <w:r>
              <w:rPr>
                <w:sz w:val="15"/>
              </w:rPr>
              <w:t>High</w:t>
            </w:r>
          </w:p>
        </w:tc>
        <w:tc>
          <w:tcPr>
            <w:tcW w:w="2835" w:type="dxa"/>
            <w:shd w:val="clear" w:color="auto" w:fill="F2F6FB"/>
          </w:tcPr>
          <w:p w14:paraId="152BD77E" w14:textId="77777777" w:rsidR="00157A37" w:rsidRDefault="00EA2872">
            <w:pPr>
              <w:spacing w:after="0" w:line="240" w:lineRule="auto"/>
            </w:pPr>
            <w:r>
              <w:rPr>
                <w:sz w:val="15"/>
              </w:rPr>
              <w:t>Educational labels; deployment conditions</w:t>
            </w:r>
          </w:p>
        </w:tc>
        <w:tc>
          <w:tcPr>
            <w:tcW w:w="2608" w:type="dxa"/>
            <w:shd w:val="clear" w:color="auto" w:fill="F2F6FB"/>
          </w:tcPr>
          <w:p w14:paraId="4DF6C707" w14:textId="77777777" w:rsidR="00157A37" w:rsidRDefault="00EA2872">
            <w:pPr>
              <w:spacing w:after="0" w:line="240" w:lineRule="auto"/>
            </w:pPr>
            <w:r>
              <w:rPr>
                <w:sz w:val="15"/>
              </w:rPr>
              <w:t>Withdraw artefact; governance escalation</w:t>
            </w:r>
          </w:p>
        </w:tc>
        <w:tc>
          <w:tcPr>
            <w:tcW w:w="1474" w:type="dxa"/>
            <w:shd w:val="clear" w:color="auto" w:fill="F2F6FB"/>
          </w:tcPr>
          <w:p w14:paraId="0F3E319C" w14:textId="77777777" w:rsidR="00157A37" w:rsidRDefault="00EA2872">
            <w:pPr>
              <w:spacing w:after="0" w:line="240" w:lineRule="auto"/>
            </w:pPr>
            <w:r>
              <w:rPr>
                <w:sz w:val="15"/>
              </w:rPr>
              <w:t>Supervisor</w:t>
            </w:r>
          </w:p>
        </w:tc>
        <w:tc>
          <w:tcPr>
            <w:tcW w:w="1701" w:type="dxa"/>
            <w:shd w:val="clear" w:color="auto" w:fill="F2F6FB"/>
          </w:tcPr>
          <w:p w14:paraId="6001EDE2" w14:textId="77777777" w:rsidR="00157A37" w:rsidRDefault="00EA2872">
            <w:pPr>
              <w:spacing w:after="0" w:line="240" w:lineRule="auto"/>
            </w:pPr>
            <w:r>
              <w:rPr>
                <w:sz w:val="15"/>
              </w:rPr>
              <w:t>Open – monitor</w:t>
            </w:r>
          </w:p>
        </w:tc>
      </w:tr>
      <w:tr w:rsidR="00157A37" w14:paraId="66C8D077" w14:textId="77777777">
        <w:trPr>
          <w:jc w:val="center"/>
        </w:trPr>
        <w:tc>
          <w:tcPr>
            <w:tcW w:w="567" w:type="dxa"/>
          </w:tcPr>
          <w:p w14:paraId="0EA3B320" w14:textId="77777777" w:rsidR="00157A37" w:rsidRDefault="00EA2872">
            <w:pPr>
              <w:spacing w:after="0" w:line="240" w:lineRule="auto"/>
            </w:pPr>
            <w:r>
              <w:rPr>
                <w:sz w:val="15"/>
              </w:rPr>
              <w:t>RK7</w:t>
            </w:r>
          </w:p>
        </w:tc>
        <w:tc>
          <w:tcPr>
            <w:tcW w:w="2381" w:type="dxa"/>
          </w:tcPr>
          <w:p w14:paraId="391B93D0" w14:textId="77777777" w:rsidR="00157A37" w:rsidRDefault="00EA2872">
            <w:pPr>
              <w:spacing w:after="0" w:line="240" w:lineRule="auto"/>
            </w:pPr>
            <w:r>
              <w:rPr>
                <w:sz w:val="15"/>
              </w:rPr>
              <w:t>Bias against patient subgroups</w:t>
            </w:r>
          </w:p>
        </w:tc>
        <w:tc>
          <w:tcPr>
            <w:tcW w:w="964" w:type="dxa"/>
          </w:tcPr>
          <w:p w14:paraId="72026D73" w14:textId="77777777" w:rsidR="00157A37" w:rsidRDefault="00EA2872">
            <w:pPr>
              <w:spacing w:after="0" w:line="240" w:lineRule="auto"/>
            </w:pPr>
            <w:r>
              <w:rPr>
                <w:sz w:val="15"/>
              </w:rPr>
              <w:t>Medium</w:t>
            </w:r>
          </w:p>
        </w:tc>
        <w:tc>
          <w:tcPr>
            <w:tcW w:w="794" w:type="dxa"/>
          </w:tcPr>
          <w:p w14:paraId="622DBB47" w14:textId="77777777" w:rsidR="00157A37" w:rsidRDefault="00EA2872">
            <w:pPr>
              <w:spacing w:after="0" w:line="240" w:lineRule="auto"/>
            </w:pPr>
            <w:r>
              <w:rPr>
                <w:sz w:val="15"/>
              </w:rPr>
              <w:t>High</w:t>
            </w:r>
          </w:p>
        </w:tc>
        <w:tc>
          <w:tcPr>
            <w:tcW w:w="2835" w:type="dxa"/>
          </w:tcPr>
          <w:p w14:paraId="0F767F38" w14:textId="77777777" w:rsidR="00157A37" w:rsidRDefault="00EA2872">
            <w:pPr>
              <w:spacing w:after="0" w:line="240" w:lineRule="auto"/>
            </w:pPr>
            <w:r>
              <w:rPr>
                <w:sz w:val="15"/>
              </w:rPr>
              <w:t>Exclude race/payer as predictors; subgroup audit</w:t>
            </w:r>
          </w:p>
        </w:tc>
        <w:tc>
          <w:tcPr>
            <w:tcW w:w="2608" w:type="dxa"/>
          </w:tcPr>
          <w:p w14:paraId="4FFB3473" w14:textId="77777777" w:rsidR="00157A37" w:rsidRDefault="00EA2872">
            <w:pPr>
              <w:spacing w:after="0" w:line="240" w:lineRule="auto"/>
            </w:pPr>
            <w:r>
              <w:rPr>
                <w:sz w:val="15"/>
              </w:rPr>
              <w:t>Re-weighting or group-specific thresholds after review</w:t>
            </w:r>
          </w:p>
        </w:tc>
        <w:tc>
          <w:tcPr>
            <w:tcW w:w="1474" w:type="dxa"/>
          </w:tcPr>
          <w:p w14:paraId="731806F3" w14:textId="77777777" w:rsidR="00157A37" w:rsidRDefault="00EA2872">
            <w:pPr>
              <w:spacing w:after="0" w:line="240" w:lineRule="auto"/>
            </w:pPr>
            <w:r>
              <w:rPr>
                <w:sz w:val="15"/>
              </w:rPr>
              <w:t>Ethics committee</w:t>
            </w:r>
          </w:p>
        </w:tc>
        <w:tc>
          <w:tcPr>
            <w:tcW w:w="1701" w:type="dxa"/>
          </w:tcPr>
          <w:p w14:paraId="7BCF9D0C" w14:textId="77777777" w:rsidR="00157A37" w:rsidRDefault="00EA2872">
            <w:pPr>
              <w:spacing w:after="0" w:line="240" w:lineRule="auto"/>
            </w:pPr>
            <w:r>
              <w:rPr>
                <w:sz w:val="15"/>
              </w:rPr>
              <w:t>Open – monitor</w:t>
            </w:r>
          </w:p>
        </w:tc>
      </w:tr>
      <w:tr w:rsidR="00157A37" w14:paraId="1826B176" w14:textId="77777777">
        <w:trPr>
          <w:jc w:val="center"/>
        </w:trPr>
        <w:tc>
          <w:tcPr>
            <w:tcW w:w="567" w:type="dxa"/>
            <w:shd w:val="clear" w:color="auto" w:fill="F2F6FB"/>
          </w:tcPr>
          <w:p w14:paraId="40F24FDB" w14:textId="77777777" w:rsidR="00157A37" w:rsidRDefault="00EA2872">
            <w:pPr>
              <w:spacing w:after="0" w:line="240" w:lineRule="auto"/>
            </w:pPr>
            <w:r>
              <w:rPr>
                <w:sz w:val="15"/>
              </w:rPr>
              <w:t>RK8</w:t>
            </w:r>
          </w:p>
        </w:tc>
        <w:tc>
          <w:tcPr>
            <w:tcW w:w="2381" w:type="dxa"/>
            <w:shd w:val="clear" w:color="auto" w:fill="F2F6FB"/>
          </w:tcPr>
          <w:p w14:paraId="2AEE4A3E" w14:textId="77777777" w:rsidR="00157A37" w:rsidRDefault="00EA2872">
            <w:pPr>
              <w:spacing w:after="0" w:line="240" w:lineRule="auto"/>
            </w:pPr>
            <w:r>
              <w:rPr>
                <w:sz w:val="15"/>
              </w:rPr>
              <w:t>Privacy breach / re-identification</w:t>
            </w:r>
          </w:p>
        </w:tc>
        <w:tc>
          <w:tcPr>
            <w:tcW w:w="964" w:type="dxa"/>
            <w:shd w:val="clear" w:color="auto" w:fill="F2F6FB"/>
          </w:tcPr>
          <w:p w14:paraId="12A30385" w14:textId="77777777" w:rsidR="00157A37" w:rsidRDefault="00EA2872">
            <w:pPr>
              <w:spacing w:after="0" w:line="240" w:lineRule="auto"/>
            </w:pPr>
            <w:r>
              <w:rPr>
                <w:sz w:val="15"/>
              </w:rPr>
              <w:t>Low</w:t>
            </w:r>
          </w:p>
        </w:tc>
        <w:tc>
          <w:tcPr>
            <w:tcW w:w="794" w:type="dxa"/>
            <w:shd w:val="clear" w:color="auto" w:fill="F2F6FB"/>
          </w:tcPr>
          <w:p w14:paraId="12CAB460" w14:textId="77777777" w:rsidR="00157A37" w:rsidRDefault="00EA2872">
            <w:pPr>
              <w:spacing w:after="0" w:line="240" w:lineRule="auto"/>
            </w:pPr>
            <w:r>
              <w:rPr>
                <w:sz w:val="15"/>
              </w:rPr>
              <w:t>High</w:t>
            </w:r>
          </w:p>
        </w:tc>
        <w:tc>
          <w:tcPr>
            <w:tcW w:w="2835" w:type="dxa"/>
            <w:shd w:val="clear" w:color="auto" w:fill="F2F6FB"/>
          </w:tcPr>
          <w:p w14:paraId="05767D0D" w14:textId="77777777" w:rsidR="00157A37" w:rsidRDefault="00EA2872">
            <w:pPr>
              <w:spacing w:after="0" w:line="240" w:lineRule="auto"/>
            </w:pPr>
            <w:r>
              <w:rPr>
                <w:sz w:val="15"/>
              </w:rPr>
              <w:t>Aggregates only; small-cell suppression; no linkage</w:t>
            </w:r>
          </w:p>
        </w:tc>
        <w:tc>
          <w:tcPr>
            <w:tcW w:w="2608" w:type="dxa"/>
            <w:shd w:val="clear" w:color="auto" w:fill="F2F6FB"/>
          </w:tcPr>
          <w:p w14:paraId="2DA81BB6" w14:textId="77777777" w:rsidR="00157A37" w:rsidRDefault="00EA2872">
            <w:pPr>
              <w:spacing w:after="0" w:line="240" w:lineRule="auto"/>
            </w:pPr>
            <w:r>
              <w:rPr>
                <w:sz w:val="15"/>
              </w:rPr>
              <w:t>Incident response; notify DPO</w:t>
            </w:r>
          </w:p>
        </w:tc>
        <w:tc>
          <w:tcPr>
            <w:tcW w:w="1474" w:type="dxa"/>
            <w:shd w:val="clear" w:color="auto" w:fill="F2F6FB"/>
          </w:tcPr>
          <w:p w14:paraId="253BF39B" w14:textId="77777777" w:rsidR="00157A37" w:rsidRDefault="00EA2872">
            <w:pPr>
              <w:spacing w:after="0" w:line="240" w:lineRule="auto"/>
            </w:pPr>
            <w:r>
              <w:rPr>
                <w:sz w:val="15"/>
              </w:rPr>
              <w:t>Data protection officer</w:t>
            </w:r>
          </w:p>
        </w:tc>
        <w:tc>
          <w:tcPr>
            <w:tcW w:w="1701" w:type="dxa"/>
            <w:shd w:val="clear" w:color="auto" w:fill="F2F6FB"/>
          </w:tcPr>
          <w:p w14:paraId="07FD36A9" w14:textId="77777777" w:rsidR="00157A37" w:rsidRDefault="00EA2872">
            <w:pPr>
              <w:spacing w:after="0" w:line="240" w:lineRule="auto"/>
            </w:pPr>
            <w:r>
              <w:rPr>
                <w:sz w:val="15"/>
              </w:rPr>
              <w:t>Mitigated</w:t>
            </w:r>
          </w:p>
        </w:tc>
      </w:tr>
      <w:tr w:rsidR="00157A37" w14:paraId="4859B980" w14:textId="77777777">
        <w:trPr>
          <w:jc w:val="center"/>
        </w:trPr>
        <w:tc>
          <w:tcPr>
            <w:tcW w:w="567" w:type="dxa"/>
          </w:tcPr>
          <w:p w14:paraId="1F72BAF6" w14:textId="77777777" w:rsidR="00157A37" w:rsidRDefault="00EA2872">
            <w:pPr>
              <w:spacing w:after="0" w:line="240" w:lineRule="auto"/>
            </w:pPr>
            <w:r>
              <w:rPr>
                <w:sz w:val="15"/>
              </w:rPr>
              <w:t>RK9</w:t>
            </w:r>
          </w:p>
        </w:tc>
        <w:tc>
          <w:tcPr>
            <w:tcW w:w="2381" w:type="dxa"/>
          </w:tcPr>
          <w:p w14:paraId="0F7B2099" w14:textId="77777777" w:rsidR="00157A37" w:rsidRDefault="00EA2872">
            <w:pPr>
              <w:spacing w:after="0" w:line="240" w:lineRule="auto"/>
            </w:pPr>
            <w:r>
              <w:rPr>
                <w:sz w:val="15"/>
              </w:rPr>
              <w:t>Tool unavailability (e.g., Power BI)</w:t>
            </w:r>
          </w:p>
        </w:tc>
        <w:tc>
          <w:tcPr>
            <w:tcW w:w="964" w:type="dxa"/>
          </w:tcPr>
          <w:p w14:paraId="019E4E06" w14:textId="77777777" w:rsidR="00157A37" w:rsidRDefault="00EA2872">
            <w:pPr>
              <w:spacing w:after="0" w:line="240" w:lineRule="auto"/>
            </w:pPr>
            <w:r>
              <w:rPr>
                <w:sz w:val="15"/>
              </w:rPr>
              <w:t>Medium</w:t>
            </w:r>
          </w:p>
        </w:tc>
        <w:tc>
          <w:tcPr>
            <w:tcW w:w="794" w:type="dxa"/>
          </w:tcPr>
          <w:p w14:paraId="3123F7C0" w14:textId="77777777" w:rsidR="00157A37" w:rsidRDefault="00EA2872">
            <w:pPr>
              <w:spacing w:after="0" w:line="240" w:lineRule="auto"/>
            </w:pPr>
            <w:r>
              <w:rPr>
                <w:sz w:val="15"/>
              </w:rPr>
              <w:t>Medium</w:t>
            </w:r>
          </w:p>
        </w:tc>
        <w:tc>
          <w:tcPr>
            <w:tcW w:w="2835" w:type="dxa"/>
          </w:tcPr>
          <w:p w14:paraId="4BE443BD" w14:textId="77777777" w:rsidR="00157A37" w:rsidRDefault="00EA2872">
            <w:pPr>
              <w:spacing w:after="0" w:line="240" w:lineRule="auto"/>
            </w:pPr>
            <w:r>
              <w:rPr>
                <w:sz w:val="15"/>
              </w:rPr>
              <w:t>Open-source alternatives</w:t>
            </w:r>
          </w:p>
        </w:tc>
        <w:tc>
          <w:tcPr>
            <w:tcW w:w="2608" w:type="dxa"/>
          </w:tcPr>
          <w:p w14:paraId="0F07777A" w14:textId="77777777" w:rsidR="00157A37" w:rsidRDefault="00EA2872">
            <w:pPr>
              <w:spacing w:after="0" w:line="240" w:lineRule="auto"/>
            </w:pPr>
            <w:r>
              <w:rPr>
                <w:sz w:val="15"/>
              </w:rPr>
              <w:t>HTML dashboard + Power BI build pack</w:t>
            </w:r>
          </w:p>
        </w:tc>
        <w:tc>
          <w:tcPr>
            <w:tcW w:w="1474" w:type="dxa"/>
          </w:tcPr>
          <w:p w14:paraId="2C7F3BF8" w14:textId="77777777" w:rsidR="00157A37" w:rsidRDefault="00EA2872">
            <w:pPr>
              <w:spacing w:after="0" w:line="240" w:lineRule="auto"/>
            </w:pPr>
            <w:r>
              <w:rPr>
                <w:sz w:val="15"/>
              </w:rPr>
              <w:t>Analyst</w:t>
            </w:r>
          </w:p>
        </w:tc>
        <w:tc>
          <w:tcPr>
            <w:tcW w:w="1701" w:type="dxa"/>
          </w:tcPr>
          <w:p w14:paraId="282C58DC" w14:textId="77777777" w:rsidR="00157A37" w:rsidRDefault="00EA2872">
            <w:pPr>
              <w:spacing w:after="0" w:line="240" w:lineRule="auto"/>
            </w:pPr>
            <w:r>
              <w:rPr>
                <w:sz w:val="15"/>
              </w:rPr>
              <w:t>Occurred – contingency used</w:t>
            </w:r>
          </w:p>
        </w:tc>
      </w:tr>
      <w:tr w:rsidR="00157A37" w14:paraId="55124DE0" w14:textId="77777777">
        <w:trPr>
          <w:jc w:val="center"/>
        </w:trPr>
        <w:tc>
          <w:tcPr>
            <w:tcW w:w="567" w:type="dxa"/>
            <w:shd w:val="clear" w:color="auto" w:fill="F2F6FB"/>
          </w:tcPr>
          <w:p w14:paraId="352E4B94" w14:textId="77777777" w:rsidR="00157A37" w:rsidRDefault="00EA2872">
            <w:pPr>
              <w:spacing w:after="0" w:line="240" w:lineRule="auto"/>
            </w:pPr>
            <w:r>
              <w:rPr>
                <w:sz w:val="15"/>
              </w:rPr>
              <w:t>RK10</w:t>
            </w:r>
          </w:p>
        </w:tc>
        <w:tc>
          <w:tcPr>
            <w:tcW w:w="2381" w:type="dxa"/>
            <w:shd w:val="clear" w:color="auto" w:fill="F2F6FB"/>
          </w:tcPr>
          <w:p w14:paraId="4C162BB4" w14:textId="77777777" w:rsidR="00157A37" w:rsidRDefault="00EA2872">
            <w:pPr>
              <w:spacing w:after="0" w:line="240" w:lineRule="auto"/>
            </w:pPr>
            <w:r>
              <w:rPr>
                <w:sz w:val="15"/>
              </w:rPr>
              <w:t>Schedule overrun</w:t>
            </w:r>
          </w:p>
        </w:tc>
        <w:tc>
          <w:tcPr>
            <w:tcW w:w="964" w:type="dxa"/>
            <w:shd w:val="clear" w:color="auto" w:fill="F2F6FB"/>
          </w:tcPr>
          <w:p w14:paraId="09978869" w14:textId="77777777" w:rsidR="00157A37" w:rsidRDefault="00EA2872">
            <w:pPr>
              <w:spacing w:after="0" w:line="240" w:lineRule="auto"/>
            </w:pPr>
            <w:r>
              <w:rPr>
                <w:sz w:val="15"/>
              </w:rPr>
              <w:t>Medium</w:t>
            </w:r>
          </w:p>
        </w:tc>
        <w:tc>
          <w:tcPr>
            <w:tcW w:w="794" w:type="dxa"/>
            <w:shd w:val="clear" w:color="auto" w:fill="F2F6FB"/>
          </w:tcPr>
          <w:p w14:paraId="1558ECD4" w14:textId="77777777" w:rsidR="00157A37" w:rsidRDefault="00EA2872">
            <w:pPr>
              <w:spacing w:after="0" w:line="240" w:lineRule="auto"/>
            </w:pPr>
            <w:r>
              <w:rPr>
                <w:sz w:val="15"/>
              </w:rPr>
              <w:t>Medium</w:t>
            </w:r>
          </w:p>
        </w:tc>
        <w:tc>
          <w:tcPr>
            <w:tcW w:w="2835" w:type="dxa"/>
            <w:shd w:val="clear" w:color="auto" w:fill="F2F6FB"/>
          </w:tcPr>
          <w:p w14:paraId="0F823BD6" w14:textId="77777777" w:rsidR="00157A37" w:rsidRDefault="00EA2872">
            <w:pPr>
              <w:spacing w:after="0" w:line="240" w:lineRule="auto"/>
            </w:pPr>
            <w:r>
              <w:rPr>
                <w:sz w:val="15"/>
              </w:rPr>
              <w:t>Weekly milestones; scripted pipeline</w:t>
            </w:r>
          </w:p>
        </w:tc>
        <w:tc>
          <w:tcPr>
            <w:tcW w:w="2608" w:type="dxa"/>
            <w:shd w:val="clear" w:color="auto" w:fill="F2F6FB"/>
          </w:tcPr>
          <w:p w14:paraId="123E4AC6" w14:textId="77777777" w:rsidR="00157A37" w:rsidRDefault="00EA2872">
            <w:pPr>
              <w:spacing w:after="0" w:line="240" w:lineRule="auto"/>
            </w:pPr>
            <w:r>
              <w:rPr>
                <w:sz w:val="15"/>
              </w:rPr>
              <w:t>Reduce optional analyses (e.g., extra models)</w:t>
            </w:r>
          </w:p>
        </w:tc>
        <w:tc>
          <w:tcPr>
            <w:tcW w:w="1474" w:type="dxa"/>
            <w:shd w:val="clear" w:color="auto" w:fill="F2F6FB"/>
          </w:tcPr>
          <w:p w14:paraId="7AC75316" w14:textId="77777777" w:rsidR="00157A37" w:rsidRDefault="00EA2872">
            <w:pPr>
              <w:spacing w:after="0" w:line="240" w:lineRule="auto"/>
            </w:pPr>
            <w:r>
              <w:rPr>
                <w:sz w:val="15"/>
              </w:rPr>
              <w:t>Intern / supervisor</w:t>
            </w:r>
          </w:p>
        </w:tc>
        <w:tc>
          <w:tcPr>
            <w:tcW w:w="1701" w:type="dxa"/>
            <w:shd w:val="clear" w:color="auto" w:fill="F2F6FB"/>
          </w:tcPr>
          <w:p w14:paraId="4BCB65EF" w14:textId="77777777" w:rsidR="00157A37" w:rsidRDefault="00EA2872">
            <w:pPr>
              <w:spacing w:after="0" w:line="240" w:lineRule="auto"/>
            </w:pPr>
            <w:r>
              <w:rPr>
                <w:sz w:val="15"/>
              </w:rPr>
              <w:t>Closed</w:t>
            </w:r>
          </w:p>
        </w:tc>
      </w:tr>
      <w:tr w:rsidR="00157A37" w14:paraId="6C4236C7" w14:textId="77777777">
        <w:trPr>
          <w:jc w:val="center"/>
        </w:trPr>
        <w:tc>
          <w:tcPr>
            <w:tcW w:w="567" w:type="dxa"/>
          </w:tcPr>
          <w:p w14:paraId="3A42723A" w14:textId="77777777" w:rsidR="00157A37" w:rsidRDefault="00EA2872">
            <w:pPr>
              <w:spacing w:after="0" w:line="240" w:lineRule="auto"/>
            </w:pPr>
            <w:r>
              <w:rPr>
                <w:sz w:val="15"/>
              </w:rPr>
              <w:t>RK11</w:t>
            </w:r>
          </w:p>
        </w:tc>
        <w:tc>
          <w:tcPr>
            <w:tcW w:w="2381" w:type="dxa"/>
          </w:tcPr>
          <w:p w14:paraId="2224EB78" w14:textId="77777777" w:rsidR="00157A37" w:rsidRDefault="00EA2872">
            <w:pPr>
              <w:spacing w:after="0" w:line="240" w:lineRule="auto"/>
            </w:pPr>
            <w:r>
              <w:rPr>
                <w:sz w:val="15"/>
              </w:rPr>
              <w:t>Results not reproducible</w:t>
            </w:r>
          </w:p>
        </w:tc>
        <w:tc>
          <w:tcPr>
            <w:tcW w:w="964" w:type="dxa"/>
          </w:tcPr>
          <w:p w14:paraId="7D6A309C" w14:textId="77777777" w:rsidR="00157A37" w:rsidRDefault="00EA2872">
            <w:pPr>
              <w:spacing w:after="0" w:line="240" w:lineRule="auto"/>
            </w:pPr>
            <w:r>
              <w:rPr>
                <w:sz w:val="15"/>
              </w:rPr>
              <w:t>Low</w:t>
            </w:r>
          </w:p>
        </w:tc>
        <w:tc>
          <w:tcPr>
            <w:tcW w:w="794" w:type="dxa"/>
          </w:tcPr>
          <w:p w14:paraId="6DD7BE97" w14:textId="77777777" w:rsidR="00157A37" w:rsidRDefault="00EA2872">
            <w:pPr>
              <w:spacing w:after="0" w:line="240" w:lineRule="auto"/>
            </w:pPr>
            <w:r>
              <w:rPr>
                <w:sz w:val="15"/>
              </w:rPr>
              <w:t>High</w:t>
            </w:r>
          </w:p>
        </w:tc>
        <w:tc>
          <w:tcPr>
            <w:tcW w:w="2835" w:type="dxa"/>
          </w:tcPr>
          <w:p w14:paraId="08B792AE" w14:textId="77777777" w:rsidR="00157A37" w:rsidRDefault="00EA2872">
            <w:pPr>
              <w:spacing w:after="0" w:line="240" w:lineRule="auto"/>
            </w:pPr>
            <w:r>
              <w:rPr>
                <w:sz w:val="15"/>
              </w:rPr>
              <w:t>Fixed seeds; requirements file; scripted steps</w:t>
            </w:r>
          </w:p>
        </w:tc>
        <w:tc>
          <w:tcPr>
            <w:tcW w:w="2608" w:type="dxa"/>
          </w:tcPr>
          <w:p w14:paraId="0582DF60" w14:textId="77777777" w:rsidR="00157A37" w:rsidRDefault="00EA2872">
            <w:pPr>
              <w:spacing w:after="0" w:line="240" w:lineRule="auto"/>
            </w:pPr>
            <w:r>
              <w:rPr>
                <w:sz w:val="15"/>
              </w:rPr>
              <w:t>Re-run from raw; compare checksums</w:t>
            </w:r>
          </w:p>
        </w:tc>
        <w:tc>
          <w:tcPr>
            <w:tcW w:w="1474" w:type="dxa"/>
          </w:tcPr>
          <w:p w14:paraId="08C02844" w14:textId="77777777" w:rsidR="00157A37" w:rsidRDefault="00EA2872">
            <w:pPr>
              <w:spacing w:after="0" w:line="240" w:lineRule="auto"/>
            </w:pPr>
            <w:r>
              <w:rPr>
                <w:sz w:val="15"/>
              </w:rPr>
              <w:t>Reviewer</w:t>
            </w:r>
          </w:p>
        </w:tc>
        <w:tc>
          <w:tcPr>
            <w:tcW w:w="1701" w:type="dxa"/>
          </w:tcPr>
          <w:p w14:paraId="4ED569A1" w14:textId="77777777" w:rsidR="00157A37" w:rsidRDefault="00EA2872">
            <w:pPr>
              <w:spacing w:after="0" w:line="240" w:lineRule="auto"/>
            </w:pPr>
            <w:r>
              <w:rPr>
                <w:sz w:val="15"/>
              </w:rPr>
              <w:t>Mitigated</w:t>
            </w:r>
          </w:p>
        </w:tc>
      </w:tr>
    </w:tbl>
    <w:p w14:paraId="433C62B5" w14:textId="77777777" w:rsidR="00157A37" w:rsidRDefault="00157A37">
      <w:pPr>
        <w:spacing w:after="40"/>
      </w:pPr>
    </w:p>
    <w:p w14:paraId="7EA3A1AD" w14:textId="77777777" w:rsidR="00157A37" w:rsidRDefault="00157A37">
      <w:pPr>
        <w:sectPr w:rsidR="00157A37">
          <w:pgSz w:w="16838" w:h="11906" w:orient="landscape"/>
          <w:pgMar w:top="1247" w:right="1247" w:bottom="1247" w:left="1247" w:header="720" w:footer="720" w:gutter="0"/>
          <w:cols w:space="720"/>
          <w:docGrid w:linePitch="360"/>
        </w:sectPr>
      </w:pPr>
    </w:p>
    <w:p w14:paraId="667E6793" w14:textId="77777777" w:rsidR="00157A37" w:rsidRDefault="00EA2872">
      <w:pPr>
        <w:pStyle w:val="Heading1"/>
      </w:pPr>
      <w:bookmarkStart w:id="127" w:name="_Toc243494177"/>
      <w:r>
        <w:lastRenderedPageBreak/>
        <w:t>18. Integrated Project Workflow</w:t>
      </w:r>
      <w:bookmarkEnd w:id="127"/>
    </w:p>
    <w:p w14:paraId="1A586AD1" w14:textId="77777777" w:rsidR="00157A37" w:rsidRDefault="00EA2872">
      <w:pPr>
        <w:jc w:val="both"/>
      </w:pPr>
      <w:r>
        <w:t>The six weekly assignments were implemented as one reproducible pipeline. Each script reads only the outputs of earlier steps, so the whole analysis can be regenerated from the raw download with one command per step.</w:t>
      </w:r>
    </w:p>
    <w:p w14:paraId="4D06836E" w14:textId="4B1C88E7" w:rsidR="00157A37" w:rsidRDefault="00EA2872">
      <w:pPr>
        <w:pStyle w:val="Caption"/>
        <w:keepNext/>
      </w:pPr>
      <w:bookmarkStart w:id="128" w:name="_Toc243494250"/>
      <w:r>
        <w:rPr>
          <w:b/>
        </w:rPr>
        <w:t xml:space="preserve">Table </w:t>
      </w:r>
      <w:r>
        <w:fldChar w:fldCharType="begin"/>
      </w:r>
      <w:r>
        <w:instrText xml:space="preserve"> SEQ Table \* ARABIC </w:instrText>
      </w:r>
      <w:r>
        <w:fldChar w:fldCharType="separate"/>
      </w:r>
      <w:r w:rsidR="00744ABC">
        <w:rPr>
          <w:noProof/>
        </w:rPr>
        <w:t>31</w:t>
      </w:r>
      <w:r>
        <w:fldChar w:fldCharType="end"/>
      </w:r>
      <w:r>
        <w:t>. Pipeline scripts, inputs and outputs</w:t>
      </w:r>
      <w:bookmarkEnd w:id="12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1701"/>
        <w:gridCol w:w="4195"/>
        <w:gridCol w:w="680"/>
      </w:tblGrid>
      <w:tr w:rsidR="00157A37" w14:paraId="29AD1952" w14:textId="77777777">
        <w:trPr>
          <w:tblHeader/>
          <w:jc w:val="center"/>
        </w:trPr>
        <w:tc>
          <w:tcPr>
            <w:tcW w:w="2835" w:type="dxa"/>
            <w:shd w:val="clear" w:color="auto" w:fill="1C5CAB"/>
          </w:tcPr>
          <w:p w14:paraId="0DECF2F3" w14:textId="77777777" w:rsidR="00157A37" w:rsidRDefault="00EA2872">
            <w:pPr>
              <w:spacing w:after="0" w:line="240" w:lineRule="auto"/>
            </w:pPr>
            <w:r>
              <w:rPr>
                <w:b/>
                <w:color w:val="FFFFFF"/>
                <w:sz w:val="17"/>
              </w:rPr>
              <w:t>Script</w:t>
            </w:r>
          </w:p>
        </w:tc>
        <w:tc>
          <w:tcPr>
            <w:tcW w:w="1701" w:type="dxa"/>
            <w:shd w:val="clear" w:color="auto" w:fill="1C5CAB"/>
          </w:tcPr>
          <w:p w14:paraId="5630FB8A" w14:textId="77777777" w:rsidR="00157A37" w:rsidRDefault="00EA2872">
            <w:pPr>
              <w:spacing w:after="0" w:line="240" w:lineRule="auto"/>
            </w:pPr>
            <w:r>
              <w:rPr>
                <w:b/>
                <w:color w:val="FFFFFF"/>
                <w:sz w:val="17"/>
              </w:rPr>
              <w:t>Input</w:t>
            </w:r>
          </w:p>
        </w:tc>
        <w:tc>
          <w:tcPr>
            <w:tcW w:w="4195" w:type="dxa"/>
            <w:shd w:val="clear" w:color="auto" w:fill="1C5CAB"/>
          </w:tcPr>
          <w:p w14:paraId="302EBDDE" w14:textId="77777777" w:rsidR="00157A37" w:rsidRDefault="00EA2872">
            <w:pPr>
              <w:spacing w:after="0" w:line="240" w:lineRule="auto"/>
            </w:pPr>
            <w:r>
              <w:rPr>
                <w:b/>
                <w:color w:val="FFFFFF"/>
                <w:sz w:val="17"/>
              </w:rPr>
              <w:t>Output</w:t>
            </w:r>
          </w:p>
        </w:tc>
        <w:tc>
          <w:tcPr>
            <w:tcW w:w="680" w:type="dxa"/>
            <w:shd w:val="clear" w:color="auto" w:fill="1C5CAB"/>
          </w:tcPr>
          <w:p w14:paraId="0C36B43C" w14:textId="77777777" w:rsidR="00157A37" w:rsidRDefault="00EA2872">
            <w:pPr>
              <w:spacing w:after="0" w:line="240" w:lineRule="auto"/>
            </w:pPr>
            <w:r>
              <w:rPr>
                <w:b/>
                <w:color w:val="FFFFFF"/>
                <w:sz w:val="17"/>
              </w:rPr>
              <w:t>Week</w:t>
            </w:r>
          </w:p>
        </w:tc>
      </w:tr>
      <w:tr w:rsidR="00157A37" w14:paraId="7DA495A5" w14:textId="77777777">
        <w:trPr>
          <w:jc w:val="center"/>
        </w:trPr>
        <w:tc>
          <w:tcPr>
            <w:tcW w:w="2835" w:type="dxa"/>
          </w:tcPr>
          <w:p w14:paraId="70B1291E" w14:textId="77777777" w:rsidR="00157A37" w:rsidRDefault="00EA2872">
            <w:pPr>
              <w:spacing w:after="0" w:line="240" w:lineRule="auto"/>
            </w:pPr>
            <w:r>
              <w:rPr>
                <w:sz w:val="17"/>
              </w:rPr>
              <w:t>01_data_acquisition.py</w:t>
            </w:r>
          </w:p>
        </w:tc>
        <w:tc>
          <w:tcPr>
            <w:tcW w:w="1701" w:type="dxa"/>
          </w:tcPr>
          <w:p w14:paraId="578344EE" w14:textId="77777777" w:rsidR="00157A37" w:rsidRDefault="00EA2872">
            <w:pPr>
              <w:spacing w:after="0" w:line="240" w:lineRule="auto"/>
            </w:pPr>
            <w:r>
              <w:rPr>
                <w:sz w:val="17"/>
              </w:rPr>
              <w:t>UCI URL</w:t>
            </w:r>
          </w:p>
        </w:tc>
        <w:tc>
          <w:tcPr>
            <w:tcW w:w="4195" w:type="dxa"/>
          </w:tcPr>
          <w:p w14:paraId="61F840FD" w14:textId="77777777" w:rsidR="00157A37" w:rsidRDefault="00EA2872">
            <w:pPr>
              <w:spacing w:after="0" w:line="240" w:lineRule="auto"/>
            </w:pPr>
            <w:r>
              <w:rPr>
                <w:sz w:val="17"/>
              </w:rPr>
              <w:t>Raw ZIP + CSVs; SOURCE_METADATA.json; access probes</w:t>
            </w:r>
          </w:p>
        </w:tc>
        <w:tc>
          <w:tcPr>
            <w:tcW w:w="680" w:type="dxa"/>
          </w:tcPr>
          <w:p w14:paraId="0BE224A5" w14:textId="77777777" w:rsidR="00157A37" w:rsidRDefault="00EA2872">
            <w:pPr>
              <w:spacing w:after="0" w:line="240" w:lineRule="auto"/>
            </w:pPr>
            <w:r>
              <w:rPr>
                <w:sz w:val="17"/>
              </w:rPr>
              <w:t>2</w:t>
            </w:r>
          </w:p>
        </w:tc>
      </w:tr>
      <w:tr w:rsidR="00157A37" w14:paraId="7B46E9E0" w14:textId="77777777">
        <w:trPr>
          <w:jc w:val="center"/>
        </w:trPr>
        <w:tc>
          <w:tcPr>
            <w:tcW w:w="2835" w:type="dxa"/>
            <w:shd w:val="clear" w:color="auto" w:fill="F2F6FB"/>
          </w:tcPr>
          <w:p w14:paraId="2E0DD4A0" w14:textId="77777777" w:rsidR="00157A37" w:rsidRDefault="00EA2872">
            <w:pPr>
              <w:spacing w:after="0" w:line="240" w:lineRule="auto"/>
            </w:pPr>
            <w:r>
              <w:rPr>
                <w:sz w:val="17"/>
              </w:rPr>
              <w:t>02_data_quality_and_cleaning.py</w:t>
            </w:r>
          </w:p>
        </w:tc>
        <w:tc>
          <w:tcPr>
            <w:tcW w:w="1701" w:type="dxa"/>
            <w:shd w:val="clear" w:color="auto" w:fill="F2F6FB"/>
          </w:tcPr>
          <w:p w14:paraId="63A2D75D" w14:textId="77777777" w:rsidR="00157A37" w:rsidRDefault="00EA2872">
            <w:pPr>
              <w:spacing w:after="0" w:line="240" w:lineRule="auto"/>
            </w:pPr>
            <w:r>
              <w:rPr>
                <w:sz w:val="17"/>
              </w:rPr>
              <w:t>Raw CSVs</w:t>
            </w:r>
          </w:p>
        </w:tc>
        <w:tc>
          <w:tcPr>
            <w:tcW w:w="4195" w:type="dxa"/>
            <w:shd w:val="clear" w:color="auto" w:fill="F2F6FB"/>
          </w:tcPr>
          <w:p w14:paraId="792CF16F" w14:textId="77777777" w:rsidR="00157A37" w:rsidRDefault="00EA2872">
            <w:pPr>
              <w:spacing w:after="0" w:line="240" w:lineRule="auto"/>
            </w:pPr>
            <w:r>
              <w:rPr>
                <w:sz w:val="17"/>
              </w:rPr>
              <w:t>Clean encounters; analysis cohort; QA tables; data dictionary; transformation log</w:t>
            </w:r>
          </w:p>
        </w:tc>
        <w:tc>
          <w:tcPr>
            <w:tcW w:w="680" w:type="dxa"/>
            <w:shd w:val="clear" w:color="auto" w:fill="F2F6FB"/>
          </w:tcPr>
          <w:p w14:paraId="4C3729AF" w14:textId="77777777" w:rsidR="00157A37" w:rsidRDefault="00EA2872">
            <w:pPr>
              <w:spacing w:after="0" w:line="240" w:lineRule="auto"/>
            </w:pPr>
            <w:r>
              <w:rPr>
                <w:sz w:val="17"/>
              </w:rPr>
              <w:t>2</w:t>
            </w:r>
          </w:p>
        </w:tc>
      </w:tr>
      <w:tr w:rsidR="00157A37" w14:paraId="010B134B" w14:textId="77777777">
        <w:trPr>
          <w:jc w:val="center"/>
        </w:trPr>
        <w:tc>
          <w:tcPr>
            <w:tcW w:w="2835" w:type="dxa"/>
          </w:tcPr>
          <w:p w14:paraId="6A872544" w14:textId="77777777" w:rsidR="00157A37" w:rsidRDefault="00EA2872">
            <w:pPr>
              <w:spacing w:after="0" w:line="240" w:lineRule="auto"/>
            </w:pPr>
            <w:r>
              <w:rPr>
                <w:sz w:val="17"/>
              </w:rPr>
              <w:t>03_exploratory_data_analysis.py</w:t>
            </w:r>
          </w:p>
        </w:tc>
        <w:tc>
          <w:tcPr>
            <w:tcW w:w="1701" w:type="dxa"/>
          </w:tcPr>
          <w:p w14:paraId="5DAD9B4F" w14:textId="77777777" w:rsidR="00157A37" w:rsidRDefault="00EA2872">
            <w:pPr>
              <w:spacing w:after="0" w:line="240" w:lineRule="auto"/>
            </w:pPr>
            <w:r>
              <w:rPr>
                <w:sz w:val="17"/>
              </w:rPr>
              <w:t>Clean data</w:t>
            </w:r>
          </w:p>
        </w:tc>
        <w:tc>
          <w:tcPr>
            <w:tcW w:w="4195" w:type="dxa"/>
          </w:tcPr>
          <w:p w14:paraId="682C1E55" w14:textId="77777777" w:rsidR="00157A37" w:rsidRDefault="00EA2872">
            <w:pPr>
              <w:spacing w:after="0" w:line="240" w:lineRule="auto"/>
            </w:pPr>
            <w:r>
              <w:rPr>
                <w:sz w:val="17"/>
              </w:rPr>
              <w:t>Descriptive tables; figures 1–12</w:t>
            </w:r>
          </w:p>
        </w:tc>
        <w:tc>
          <w:tcPr>
            <w:tcW w:w="680" w:type="dxa"/>
          </w:tcPr>
          <w:p w14:paraId="7F948DA6" w14:textId="77777777" w:rsidR="00157A37" w:rsidRDefault="00EA2872">
            <w:pPr>
              <w:spacing w:after="0" w:line="240" w:lineRule="auto"/>
            </w:pPr>
            <w:r>
              <w:rPr>
                <w:sz w:val="17"/>
              </w:rPr>
              <w:t>3</w:t>
            </w:r>
          </w:p>
        </w:tc>
      </w:tr>
      <w:tr w:rsidR="00157A37" w14:paraId="79CAD756" w14:textId="77777777">
        <w:trPr>
          <w:jc w:val="center"/>
        </w:trPr>
        <w:tc>
          <w:tcPr>
            <w:tcW w:w="2835" w:type="dxa"/>
            <w:shd w:val="clear" w:color="auto" w:fill="F2F6FB"/>
          </w:tcPr>
          <w:p w14:paraId="20EFCCA2" w14:textId="77777777" w:rsidR="00157A37" w:rsidRDefault="00EA2872">
            <w:pPr>
              <w:spacing w:after="0" w:line="240" w:lineRule="auto"/>
            </w:pPr>
            <w:r>
              <w:rPr>
                <w:sz w:val="17"/>
              </w:rPr>
              <w:t>04_statistical_analysis.py</w:t>
            </w:r>
          </w:p>
        </w:tc>
        <w:tc>
          <w:tcPr>
            <w:tcW w:w="1701" w:type="dxa"/>
            <w:shd w:val="clear" w:color="auto" w:fill="F2F6FB"/>
          </w:tcPr>
          <w:p w14:paraId="2A8A3906" w14:textId="77777777" w:rsidR="00157A37" w:rsidRDefault="00EA2872">
            <w:pPr>
              <w:spacing w:after="0" w:line="240" w:lineRule="auto"/>
            </w:pPr>
            <w:r>
              <w:rPr>
                <w:sz w:val="17"/>
              </w:rPr>
              <w:t>Cohort</w:t>
            </w:r>
          </w:p>
        </w:tc>
        <w:tc>
          <w:tcPr>
            <w:tcW w:w="4195" w:type="dxa"/>
            <w:shd w:val="clear" w:color="auto" w:fill="F2F6FB"/>
          </w:tcPr>
          <w:p w14:paraId="13BA55D0" w14:textId="77777777" w:rsidR="00157A37" w:rsidRDefault="00EA2872">
            <w:pPr>
              <w:spacing w:after="0" w:line="240" w:lineRule="auto"/>
            </w:pPr>
            <w:r>
              <w:rPr>
                <w:sz w:val="17"/>
              </w:rPr>
              <w:t>Test results; logistic regression; figure 13</w:t>
            </w:r>
          </w:p>
        </w:tc>
        <w:tc>
          <w:tcPr>
            <w:tcW w:w="680" w:type="dxa"/>
            <w:shd w:val="clear" w:color="auto" w:fill="F2F6FB"/>
          </w:tcPr>
          <w:p w14:paraId="6E7AD85A" w14:textId="77777777" w:rsidR="00157A37" w:rsidRDefault="00EA2872">
            <w:pPr>
              <w:spacing w:after="0" w:line="240" w:lineRule="auto"/>
            </w:pPr>
            <w:r>
              <w:rPr>
                <w:sz w:val="17"/>
              </w:rPr>
              <w:t>4</w:t>
            </w:r>
          </w:p>
        </w:tc>
      </w:tr>
      <w:tr w:rsidR="00157A37" w14:paraId="6E5B787D" w14:textId="77777777">
        <w:trPr>
          <w:jc w:val="center"/>
        </w:trPr>
        <w:tc>
          <w:tcPr>
            <w:tcW w:w="2835" w:type="dxa"/>
          </w:tcPr>
          <w:p w14:paraId="75B3F05B" w14:textId="77777777" w:rsidR="00157A37" w:rsidRDefault="00EA2872">
            <w:pPr>
              <w:spacing w:after="0" w:line="240" w:lineRule="auto"/>
            </w:pPr>
            <w:r>
              <w:rPr>
                <w:sz w:val="17"/>
              </w:rPr>
              <w:t>05_predictive_modeling.py</w:t>
            </w:r>
          </w:p>
        </w:tc>
        <w:tc>
          <w:tcPr>
            <w:tcW w:w="1701" w:type="dxa"/>
          </w:tcPr>
          <w:p w14:paraId="1318C57A" w14:textId="77777777" w:rsidR="00157A37" w:rsidRDefault="00EA2872">
            <w:pPr>
              <w:spacing w:after="0" w:line="240" w:lineRule="auto"/>
            </w:pPr>
            <w:r>
              <w:rPr>
                <w:sz w:val="17"/>
              </w:rPr>
              <w:t>Cohort</w:t>
            </w:r>
          </w:p>
        </w:tc>
        <w:tc>
          <w:tcPr>
            <w:tcW w:w="4195" w:type="dxa"/>
          </w:tcPr>
          <w:p w14:paraId="385C9AE2" w14:textId="77777777" w:rsidR="00157A37" w:rsidRDefault="00EA2872">
            <w:pPr>
              <w:spacing w:after="0" w:line="240" w:lineRule="auto"/>
            </w:pPr>
            <w:r>
              <w:rPr>
                <w:sz w:val="17"/>
              </w:rPr>
              <w:t>Model artefact; metrics; figures 14–18</w:t>
            </w:r>
          </w:p>
        </w:tc>
        <w:tc>
          <w:tcPr>
            <w:tcW w:w="680" w:type="dxa"/>
          </w:tcPr>
          <w:p w14:paraId="53AEA778" w14:textId="77777777" w:rsidR="00157A37" w:rsidRDefault="00EA2872">
            <w:pPr>
              <w:spacing w:after="0" w:line="240" w:lineRule="auto"/>
            </w:pPr>
            <w:r>
              <w:rPr>
                <w:sz w:val="17"/>
              </w:rPr>
              <w:t>4</w:t>
            </w:r>
          </w:p>
        </w:tc>
      </w:tr>
      <w:tr w:rsidR="00157A37" w14:paraId="3A7DABAF" w14:textId="77777777">
        <w:trPr>
          <w:jc w:val="center"/>
        </w:trPr>
        <w:tc>
          <w:tcPr>
            <w:tcW w:w="2835" w:type="dxa"/>
            <w:shd w:val="clear" w:color="auto" w:fill="F2F6FB"/>
          </w:tcPr>
          <w:p w14:paraId="462A41B4" w14:textId="77777777" w:rsidR="00157A37" w:rsidRDefault="00EA2872">
            <w:pPr>
              <w:spacing w:after="0" w:line="240" w:lineRule="auto"/>
            </w:pPr>
            <w:r>
              <w:rPr>
                <w:sz w:val="17"/>
              </w:rPr>
              <w:t>06_visualization_dashboard.py</w:t>
            </w:r>
          </w:p>
        </w:tc>
        <w:tc>
          <w:tcPr>
            <w:tcW w:w="1701" w:type="dxa"/>
            <w:shd w:val="clear" w:color="auto" w:fill="F2F6FB"/>
          </w:tcPr>
          <w:p w14:paraId="5E277E9D" w14:textId="77777777" w:rsidR="00157A37" w:rsidRDefault="00EA2872">
            <w:pPr>
              <w:spacing w:after="0" w:line="240" w:lineRule="auto"/>
            </w:pPr>
            <w:r>
              <w:rPr>
                <w:sz w:val="17"/>
              </w:rPr>
              <w:t>Cohort; model metrics</w:t>
            </w:r>
          </w:p>
        </w:tc>
        <w:tc>
          <w:tcPr>
            <w:tcW w:w="4195" w:type="dxa"/>
            <w:shd w:val="clear" w:color="auto" w:fill="F2F6FB"/>
          </w:tcPr>
          <w:p w14:paraId="2C314047" w14:textId="77777777" w:rsidR="00157A37" w:rsidRDefault="00EA2872">
            <w:pPr>
              <w:spacing w:after="0" w:line="240" w:lineRule="auto"/>
            </w:pPr>
            <w:r>
              <w:rPr>
                <w:sz w:val="17"/>
              </w:rPr>
              <w:t>KPI overview; HTML dashboard; Power BI pack; screenshots</w:t>
            </w:r>
          </w:p>
        </w:tc>
        <w:tc>
          <w:tcPr>
            <w:tcW w:w="680" w:type="dxa"/>
            <w:shd w:val="clear" w:color="auto" w:fill="F2F6FB"/>
          </w:tcPr>
          <w:p w14:paraId="787BA534" w14:textId="77777777" w:rsidR="00157A37" w:rsidRDefault="00EA2872">
            <w:pPr>
              <w:spacing w:after="0" w:line="240" w:lineRule="auto"/>
            </w:pPr>
            <w:r>
              <w:rPr>
                <w:sz w:val="17"/>
              </w:rPr>
              <w:t>3</w:t>
            </w:r>
          </w:p>
        </w:tc>
      </w:tr>
      <w:tr w:rsidR="00157A37" w14:paraId="5E2BF302" w14:textId="77777777">
        <w:trPr>
          <w:jc w:val="center"/>
        </w:trPr>
        <w:tc>
          <w:tcPr>
            <w:tcW w:w="2835" w:type="dxa"/>
          </w:tcPr>
          <w:p w14:paraId="023032B8" w14:textId="77777777" w:rsidR="00157A37" w:rsidRDefault="00EA2872">
            <w:pPr>
              <w:spacing w:after="0" w:line="240" w:lineRule="auto"/>
            </w:pPr>
            <w:r>
              <w:rPr>
                <w:sz w:val="17"/>
              </w:rPr>
              <w:t>07_build_report.py</w:t>
            </w:r>
          </w:p>
        </w:tc>
        <w:tc>
          <w:tcPr>
            <w:tcW w:w="1701" w:type="dxa"/>
          </w:tcPr>
          <w:p w14:paraId="0E165DAA" w14:textId="77777777" w:rsidR="00157A37" w:rsidRDefault="00EA2872">
            <w:pPr>
              <w:spacing w:after="0" w:line="240" w:lineRule="auto"/>
            </w:pPr>
            <w:r>
              <w:rPr>
                <w:sz w:val="17"/>
              </w:rPr>
              <w:t>All outputs</w:t>
            </w:r>
          </w:p>
        </w:tc>
        <w:tc>
          <w:tcPr>
            <w:tcW w:w="4195" w:type="dxa"/>
          </w:tcPr>
          <w:p w14:paraId="0B140BAB" w14:textId="77777777" w:rsidR="00157A37" w:rsidRDefault="00EA2872">
            <w:pPr>
              <w:spacing w:after="0" w:line="240" w:lineRule="auto"/>
            </w:pPr>
            <w:r>
              <w:rPr>
                <w:sz w:val="17"/>
              </w:rPr>
              <w:t>This Word report</w:t>
            </w:r>
          </w:p>
        </w:tc>
        <w:tc>
          <w:tcPr>
            <w:tcW w:w="680" w:type="dxa"/>
          </w:tcPr>
          <w:p w14:paraId="1B105F7D" w14:textId="77777777" w:rsidR="00157A37" w:rsidRDefault="00EA2872">
            <w:pPr>
              <w:spacing w:after="0" w:line="240" w:lineRule="auto"/>
            </w:pPr>
            <w:r>
              <w:rPr>
                <w:sz w:val="17"/>
              </w:rPr>
              <w:t>5–6</w:t>
            </w:r>
          </w:p>
        </w:tc>
      </w:tr>
    </w:tbl>
    <w:p w14:paraId="57168132" w14:textId="77777777" w:rsidR="00157A37" w:rsidRDefault="00157A37">
      <w:pPr>
        <w:spacing w:after="40"/>
      </w:pPr>
    </w:p>
    <w:p w14:paraId="15674378" w14:textId="77777777" w:rsidR="00157A37" w:rsidRDefault="00EA2872">
      <w:pPr>
        <w:jc w:val="both"/>
      </w:pPr>
      <w:r>
        <w:t>Reproducibility controls: pinned package versions (requirements.txt), fixed random seed (42), checksummed raw data, no manual edits to data or figures, and a README with the execution order.</w:t>
      </w:r>
    </w:p>
    <w:p w14:paraId="35940014" w14:textId="77777777" w:rsidR="00157A37" w:rsidRDefault="00EA2872">
      <w:r>
        <w:br w:type="page"/>
      </w:r>
    </w:p>
    <w:p w14:paraId="09D3BC90" w14:textId="77777777" w:rsidR="00157A37" w:rsidRDefault="00EA2872">
      <w:pPr>
        <w:pStyle w:val="Heading1"/>
      </w:pPr>
      <w:bookmarkStart w:id="129" w:name="_Toc243494178"/>
      <w:r>
        <w:lastRenderedPageBreak/>
        <w:t>19. Limitations, Lessons Learned and Future Research</w:t>
      </w:r>
      <w:bookmarkEnd w:id="129"/>
    </w:p>
    <w:p w14:paraId="1AF583C2" w14:textId="77777777" w:rsidR="00157A37" w:rsidRDefault="00EA2872">
      <w:pPr>
        <w:pStyle w:val="Heading2"/>
      </w:pPr>
      <w:bookmarkStart w:id="130" w:name="_Toc243494179"/>
      <w:r>
        <w:t>19.1 Limitations</w:t>
      </w:r>
      <w:bookmarkEnd w:id="130"/>
    </w:p>
    <w:p w14:paraId="57CC59BB" w14:textId="77777777" w:rsidR="00157A37" w:rsidRDefault="00EA2872">
      <w:pPr>
        <w:pStyle w:val="ListBullet"/>
      </w:pPr>
      <w:r>
        <w:t>Age of data (1999–2008): absolute rates and practice patterns may not reflect current care, and diagnoses use ICD-9 rather than ICD-10.</w:t>
      </w:r>
    </w:p>
    <w:p w14:paraId="559B33DF" w14:textId="77777777" w:rsidR="00157A37" w:rsidRDefault="00EA2872">
      <w:pPr>
        <w:pStyle w:val="ListBullet"/>
      </w:pPr>
      <w:r>
        <w:t>No dates or hospital identifiers: no trend analysis, seasonality, hospital benchmarking or temporal validation.</w:t>
      </w:r>
    </w:p>
    <w:p w14:paraId="3E21E327" w14:textId="77777777" w:rsidR="00157A37" w:rsidRDefault="00EA2872">
      <w:pPr>
        <w:pStyle w:val="ListBullet"/>
      </w:pPr>
      <w:r>
        <w:t>Encounter order assumed chronological from encounter_id; the source does not document this.</w:t>
      </w:r>
    </w:p>
    <w:p w14:paraId="351433A6" w14:textId="77777777" w:rsidR="00157A37" w:rsidRDefault="00EA2872">
      <w:pPr>
        <w:pStyle w:val="ListBullet"/>
      </w:pPr>
      <w:r>
        <w:t>Readmission ascertainment may miss returns to other hospitals; post-discharge deaths are unrecorded.</w:t>
      </w:r>
    </w:p>
    <w:p w14:paraId="630E3108" w14:textId="77777777" w:rsidR="00157A37" w:rsidRDefault="00EA2872">
      <w:pPr>
        <w:pStyle w:val="ListBullet"/>
      </w:pPr>
      <w:r>
        <w:t>Important predictors are absent: laboratory values (beyond two summary results), vital signs, functional status, social determinants, medication adherence and follow-up care.</w:t>
      </w:r>
    </w:p>
    <w:p w14:paraId="327BF5EB" w14:textId="77777777" w:rsidR="00157A37" w:rsidRDefault="00EA2872">
      <w:pPr>
        <w:pStyle w:val="ListBullet"/>
      </w:pPr>
      <w:r>
        <w:t>Observational design: all associations may be confounded; no causal claims are made.</w:t>
      </w:r>
    </w:p>
    <w:p w14:paraId="5896156E" w14:textId="77777777" w:rsidR="00157A37" w:rsidRDefault="00EA2872">
      <w:pPr>
        <w:pStyle w:val="ListBullet"/>
      </w:pPr>
      <w:r>
        <w:t>Model performance is modest and the model was not externally validated or recalibrated.</w:t>
      </w:r>
    </w:p>
    <w:p w14:paraId="10C10DBB" w14:textId="77777777" w:rsidR="00157A37" w:rsidRDefault="00EA2872">
      <w:pPr>
        <w:pStyle w:val="ListBullet"/>
      </w:pPr>
      <w:r>
        <w:t>US data: findings need local validation before application to Indian or other health systems.</w:t>
      </w:r>
    </w:p>
    <w:p w14:paraId="59388092" w14:textId="77777777" w:rsidR="00157A37" w:rsidRDefault="00EA2872">
      <w:pPr>
        <w:pStyle w:val="Heading2"/>
      </w:pPr>
      <w:bookmarkStart w:id="131" w:name="_Toc243494180"/>
      <w:r>
        <w:t>19.2 Lessons learned</w:t>
      </w:r>
      <w:bookmarkEnd w:id="131"/>
    </w:p>
    <w:p w14:paraId="67A93F5F" w14:textId="77777777" w:rsidR="00157A37" w:rsidRDefault="00EA2872">
      <w:pPr>
        <w:pStyle w:val="ListBullet"/>
      </w:pPr>
      <w:r>
        <w:t>Accessibility and licensing should drive dataset choice as much as relevance; an impressive restricted dataset would have stalled the project.</w:t>
      </w:r>
    </w:p>
    <w:p w14:paraId="62F113A6" w14:textId="77777777" w:rsidR="00157A37" w:rsidRDefault="00EA2872">
      <w:pPr>
        <w:pStyle w:val="ListBullet"/>
      </w:pPr>
      <w:r>
        <w:t>Cohort definition (one row per patient, excluding deaths) changes the headline rate from 11.2% to 9.0% and is essential for valid inference and leakage-free modelling.</w:t>
      </w:r>
    </w:p>
    <w:p w14:paraId="558BB5F9" w14:textId="77777777" w:rsidR="00157A37" w:rsidRDefault="00EA2872">
      <w:pPr>
        <w:pStyle w:val="ListBullet"/>
      </w:pPr>
      <w:r>
        <w:t>Honest quality metrics need care: counting 'Unknown' fills as complete would have overstated improvement.</w:t>
      </w:r>
    </w:p>
    <w:p w14:paraId="6BD0F629" w14:textId="77777777" w:rsidR="00157A37" w:rsidRDefault="00EA2872">
      <w:pPr>
        <w:pStyle w:val="ListBullet"/>
      </w:pPr>
      <w:r>
        <w:t>With large samples nearly everything is 'significant'; effect sizes and intervals carry the message.</w:t>
      </w:r>
    </w:p>
    <w:p w14:paraId="4A806187" w14:textId="77777777" w:rsidR="00157A37" w:rsidRDefault="00EA2872">
      <w:pPr>
        <w:pStyle w:val="ListBullet"/>
      </w:pPr>
      <w:r>
        <w:t>Accuracy is a poor metric for rare outcomes; threshold choice must be framed as a workload decision.</w:t>
      </w:r>
    </w:p>
    <w:p w14:paraId="3A2A61C4" w14:textId="77777777" w:rsidR="00157A37" w:rsidRDefault="00EA2872">
      <w:pPr>
        <w:pStyle w:val="ListBullet"/>
      </w:pPr>
      <w:r>
        <w:t>Generating the report from analysis outputs prevents inconsistencies between text and results.</w:t>
      </w:r>
    </w:p>
    <w:p w14:paraId="06F5815C" w14:textId="77777777" w:rsidR="00157A37" w:rsidRDefault="00EA2872">
      <w:pPr>
        <w:pStyle w:val="Heading2"/>
      </w:pPr>
      <w:bookmarkStart w:id="132" w:name="_Toc243494181"/>
      <w:r>
        <w:t>19.3 Best practices for future healthcare analytics projects</w:t>
      </w:r>
      <w:bookmarkEnd w:id="132"/>
    </w:p>
    <w:p w14:paraId="13706225" w14:textId="77777777" w:rsidR="00157A37" w:rsidRDefault="00EA2872">
      <w:pPr>
        <w:spacing w:after="60"/>
        <w:ind w:left="425" w:hanging="283"/>
      </w:pPr>
      <w:r>
        <w:t>1.  Write the analysis plan, outcome definition and hypotheses before looking at outcomes.</w:t>
      </w:r>
    </w:p>
    <w:p w14:paraId="5971D000" w14:textId="77777777" w:rsidR="00157A37" w:rsidRDefault="00EA2872">
      <w:pPr>
        <w:spacing w:after="60"/>
        <w:ind w:left="425" w:hanging="283"/>
      </w:pPr>
      <w:r>
        <w:t>2.  Preserve raw data unchanged and log every transformation.</w:t>
      </w:r>
    </w:p>
    <w:p w14:paraId="7E45706E" w14:textId="77777777" w:rsidR="00157A37" w:rsidRDefault="00EA2872">
      <w:pPr>
        <w:spacing w:after="60"/>
        <w:ind w:left="425" w:hanging="283"/>
      </w:pPr>
      <w:r>
        <w:t>3.  Define the unit of analysis and split data by patient.</w:t>
      </w:r>
    </w:p>
    <w:p w14:paraId="48F72365" w14:textId="77777777" w:rsidR="00157A37" w:rsidRDefault="00EA2872">
      <w:pPr>
        <w:spacing w:after="60"/>
        <w:ind w:left="425" w:hanging="283"/>
      </w:pPr>
      <w:r>
        <w:t>4.  Always report a simple baseline, uncertainty, calibration and subgroup performance.</w:t>
      </w:r>
    </w:p>
    <w:p w14:paraId="4C15C836" w14:textId="77777777" w:rsidR="00157A37" w:rsidRDefault="00EA2872">
      <w:pPr>
        <w:spacing w:after="60"/>
        <w:ind w:left="425" w:hanging="283"/>
      </w:pPr>
      <w:r>
        <w:t xml:space="preserve">5.  </w:t>
      </w:r>
      <w:r>
        <w:t>Separate dataset findings from external evidence and from operational hypotheses.</w:t>
      </w:r>
    </w:p>
    <w:p w14:paraId="7AAE9662" w14:textId="77777777" w:rsidR="00157A37" w:rsidRDefault="00EA2872">
      <w:pPr>
        <w:spacing w:after="60"/>
        <w:ind w:left="425" w:hanging="283"/>
      </w:pPr>
      <w:r>
        <w:t>6.  Involve clinicians and privacy officers early, not at the end.</w:t>
      </w:r>
    </w:p>
    <w:p w14:paraId="16CC147B" w14:textId="77777777" w:rsidR="00157A37" w:rsidRDefault="00EA2872">
      <w:pPr>
        <w:pStyle w:val="Heading2"/>
      </w:pPr>
      <w:bookmarkStart w:id="133" w:name="_Toc243494182"/>
      <w:r>
        <w:t>19.4 Methodological improvements and future research</w:t>
      </w:r>
      <w:bookmarkEnd w:id="133"/>
    </w:p>
    <w:p w14:paraId="2E3A754C" w14:textId="77777777" w:rsidR="00157A37" w:rsidRDefault="00EA2872">
      <w:pPr>
        <w:pStyle w:val="ListBullet"/>
      </w:pPr>
      <w:r>
        <w:t>Apply the pipeline to recent, local data with dates and hospital identifiers; add temporal validation.</w:t>
      </w:r>
    </w:p>
    <w:p w14:paraId="13B2AA72" w14:textId="77777777" w:rsidR="00157A37" w:rsidRDefault="00EA2872">
      <w:pPr>
        <w:pStyle w:val="ListBullet"/>
      </w:pPr>
      <w:r>
        <w:t>Include post-discharge factors (follow-up visits, medication adherence) and social determinants.</w:t>
      </w:r>
    </w:p>
    <w:p w14:paraId="484195FB" w14:textId="77777777" w:rsidR="00157A37" w:rsidRDefault="00EA2872">
      <w:pPr>
        <w:pStyle w:val="ListBullet"/>
      </w:pPr>
      <w:r>
        <w:t>Use competing-risk or time-to-event models and decision-curve analysis to judge clinical utility.</w:t>
      </w:r>
    </w:p>
    <w:p w14:paraId="17238B5D" w14:textId="77777777" w:rsidR="00157A37" w:rsidRDefault="00EA2872">
      <w:pPr>
        <w:pStyle w:val="ListBullet"/>
      </w:pPr>
      <w:r>
        <w:t>Recalibrate models and set thresholds jointly with care-transition teams based on capacity.</w:t>
      </w:r>
    </w:p>
    <w:p w14:paraId="49A625B5" w14:textId="77777777" w:rsidR="00157A37" w:rsidRDefault="00EA2872">
      <w:pPr>
        <w:pStyle w:val="ListBullet"/>
      </w:pPr>
      <w:r>
        <w:t>Evaluate the HbA1c and transition-of-care recommendations with stepped-wedge or controlled designs.</w:t>
      </w:r>
    </w:p>
    <w:p w14:paraId="06017011" w14:textId="77777777" w:rsidR="00157A37" w:rsidRDefault="00EA2872">
      <w:pPr>
        <w:pStyle w:val="ListBullet"/>
      </w:pPr>
      <w:r>
        <w:t>Explore hospital-level readmission patterns using the current CMS HRRP data as a separate study.</w:t>
      </w:r>
    </w:p>
    <w:p w14:paraId="0034F174" w14:textId="77777777" w:rsidR="00157A37" w:rsidRDefault="00EA2872">
      <w:r>
        <w:br w:type="page"/>
      </w:r>
    </w:p>
    <w:p w14:paraId="0A1FA83D" w14:textId="77777777" w:rsidR="00157A37" w:rsidRDefault="00EA2872">
      <w:pPr>
        <w:pStyle w:val="Heading1"/>
      </w:pPr>
      <w:bookmarkStart w:id="134" w:name="_Toc243494183"/>
      <w:r>
        <w:lastRenderedPageBreak/>
        <w:t>20. Conclusion</w:t>
      </w:r>
      <w:bookmarkEnd w:id="134"/>
    </w:p>
    <w:p w14:paraId="7B85EF5E" w14:textId="77777777" w:rsidR="00157A37" w:rsidRDefault="00EA2872">
      <w:pPr>
        <w:jc w:val="both"/>
      </w:pPr>
      <w:r>
        <w:t>This project carried a real healthcare question from definition to evidence-based recommendations using openly licensed data. It produced a validated analysis cohort of 69,970 patients, quantified a 30-day readmission rate of 9.0%, identified discharge destination and prior inpatient use as the dominant risk markers, replicated the published association between HbA1c measurement and readmission, and built a risk model whose modest performance (AUC 0.649) was reported honestly together with its calibration a</w:t>
      </w:r>
      <w:r>
        <w:t>nd subgroup behaviour. The recommendations focus on targeting transition-of-care resources, closing a diabetes-care process gap and improving documentation, with any predictive tool kept under strict governance. The pipeline, dashboard and documentation are reproducible and can be re-run on current local data, which is the essential next step before any operational decision.</w:t>
      </w:r>
    </w:p>
    <w:p w14:paraId="5C3CF51B" w14:textId="77777777" w:rsidR="00157A37" w:rsidRDefault="00EA2872">
      <w:r>
        <w:br w:type="page"/>
      </w:r>
    </w:p>
    <w:p w14:paraId="2993E334" w14:textId="77777777" w:rsidR="00157A37" w:rsidRDefault="00EA2872">
      <w:pPr>
        <w:pStyle w:val="Heading1"/>
      </w:pPr>
      <w:bookmarkStart w:id="135" w:name="_Toc243494184"/>
      <w:r>
        <w:lastRenderedPageBreak/>
        <w:t>Appendix A: Data Dictionary</w:t>
      </w:r>
      <w:bookmarkEnd w:id="135"/>
    </w:p>
    <w:p w14:paraId="298005ED" w14:textId="7B28CB2E" w:rsidR="00157A37" w:rsidRDefault="00EA2872">
      <w:pPr>
        <w:pStyle w:val="Caption"/>
        <w:keepNext/>
      </w:pPr>
      <w:bookmarkStart w:id="136" w:name="_Toc243494251"/>
      <w:r>
        <w:rPr>
          <w:b/>
        </w:rPr>
        <w:t xml:space="preserve">Table </w:t>
      </w:r>
      <w:r>
        <w:fldChar w:fldCharType="begin"/>
      </w:r>
      <w:r>
        <w:instrText xml:space="preserve"> SEQ Table \* ARABIC </w:instrText>
      </w:r>
      <w:r>
        <w:fldChar w:fldCharType="separate"/>
      </w:r>
      <w:r w:rsidR="00744ABC">
        <w:rPr>
          <w:noProof/>
        </w:rPr>
        <w:t>32</w:t>
      </w:r>
      <w:r>
        <w:fldChar w:fldCharType="end"/>
      </w:r>
      <w:r>
        <w:t>. Data dictionary of the cleaned dataset</w:t>
      </w:r>
      <w:bookmarkEnd w:id="136"/>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041"/>
        <w:gridCol w:w="4082"/>
        <w:gridCol w:w="1020"/>
        <w:gridCol w:w="737"/>
        <w:gridCol w:w="850"/>
        <w:gridCol w:w="680"/>
      </w:tblGrid>
      <w:tr w:rsidR="00157A37" w14:paraId="4AFBE853" w14:textId="77777777">
        <w:trPr>
          <w:tblHeader/>
          <w:jc w:val="center"/>
        </w:trPr>
        <w:tc>
          <w:tcPr>
            <w:tcW w:w="2041" w:type="dxa"/>
            <w:shd w:val="clear" w:color="auto" w:fill="1C5CAB"/>
          </w:tcPr>
          <w:p w14:paraId="2F702C3E" w14:textId="77777777" w:rsidR="00157A37" w:rsidRDefault="00EA2872">
            <w:pPr>
              <w:spacing w:after="0" w:line="240" w:lineRule="auto"/>
            </w:pPr>
            <w:r>
              <w:rPr>
                <w:b/>
                <w:color w:val="FFFFFF"/>
                <w:sz w:val="14"/>
              </w:rPr>
              <w:t>Variable</w:t>
            </w:r>
          </w:p>
        </w:tc>
        <w:tc>
          <w:tcPr>
            <w:tcW w:w="4082" w:type="dxa"/>
            <w:shd w:val="clear" w:color="auto" w:fill="1C5CAB"/>
          </w:tcPr>
          <w:p w14:paraId="7D5E0383" w14:textId="77777777" w:rsidR="00157A37" w:rsidRDefault="00EA2872">
            <w:pPr>
              <w:spacing w:after="0" w:line="240" w:lineRule="auto"/>
            </w:pPr>
            <w:r>
              <w:rPr>
                <w:b/>
                <w:color w:val="FFFFFF"/>
                <w:sz w:val="14"/>
              </w:rPr>
              <w:t>Description</w:t>
            </w:r>
          </w:p>
        </w:tc>
        <w:tc>
          <w:tcPr>
            <w:tcW w:w="1020" w:type="dxa"/>
            <w:shd w:val="clear" w:color="auto" w:fill="1C5CAB"/>
          </w:tcPr>
          <w:p w14:paraId="1AB9B340" w14:textId="77777777" w:rsidR="00157A37" w:rsidRDefault="00EA2872">
            <w:pPr>
              <w:spacing w:after="0" w:line="240" w:lineRule="auto"/>
            </w:pPr>
            <w:r>
              <w:rPr>
                <w:b/>
                <w:color w:val="FFFFFF"/>
                <w:sz w:val="14"/>
              </w:rPr>
              <w:t>Role</w:t>
            </w:r>
          </w:p>
        </w:tc>
        <w:tc>
          <w:tcPr>
            <w:tcW w:w="737" w:type="dxa"/>
            <w:shd w:val="clear" w:color="auto" w:fill="1C5CAB"/>
          </w:tcPr>
          <w:p w14:paraId="611E5F10" w14:textId="77777777" w:rsidR="00157A37" w:rsidRDefault="00EA2872">
            <w:pPr>
              <w:spacing w:after="0" w:line="240" w:lineRule="auto"/>
            </w:pPr>
            <w:r>
              <w:rPr>
                <w:b/>
                <w:color w:val="FFFFFF"/>
                <w:sz w:val="14"/>
              </w:rPr>
              <w:t>Type</w:t>
            </w:r>
          </w:p>
        </w:tc>
        <w:tc>
          <w:tcPr>
            <w:tcW w:w="850" w:type="dxa"/>
            <w:shd w:val="clear" w:color="auto" w:fill="1C5CAB"/>
          </w:tcPr>
          <w:p w14:paraId="6531C738" w14:textId="77777777" w:rsidR="00157A37" w:rsidRDefault="00EA2872">
            <w:pPr>
              <w:spacing w:after="0" w:line="240" w:lineRule="auto"/>
            </w:pPr>
            <w:r>
              <w:rPr>
                <w:b/>
                <w:color w:val="FFFFFF"/>
                <w:sz w:val="14"/>
              </w:rPr>
              <w:t>Unique</w:t>
            </w:r>
          </w:p>
        </w:tc>
        <w:tc>
          <w:tcPr>
            <w:tcW w:w="680" w:type="dxa"/>
            <w:shd w:val="clear" w:color="auto" w:fill="1C5CAB"/>
          </w:tcPr>
          <w:p w14:paraId="41B4AA73" w14:textId="77777777" w:rsidR="00157A37" w:rsidRDefault="00EA2872">
            <w:pPr>
              <w:spacing w:after="0" w:line="240" w:lineRule="auto"/>
            </w:pPr>
            <w:r>
              <w:rPr>
                <w:b/>
                <w:color w:val="FFFFFF"/>
                <w:sz w:val="14"/>
              </w:rPr>
              <w:t>Missing %</w:t>
            </w:r>
          </w:p>
        </w:tc>
      </w:tr>
      <w:tr w:rsidR="00157A37" w14:paraId="37CA4138" w14:textId="77777777">
        <w:trPr>
          <w:jc w:val="center"/>
        </w:trPr>
        <w:tc>
          <w:tcPr>
            <w:tcW w:w="2041" w:type="dxa"/>
          </w:tcPr>
          <w:p w14:paraId="3D0C9D3B" w14:textId="77777777" w:rsidR="00157A37" w:rsidRDefault="00EA2872">
            <w:pPr>
              <w:spacing w:after="0" w:line="240" w:lineRule="auto"/>
            </w:pPr>
            <w:r>
              <w:rPr>
                <w:sz w:val="14"/>
              </w:rPr>
              <w:t>encounter_id</w:t>
            </w:r>
          </w:p>
        </w:tc>
        <w:tc>
          <w:tcPr>
            <w:tcW w:w="4082" w:type="dxa"/>
          </w:tcPr>
          <w:p w14:paraId="27F8BB8C" w14:textId="77777777" w:rsidR="00157A37" w:rsidRDefault="00EA2872">
            <w:pPr>
              <w:spacing w:after="0" w:line="240" w:lineRule="auto"/>
            </w:pPr>
            <w:r>
              <w:rPr>
                <w:sz w:val="14"/>
              </w:rPr>
              <w:t>Unique encounter identifier (de-identified)</w:t>
            </w:r>
          </w:p>
        </w:tc>
        <w:tc>
          <w:tcPr>
            <w:tcW w:w="1020" w:type="dxa"/>
          </w:tcPr>
          <w:p w14:paraId="0C3FBEE8" w14:textId="77777777" w:rsidR="00157A37" w:rsidRDefault="00EA2872">
            <w:pPr>
              <w:spacing w:after="0" w:line="240" w:lineRule="auto"/>
            </w:pPr>
            <w:r>
              <w:rPr>
                <w:sz w:val="14"/>
              </w:rPr>
              <w:t>Identifier</w:t>
            </w:r>
          </w:p>
        </w:tc>
        <w:tc>
          <w:tcPr>
            <w:tcW w:w="737" w:type="dxa"/>
          </w:tcPr>
          <w:p w14:paraId="048B83FB" w14:textId="77777777" w:rsidR="00157A37" w:rsidRDefault="00EA2872">
            <w:pPr>
              <w:spacing w:after="0" w:line="240" w:lineRule="auto"/>
            </w:pPr>
            <w:r>
              <w:rPr>
                <w:sz w:val="14"/>
              </w:rPr>
              <w:t>int64</w:t>
            </w:r>
          </w:p>
        </w:tc>
        <w:tc>
          <w:tcPr>
            <w:tcW w:w="850" w:type="dxa"/>
          </w:tcPr>
          <w:p w14:paraId="7752E269" w14:textId="77777777" w:rsidR="00157A37" w:rsidRDefault="00EA2872">
            <w:pPr>
              <w:spacing w:after="0" w:line="240" w:lineRule="auto"/>
            </w:pPr>
            <w:r>
              <w:rPr>
                <w:sz w:val="14"/>
              </w:rPr>
              <w:t>101763</w:t>
            </w:r>
          </w:p>
        </w:tc>
        <w:tc>
          <w:tcPr>
            <w:tcW w:w="680" w:type="dxa"/>
          </w:tcPr>
          <w:p w14:paraId="41C4D91F" w14:textId="77777777" w:rsidR="00157A37" w:rsidRDefault="00EA2872">
            <w:pPr>
              <w:spacing w:after="0" w:line="240" w:lineRule="auto"/>
            </w:pPr>
            <w:r>
              <w:rPr>
                <w:sz w:val="14"/>
              </w:rPr>
              <w:t>0.0</w:t>
            </w:r>
          </w:p>
        </w:tc>
      </w:tr>
      <w:tr w:rsidR="00157A37" w14:paraId="310EE0EB" w14:textId="77777777">
        <w:trPr>
          <w:jc w:val="center"/>
        </w:trPr>
        <w:tc>
          <w:tcPr>
            <w:tcW w:w="2041" w:type="dxa"/>
            <w:shd w:val="clear" w:color="auto" w:fill="F2F6FB"/>
          </w:tcPr>
          <w:p w14:paraId="6534DBB5" w14:textId="77777777" w:rsidR="00157A37" w:rsidRDefault="00EA2872">
            <w:pPr>
              <w:spacing w:after="0" w:line="240" w:lineRule="auto"/>
            </w:pPr>
            <w:r>
              <w:rPr>
                <w:sz w:val="14"/>
              </w:rPr>
              <w:t>patient_nbr</w:t>
            </w:r>
          </w:p>
        </w:tc>
        <w:tc>
          <w:tcPr>
            <w:tcW w:w="4082" w:type="dxa"/>
            <w:shd w:val="clear" w:color="auto" w:fill="F2F6FB"/>
          </w:tcPr>
          <w:p w14:paraId="37DD8AD7" w14:textId="77777777" w:rsidR="00157A37" w:rsidRDefault="00EA2872">
            <w:pPr>
              <w:spacing w:after="0" w:line="240" w:lineRule="auto"/>
            </w:pPr>
            <w:r>
              <w:rPr>
                <w:sz w:val="14"/>
              </w:rPr>
              <w:t>Unique patient identifier (de-identified)</w:t>
            </w:r>
          </w:p>
        </w:tc>
        <w:tc>
          <w:tcPr>
            <w:tcW w:w="1020" w:type="dxa"/>
            <w:shd w:val="clear" w:color="auto" w:fill="F2F6FB"/>
          </w:tcPr>
          <w:p w14:paraId="49243D03" w14:textId="77777777" w:rsidR="00157A37" w:rsidRDefault="00EA2872">
            <w:pPr>
              <w:spacing w:after="0" w:line="240" w:lineRule="auto"/>
            </w:pPr>
            <w:r>
              <w:rPr>
                <w:sz w:val="14"/>
              </w:rPr>
              <w:t>Identifier</w:t>
            </w:r>
          </w:p>
        </w:tc>
        <w:tc>
          <w:tcPr>
            <w:tcW w:w="737" w:type="dxa"/>
            <w:shd w:val="clear" w:color="auto" w:fill="F2F6FB"/>
          </w:tcPr>
          <w:p w14:paraId="0E456CF1" w14:textId="77777777" w:rsidR="00157A37" w:rsidRDefault="00EA2872">
            <w:pPr>
              <w:spacing w:after="0" w:line="240" w:lineRule="auto"/>
            </w:pPr>
            <w:r>
              <w:rPr>
                <w:sz w:val="14"/>
              </w:rPr>
              <w:t>int64</w:t>
            </w:r>
          </w:p>
        </w:tc>
        <w:tc>
          <w:tcPr>
            <w:tcW w:w="850" w:type="dxa"/>
            <w:shd w:val="clear" w:color="auto" w:fill="F2F6FB"/>
          </w:tcPr>
          <w:p w14:paraId="18710CA8" w14:textId="77777777" w:rsidR="00157A37" w:rsidRDefault="00EA2872">
            <w:pPr>
              <w:spacing w:after="0" w:line="240" w:lineRule="auto"/>
            </w:pPr>
            <w:r>
              <w:rPr>
                <w:sz w:val="14"/>
              </w:rPr>
              <w:t>71515</w:t>
            </w:r>
          </w:p>
        </w:tc>
        <w:tc>
          <w:tcPr>
            <w:tcW w:w="680" w:type="dxa"/>
            <w:shd w:val="clear" w:color="auto" w:fill="F2F6FB"/>
          </w:tcPr>
          <w:p w14:paraId="43FF37DD" w14:textId="77777777" w:rsidR="00157A37" w:rsidRDefault="00EA2872">
            <w:pPr>
              <w:spacing w:after="0" w:line="240" w:lineRule="auto"/>
            </w:pPr>
            <w:r>
              <w:rPr>
                <w:sz w:val="14"/>
              </w:rPr>
              <w:t>0.0</w:t>
            </w:r>
          </w:p>
        </w:tc>
      </w:tr>
      <w:tr w:rsidR="00157A37" w14:paraId="6D4FDAB7" w14:textId="77777777">
        <w:trPr>
          <w:jc w:val="center"/>
        </w:trPr>
        <w:tc>
          <w:tcPr>
            <w:tcW w:w="2041" w:type="dxa"/>
          </w:tcPr>
          <w:p w14:paraId="22D763BA" w14:textId="77777777" w:rsidR="00157A37" w:rsidRDefault="00EA2872">
            <w:pPr>
              <w:spacing w:after="0" w:line="240" w:lineRule="auto"/>
            </w:pPr>
            <w:r>
              <w:rPr>
                <w:sz w:val="14"/>
              </w:rPr>
              <w:t>race</w:t>
            </w:r>
          </w:p>
        </w:tc>
        <w:tc>
          <w:tcPr>
            <w:tcW w:w="4082" w:type="dxa"/>
          </w:tcPr>
          <w:p w14:paraId="3C198D91" w14:textId="77777777" w:rsidR="00157A37" w:rsidRDefault="00EA2872">
            <w:pPr>
              <w:spacing w:after="0" w:line="240" w:lineRule="auto"/>
            </w:pPr>
            <w:r>
              <w:rPr>
                <w:sz w:val="14"/>
              </w:rPr>
              <w:t>Patient race as recorded; 'Unknown' if missing</w:t>
            </w:r>
          </w:p>
        </w:tc>
        <w:tc>
          <w:tcPr>
            <w:tcW w:w="1020" w:type="dxa"/>
          </w:tcPr>
          <w:p w14:paraId="3B58D9F4" w14:textId="77777777" w:rsidR="00157A37" w:rsidRDefault="00EA2872">
            <w:pPr>
              <w:spacing w:after="0" w:line="240" w:lineRule="auto"/>
            </w:pPr>
            <w:r>
              <w:rPr>
                <w:sz w:val="14"/>
              </w:rPr>
              <w:t>Feature</w:t>
            </w:r>
          </w:p>
        </w:tc>
        <w:tc>
          <w:tcPr>
            <w:tcW w:w="737" w:type="dxa"/>
          </w:tcPr>
          <w:p w14:paraId="5AAE3D28" w14:textId="77777777" w:rsidR="00157A37" w:rsidRDefault="00EA2872">
            <w:pPr>
              <w:spacing w:after="0" w:line="240" w:lineRule="auto"/>
            </w:pPr>
            <w:r>
              <w:rPr>
                <w:sz w:val="14"/>
              </w:rPr>
              <w:t>str</w:t>
            </w:r>
          </w:p>
        </w:tc>
        <w:tc>
          <w:tcPr>
            <w:tcW w:w="850" w:type="dxa"/>
          </w:tcPr>
          <w:p w14:paraId="696D075D" w14:textId="77777777" w:rsidR="00157A37" w:rsidRDefault="00EA2872">
            <w:pPr>
              <w:spacing w:after="0" w:line="240" w:lineRule="auto"/>
            </w:pPr>
            <w:r>
              <w:rPr>
                <w:sz w:val="14"/>
              </w:rPr>
              <w:t>6</w:t>
            </w:r>
          </w:p>
        </w:tc>
        <w:tc>
          <w:tcPr>
            <w:tcW w:w="680" w:type="dxa"/>
          </w:tcPr>
          <w:p w14:paraId="16C060D7" w14:textId="77777777" w:rsidR="00157A37" w:rsidRDefault="00EA2872">
            <w:pPr>
              <w:spacing w:after="0" w:line="240" w:lineRule="auto"/>
            </w:pPr>
            <w:r>
              <w:rPr>
                <w:sz w:val="14"/>
              </w:rPr>
              <w:t>0.0</w:t>
            </w:r>
          </w:p>
        </w:tc>
      </w:tr>
      <w:tr w:rsidR="00157A37" w14:paraId="532D4E2B" w14:textId="77777777">
        <w:trPr>
          <w:jc w:val="center"/>
        </w:trPr>
        <w:tc>
          <w:tcPr>
            <w:tcW w:w="2041" w:type="dxa"/>
            <w:shd w:val="clear" w:color="auto" w:fill="F2F6FB"/>
          </w:tcPr>
          <w:p w14:paraId="2B868AAE" w14:textId="77777777" w:rsidR="00157A37" w:rsidRDefault="00EA2872">
            <w:pPr>
              <w:spacing w:after="0" w:line="240" w:lineRule="auto"/>
            </w:pPr>
            <w:r>
              <w:rPr>
                <w:sz w:val="14"/>
              </w:rPr>
              <w:t>gender</w:t>
            </w:r>
          </w:p>
        </w:tc>
        <w:tc>
          <w:tcPr>
            <w:tcW w:w="4082" w:type="dxa"/>
            <w:shd w:val="clear" w:color="auto" w:fill="F2F6FB"/>
          </w:tcPr>
          <w:p w14:paraId="6382F3C6" w14:textId="77777777" w:rsidR="00157A37" w:rsidRDefault="00EA2872">
            <w:pPr>
              <w:spacing w:after="0" w:line="240" w:lineRule="auto"/>
            </w:pPr>
            <w:r>
              <w:rPr>
                <w:sz w:val="14"/>
              </w:rPr>
              <w:t>Patient gender (Female/Male)</w:t>
            </w:r>
          </w:p>
        </w:tc>
        <w:tc>
          <w:tcPr>
            <w:tcW w:w="1020" w:type="dxa"/>
            <w:shd w:val="clear" w:color="auto" w:fill="F2F6FB"/>
          </w:tcPr>
          <w:p w14:paraId="31CEE678" w14:textId="77777777" w:rsidR="00157A37" w:rsidRDefault="00EA2872">
            <w:pPr>
              <w:spacing w:after="0" w:line="240" w:lineRule="auto"/>
            </w:pPr>
            <w:r>
              <w:rPr>
                <w:sz w:val="14"/>
              </w:rPr>
              <w:t>Feature</w:t>
            </w:r>
          </w:p>
        </w:tc>
        <w:tc>
          <w:tcPr>
            <w:tcW w:w="737" w:type="dxa"/>
            <w:shd w:val="clear" w:color="auto" w:fill="F2F6FB"/>
          </w:tcPr>
          <w:p w14:paraId="696C66E1" w14:textId="77777777" w:rsidR="00157A37" w:rsidRDefault="00EA2872">
            <w:pPr>
              <w:spacing w:after="0" w:line="240" w:lineRule="auto"/>
            </w:pPr>
            <w:r>
              <w:rPr>
                <w:sz w:val="14"/>
              </w:rPr>
              <w:t>str</w:t>
            </w:r>
          </w:p>
        </w:tc>
        <w:tc>
          <w:tcPr>
            <w:tcW w:w="850" w:type="dxa"/>
            <w:shd w:val="clear" w:color="auto" w:fill="F2F6FB"/>
          </w:tcPr>
          <w:p w14:paraId="7EB3A50B" w14:textId="77777777" w:rsidR="00157A37" w:rsidRDefault="00EA2872">
            <w:pPr>
              <w:spacing w:after="0" w:line="240" w:lineRule="auto"/>
            </w:pPr>
            <w:r>
              <w:rPr>
                <w:sz w:val="14"/>
              </w:rPr>
              <w:t>2</w:t>
            </w:r>
          </w:p>
        </w:tc>
        <w:tc>
          <w:tcPr>
            <w:tcW w:w="680" w:type="dxa"/>
            <w:shd w:val="clear" w:color="auto" w:fill="F2F6FB"/>
          </w:tcPr>
          <w:p w14:paraId="4CCF98FF" w14:textId="77777777" w:rsidR="00157A37" w:rsidRDefault="00EA2872">
            <w:pPr>
              <w:spacing w:after="0" w:line="240" w:lineRule="auto"/>
            </w:pPr>
            <w:r>
              <w:rPr>
                <w:sz w:val="14"/>
              </w:rPr>
              <w:t>0.0</w:t>
            </w:r>
          </w:p>
        </w:tc>
      </w:tr>
      <w:tr w:rsidR="00157A37" w14:paraId="35B1DB50" w14:textId="77777777">
        <w:trPr>
          <w:jc w:val="center"/>
        </w:trPr>
        <w:tc>
          <w:tcPr>
            <w:tcW w:w="2041" w:type="dxa"/>
          </w:tcPr>
          <w:p w14:paraId="0C1CB82B" w14:textId="77777777" w:rsidR="00157A37" w:rsidRDefault="00EA2872">
            <w:pPr>
              <w:spacing w:after="0" w:line="240" w:lineRule="auto"/>
            </w:pPr>
            <w:r>
              <w:rPr>
                <w:sz w:val="14"/>
              </w:rPr>
              <w:t>age</w:t>
            </w:r>
          </w:p>
        </w:tc>
        <w:tc>
          <w:tcPr>
            <w:tcW w:w="4082" w:type="dxa"/>
          </w:tcPr>
          <w:p w14:paraId="44D1F65A" w14:textId="77777777" w:rsidR="00157A37" w:rsidRDefault="00EA2872">
            <w:pPr>
              <w:spacing w:after="0" w:line="240" w:lineRule="auto"/>
            </w:pPr>
            <w:r>
              <w:rPr>
                <w:sz w:val="14"/>
              </w:rPr>
              <w:t>Age band in 10-year intervals (raw label)</w:t>
            </w:r>
          </w:p>
        </w:tc>
        <w:tc>
          <w:tcPr>
            <w:tcW w:w="1020" w:type="dxa"/>
          </w:tcPr>
          <w:p w14:paraId="45E4C565" w14:textId="77777777" w:rsidR="00157A37" w:rsidRDefault="00EA2872">
            <w:pPr>
              <w:spacing w:after="0" w:line="240" w:lineRule="auto"/>
            </w:pPr>
            <w:r>
              <w:rPr>
                <w:sz w:val="14"/>
              </w:rPr>
              <w:t>Feature</w:t>
            </w:r>
          </w:p>
        </w:tc>
        <w:tc>
          <w:tcPr>
            <w:tcW w:w="737" w:type="dxa"/>
          </w:tcPr>
          <w:p w14:paraId="74758057" w14:textId="77777777" w:rsidR="00157A37" w:rsidRDefault="00EA2872">
            <w:pPr>
              <w:spacing w:after="0" w:line="240" w:lineRule="auto"/>
            </w:pPr>
            <w:r>
              <w:rPr>
                <w:sz w:val="14"/>
              </w:rPr>
              <w:t>str</w:t>
            </w:r>
          </w:p>
        </w:tc>
        <w:tc>
          <w:tcPr>
            <w:tcW w:w="850" w:type="dxa"/>
          </w:tcPr>
          <w:p w14:paraId="5AC982D7" w14:textId="77777777" w:rsidR="00157A37" w:rsidRDefault="00EA2872">
            <w:pPr>
              <w:spacing w:after="0" w:line="240" w:lineRule="auto"/>
            </w:pPr>
            <w:r>
              <w:rPr>
                <w:sz w:val="14"/>
              </w:rPr>
              <w:t>10</w:t>
            </w:r>
          </w:p>
        </w:tc>
        <w:tc>
          <w:tcPr>
            <w:tcW w:w="680" w:type="dxa"/>
          </w:tcPr>
          <w:p w14:paraId="7FAD480B" w14:textId="77777777" w:rsidR="00157A37" w:rsidRDefault="00EA2872">
            <w:pPr>
              <w:spacing w:after="0" w:line="240" w:lineRule="auto"/>
            </w:pPr>
            <w:r>
              <w:rPr>
                <w:sz w:val="14"/>
              </w:rPr>
              <w:t>0.0</w:t>
            </w:r>
          </w:p>
        </w:tc>
      </w:tr>
      <w:tr w:rsidR="00157A37" w14:paraId="1F0CB8B1" w14:textId="77777777">
        <w:trPr>
          <w:jc w:val="center"/>
        </w:trPr>
        <w:tc>
          <w:tcPr>
            <w:tcW w:w="2041" w:type="dxa"/>
            <w:shd w:val="clear" w:color="auto" w:fill="F2F6FB"/>
          </w:tcPr>
          <w:p w14:paraId="033755B9" w14:textId="77777777" w:rsidR="00157A37" w:rsidRDefault="00EA2872">
            <w:pPr>
              <w:spacing w:after="0" w:line="240" w:lineRule="auto"/>
            </w:pPr>
            <w:r>
              <w:rPr>
                <w:sz w:val="14"/>
              </w:rPr>
              <w:t>admission_type_id</w:t>
            </w:r>
          </w:p>
        </w:tc>
        <w:tc>
          <w:tcPr>
            <w:tcW w:w="4082" w:type="dxa"/>
            <w:shd w:val="clear" w:color="auto" w:fill="F2F6FB"/>
          </w:tcPr>
          <w:p w14:paraId="7CE03C85" w14:textId="77777777" w:rsidR="00157A37" w:rsidRDefault="00EA2872">
            <w:pPr>
              <w:spacing w:after="0" w:line="240" w:lineRule="auto"/>
            </w:pPr>
            <w:r>
              <w:rPr>
                <w:sz w:val="14"/>
              </w:rPr>
              <w:t>Raw admission type code</w:t>
            </w:r>
          </w:p>
        </w:tc>
        <w:tc>
          <w:tcPr>
            <w:tcW w:w="1020" w:type="dxa"/>
            <w:shd w:val="clear" w:color="auto" w:fill="F2F6FB"/>
          </w:tcPr>
          <w:p w14:paraId="417EC1DD" w14:textId="77777777" w:rsidR="00157A37" w:rsidRDefault="00EA2872">
            <w:pPr>
              <w:spacing w:after="0" w:line="240" w:lineRule="auto"/>
            </w:pPr>
            <w:r>
              <w:rPr>
                <w:sz w:val="14"/>
              </w:rPr>
              <w:t>Feature</w:t>
            </w:r>
          </w:p>
        </w:tc>
        <w:tc>
          <w:tcPr>
            <w:tcW w:w="737" w:type="dxa"/>
            <w:shd w:val="clear" w:color="auto" w:fill="F2F6FB"/>
          </w:tcPr>
          <w:p w14:paraId="36E01C51" w14:textId="77777777" w:rsidR="00157A37" w:rsidRDefault="00EA2872">
            <w:pPr>
              <w:spacing w:after="0" w:line="240" w:lineRule="auto"/>
            </w:pPr>
            <w:r>
              <w:rPr>
                <w:sz w:val="14"/>
              </w:rPr>
              <w:t>str</w:t>
            </w:r>
          </w:p>
        </w:tc>
        <w:tc>
          <w:tcPr>
            <w:tcW w:w="850" w:type="dxa"/>
            <w:shd w:val="clear" w:color="auto" w:fill="F2F6FB"/>
          </w:tcPr>
          <w:p w14:paraId="4EAB31E2" w14:textId="77777777" w:rsidR="00157A37" w:rsidRDefault="00EA2872">
            <w:pPr>
              <w:spacing w:after="0" w:line="240" w:lineRule="auto"/>
            </w:pPr>
            <w:r>
              <w:rPr>
                <w:sz w:val="14"/>
              </w:rPr>
              <w:t>8</w:t>
            </w:r>
          </w:p>
        </w:tc>
        <w:tc>
          <w:tcPr>
            <w:tcW w:w="680" w:type="dxa"/>
            <w:shd w:val="clear" w:color="auto" w:fill="F2F6FB"/>
          </w:tcPr>
          <w:p w14:paraId="18A57881" w14:textId="77777777" w:rsidR="00157A37" w:rsidRDefault="00EA2872">
            <w:pPr>
              <w:spacing w:after="0" w:line="240" w:lineRule="auto"/>
            </w:pPr>
            <w:r>
              <w:rPr>
                <w:sz w:val="14"/>
              </w:rPr>
              <w:t>0.0</w:t>
            </w:r>
          </w:p>
        </w:tc>
      </w:tr>
      <w:tr w:rsidR="00157A37" w14:paraId="30DAB58D" w14:textId="77777777">
        <w:trPr>
          <w:jc w:val="center"/>
        </w:trPr>
        <w:tc>
          <w:tcPr>
            <w:tcW w:w="2041" w:type="dxa"/>
          </w:tcPr>
          <w:p w14:paraId="4616313F" w14:textId="77777777" w:rsidR="00157A37" w:rsidRDefault="00EA2872">
            <w:pPr>
              <w:spacing w:after="0" w:line="240" w:lineRule="auto"/>
            </w:pPr>
            <w:r>
              <w:rPr>
                <w:sz w:val="14"/>
              </w:rPr>
              <w:t>discharge_disposition_id</w:t>
            </w:r>
          </w:p>
        </w:tc>
        <w:tc>
          <w:tcPr>
            <w:tcW w:w="4082" w:type="dxa"/>
          </w:tcPr>
          <w:p w14:paraId="5C6C1AA6" w14:textId="77777777" w:rsidR="00157A37" w:rsidRDefault="00EA2872">
            <w:pPr>
              <w:spacing w:after="0" w:line="240" w:lineRule="auto"/>
            </w:pPr>
            <w:r>
              <w:rPr>
                <w:sz w:val="14"/>
              </w:rPr>
              <w:t>Raw discharge disposition code</w:t>
            </w:r>
          </w:p>
        </w:tc>
        <w:tc>
          <w:tcPr>
            <w:tcW w:w="1020" w:type="dxa"/>
          </w:tcPr>
          <w:p w14:paraId="3A472733" w14:textId="77777777" w:rsidR="00157A37" w:rsidRDefault="00EA2872">
            <w:pPr>
              <w:spacing w:after="0" w:line="240" w:lineRule="auto"/>
            </w:pPr>
            <w:r>
              <w:rPr>
                <w:sz w:val="14"/>
              </w:rPr>
              <w:t>Feature</w:t>
            </w:r>
          </w:p>
        </w:tc>
        <w:tc>
          <w:tcPr>
            <w:tcW w:w="737" w:type="dxa"/>
          </w:tcPr>
          <w:p w14:paraId="56B7A1A6" w14:textId="77777777" w:rsidR="00157A37" w:rsidRDefault="00EA2872">
            <w:pPr>
              <w:spacing w:after="0" w:line="240" w:lineRule="auto"/>
            </w:pPr>
            <w:r>
              <w:rPr>
                <w:sz w:val="14"/>
              </w:rPr>
              <w:t>str</w:t>
            </w:r>
          </w:p>
        </w:tc>
        <w:tc>
          <w:tcPr>
            <w:tcW w:w="850" w:type="dxa"/>
          </w:tcPr>
          <w:p w14:paraId="5DC13A24" w14:textId="77777777" w:rsidR="00157A37" w:rsidRDefault="00EA2872">
            <w:pPr>
              <w:spacing w:after="0" w:line="240" w:lineRule="auto"/>
            </w:pPr>
            <w:r>
              <w:rPr>
                <w:sz w:val="14"/>
              </w:rPr>
              <w:t>26</w:t>
            </w:r>
          </w:p>
        </w:tc>
        <w:tc>
          <w:tcPr>
            <w:tcW w:w="680" w:type="dxa"/>
          </w:tcPr>
          <w:p w14:paraId="58E052F0" w14:textId="77777777" w:rsidR="00157A37" w:rsidRDefault="00EA2872">
            <w:pPr>
              <w:spacing w:after="0" w:line="240" w:lineRule="auto"/>
            </w:pPr>
            <w:r>
              <w:rPr>
                <w:sz w:val="14"/>
              </w:rPr>
              <w:t>0.0</w:t>
            </w:r>
          </w:p>
        </w:tc>
      </w:tr>
      <w:tr w:rsidR="00157A37" w14:paraId="3FE32CC2" w14:textId="77777777">
        <w:trPr>
          <w:jc w:val="center"/>
        </w:trPr>
        <w:tc>
          <w:tcPr>
            <w:tcW w:w="2041" w:type="dxa"/>
            <w:shd w:val="clear" w:color="auto" w:fill="F2F6FB"/>
          </w:tcPr>
          <w:p w14:paraId="5173BF6F" w14:textId="77777777" w:rsidR="00157A37" w:rsidRDefault="00EA2872">
            <w:pPr>
              <w:spacing w:after="0" w:line="240" w:lineRule="auto"/>
            </w:pPr>
            <w:r>
              <w:rPr>
                <w:sz w:val="14"/>
              </w:rPr>
              <w:t>admission_source_id</w:t>
            </w:r>
          </w:p>
        </w:tc>
        <w:tc>
          <w:tcPr>
            <w:tcW w:w="4082" w:type="dxa"/>
            <w:shd w:val="clear" w:color="auto" w:fill="F2F6FB"/>
          </w:tcPr>
          <w:p w14:paraId="6083DDAA" w14:textId="77777777" w:rsidR="00157A37" w:rsidRDefault="00EA2872">
            <w:pPr>
              <w:spacing w:after="0" w:line="240" w:lineRule="auto"/>
            </w:pPr>
            <w:r>
              <w:rPr>
                <w:sz w:val="14"/>
              </w:rPr>
              <w:t>Raw admission source code</w:t>
            </w:r>
          </w:p>
        </w:tc>
        <w:tc>
          <w:tcPr>
            <w:tcW w:w="1020" w:type="dxa"/>
            <w:shd w:val="clear" w:color="auto" w:fill="F2F6FB"/>
          </w:tcPr>
          <w:p w14:paraId="3DDBA284" w14:textId="77777777" w:rsidR="00157A37" w:rsidRDefault="00EA2872">
            <w:pPr>
              <w:spacing w:after="0" w:line="240" w:lineRule="auto"/>
            </w:pPr>
            <w:r>
              <w:rPr>
                <w:sz w:val="14"/>
              </w:rPr>
              <w:t>Feature</w:t>
            </w:r>
          </w:p>
        </w:tc>
        <w:tc>
          <w:tcPr>
            <w:tcW w:w="737" w:type="dxa"/>
            <w:shd w:val="clear" w:color="auto" w:fill="F2F6FB"/>
          </w:tcPr>
          <w:p w14:paraId="2DF6810A" w14:textId="77777777" w:rsidR="00157A37" w:rsidRDefault="00EA2872">
            <w:pPr>
              <w:spacing w:after="0" w:line="240" w:lineRule="auto"/>
            </w:pPr>
            <w:r>
              <w:rPr>
                <w:sz w:val="14"/>
              </w:rPr>
              <w:t>str</w:t>
            </w:r>
          </w:p>
        </w:tc>
        <w:tc>
          <w:tcPr>
            <w:tcW w:w="850" w:type="dxa"/>
            <w:shd w:val="clear" w:color="auto" w:fill="F2F6FB"/>
          </w:tcPr>
          <w:p w14:paraId="64C1235D" w14:textId="77777777" w:rsidR="00157A37" w:rsidRDefault="00EA2872">
            <w:pPr>
              <w:spacing w:after="0" w:line="240" w:lineRule="auto"/>
            </w:pPr>
            <w:r>
              <w:rPr>
                <w:sz w:val="14"/>
              </w:rPr>
              <w:t>17</w:t>
            </w:r>
          </w:p>
        </w:tc>
        <w:tc>
          <w:tcPr>
            <w:tcW w:w="680" w:type="dxa"/>
            <w:shd w:val="clear" w:color="auto" w:fill="F2F6FB"/>
          </w:tcPr>
          <w:p w14:paraId="6076929B" w14:textId="77777777" w:rsidR="00157A37" w:rsidRDefault="00EA2872">
            <w:pPr>
              <w:spacing w:after="0" w:line="240" w:lineRule="auto"/>
            </w:pPr>
            <w:r>
              <w:rPr>
                <w:sz w:val="14"/>
              </w:rPr>
              <w:t>0.0</w:t>
            </w:r>
          </w:p>
        </w:tc>
      </w:tr>
      <w:tr w:rsidR="00157A37" w14:paraId="03D01888" w14:textId="77777777">
        <w:trPr>
          <w:jc w:val="center"/>
        </w:trPr>
        <w:tc>
          <w:tcPr>
            <w:tcW w:w="2041" w:type="dxa"/>
          </w:tcPr>
          <w:p w14:paraId="0938F043" w14:textId="77777777" w:rsidR="00157A37" w:rsidRDefault="00EA2872">
            <w:pPr>
              <w:spacing w:after="0" w:line="240" w:lineRule="auto"/>
            </w:pPr>
            <w:r>
              <w:rPr>
                <w:sz w:val="14"/>
              </w:rPr>
              <w:t>time_in_hospital</w:t>
            </w:r>
          </w:p>
        </w:tc>
        <w:tc>
          <w:tcPr>
            <w:tcW w:w="4082" w:type="dxa"/>
          </w:tcPr>
          <w:p w14:paraId="6865EF63" w14:textId="77777777" w:rsidR="00157A37" w:rsidRDefault="00EA2872">
            <w:pPr>
              <w:spacing w:after="0" w:line="240" w:lineRule="auto"/>
            </w:pPr>
            <w:r>
              <w:rPr>
                <w:sz w:val="14"/>
              </w:rPr>
              <w:t>Length of stay (days, 1–14)</w:t>
            </w:r>
          </w:p>
        </w:tc>
        <w:tc>
          <w:tcPr>
            <w:tcW w:w="1020" w:type="dxa"/>
          </w:tcPr>
          <w:p w14:paraId="299D99E2" w14:textId="77777777" w:rsidR="00157A37" w:rsidRDefault="00EA2872">
            <w:pPr>
              <w:spacing w:after="0" w:line="240" w:lineRule="auto"/>
            </w:pPr>
            <w:r>
              <w:rPr>
                <w:sz w:val="14"/>
              </w:rPr>
              <w:t>Feature</w:t>
            </w:r>
          </w:p>
        </w:tc>
        <w:tc>
          <w:tcPr>
            <w:tcW w:w="737" w:type="dxa"/>
          </w:tcPr>
          <w:p w14:paraId="1E2542AE" w14:textId="77777777" w:rsidR="00157A37" w:rsidRDefault="00EA2872">
            <w:pPr>
              <w:spacing w:after="0" w:line="240" w:lineRule="auto"/>
            </w:pPr>
            <w:r>
              <w:rPr>
                <w:sz w:val="14"/>
              </w:rPr>
              <w:t>int64</w:t>
            </w:r>
          </w:p>
        </w:tc>
        <w:tc>
          <w:tcPr>
            <w:tcW w:w="850" w:type="dxa"/>
          </w:tcPr>
          <w:p w14:paraId="167BBCF1" w14:textId="77777777" w:rsidR="00157A37" w:rsidRDefault="00EA2872">
            <w:pPr>
              <w:spacing w:after="0" w:line="240" w:lineRule="auto"/>
            </w:pPr>
            <w:r>
              <w:rPr>
                <w:sz w:val="14"/>
              </w:rPr>
              <w:t>14</w:t>
            </w:r>
          </w:p>
        </w:tc>
        <w:tc>
          <w:tcPr>
            <w:tcW w:w="680" w:type="dxa"/>
          </w:tcPr>
          <w:p w14:paraId="240C3814" w14:textId="77777777" w:rsidR="00157A37" w:rsidRDefault="00EA2872">
            <w:pPr>
              <w:spacing w:after="0" w:line="240" w:lineRule="auto"/>
            </w:pPr>
            <w:r>
              <w:rPr>
                <w:sz w:val="14"/>
              </w:rPr>
              <w:t>0.0</w:t>
            </w:r>
          </w:p>
        </w:tc>
      </w:tr>
      <w:tr w:rsidR="00157A37" w14:paraId="1D95FAD8" w14:textId="77777777">
        <w:trPr>
          <w:jc w:val="center"/>
        </w:trPr>
        <w:tc>
          <w:tcPr>
            <w:tcW w:w="2041" w:type="dxa"/>
            <w:shd w:val="clear" w:color="auto" w:fill="F2F6FB"/>
          </w:tcPr>
          <w:p w14:paraId="6149D4E6" w14:textId="77777777" w:rsidR="00157A37" w:rsidRDefault="00EA2872">
            <w:pPr>
              <w:spacing w:after="0" w:line="240" w:lineRule="auto"/>
            </w:pPr>
            <w:r>
              <w:rPr>
                <w:sz w:val="14"/>
              </w:rPr>
              <w:t>payer_code</w:t>
            </w:r>
          </w:p>
        </w:tc>
        <w:tc>
          <w:tcPr>
            <w:tcW w:w="4082" w:type="dxa"/>
            <w:shd w:val="clear" w:color="auto" w:fill="F2F6FB"/>
          </w:tcPr>
          <w:p w14:paraId="68795DEF" w14:textId="77777777" w:rsidR="00157A37" w:rsidRDefault="00EA2872">
            <w:pPr>
              <w:spacing w:after="0" w:line="240" w:lineRule="auto"/>
            </w:pPr>
            <w:r>
              <w:rPr>
                <w:sz w:val="14"/>
              </w:rPr>
              <w:t>Payer code (e.g. MC = Medicare); 'Unknown' if missing</w:t>
            </w:r>
          </w:p>
        </w:tc>
        <w:tc>
          <w:tcPr>
            <w:tcW w:w="1020" w:type="dxa"/>
            <w:shd w:val="clear" w:color="auto" w:fill="F2F6FB"/>
          </w:tcPr>
          <w:p w14:paraId="131586A0" w14:textId="77777777" w:rsidR="00157A37" w:rsidRDefault="00EA2872">
            <w:pPr>
              <w:spacing w:after="0" w:line="240" w:lineRule="auto"/>
            </w:pPr>
            <w:r>
              <w:rPr>
                <w:sz w:val="14"/>
              </w:rPr>
              <w:t>Feature</w:t>
            </w:r>
          </w:p>
        </w:tc>
        <w:tc>
          <w:tcPr>
            <w:tcW w:w="737" w:type="dxa"/>
            <w:shd w:val="clear" w:color="auto" w:fill="F2F6FB"/>
          </w:tcPr>
          <w:p w14:paraId="3BDA51B6" w14:textId="77777777" w:rsidR="00157A37" w:rsidRDefault="00EA2872">
            <w:pPr>
              <w:spacing w:after="0" w:line="240" w:lineRule="auto"/>
            </w:pPr>
            <w:r>
              <w:rPr>
                <w:sz w:val="14"/>
              </w:rPr>
              <w:t>str</w:t>
            </w:r>
          </w:p>
        </w:tc>
        <w:tc>
          <w:tcPr>
            <w:tcW w:w="850" w:type="dxa"/>
            <w:shd w:val="clear" w:color="auto" w:fill="F2F6FB"/>
          </w:tcPr>
          <w:p w14:paraId="417D85B0" w14:textId="77777777" w:rsidR="00157A37" w:rsidRDefault="00EA2872">
            <w:pPr>
              <w:spacing w:after="0" w:line="240" w:lineRule="auto"/>
            </w:pPr>
            <w:r>
              <w:rPr>
                <w:sz w:val="14"/>
              </w:rPr>
              <w:t>18</w:t>
            </w:r>
          </w:p>
        </w:tc>
        <w:tc>
          <w:tcPr>
            <w:tcW w:w="680" w:type="dxa"/>
            <w:shd w:val="clear" w:color="auto" w:fill="F2F6FB"/>
          </w:tcPr>
          <w:p w14:paraId="077E9139" w14:textId="77777777" w:rsidR="00157A37" w:rsidRDefault="00EA2872">
            <w:pPr>
              <w:spacing w:after="0" w:line="240" w:lineRule="auto"/>
            </w:pPr>
            <w:r>
              <w:rPr>
                <w:sz w:val="14"/>
              </w:rPr>
              <w:t>0.0</w:t>
            </w:r>
          </w:p>
        </w:tc>
      </w:tr>
      <w:tr w:rsidR="00157A37" w14:paraId="711C2630" w14:textId="77777777">
        <w:trPr>
          <w:jc w:val="center"/>
        </w:trPr>
        <w:tc>
          <w:tcPr>
            <w:tcW w:w="2041" w:type="dxa"/>
          </w:tcPr>
          <w:p w14:paraId="1DC500B8" w14:textId="77777777" w:rsidR="00157A37" w:rsidRDefault="00EA2872">
            <w:pPr>
              <w:spacing w:after="0" w:line="240" w:lineRule="auto"/>
            </w:pPr>
            <w:r>
              <w:rPr>
                <w:sz w:val="14"/>
              </w:rPr>
              <w:t>medical_specialty</w:t>
            </w:r>
          </w:p>
        </w:tc>
        <w:tc>
          <w:tcPr>
            <w:tcW w:w="4082" w:type="dxa"/>
          </w:tcPr>
          <w:p w14:paraId="29B95AED" w14:textId="77777777" w:rsidR="00157A37" w:rsidRDefault="00EA2872">
            <w:pPr>
              <w:spacing w:after="0" w:line="240" w:lineRule="auto"/>
            </w:pPr>
            <w:r>
              <w:rPr>
                <w:sz w:val="14"/>
              </w:rPr>
              <w:t>Specialty of admitting physician; 'Unknown' if missing</w:t>
            </w:r>
          </w:p>
        </w:tc>
        <w:tc>
          <w:tcPr>
            <w:tcW w:w="1020" w:type="dxa"/>
          </w:tcPr>
          <w:p w14:paraId="46E205E5" w14:textId="77777777" w:rsidR="00157A37" w:rsidRDefault="00EA2872">
            <w:pPr>
              <w:spacing w:after="0" w:line="240" w:lineRule="auto"/>
            </w:pPr>
            <w:r>
              <w:rPr>
                <w:sz w:val="14"/>
              </w:rPr>
              <w:t>Feature</w:t>
            </w:r>
          </w:p>
        </w:tc>
        <w:tc>
          <w:tcPr>
            <w:tcW w:w="737" w:type="dxa"/>
          </w:tcPr>
          <w:p w14:paraId="68090D30" w14:textId="77777777" w:rsidR="00157A37" w:rsidRDefault="00EA2872">
            <w:pPr>
              <w:spacing w:after="0" w:line="240" w:lineRule="auto"/>
            </w:pPr>
            <w:r>
              <w:rPr>
                <w:sz w:val="14"/>
              </w:rPr>
              <w:t>str</w:t>
            </w:r>
          </w:p>
        </w:tc>
        <w:tc>
          <w:tcPr>
            <w:tcW w:w="850" w:type="dxa"/>
          </w:tcPr>
          <w:p w14:paraId="3E4BD2F7" w14:textId="77777777" w:rsidR="00157A37" w:rsidRDefault="00EA2872">
            <w:pPr>
              <w:spacing w:after="0" w:line="240" w:lineRule="auto"/>
            </w:pPr>
            <w:r>
              <w:rPr>
                <w:sz w:val="14"/>
              </w:rPr>
              <w:t>73</w:t>
            </w:r>
          </w:p>
        </w:tc>
        <w:tc>
          <w:tcPr>
            <w:tcW w:w="680" w:type="dxa"/>
          </w:tcPr>
          <w:p w14:paraId="7DE9101D" w14:textId="77777777" w:rsidR="00157A37" w:rsidRDefault="00EA2872">
            <w:pPr>
              <w:spacing w:after="0" w:line="240" w:lineRule="auto"/>
            </w:pPr>
            <w:r>
              <w:rPr>
                <w:sz w:val="14"/>
              </w:rPr>
              <w:t>0.0</w:t>
            </w:r>
          </w:p>
        </w:tc>
      </w:tr>
      <w:tr w:rsidR="00157A37" w14:paraId="2EFE4D7A" w14:textId="77777777">
        <w:trPr>
          <w:jc w:val="center"/>
        </w:trPr>
        <w:tc>
          <w:tcPr>
            <w:tcW w:w="2041" w:type="dxa"/>
            <w:shd w:val="clear" w:color="auto" w:fill="F2F6FB"/>
          </w:tcPr>
          <w:p w14:paraId="5FF1F0CD" w14:textId="77777777" w:rsidR="00157A37" w:rsidRDefault="00EA2872">
            <w:pPr>
              <w:spacing w:after="0" w:line="240" w:lineRule="auto"/>
            </w:pPr>
            <w:r>
              <w:rPr>
                <w:sz w:val="14"/>
              </w:rPr>
              <w:t>num_lab_procedures</w:t>
            </w:r>
          </w:p>
        </w:tc>
        <w:tc>
          <w:tcPr>
            <w:tcW w:w="4082" w:type="dxa"/>
            <w:shd w:val="clear" w:color="auto" w:fill="F2F6FB"/>
          </w:tcPr>
          <w:p w14:paraId="5FAFE1EE" w14:textId="77777777" w:rsidR="00157A37" w:rsidRDefault="00EA2872">
            <w:pPr>
              <w:spacing w:after="0" w:line="240" w:lineRule="auto"/>
            </w:pPr>
            <w:r>
              <w:rPr>
                <w:sz w:val="14"/>
              </w:rPr>
              <w:t>Number of lab tests during encounter</w:t>
            </w:r>
          </w:p>
        </w:tc>
        <w:tc>
          <w:tcPr>
            <w:tcW w:w="1020" w:type="dxa"/>
            <w:shd w:val="clear" w:color="auto" w:fill="F2F6FB"/>
          </w:tcPr>
          <w:p w14:paraId="797B5228" w14:textId="77777777" w:rsidR="00157A37" w:rsidRDefault="00EA2872">
            <w:pPr>
              <w:spacing w:after="0" w:line="240" w:lineRule="auto"/>
            </w:pPr>
            <w:r>
              <w:rPr>
                <w:sz w:val="14"/>
              </w:rPr>
              <w:t>Feature</w:t>
            </w:r>
          </w:p>
        </w:tc>
        <w:tc>
          <w:tcPr>
            <w:tcW w:w="737" w:type="dxa"/>
            <w:shd w:val="clear" w:color="auto" w:fill="F2F6FB"/>
          </w:tcPr>
          <w:p w14:paraId="0B0BBB8D" w14:textId="77777777" w:rsidR="00157A37" w:rsidRDefault="00EA2872">
            <w:pPr>
              <w:spacing w:after="0" w:line="240" w:lineRule="auto"/>
            </w:pPr>
            <w:r>
              <w:rPr>
                <w:sz w:val="14"/>
              </w:rPr>
              <w:t>int64</w:t>
            </w:r>
          </w:p>
        </w:tc>
        <w:tc>
          <w:tcPr>
            <w:tcW w:w="850" w:type="dxa"/>
            <w:shd w:val="clear" w:color="auto" w:fill="F2F6FB"/>
          </w:tcPr>
          <w:p w14:paraId="5C26BCCE" w14:textId="77777777" w:rsidR="00157A37" w:rsidRDefault="00EA2872">
            <w:pPr>
              <w:spacing w:after="0" w:line="240" w:lineRule="auto"/>
            </w:pPr>
            <w:r>
              <w:rPr>
                <w:sz w:val="14"/>
              </w:rPr>
              <w:t>118</w:t>
            </w:r>
          </w:p>
        </w:tc>
        <w:tc>
          <w:tcPr>
            <w:tcW w:w="680" w:type="dxa"/>
            <w:shd w:val="clear" w:color="auto" w:fill="F2F6FB"/>
          </w:tcPr>
          <w:p w14:paraId="55260799" w14:textId="77777777" w:rsidR="00157A37" w:rsidRDefault="00EA2872">
            <w:pPr>
              <w:spacing w:after="0" w:line="240" w:lineRule="auto"/>
            </w:pPr>
            <w:r>
              <w:rPr>
                <w:sz w:val="14"/>
              </w:rPr>
              <w:t>0.0</w:t>
            </w:r>
          </w:p>
        </w:tc>
      </w:tr>
      <w:tr w:rsidR="00157A37" w14:paraId="5ED286B5" w14:textId="77777777">
        <w:trPr>
          <w:jc w:val="center"/>
        </w:trPr>
        <w:tc>
          <w:tcPr>
            <w:tcW w:w="2041" w:type="dxa"/>
          </w:tcPr>
          <w:p w14:paraId="6CEF1370" w14:textId="77777777" w:rsidR="00157A37" w:rsidRDefault="00EA2872">
            <w:pPr>
              <w:spacing w:after="0" w:line="240" w:lineRule="auto"/>
            </w:pPr>
            <w:r>
              <w:rPr>
                <w:sz w:val="14"/>
              </w:rPr>
              <w:t>num_procedures</w:t>
            </w:r>
          </w:p>
        </w:tc>
        <w:tc>
          <w:tcPr>
            <w:tcW w:w="4082" w:type="dxa"/>
          </w:tcPr>
          <w:p w14:paraId="2AC9B2E3" w14:textId="77777777" w:rsidR="00157A37" w:rsidRDefault="00EA2872">
            <w:pPr>
              <w:spacing w:after="0" w:line="240" w:lineRule="auto"/>
            </w:pPr>
            <w:r>
              <w:rPr>
                <w:sz w:val="14"/>
              </w:rPr>
              <w:t>Number of non-lab procedures during encounter</w:t>
            </w:r>
          </w:p>
        </w:tc>
        <w:tc>
          <w:tcPr>
            <w:tcW w:w="1020" w:type="dxa"/>
          </w:tcPr>
          <w:p w14:paraId="16E08A68" w14:textId="77777777" w:rsidR="00157A37" w:rsidRDefault="00EA2872">
            <w:pPr>
              <w:spacing w:after="0" w:line="240" w:lineRule="auto"/>
            </w:pPr>
            <w:r>
              <w:rPr>
                <w:sz w:val="14"/>
              </w:rPr>
              <w:t>Feature</w:t>
            </w:r>
          </w:p>
        </w:tc>
        <w:tc>
          <w:tcPr>
            <w:tcW w:w="737" w:type="dxa"/>
          </w:tcPr>
          <w:p w14:paraId="3F2A6663" w14:textId="77777777" w:rsidR="00157A37" w:rsidRDefault="00EA2872">
            <w:pPr>
              <w:spacing w:after="0" w:line="240" w:lineRule="auto"/>
            </w:pPr>
            <w:r>
              <w:rPr>
                <w:sz w:val="14"/>
              </w:rPr>
              <w:t>int64</w:t>
            </w:r>
          </w:p>
        </w:tc>
        <w:tc>
          <w:tcPr>
            <w:tcW w:w="850" w:type="dxa"/>
          </w:tcPr>
          <w:p w14:paraId="58A6BD0E" w14:textId="77777777" w:rsidR="00157A37" w:rsidRDefault="00EA2872">
            <w:pPr>
              <w:spacing w:after="0" w:line="240" w:lineRule="auto"/>
            </w:pPr>
            <w:r>
              <w:rPr>
                <w:sz w:val="14"/>
              </w:rPr>
              <w:t>7</w:t>
            </w:r>
          </w:p>
        </w:tc>
        <w:tc>
          <w:tcPr>
            <w:tcW w:w="680" w:type="dxa"/>
          </w:tcPr>
          <w:p w14:paraId="0FAF9ACE" w14:textId="77777777" w:rsidR="00157A37" w:rsidRDefault="00EA2872">
            <w:pPr>
              <w:spacing w:after="0" w:line="240" w:lineRule="auto"/>
            </w:pPr>
            <w:r>
              <w:rPr>
                <w:sz w:val="14"/>
              </w:rPr>
              <w:t>0.0</w:t>
            </w:r>
          </w:p>
        </w:tc>
      </w:tr>
      <w:tr w:rsidR="00157A37" w14:paraId="71FF5581" w14:textId="77777777">
        <w:trPr>
          <w:jc w:val="center"/>
        </w:trPr>
        <w:tc>
          <w:tcPr>
            <w:tcW w:w="2041" w:type="dxa"/>
            <w:shd w:val="clear" w:color="auto" w:fill="F2F6FB"/>
          </w:tcPr>
          <w:p w14:paraId="4D86BE98" w14:textId="77777777" w:rsidR="00157A37" w:rsidRDefault="00EA2872">
            <w:pPr>
              <w:spacing w:after="0" w:line="240" w:lineRule="auto"/>
            </w:pPr>
            <w:r>
              <w:rPr>
                <w:sz w:val="14"/>
              </w:rPr>
              <w:t>num_medications</w:t>
            </w:r>
          </w:p>
        </w:tc>
        <w:tc>
          <w:tcPr>
            <w:tcW w:w="4082" w:type="dxa"/>
            <w:shd w:val="clear" w:color="auto" w:fill="F2F6FB"/>
          </w:tcPr>
          <w:p w14:paraId="454ABC30" w14:textId="77777777" w:rsidR="00157A37" w:rsidRDefault="00EA2872">
            <w:pPr>
              <w:spacing w:after="0" w:line="240" w:lineRule="auto"/>
            </w:pPr>
            <w:r>
              <w:rPr>
                <w:sz w:val="14"/>
              </w:rPr>
              <w:t>Number of distinct generic medications administered</w:t>
            </w:r>
          </w:p>
        </w:tc>
        <w:tc>
          <w:tcPr>
            <w:tcW w:w="1020" w:type="dxa"/>
            <w:shd w:val="clear" w:color="auto" w:fill="F2F6FB"/>
          </w:tcPr>
          <w:p w14:paraId="5F2257A6" w14:textId="77777777" w:rsidR="00157A37" w:rsidRDefault="00EA2872">
            <w:pPr>
              <w:spacing w:after="0" w:line="240" w:lineRule="auto"/>
            </w:pPr>
            <w:r>
              <w:rPr>
                <w:sz w:val="14"/>
              </w:rPr>
              <w:t>Feature</w:t>
            </w:r>
          </w:p>
        </w:tc>
        <w:tc>
          <w:tcPr>
            <w:tcW w:w="737" w:type="dxa"/>
            <w:shd w:val="clear" w:color="auto" w:fill="F2F6FB"/>
          </w:tcPr>
          <w:p w14:paraId="43896FD1" w14:textId="77777777" w:rsidR="00157A37" w:rsidRDefault="00EA2872">
            <w:pPr>
              <w:spacing w:after="0" w:line="240" w:lineRule="auto"/>
            </w:pPr>
            <w:r>
              <w:rPr>
                <w:sz w:val="14"/>
              </w:rPr>
              <w:t>int64</w:t>
            </w:r>
          </w:p>
        </w:tc>
        <w:tc>
          <w:tcPr>
            <w:tcW w:w="850" w:type="dxa"/>
            <w:shd w:val="clear" w:color="auto" w:fill="F2F6FB"/>
          </w:tcPr>
          <w:p w14:paraId="0A939014" w14:textId="77777777" w:rsidR="00157A37" w:rsidRDefault="00EA2872">
            <w:pPr>
              <w:spacing w:after="0" w:line="240" w:lineRule="auto"/>
            </w:pPr>
            <w:r>
              <w:rPr>
                <w:sz w:val="14"/>
              </w:rPr>
              <w:t>75</w:t>
            </w:r>
          </w:p>
        </w:tc>
        <w:tc>
          <w:tcPr>
            <w:tcW w:w="680" w:type="dxa"/>
            <w:shd w:val="clear" w:color="auto" w:fill="F2F6FB"/>
          </w:tcPr>
          <w:p w14:paraId="5A0AF900" w14:textId="77777777" w:rsidR="00157A37" w:rsidRDefault="00EA2872">
            <w:pPr>
              <w:spacing w:after="0" w:line="240" w:lineRule="auto"/>
            </w:pPr>
            <w:r>
              <w:rPr>
                <w:sz w:val="14"/>
              </w:rPr>
              <w:t>0.0</w:t>
            </w:r>
          </w:p>
        </w:tc>
      </w:tr>
      <w:tr w:rsidR="00157A37" w14:paraId="3F303679" w14:textId="77777777">
        <w:trPr>
          <w:jc w:val="center"/>
        </w:trPr>
        <w:tc>
          <w:tcPr>
            <w:tcW w:w="2041" w:type="dxa"/>
          </w:tcPr>
          <w:p w14:paraId="6B803444" w14:textId="77777777" w:rsidR="00157A37" w:rsidRDefault="00EA2872">
            <w:pPr>
              <w:spacing w:after="0" w:line="240" w:lineRule="auto"/>
            </w:pPr>
            <w:r>
              <w:rPr>
                <w:sz w:val="14"/>
              </w:rPr>
              <w:t>number_outpatient</w:t>
            </w:r>
          </w:p>
        </w:tc>
        <w:tc>
          <w:tcPr>
            <w:tcW w:w="4082" w:type="dxa"/>
          </w:tcPr>
          <w:p w14:paraId="3061FF07" w14:textId="77777777" w:rsidR="00157A37" w:rsidRDefault="00EA2872">
            <w:pPr>
              <w:spacing w:after="0" w:line="240" w:lineRule="auto"/>
            </w:pPr>
            <w:r>
              <w:rPr>
                <w:sz w:val="14"/>
              </w:rPr>
              <w:t>Outpatient visits in year before encounter</w:t>
            </w:r>
          </w:p>
        </w:tc>
        <w:tc>
          <w:tcPr>
            <w:tcW w:w="1020" w:type="dxa"/>
          </w:tcPr>
          <w:p w14:paraId="3A817FCB" w14:textId="77777777" w:rsidR="00157A37" w:rsidRDefault="00EA2872">
            <w:pPr>
              <w:spacing w:after="0" w:line="240" w:lineRule="auto"/>
            </w:pPr>
            <w:r>
              <w:rPr>
                <w:sz w:val="14"/>
              </w:rPr>
              <w:t>Feature</w:t>
            </w:r>
          </w:p>
        </w:tc>
        <w:tc>
          <w:tcPr>
            <w:tcW w:w="737" w:type="dxa"/>
          </w:tcPr>
          <w:p w14:paraId="151056D4" w14:textId="77777777" w:rsidR="00157A37" w:rsidRDefault="00EA2872">
            <w:pPr>
              <w:spacing w:after="0" w:line="240" w:lineRule="auto"/>
            </w:pPr>
            <w:r>
              <w:rPr>
                <w:sz w:val="14"/>
              </w:rPr>
              <w:t>int64</w:t>
            </w:r>
          </w:p>
        </w:tc>
        <w:tc>
          <w:tcPr>
            <w:tcW w:w="850" w:type="dxa"/>
          </w:tcPr>
          <w:p w14:paraId="2EDFD2D1" w14:textId="77777777" w:rsidR="00157A37" w:rsidRDefault="00EA2872">
            <w:pPr>
              <w:spacing w:after="0" w:line="240" w:lineRule="auto"/>
            </w:pPr>
            <w:r>
              <w:rPr>
                <w:sz w:val="14"/>
              </w:rPr>
              <w:t>39</w:t>
            </w:r>
          </w:p>
        </w:tc>
        <w:tc>
          <w:tcPr>
            <w:tcW w:w="680" w:type="dxa"/>
          </w:tcPr>
          <w:p w14:paraId="5BA7608F" w14:textId="77777777" w:rsidR="00157A37" w:rsidRDefault="00EA2872">
            <w:pPr>
              <w:spacing w:after="0" w:line="240" w:lineRule="auto"/>
            </w:pPr>
            <w:r>
              <w:rPr>
                <w:sz w:val="14"/>
              </w:rPr>
              <w:t>0.0</w:t>
            </w:r>
          </w:p>
        </w:tc>
      </w:tr>
      <w:tr w:rsidR="00157A37" w14:paraId="0A7475BF" w14:textId="77777777">
        <w:trPr>
          <w:jc w:val="center"/>
        </w:trPr>
        <w:tc>
          <w:tcPr>
            <w:tcW w:w="2041" w:type="dxa"/>
            <w:shd w:val="clear" w:color="auto" w:fill="F2F6FB"/>
          </w:tcPr>
          <w:p w14:paraId="37A6A8B5" w14:textId="77777777" w:rsidR="00157A37" w:rsidRDefault="00EA2872">
            <w:pPr>
              <w:spacing w:after="0" w:line="240" w:lineRule="auto"/>
            </w:pPr>
            <w:r>
              <w:rPr>
                <w:sz w:val="14"/>
              </w:rPr>
              <w:t>number_emergency</w:t>
            </w:r>
          </w:p>
        </w:tc>
        <w:tc>
          <w:tcPr>
            <w:tcW w:w="4082" w:type="dxa"/>
            <w:shd w:val="clear" w:color="auto" w:fill="F2F6FB"/>
          </w:tcPr>
          <w:p w14:paraId="0FA2FF0C" w14:textId="77777777" w:rsidR="00157A37" w:rsidRDefault="00EA2872">
            <w:pPr>
              <w:spacing w:after="0" w:line="240" w:lineRule="auto"/>
            </w:pPr>
            <w:r>
              <w:rPr>
                <w:sz w:val="14"/>
              </w:rPr>
              <w:t>Emergency visits in year before encounter</w:t>
            </w:r>
          </w:p>
        </w:tc>
        <w:tc>
          <w:tcPr>
            <w:tcW w:w="1020" w:type="dxa"/>
            <w:shd w:val="clear" w:color="auto" w:fill="F2F6FB"/>
          </w:tcPr>
          <w:p w14:paraId="7B1F3A49" w14:textId="77777777" w:rsidR="00157A37" w:rsidRDefault="00EA2872">
            <w:pPr>
              <w:spacing w:after="0" w:line="240" w:lineRule="auto"/>
            </w:pPr>
            <w:r>
              <w:rPr>
                <w:sz w:val="14"/>
              </w:rPr>
              <w:t>Feature</w:t>
            </w:r>
          </w:p>
        </w:tc>
        <w:tc>
          <w:tcPr>
            <w:tcW w:w="737" w:type="dxa"/>
            <w:shd w:val="clear" w:color="auto" w:fill="F2F6FB"/>
          </w:tcPr>
          <w:p w14:paraId="780BF4EF" w14:textId="77777777" w:rsidR="00157A37" w:rsidRDefault="00EA2872">
            <w:pPr>
              <w:spacing w:after="0" w:line="240" w:lineRule="auto"/>
            </w:pPr>
            <w:r>
              <w:rPr>
                <w:sz w:val="14"/>
              </w:rPr>
              <w:t>int64</w:t>
            </w:r>
          </w:p>
        </w:tc>
        <w:tc>
          <w:tcPr>
            <w:tcW w:w="850" w:type="dxa"/>
            <w:shd w:val="clear" w:color="auto" w:fill="F2F6FB"/>
          </w:tcPr>
          <w:p w14:paraId="7DC05CBF" w14:textId="77777777" w:rsidR="00157A37" w:rsidRDefault="00EA2872">
            <w:pPr>
              <w:spacing w:after="0" w:line="240" w:lineRule="auto"/>
            </w:pPr>
            <w:r>
              <w:rPr>
                <w:sz w:val="14"/>
              </w:rPr>
              <w:t>33</w:t>
            </w:r>
          </w:p>
        </w:tc>
        <w:tc>
          <w:tcPr>
            <w:tcW w:w="680" w:type="dxa"/>
            <w:shd w:val="clear" w:color="auto" w:fill="F2F6FB"/>
          </w:tcPr>
          <w:p w14:paraId="57B30931" w14:textId="77777777" w:rsidR="00157A37" w:rsidRDefault="00EA2872">
            <w:pPr>
              <w:spacing w:after="0" w:line="240" w:lineRule="auto"/>
            </w:pPr>
            <w:r>
              <w:rPr>
                <w:sz w:val="14"/>
              </w:rPr>
              <w:t>0.0</w:t>
            </w:r>
          </w:p>
        </w:tc>
      </w:tr>
      <w:tr w:rsidR="00157A37" w14:paraId="375E69DC" w14:textId="77777777">
        <w:trPr>
          <w:jc w:val="center"/>
        </w:trPr>
        <w:tc>
          <w:tcPr>
            <w:tcW w:w="2041" w:type="dxa"/>
          </w:tcPr>
          <w:p w14:paraId="30D5C4CE" w14:textId="77777777" w:rsidR="00157A37" w:rsidRDefault="00EA2872">
            <w:pPr>
              <w:spacing w:after="0" w:line="240" w:lineRule="auto"/>
            </w:pPr>
            <w:r>
              <w:rPr>
                <w:sz w:val="14"/>
              </w:rPr>
              <w:t>number_inpatient</w:t>
            </w:r>
          </w:p>
        </w:tc>
        <w:tc>
          <w:tcPr>
            <w:tcW w:w="4082" w:type="dxa"/>
          </w:tcPr>
          <w:p w14:paraId="13EBD0F4" w14:textId="77777777" w:rsidR="00157A37" w:rsidRDefault="00EA2872">
            <w:pPr>
              <w:spacing w:after="0" w:line="240" w:lineRule="auto"/>
            </w:pPr>
            <w:r>
              <w:rPr>
                <w:sz w:val="14"/>
              </w:rPr>
              <w:t>Inpatient admissions in year before encounter</w:t>
            </w:r>
          </w:p>
        </w:tc>
        <w:tc>
          <w:tcPr>
            <w:tcW w:w="1020" w:type="dxa"/>
          </w:tcPr>
          <w:p w14:paraId="58BBEA5E" w14:textId="77777777" w:rsidR="00157A37" w:rsidRDefault="00EA2872">
            <w:pPr>
              <w:spacing w:after="0" w:line="240" w:lineRule="auto"/>
            </w:pPr>
            <w:r>
              <w:rPr>
                <w:sz w:val="14"/>
              </w:rPr>
              <w:t>Feature</w:t>
            </w:r>
          </w:p>
        </w:tc>
        <w:tc>
          <w:tcPr>
            <w:tcW w:w="737" w:type="dxa"/>
          </w:tcPr>
          <w:p w14:paraId="3C1B0E29" w14:textId="77777777" w:rsidR="00157A37" w:rsidRDefault="00EA2872">
            <w:pPr>
              <w:spacing w:after="0" w:line="240" w:lineRule="auto"/>
            </w:pPr>
            <w:r>
              <w:rPr>
                <w:sz w:val="14"/>
              </w:rPr>
              <w:t>int64</w:t>
            </w:r>
          </w:p>
        </w:tc>
        <w:tc>
          <w:tcPr>
            <w:tcW w:w="850" w:type="dxa"/>
          </w:tcPr>
          <w:p w14:paraId="74FB17F4" w14:textId="77777777" w:rsidR="00157A37" w:rsidRDefault="00EA2872">
            <w:pPr>
              <w:spacing w:after="0" w:line="240" w:lineRule="auto"/>
            </w:pPr>
            <w:r>
              <w:rPr>
                <w:sz w:val="14"/>
              </w:rPr>
              <w:t>21</w:t>
            </w:r>
          </w:p>
        </w:tc>
        <w:tc>
          <w:tcPr>
            <w:tcW w:w="680" w:type="dxa"/>
          </w:tcPr>
          <w:p w14:paraId="5FD2DC68" w14:textId="77777777" w:rsidR="00157A37" w:rsidRDefault="00EA2872">
            <w:pPr>
              <w:spacing w:after="0" w:line="240" w:lineRule="auto"/>
            </w:pPr>
            <w:r>
              <w:rPr>
                <w:sz w:val="14"/>
              </w:rPr>
              <w:t>0.0</w:t>
            </w:r>
          </w:p>
        </w:tc>
      </w:tr>
      <w:tr w:rsidR="00157A37" w14:paraId="7F1619D6" w14:textId="77777777">
        <w:trPr>
          <w:jc w:val="center"/>
        </w:trPr>
        <w:tc>
          <w:tcPr>
            <w:tcW w:w="2041" w:type="dxa"/>
            <w:shd w:val="clear" w:color="auto" w:fill="F2F6FB"/>
          </w:tcPr>
          <w:p w14:paraId="3C0FDBDD" w14:textId="77777777" w:rsidR="00157A37" w:rsidRDefault="00EA2872">
            <w:pPr>
              <w:spacing w:after="0" w:line="240" w:lineRule="auto"/>
            </w:pPr>
            <w:r>
              <w:rPr>
                <w:sz w:val="14"/>
              </w:rPr>
              <w:t>diag_1</w:t>
            </w:r>
          </w:p>
        </w:tc>
        <w:tc>
          <w:tcPr>
            <w:tcW w:w="4082" w:type="dxa"/>
            <w:shd w:val="clear" w:color="auto" w:fill="F2F6FB"/>
          </w:tcPr>
          <w:p w14:paraId="477276F1" w14:textId="77777777" w:rsidR="00157A37" w:rsidRDefault="00EA2872">
            <w:pPr>
              <w:spacing w:after="0" w:line="240" w:lineRule="auto"/>
            </w:pPr>
            <w:r>
              <w:rPr>
                <w:sz w:val="14"/>
              </w:rPr>
              <w:t>Primary diagnosis (ICD-9-CM, first 3 digits)</w:t>
            </w:r>
          </w:p>
        </w:tc>
        <w:tc>
          <w:tcPr>
            <w:tcW w:w="1020" w:type="dxa"/>
            <w:shd w:val="clear" w:color="auto" w:fill="F2F6FB"/>
          </w:tcPr>
          <w:p w14:paraId="0D49C43C" w14:textId="77777777" w:rsidR="00157A37" w:rsidRDefault="00EA2872">
            <w:pPr>
              <w:spacing w:after="0" w:line="240" w:lineRule="auto"/>
            </w:pPr>
            <w:r>
              <w:rPr>
                <w:sz w:val="14"/>
              </w:rPr>
              <w:t>Feature</w:t>
            </w:r>
          </w:p>
        </w:tc>
        <w:tc>
          <w:tcPr>
            <w:tcW w:w="737" w:type="dxa"/>
            <w:shd w:val="clear" w:color="auto" w:fill="F2F6FB"/>
          </w:tcPr>
          <w:p w14:paraId="61F9EC9D" w14:textId="77777777" w:rsidR="00157A37" w:rsidRDefault="00EA2872">
            <w:pPr>
              <w:spacing w:after="0" w:line="240" w:lineRule="auto"/>
            </w:pPr>
            <w:r>
              <w:rPr>
                <w:sz w:val="14"/>
              </w:rPr>
              <w:t>str</w:t>
            </w:r>
          </w:p>
        </w:tc>
        <w:tc>
          <w:tcPr>
            <w:tcW w:w="850" w:type="dxa"/>
            <w:shd w:val="clear" w:color="auto" w:fill="F2F6FB"/>
          </w:tcPr>
          <w:p w14:paraId="4BF7336D" w14:textId="77777777" w:rsidR="00157A37" w:rsidRDefault="00EA2872">
            <w:pPr>
              <w:spacing w:after="0" w:line="240" w:lineRule="auto"/>
            </w:pPr>
            <w:r>
              <w:rPr>
                <w:sz w:val="14"/>
              </w:rPr>
              <w:t>716</w:t>
            </w:r>
          </w:p>
        </w:tc>
        <w:tc>
          <w:tcPr>
            <w:tcW w:w="680" w:type="dxa"/>
            <w:shd w:val="clear" w:color="auto" w:fill="F2F6FB"/>
          </w:tcPr>
          <w:p w14:paraId="657CC81E" w14:textId="77777777" w:rsidR="00157A37" w:rsidRDefault="00EA2872">
            <w:pPr>
              <w:spacing w:after="0" w:line="240" w:lineRule="auto"/>
            </w:pPr>
            <w:r>
              <w:rPr>
                <w:sz w:val="14"/>
              </w:rPr>
              <w:t>0.02</w:t>
            </w:r>
          </w:p>
        </w:tc>
      </w:tr>
      <w:tr w:rsidR="00157A37" w14:paraId="36621C22" w14:textId="77777777">
        <w:trPr>
          <w:jc w:val="center"/>
        </w:trPr>
        <w:tc>
          <w:tcPr>
            <w:tcW w:w="2041" w:type="dxa"/>
          </w:tcPr>
          <w:p w14:paraId="0DEA1903" w14:textId="77777777" w:rsidR="00157A37" w:rsidRDefault="00EA2872">
            <w:pPr>
              <w:spacing w:after="0" w:line="240" w:lineRule="auto"/>
            </w:pPr>
            <w:r>
              <w:rPr>
                <w:sz w:val="14"/>
              </w:rPr>
              <w:t>diag_2</w:t>
            </w:r>
          </w:p>
        </w:tc>
        <w:tc>
          <w:tcPr>
            <w:tcW w:w="4082" w:type="dxa"/>
          </w:tcPr>
          <w:p w14:paraId="68CE3BB7" w14:textId="77777777" w:rsidR="00157A37" w:rsidRDefault="00EA2872">
            <w:pPr>
              <w:spacing w:after="0" w:line="240" w:lineRule="auto"/>
            </w:pPr>
            <w:r>
              <w:rPr>
                <w:sz w:val="14"/>
              </w:rPr>
              <w:t>Secondary diagnosis (ICD-9-CM)</w:t>
            </w:r>
          </w:p>
        </w:tc>
        <w:tc>
          <w:tcPr>
            <w:tcW w:w="1020" w:type="dxa"/>
          </w:tcPr>
          <w:p w14:paraId="4AD5BB17" w14:textId="77777777" w:rsidR="00157A37" w:rsidRDefault="00EA2872">
            <w:pPr>
              <w:spacing w:after="0" w:line="240" w:lineRule="auto"/>
            </w:pPr>
            <w:r>
              <w:rPr>
                <w:sz w:val="14"/>
              </w:rPr>
              <w:t>Feature</w:t>
            </w:r>
          </w:p>
        </w:tc>
        <w:tc>
          <w:tcPr>
            <w:tcW w:w="737" w:type="dxa"/>
          </w:tcPr>
          <w:p w14:paraId="04773282" w14:textId="77777777" w:rsidR="00157A37" w:rsidRDefault="00EA2872">
            <w:pPr>
              <w:spacing w:after="0" w:line="240" w:lineRule="auto"/>
            </w:pPr>
            <w:r>
              <w:rPr>
                <w:sz w:val="14"/>
              </w:rPr>
              <w:t>str</w:t>
            </w:r>
          </w:p>
        </w:tc>
        <w:tc>
          <w:tcPr>
            <w:tcW w:w="850" w:type="dxa"/>
          </w:tcPr>
          <w:p w14:paraId="6BD94DD6" w14:textId="77777777" w:rsidR="00157A37" w:rsidRDefault="00EA2872">
            <w:pPr>
              <w:spacing w:after="0" w:line="240" w:lineRule="auto"/>
            </w:pPr>
            <w:r>
              <w:rPr>
                <w:sz w:val="14"/>
              </w:rPr>
              <w:t>748</w:t>
            </w:r>
          </w:p>
        </w:tc>
        <w:tc>
          <w:tcPr>
            <w:tcW w:w="680" w:type="dxa"/>
          </w:tcPr>
          <w:p w14:paraId="0A8BF5D1" w14:textId="77777777" w:rsidR="00157A37" w:rsidRDefault="00EA2872">
            <w:pPr>
              <w:spacing w:after="0" w:line="240" w:lineRule="auto"/>
            </w:pPr>
            <w:r>
              <w:rPr>
                <w:sz w:val="14"/>
              </w:rPr>
              <w:t>0.35</w:t>
            </w:r>
          </w:p>
        </w:tc>
      </w:tr>
      <w:tr w:rsidR="00157A37" w14:paraId="50D737EC" w14:textId="77777777">
        <w:trPr>
          <w:jc w:val="center"/>
        </w:trPr>
        <w:tc>
          <w:tcPr>
            <w:tcW w:w="2041" w:type="dxa"/>
            <w:shd w:val="clear" w:color="auto" w:fill="F2F6FB"/>
          </w:tcPr>
          <w:p w14:paraId="6CDE0995" w14:textId="77777777" w:rsidR="00157A37" w:rsidRDefault="00EA2872">
            <w:pPr>
              <w:spacing w:after="0" w:line="240" w:lineRule="auto"/>
            </w:pPr>
            <w:r>
              <w:rPr>
                <w:sz w:val="14"/>
              </w:rPr>
              <w:t>diag_3</w:t>
            </w:r>
          </w:p>
        </w:tc>
        <w:tc>
          <w:tcPr>
            <w:tcW w:w="4082" w:type="dxa"/>
            <w:shd w:val="clear" w:color="auto" w:fill="F2F6FB"/>
          </w:tcPr>
          <w:p w14:paraId="1D22930A" w14:textId="77777777" w:rsidR="00157A37" w:rsidRDefault="00EA2872">
            <w:pPr>
              <w:spacing w:after="0" w:line="240" w:lineRule="auto"/>
            </w:pPr>
            <w:r>
              <w:rPr>
                <w:sz w:val="14"/>
              </w:rPr>
              <w:t>Additional secondary diagnosis (ICD-9-CM)</w:t>
            </w:r>
          </w:p>
        </w:tc>
        <w:tc>
          <w:tcPr>
            <w:tcW w:w="1020" w:type="dxa"/>
            <w:shd w:val="clear" w:color="auto" w:fill="F2F6FB"/>
          </w:tcPr>
          <w:p w14:paraId="526FAE7D" w14:textId="77777777" w:rsidR="00157A37" w:rsidRDefault="00EA2872">
            <w:pPr>
              <w:spacing w:after="0" w:line="240" w:lineRule="auto"/>
            </w:pPr>
            <w:r>
              <w:rPr>
                <w:sz w:val="14"/>
              </w:rPr>
              <w:t>Feature</w:t>
            </w:r>
          </w:p>
        </w:tc>
        <w:tc>
          <w:tcPr>
            <w:tcW w:w="737" w:type="dxa"/>
            <w:shd w:val="clear" w:color="auto" w:fill="F2F6FB"/>
          </w:tcPr>
          <w:p w14:paraId="2185D2AB" w14:textId="77777777" w:rsidR="00157A37" w:rsidRDefault="00EA2872">
            <w:pPr>
              <w:spacing w:after="0" w:line="240" w:lineRule="auto"/>
            </w:pPr>
            <w:r>
              <w:rPr>
                <w:sz w:val="14"/>
              </w:rPr>
              <w:t>str</w:t>
            </w:r>
          </w:p>
        </w:tc>
        <w:tc>
          <w:tcPr>
            <w:tcW w:w="850" w:type="dxa"/>
            <w:shd w:val="clear" w:color="auto" w:fill="F2F6FB"/>
          </w:tcPr>
          <w:p w14:paraId="25EFBB1F" w14:textId="77777777" w:rsidR="00157A37" w:rsidRDefault="00EA2872">
            <w:pPr>
              <w:spacing w:after="0" w:line="240" w:lineRule="auto"/>
            </w:pPr>
            <w:r>
              <w:rPr>
                <w:sz w:val="14"/>
              </w:rPr>
              <w:t>789</w:t>
            </w:r>
          </w:p>
        </w:tc>
        <w:tc>
          <w:tcPr>
            <w:tcW w:w="680" w:type="dxa"/>
            <w:shd w:val="clear" w:color="auto" w:fill="F2F6FB"/>
          </w:tcPr>
          <w:p w14:paraId="78EA554C" w14:textId="77777777" w:rsidR="00157A37" w:rsidRDefault="00EA2872">
            <w:pPr>
              <w:spacing w:after="0" w:line="240" w:lineRule="auto"/>
            </w:pPr>
            <w:r>
              <w:rPr>
                <w:sz w:val="14"/>
              </w:rPr>
              <w:t>1.4</w:t>
            </w:r>
          </w:p>
        </w:tc>
      </w:tr>
      <w:tr w:rsidR="00157A37" w14:paraId="3BA34296" w14:textId="77777777">
        <w:trPr>
          <w:jc w:val="center"/>
        </w:trPr>
        <w:tc>
          <w:tcPr>
            <w:tcW w:w="2041" w:type="dxa"/>
          </w:tcPr>
          <w:p w14:paraId="6B89478D" w14:textId="77777777" w:rsidR="00157A37" w:rsidRDefault="00EA2872">
            <w:pPr>
              <w:spacing w:after="0" w:line="240" w:lineRule="auto"/>
            </w:pPr>
            <w:r>
              <w:rPr>
                <w:sz w:val="14"/>
              </w:rPr>
              <w:t>number_diagnoses</w:t>
            </w:r>
          </w:p>
        </w:tc>
        <w:tc>
          <w:tcPr>
            <w:tcW w:w="4082" w:type="dxa"/>
          </w:tcPr>
          <w:p w14:paraId="0C8ADEDE" w14:textId="77777777" w:rsidR="00157A37" w:rsidRDefault="00EA2872">
            <w:pPr>
              <w:spacing w:after="0" w:line="240" w:lineRule="auto"/>
            </w:pPr>
            <w:r>
              <w:rPr>
                <w:sz w:val="14"/>
              </w:rPr>
              <w:t>Number of diagnoses entered</w:t>
            </w:r>
          </w:p>
        </w:tc>
        <w:tc>
          <w:tcPr>
            <w:tcW w:w="1020" w:type="dxa"/>
          </w:tcPr>
          <w:p w14:paraId="46949AD4" w14:textId="77777777" w:rsidR="00157A37" w:rsidRDefault="00EA2872">
            <w:pPr>
              <w:spacing w:after="0" w:line="240" w:lineRule="auto"/>
            </w:pPr>
            <w:r>
              <w:rPr>
                <w:sz w:val="14"/>
              </w:rPr>
              <w:t>Feature</w:t>
            </w:r>
          </w:p>
        </w:tc>
        <w:tc>
          <w:tcPr>
            <w:tcW w:w="737" w:type="dxa"/>
          </w:tcPr>
          <w:p w14:paraId="4E0488FD" w14:textId="77777777" w:rsidR="00157A37" w:rsidRDefault="00EA2872">
            <w:pPr>
              <w:spacing w:after="0" w:line="240" w:lineRule="auto"/>
            </w:pPr>
            <w:r>
              <w:rPr>
                <w:sz w:val="14"/>
              </w:rPr>
              <w:t>int64</w:t>
            </w:r>
          </w:p>
        </w:tc>
        <w:tc>
          <w:tcPr>
            <w:tcW w:w="850" w:type="dxa"/>
          </w:tcPr>
          <w:p w14:paraId="1F0820D0" w14:textId="77777777" w:rsidR="00157A37" w:rsidRDefault="00EA2872">
            <w:pPr>
              <w:spacing w:after="0" w:line="240" w:lineRule="auto"/>
            </w:pPr>
            <w:r>
              <w:rPr>
                <w:sz w:val="14"/>
              </w:rPr>
              <w:t>16</w:t>
            </w:r>
          </w:p>
        </w:tc>
        <w:tc>
          <w:tcPr>
            <w:tcW w:w="680" w:type="dxa"/>
          </w:tcPr>
          <w:p w14:paraId="15DF894E" w14:textId="77777777" w:rsidR="00157A37" w:rsidRDefault="00EA2872">
            <w:pPr>
              <w:spacing w:after="0" w:line="240" w:lineRule="auto"/>
            </w:pPr>
            <w:r>
              <w:rPr>
                <w:sz w:val="14"/>
              </w:rPr>
              <w:t>0.0</w:t>
            </w:r>
          </w:p>
        </w:tc>
      </w:tr>
      <w:tr w:rsidR="00157A37" w14:paraId="2597030B" w14:textId="77777777">
        <w:trPr>
          <w:jc w:val="center"/>
        </w:trPr>
        <w:tc>
          <w:tcPr>
            <w:tcW w:w="2041" w:type="dxa"/>
            <w:shd w:val="clear" w:color="auto" w:fill="F2F6FB"/>
          </w:tcPr>
          <w:p w14:paraId="013E58C0" w14:textId="77777777" w:rsidR="00157A37" w:rsidRDefault="00EA2872">
            <w:pPr>
              <w:spacing w:after="0" w:line="240" w:lineRule="auto"/>
            </w:pPr>
            <w:r>
              <w:rPr>
                <w:sz w:val="14"/>
              </w:rPr>
              <w:t>max_glu_serum</w:t>
            </w:r>
          </w:p>
        </w:tc>
        <w:tc>
          <w:tcPr>
            <w:tcW w:w="4082" w:type="dxa"/>
            <w:shd w:val="clear" w:color="auto" w:fill="F2F6FB"/>
          </w:tcPr>
          <w:p w14:paraId="4FDF7293" w14:textId="77777777" w:rsidR="00157A37" w:rsidRDefault="00EA2872">
            <w:pPr>
              <w:spacing w:after="0" w:line="240" w:lineRule="auto"/>
            </w:pPr>
            <w:r>
              <w:rPr>
                <w:sz w:val="14"/>
              </w:rPr>
              <w:t>Max glucose serum test (raw)</w:t>
            </w:r>
          </w:p>
        </w:tc>
        <w:tc>
          <w:tcPr>
            <w:tcW w:w="1020" w:type="dxa"/>
            <w:shd w:val="clear" w:color="auto" w:fill="F2F6FB"/>
          </w:tcPr>
          <w:p w14:paraId="4A3B4D6A" w14:textId="77777777" w:rsidR="00157A37" w:rsidRDefault="00EA2872">
            <w:pPr>
              <w:spacing w:after="0" w:line="240" w:lineRule="auto"/>
            </w:pPr>
            <w:r>
              <w:rPr>
                <w:sz w:val="14"/>
              </w:rPr>
              <w:t>Feature</w:t>
            </w:r>
          </w:p>
        </w:tc>
        <w:tc>
          <w:tcPr>
            <w:tcW w:w="737" w:type="dxa"/>
            <w:shd w:val="clear" w:color="auto" w:fill="F2F6FB"/>
          </w:tcPr>
          <w:p w14:paraId="6015C2E8" w14:textId="77777777" w:rsidR="00157A37" w:rsidRDefault="00EA2872">
            <w:pPr>
              <w:spacing w:after="0" w:line="240" w:lineRule="auto"/>
            </w:pPr>
            <w:r>
              <w:rPr>
                <w:sz w:val="14"/>
              </w:rPr>
              <w:t>str</w:t>
            </w:r>
          </w:p>
        </w:tc>
        <w:tc>
          <w:tcPr>
            <w:tcW w:w="850" w:type="dxa"/>
            <w:shd w:val="clear" w:color="auto" w:fill="F2F6FB"/>
          </w:tcPr>
          <w:p w14:paraId="3DE33199" w14:textId="77777777" w:rsidR="00157A37" w:rsidRDefault="00EA2872">
            <w:pPr>
              <w:spacing w:after="0" w:line="240" w:lineRule="auto"/>
            </w:pPr>
            <w:r>
              <w:rPr>
                <w:sz w:val="14"/>
              </w:rPr>
              <w:t>4</w:t>
            </w:r>
          </w:p>
        </w:tc>
        <w:tc>
          <w:tcPr>
            <w:tcW w:w="680" w:type="dxa"/>
            <w:shd w:val="clear" w:color="auto" w:fill="F2F6FB"/>
          </w:tcPr>
          <w:p w14:paraId="4FF282F6" w14:textId="77777777" w:rsidR="00157A37" w:rsidRDefault="00EA2872">
            <w:pPr>
              <w:spacing w:after="0" w:line="240" w:lineRule="auto"/>
            </w:pPr>
            <w:r>
              <w:rPr>
                <w:sz w:val="14"/>
              </w:rPr>
              <w:t>0.0</w:t>
            </w:r>
          </w:p>
        </w:tc>
      </w:tr>
      <w:tr w:rsidR="00157A37" w14:paraId="63D41573" w14:textId="77777777">
        <w:trPr>
          <w:jc w:val="center"/>
        </w:trPr>
        <w:tc>
          <w:tcPr>
            <w:tcW w:w="2041" w:type="dxa"/>
          </w:tcPr>
          <w:p w14:paraId="2D5C7126" w14:textId="77777777" w:rsidR="00157A37" w:rsidRDefault="00EA2872">
            <w:pPr>
              <w:spacing w:after="0" w:line="240" w:lineRule="auto"/>
            </w:pPr>
            <w:r>
              <w:rPr>
                <w:sz w:val="14"/>
              </w:rPr>
              <w:t>A1Cresult</w:t>
            </w:r>
          </w:p>
        </w:tc>
        <w:tc>
          <w:tcPr>
            <w:tcW w:w="4082" w:type="dxa"/>
          </w:tcPr>
          <w:p w14:paraId="4E6D8277" w14:textId="77777777" w:rsidR="00157A37" w:rsidRDefault="00EA2872">
            <w:pPr>
              <w:spacing w:after="0" w:line="240" w:lineRule="auto"/>
            </w:pPr>
            <w:r>
              <w:rPr>
                <w:sz w:val="14"/>
              </w:rPr>
              <w:t>HbA1c result (raw)</w:t>
            </w:r>
          </w:p>
        </w:tc>
        <w:tc>
          <w:tcPr>
            <w:tcW w:w="1020" w:type="dxa"/>
          </w:tcPr>
          <w:p w14:paraId="5A32E9E4" w14:textId="77777777" w:rsidR="00157A37" w:rsidRDefault="00EA2872">
            <w:pPr>
              <w:spacing w:after="0" w:line="240" w:lineRule="auto"/>
            </w:pPr>
            <w:r>
              <w:rPr>
                <w:sz w:val="14"/>
              </w:rPr>
              <w:t>Feature</w:t>
            </w:r>
          </w:p>
        </w:tc>
        <w:tc>
          <w:tcPr>
            <w:tcW w:w="737" w:type="dxa"/>
          </w:tcPr>
          <w:p w14:paraId="6E43C7C9" w14:textId="77777777" w:rsidR="00157A37" w:rsidRDefault="00EA2872">
            <w:pPr>
              <w:spacing w:after="0" w:line="240" w:lineRule="auto"/>
            </w:pPr>
            <w:r>
              <w:rPr>
                <w:sz w:val="14"/>
              </w:rPr>
              <w:t>str</w:t>
            </w:r>
          </w:p>
        </w:tc>
        <w:tc>
          <w:tcPr>
            <w:tcW w:w="850" w:type="dxa"/>
          </w:tcPr>
          <w:p w14:paraId="395462CE" w14:textId="77777777" w:rsidR="00157A37" w:rsidRDefault="00EA2872">
            <w:pPr>
              <w:spacing w:after="0" w:line="240" w:lineRule="auto"/>
            </w:pPr>
            <w:r>
              <w:rPr>
                <w:sz w:val="14"/>
              </w:rPr>
              <w:t>4</w:t>
            </w:r>
          </w:p>
        </w:tc>
        <w:tc>
          <w:tcPr>
            <w:tcW w:w="680" w:type="dxa"/>
          </w:tcPr>
          <w:p w14:paraId="755F4B2E" w14:textId="77777777" w:rsidR="00157A37" w:rsidRDefault="00EA2872">
            <w:pPr>
              <w:spacing w:after="0" w:line="240" w:lineRule="auto"/>
            </w:pPr>
            <w:r>
              <w:rPr>
                <w:sz w:val="14"/>
              </w:rPr>
              <w:t>0.0</w:t>
            </w:r>
          </w:p>
        </w:tc>
      </w:tr>
      <w:tr w:rsidR="00157A37" w14:paraId="4FC477C0" w14:textId="77777777">
        <w:trPr>
          <w:jc w:val="center"/>
        </w:trPr>
        <w:tc>
          <w:tcPr>
            <w:tcW w:w="2041" w:type="dxa"/>
            <w:shd w:val="clear" w:color="auto" w:fill="F2F6FB"/>
          </w:tcPr>
          <w:p w14:paraId="5A47D2CA" w14:textId="77777777" w:rsidR="00157A37" w:rsidRDefault="00EA2872">
            <w:pPr>
              <w:spacing w:after="0" w:line="240" w:lineRule="auto"/>
            </w:pPr>
            <w:r>
              <w:rPr>
                <w:sz w:val="14"/>
              </w:rPr>
              <w:t>metformin</w:t>
            </w:r>
          </w:p>
        </w:tc>
        <w:tc>
          <w:tcPr>
            <w:tcW w:w="4082" w:type="dxa"/>
            <w:shd w:val="clear" w:color="auto" w:fill="F2F6FB"/>
          </w:tcPr>
          <w:p w14:paraId="106E6C72" w14:textId="77777777" w:rsidR="00157A37" w:rsidRDefault="00EA2872">
            <w:pPr>
              <w:spacing w:after="0" w:line="240" w:lineRule="auto"/>
            </w:pPr>
            <w:r>
              <w:rPr>
                <w:sz w:val="14"/>
              </w:rPr>
              <w:t>Diabetes medication status: No / Steady / Up / Down</w:t>
            </w:r>
          </w:p>
        </w:tc>
        <w:tc>
          <w:tcPr>
            <w:tcW w:w="1020" w:type="dxa"/>
            <w:shd w:val="clear" w:color="auto" w:fill="F2F6FB"/>
          </w:tcPr>
          <w:p w14:paraId="77431BD1" w14:textId="77777777" w:rsidR="00157A37" w:rsidRDefault="00EA2872">
            <w:pPr>
              <w:spacing w:after="0" w:line="240" w:lineRule="auto"/>
            </w:pPr>
            <w:r>
              <w:rPr>
                <w:sz w:val="14"/>
              </w:rPr>
              <w:t>Feature</w:t>
            </w:r>
          </w:p>
        </w:tc>
        <w:tc>
          <w:tcPr>
            <w:tcW w:w="737" w:type="dxa"/>
            <w:shd w:val="clear" w:color="auto" w:fill="F2F6FB"/>
          </w:tcPr>
          <w:p w14:paraId="648F08ED" w14:textId="77777777" w:rsidR="00157A37" w:rsidRDefault="00EA2872">
            <w:pPr>
              <w:spacing w:after="0" w:line="240" w:lineRule="auto"/>
            </w:pPr>
            <w:r>
              <w:rPr>
                <w:sz w:val="14"/>
              </w:rPr>
              <w:t>str</w:t>
            </w:r>
          </w:p>
        </w:tc>
        <w:tc>
          <w:tcPr>
            <w:tcW w:w="850" w:type="dxa"/>
            <w:shd w:val="clear" w:color="auto" w:fill="F2F6FB"/>
          </w:tcPr>
          <w:p w14:paraId="5E564A6E" w14:textId="77777777" w:rsidR="00157A37" w:rsidRDefault="00EA2872">
            <w:pPr>
              <w:spacing w:after="0" w:line="240" w:lineRule="auto"/>
            </w:pPr>
            <w:r>
              <w:rPr>
                <w:sz w:val="14"/>
              </w:rPr>
              <w:t>4</w:t>
            </w:r>
          </w:p>
        </w:tc>
        <w:tc>
          <w:tcPr>
            <w:tcW w:w="680" w:type="dxa"/>
            <w:shd w:val="clear" w:color="auto" w:fill="F2F6FB"/>
          </w:tcPr>
          <w:p w14:paraId="2F72521A" w14:textId="77777777" w:rsidR="00157A37" w:rsidRDefault="00EA2872">
            <w:pPr>
              <w:spacing w:after="0" w:line="240" w:lineRule="auto"/>
            </w:pPr>
            <w:r>
              <w:rPr>
                <w:sz w:val="14"/>
              </w:rPr>
              <w:t>0.0</w:t>
            </w:r>
          </w:p>
        </w:tc>
      </w:tr>
      <w:tr w:rsidR="00157A37" w14:paraId="32DF5148" w14:textId="77777777">
        <w:trPr>
          <w:jc w:val="center"/>
        </w:trPr>
        <w:tc>
          <w:tcPr>
            <w:tcW w:w="2041" w:type="dxa"/>
          </w:tcPr>
          <w:p w14:paraId="3F32E574" w14:textId="77777777" w:rsidR="00157A37" w:rsidRDefault="00EA2872">
            <w:pPr>
              <w:spacing w:after="0" w:line="240" w:lineRule="auto"/>
            </w:pPr>
            <w:r>
              <w:rPr>
                <w:sz w:val="14"/>
              </w:rPr>
              <w:t>repaglinide</w:t>
            </w:r>
          </w:p>
        </w:tc>
        <w:tc>
          <w:tcPr>
            <w:tcW w:w="4082" w:type="dxa"/>
          </w:tcPr>
          <w:p w14:paraId="1E9971C7" w14:textId="77777777" w:rsidR="00157A37" w:rsidRDefault="00EA2872">
            <w:pPr>
              <w:spacing w:after="0" w:line="240" w:lineRule="auto"/>
            </w:pPr>
            <w:r>
              <w:rPr>
                <w:sz w:val="14"/>
              </w:rPr>
              <w:t>Diabetes medication status: No / Steady / Up / Down</w:t>
            </w:r>
          </w:p>
        </w:tc>
        <w:tc>
          <w:tcPr>
            <w:tcW w:w="1020" w:type="dxa"/>
          </w:tcPr>
          <w:p w14:paraId="7FAEA293" w14:textId="77777777" w:rsidR="00157A37" w:rsidRDefault="00EA2872">
            <w:pPr>
              <w:spacing w:after="0" w:line="240" w:lineRule="auto"/>
            </w:pPr>
            <w:r>
              <w:rPr>
                <w:sz w:val="14"/>
              </w:rPr>
              <w:t>Feature</w:t>
            </w:r>
          </w:p>
        </w:tc>
        <w:tc>
          <w:tcPr>
            <w:tcW w:w="737" w:type="dxa"/>
          </w:tcPr>
          <w:p w14:paraId="699FE5F3" w14:textId="77777777" w:rsidR="00157A37" w:rsidRDefault="00EA2872">
            <w:pPr>
              <w:spacing w:after="0" w:line="240" w:lineRule="auto"/>
            </w:pPr>
            <w:r>
              <w:rPr>
                <w:sz w:val="14"/>
              </w:rPr>
              <w:t>str</w:t>
            </w:r>
          </w:p>
        </w:tc>
        <w:tc>
          <w:tcPr>
            <w:tcW w:w="850" w:type="dxa"/>
          </w:tcPr>
          <w:p w14:paraId="3645818E" w14:textId="77777777" w:rsidR="00157A37" w:rsidRDefault="00EA2872">
            <w:pPr>
              <w:spacing w:after="0" w:line="240" w:lineRule="auto"/>
            </w:pPr>
            <w:r>
              <w:rPr>
                <w:sz w:val="14"/>
              </w:rPr>
              <w:t>4</w:t>
            </w:r>
          </w:p>
        </w:tc>
        <w:tc>
          <w:tcPr>
            <w:tcW w:w="680" w:type="dxa"/>
          </w:tcPr>
          <w:p w14:paraId="2387FC1B" w14:textId="77777777" w:rsidR="00157A37" w:rsidRDefault="00EA2872">
            <w:pPr>
              <w:spacing w:after="0" w:line="240" w:lineRule="auto"/>
            </w:pPr>
            <w:r>
              <w:rPr>
                <w:sz w:val="14"/>
              </w:rPr>
              <w:t>0.0</w:t>
            </w:r>
          </w:p>
        </w:tc>
      </w:tr>
      <w:tr w:rsidR="00157A37" w14:paraId="38E8AAFC" w14:textId="77777777">
        <w:trPr>
          <w:jc w:val="center"/>
        </w:trPr>
        <w:tc>
          <w:tcPr>
            <w:tcW w:w="2041" w:type="dxa"/>
            <w:shd w:val="clear" w:color="auto" w:fill="F2F6FB"/>
          </w:tcPr>
          <w:p w14:paraId="3C3DF6D9" w14:textId="77777777" w:rsidR="00157A37" w:rsidRDefault="00EA2872">
            <w:pPr>
              <w:spacing w:after="0" w:line="240" w:lineRule="auto"/>
            </w:pPr>
            <w:r>
              <w:rPr>
                <w:sz w:val="14"/>
              </w:rPr>
              <w:t>nateglinide</w:t>
            </w:r>
          </w:p>
        </w:tc>
        <w:tc>
          <w:tcPr>
            <w:tcW w:w="4082" w:type="dxa"/>
            <w:shd w:val="clear" w:color="auto" w:fill="F2F6FB"/>
          </w:tcPr>
          <w:p w14:paraId="3033A572" w14:textId="77777777" w:rsidR="00157A37" w:rsidRDefault="00EA2872">
            <w:pPr>
              <w:spacing w:after="0" w:line="240" w:lineRule="auto"/>
            </w:pPr>
            <w:r>
              <w:rPr>
                <w:sz w:val="14"/>
              </w:rPr>
              <w:t>Diabetes medication status: No / Steady / Up / Down</w:t>
            </w:r>
          </w:p>
        </w:tc>
        <w:tc>
          <w:tcPr>
            <w:tcW w:w="1020" w:type="dxa"/>
            <w:shd w:val="clear" w:color="auto" w:fill="F2F6FB"/>
          </w:tcPr>
          <w:p w14:paraId="485ECC3F" w14:textId="77777777" w:rsidR="00157A37" w:rsidRDefault="00EA2872">
            <w:pPr>
              <w:spacing w:after="0" w:line="240" w:lineRule="auto"/>
            </w:pPr>
            <w:r>
              <w:rPr>
                <w:sz w:val="14"/>
              </w:rPr>
              <w:t>Feature</w:t>
            </w:r>
          </w:p>
        </w:tc>
        <w:tc>
          <w:tcPr>
            <w:tcW w:w="737" w:type="dxa"/>
            <w:shd w:val="clear" w:color="auto" w:fill="F2F6FB"/>
          </w:tcPr>
          <w:p w14:paraId="77CE71D0" w14:textId="77777777" w:rsidR="00157A37" w:rsidRDefault="00EA2872">
            <w:pPr>
              <w:spacing w:after="0" w:line="240" w:lineRule="auto"/>
            </w:pPr>
            <w:r>
              <w:rPr>
                <w:sz w:val="14"/>
              </w:rPr>
              <w:t>str</w:t>
            </w:r>
          </w:p>
        </w:tc>
        <w:tc>
          <w:tcPr>
            <w:tcW w:w="850" w:type="dxa"/>
            <w:shd w:val="clear" w:color="auto" w:fill="F2F6FB"/>
          </w:tcPr>
          <w:p w14:paraId="45F12C1A" w14:textId="77777777" w:rsidR="00157A37" w:rsidRDefault="00EA2872">
            <w:pPr>
              <w:spacing w:after="0" w:line="240" w:lineRule="auto"/>
            </w:pPr>
            <w:r>
              <w:rPr>
                <w:sz w:val="14"/>
              </w:rPr>
              <w:t>4</w:t>
            </w:r>
          </w:p>
        </w:tc>
        <w:tc>
          <w:tcPr>
            <w:tcW w:w="680" w:type="dxa"/>
            <w:shd w:val="clear" w:color="auto" w:fill="F2F6FB"/>
          </w:tcPr>
          <w:p w14:paraId="5035BEE1" w14:textId="77777777" w:rsidR="00157A37" w:rsidRDefault="00EA2872">
            <w:pPr>
              <w:spacing w:after="0" w:line="240" w:lineRule="auto"/>
            </w:pPr>
            <w:r>
              <w:rPr>
                <w:sz w:val="14"/>
              </w:rPr>
              <w:t>0.0</w:t>
            </w:r>
          </w:p>
        </w:tc>
      </w:tr>
      <w:tr w:rsidR="00157A37" w14:paraId="3AAA1B80" w14:textId="77777777">
        <w:trPr>
          <w:jc w:val="center"/>
        </w:trPr>
        <w:tc>
          <w:tcPr>
            <w:tcW w:w="2041" w:type="dxa"/>
          </w:tcPr>
          <w:p w14:paraId="50F458F1" w14:textId="77777777" w:rsidR="00157A37" w:rsidRDefault="00EA2872">
            <w:pPr>
              <w:spacing w:after="0" w:line="240" w:lineRule="auto"/>
            </w:pPr>
            <w:r>
              <w:rPr>
                <w:sz w:val="14"/>
              </w:rPr>
              <w:t>chlorpropamide</w:t>
            </w:r>
          </w:p>
        </w:tc>
        <w:tc>
          <w:tcPr>
            <w:tcW w:w="4082" w:type="dxa"/>
          </w:tcPr>
          <w:p w14:paraId="4904F5C2" w14:textId="77777777" w:rsidR="00157A37" w:rsidRDefault="00EA2872">
            <w:pPr>
              <w:spacing w:after="0" w:line="240" w:lineRule="auto"/>
            </w:pPr>
            <w:r>
              <w:rPr>
                <w:sz w:val="14"/>
              </w:rPr>
              <w:t>Diabetes medication status: No / Steady / Up / Down</w:t>
            </w:r>
          </w:p>
        </w:tc>
        <w:tc>
          <w:tcPr>
            <w:tcW w:w="1020" w:type="dxa"/>
          </w:tcPr>
          <w:p w14:paraId="5E54F601" w14:textId="77777777" w:rsidR="00157A37" w:rsidRDefault="00EA2872">
            <w:pPr>
              <w:spacing w:after="0" w:line="240" w:lineRule="auto"/>
            </w:pPr>
            <w:r>
              <w:rPr>
                <w:sz w:val="14"/>
              </w:rPr>
              <w:t>Feature</w:t>
            </w:r>
          </w:p>
        </w:tc>
        <w:tc>
          <w:tcPr>
            <w:tcW w:w="737" w:type="dxa"/>
          </w:tcPr>
          <w:p w14:paraId="7C6E7F18" w14:textId="77777777" w:rsidR="00157A37" w:rsidRDefault="00EA2872">
            <w:pPr>
              <w:spacing w:after="0" w:line="240" w:lineRule="auto"/>
            </w:pPr>
            <w:r>
              <w:rPr>
                <w:sz w:val="14"/>
              </w:rPr>
              <w:t>str</w:t>
            </w:r>
          </w:p>
        </w:tc>
        <w:tc>
          <w:tcPr>
            <w:tcW w:w="850" w:type="dxa"/>
          </w:tcPr>
          <w:p w14:paraId="360EA9CA" w14:textId="77777777" w:rsidR="00157A37" w:rsidRDefault="00EA2872">
            <w:pPr>
              <w:spacing w:after="0" w:line="240" w:lineRule="auto"/>
            </w:pPr>
            <w:r>
              <w:rPr>
                <w:sz w:val="14"/>
              </w:rPr>
              <w:t>4</w:t>
            </w:r>
          </w:p>
        </w:tc>
        <w:tc>
          <w:tcPr>
            <w:tcW w:w="680" w:type="dxa"/>
          </w:tcPr>
          <w:p w14:paraId="6B947DC7" w14:textId="77777777" w:rsidR="00157A37" w:rsidRDefault="00EA2872">
            <w:pPr>
              <w:spacing w:after="0" w:line="240" w:lineRule="auto"/>
            </w:pPr>
            <w:r>
              <w:rPr>
                <w:sz w:val="14"/>
              </w:rPr>
              <w:t>0.0</w:t>
            </w:r>
          </w:p>
        </w:tc>
      </w:tr>
      <w:tr w:rsidR="00157A37" w14:paraId="425537FC" w14:textId="77777777">
        <w:trPr>
          <w:jc w:val="center"/>
        </w:trPr>
        <w:tc>
          <w:tcPr>
            <w:tcW w:w="2041" w:type="dxa"/>
            <w:shd w:val="clear" w:color="auto" w:fill="F2F6FB"/>
          </w:tcPr>
          <w:p w14:paraId="2AEDE008" w14:textId="77777777" w:rsidR="00157A37" w:rsidRDefault="00EA2872">
            <w:pPr>
              <w:spacing w:after="0" w:line="240" w:lineRule="auto"/>
            </w:pPr>
            <w:r>
              <w:rPr>
                <w:sz w:val="14"/>
              </w:rPr>
              <w:t>glimepiride</w:t>
            </w:r>
          </w:p>
        </w:tc>
        <w:tc>
          <w:tcPr>
            <w:tcW w:w="4082" w:type="dxa"/>
            <w:shd w:val="clear" w:color="auto" w:fill="F2F6FB"/>
          </w:tcPr>
          <w:p w14:paraId="02B86748" w14:textId="77777777" w:rsidR="00157A37" w:rsidRDefault="00EA2872">
            <w:pPr>
              <w:spacing w:after="0" w:line="240" w:lineRule="auto"/>
            </w:pPr>
            <w:r>
              <w:rPr>
                <w:sz w:val="14"/>
              </w:rPr>
              <w:t>Diabetes medication status: No / Steady / Up / Down</w:t>
            </w:r>
          </w:p>
        </w:tc>
        <w:tc>
          <w:tcPr>
            <w:tcW w:w="1020" w:type="dxa"/>
            <w:shd w:val="clear" w:color="auto" w:fill="F2F6FB"/>
          </w:tcPr>
          <w:p w14:paraId="775ED67F" w14:textId="77777777" w:rsidR="00157A37" w:rsidRDefault="00EA2872">
            <w:pPr>
              <w:spacing w:after="0" w:line="240" w:lineRule="auto"/>
            </w:pPr>
            <w:r>
              <w:rPr>
                <w:sz w:val="14"/>
              </w:rPr>
              <w:t>Feature</w:t>
            </w:r>
          </w:p>
        </w:tc>
        <w:tc>
          <w:tcPr>
            <w:tcW w:w="737" w:type="dxa"/>
            <w:shd w:val="clear" w:color="auto" w:fill="F2F6FB"/>
          </w:tcPr>
          <w:p w14:paraId="0C57BFD3" w14:textId="77777777" w:rsidR="00157A37" w:rsidRDefault="00EA2872">
            <w:pPr>
              <w:spacing w:after="0" w:line="240" w:lineRule="auto"/>
            </w:pPr>
            <w:r>
              <w:rPr>
                <w:sz w:val="14"/>
              </w:rPr>
              <w:t>str</w:t>
            </w:r>
          </w:p>
        </w:tc>
        <w:tc>
          <w:tcPr>
            <w:tcW w:w="850" w:type="dxa"/>
            <w:shd w:val="clear" w:color="auto" w:fill="F2F6FB"/>
          </w:tcPr>
          <w:p w14:paraId="1D66CB9C" w14:textId="77777777" w:rsidR="00157A37" w:rsidRDefault="00EA2872">
            <w:pPr>
              <w:spacing w:after="0" w:line="240" w:lineRule="auto"/>
            </w:pPr>
            <w:r>
              <w:rPr>
                <w:sz w:val="14"/>
              </w:rPr>
              <w:t>4</w:t>
            </w:r>
          </w:p>
        </w:tc>
        <w:tc>
          <w:tcPr>
            <w:tcW w:w="680" w:type="dxa"/>
            <w:shd w:val="clear" w:color="auto" w:fill="F2F6FB"/>
          </w:tcPr>
          <w:p w14:paraId="0B9DDDDE" w14:textId="77777777" w:rsidR="00157A37" w:rsidRDefault="00EA2872">
            <w:pPr>
              <w:spacing w:after="0" w:line="240" w:lineRule="auto"/>
            </w:pPr>
            <w:r>
              <w:rPr>
                <w:sz w:val="14"/>
              </w:rPr>
              <w:t>0.0</w:t>
            </w:r>
          </w:p>
        </w:tc>
      </w:tr>
      <w:tr w:rsidR="00157A37" w14:paraId="048EFC6B" w14:textId="77777777">
        <w:trPr>
          <w:jc w:val="center"/>
        </w:trPr>
        <w:tc>
          <w:tcPr>
            <w:tcW w:w="2041" w:type="dxa"/>
          </w:tcPr>
          <w:p w14:paraId="5A518A13" w14:textId="77777777" w:rsidR="00157A37" w:rsidRDefault="00EA2872">
            <w:pPr>
              <w:spacing w:after="0" w:line="240" w:lineRule="auto"/>
            </w:pPr>
            <w:r>
              <w:rPr>
                <w:sz w:val="14"/>
              </w:rPr>
              <w:t>acetohexamide</w:t>
            </w:r>
          </w:p>
        </w:tc>
        <w:tc>
          <w:tcPr>
            <w:tcW w:w="4082" w:type="dxa"/>
          </w:tcPr>
          <w:p w14:paraId="052AD858" w14:textId="77777777" w:rsidR="00157A37" w:rsidRDefault="00EA2872">
            <w:pPr>
              <w:spacing w:after="0" w:line="240" w:lineRule="auto"/>
            </w:pPr>
            <w:r>
              <w:rPr>
                <w:sz w:val="14"/>
              </w:rPr>
              <w:t>Diabetes medication status: No / Steady / Up / Down</w:t>
            </w:r>
          </w:p>
        </w:tc>
        <w:tc>
          <w:tcPr>
            <w:tcW w:w="1020" w:type="dxa"/>
          </w:tcPr>
          <w:p w14:paraId="57BA487D" w14:textId="77777777" w:rsidR="00157A37" w:rsidRDefault="00EA2872">
            <w:pPr>
              <w:spacing w:after="0" w:line="240" w:lineRule="auto"/>
            </w:pPr>
            <w:r>
              <w:rPr>
                <w:sz w:val="14"/>
              </w:rPr>
              <w:t>Feature</w:t>
            </w:r>
          </w:p>
        </w:tc>
        <w:tc>
          <w:tcPr>
            <w:tcW w:w="737" w:type="dxa"/>
          </w:tcPr>
          <w:p w14:paraId="207BB6CF" w14:textId="77777777" w:rsidR="00157A37" w:rsidRDefault="00EA2872">
            <w:pPr>
              <w:spacing w:after="0" w:line="240" w:lineRule="auto"/>
            </w:pPr>
            <w:r>
              <w:rPr>
                <w:sz w:val="14"/>
              </w:rPr>
              <w:t>str</w:t>
            </w:r>
          </w:p>
        </w:tc>
        <w:tc>
          <w:tcPr>
            <w:tcW w:w="850" w:type="dxa"/>
          </w:tcPr>
          <w:p w14:paraId="4520DD0B" w14:textId="77777777" w:rsidR="00157A37" w:rsidRDefault="00EA2872">
            <w:pPr>
              <w:spacing w:after="0" w:line="240" w:lineRule="auto"/>
            </w:pPr>
            <w:r>
              <w:rPr>
                <w:sz w:val="14"/>
              </w:rPr>
              <w:t>2</w:t>
            </w:r>
          </w:p>
        </w:tc>
        <w:tc>
          <w:tcPr>
            <w:tcW w:w="680" w:type="dxa"/>
          </w:tcPr>
          <w:p w14:paraId="18CCD188" w14:textId="77777777" w:rsidR="00157A37" w:rsidRDefault="00EA2872">
            <w:pPr>
              <w:spacing w:after="0" w:line="240" w:lineRule="auto"/>
            </w:pPr>
            <w:r>
              <w:rPr>
                <w:sz w:val="14"/>
              </w:rPr>
              <w:t>0.0</w:t>
            </w:r>
          </w:p>
        </w:tc>
      </w:tr>
      <w:tr w:rsidR="00157A37" w14:paraId="16C7C390" w14:textId="77777777">
        <w:trPr>
          <w:jc w:val="center"/>
        </w:trPr>
        <w:tc>
          <w:tcPr>
            <w:tcW w:w="2041" w:type="dxa"/>
            <w:shd w:val="clear" w:color="auto" w:fill="F2F6FB"/>
          </w:tcPr>
          <w:p w14:paraId="7C763636" w14:textId="77777777" w:rsidR="00157A37" w:rsidRDefault="00EA2872">
            <w:pPr>
              <w:spacing w:after="0" w:line="240" w:lineRule="auto"/>
            </w:pPr>
            <w:r>
              <w:rPr>
                <w:sz w:val="14"/>
              </w:rPr>
              <w:t>glipizide</w:t>
            </w:r>
          </w:p>
        </w:tc>
        <w:tc>
          <w:tcPr>
            <w:tcW w:w="4082" w:type="dxa"/>
            <w:shd w:val="clear" w:color="auto" w:fill="F2F6FB"/>
          </w:tcPr>
          <w:p w14:paraId="5E0AAF4D" w14:textId="77777777" w:rsidR="00157A37" w:rsidRDefault="00EA2872">
            <w:pPr>
              <w:spacing w:after="0" w:line="240" w:lineRule="auto"/>
            </w:pPr>
            <w:r>
              <w:rPr>
                <w:sz w:val="14"/>
              </w:rPr>
              <w:t>Diabetes medication status: No / Steady / Up / Down</w:t>
            </w:r>
          </w:p>
        </w:tc>
        <w:tc>
          <w:tcPr>
            <w:tcW w:w="1020" w:type="dxa"/>
            <w:shd w:val="clear" w:color="auto" w:fill="F2F6FB"/>
          </w:tcPr>
          <w:p w14:paraId="5AF3F636" w14:textId="77777777" w:rsidR="00157A37" w:rsidRDefault="00EA2872">
            <w:pPr>
              <w:spacing w:after="0" w:line="240" w:lineRule="auto"/>
            </w:pPr>
            <w:r>
              <w:rPr>
                <w:sz w:val="14"/>
              </w:rPr>
              <w:t>Feature</w:t>
            </w:r>
          </w:p>
        </w:tc>
        <w:tc>
          <w:tcPr>
            <w:tcW w:w="737" w:type="dxa"/>
            <w:shd w:val="clear" w:color="auto" w:fill="F2F6FB"/>
          </w:tcPr>
          <w:p w14:paraId="5C395C44" w14:textId="77777777" w:rsidR="00157A37" w:rsidRDefault="00EA2872">
            <w:pPr>
              <w:spacing w:after="0" w:line="240" w:lineRule="auto"/>
            </w:pPr>
            <w:r>
              <w:rPr>
                <w:sz w:val="14"/>
              </w:rPr>
              <w:t>str</w:t>
            </w:r>
          </w:p>
        </w:tc>
        <w:tc>
          <w:tcPr>
            <w:tcW w:w="850" w:type="dxa"/>
            <w:shd w:val="clear" w:color="auto" w:fill="F2F6FB"/>
          </w:tcPr>
          <w:p w14:paraId="1F959710" w14:textId="77777777" w:rsidR="00157A37" w:rsidRDefault="00EA2872">
            <w:pPr>
              <w:spacing w:after="0" w:line="240" w:lineRule="auto"/>
            </w:pPr>
            <w:r>
              <w:rPr>
                <w:sz w:val="14"/>
              </w:rPr>
              <w:t>4</w:t>
            </w:r>
          </w:p>
        </w:tc>
        <w:tc>
          <w:tcPr>
            <w:tcW w:w="680" w:type="dxa"/>
            <w:shd w:val="clear" w:color="auto" w:fill="F2F6FB"/>
          </w:tcPr>
          <w:p w14:paraId="48D10C0A" w14:textId="77777777" w:rsidR="00157A37" w:rsidRDefault="00EA2872">
            <w:pPr>
              <w:spacing w:after="0" w:line="240" w:lineRule="auto"/>
            </w:pPr>
            <w:r>
              <w:rPr>
                <w:sz w:val="14"/>
              </w:rPr>
              <w:t>0.0</w:t>
            </w:r>
          </w:p>
        </w:tc>
      </w:tr>
      <w:tr w:rsidR="00157A37" w14:paraId="049BCEC5" w14:textId="77777777">
        <w:trPr>
          <w:jc w:val="center"/>
        </w:trPr>
        <w:tc>
          <w:tcPr>
            <w:tcW w:w="2041" w:type="dxa"/>
          </w:tcPr>
          <w:p w14:paraId="08A61C52" w14:textId="77777777" w:rsidR="00157A37" w:rsidRDefault="00EA2872">
            <w:pPr>
              <w:spacing w:after="0" w:line="240" w:lineRule="auto"/>
            </w:pPr>
            <w:r>
              <w:rPr>
                <w:sz w:val="14"/>
              </w:rPr>
              <w:t>glyburide</w:t>
            </w:r>
          </w:p>
        </w:tc>
        <w:tc>
          <w:tcPr>
            <w:tcW w:w="4082" w:type="dxa"/>
          </w:tcPr>
          <w:p w14:paraId="67992152" w14:textId="77777777" w:rsidR="00157A37" w:rsidRDefault="00EA2872">
            <w:pPr>
              <w:spacing w:after="0" w:line="240" w:lineRule="auto"/>
            </w:pPr>
            <w:r>
              <w:rPr>
                <w:sz w:val="14"/>
              </w:rPr>
              <w:t>Diabetes medication status: No / Steady / Up / Down</w:t>
            </w:r>
          </w:p>
        </w:tc>
        <w:tc>
          <w:tcPr>
            <w:tcW w:w="1020" w:type="dxa"/>
          </w:tcPr>
          <w:p w14:paraId="78A03515" w14:textId="77777777" w:rsidR="00157A37" w:rsidRDefault="00EA2872">
            <w:pPr>
              <w:spacing w:after="0" w:line="240" w:lineRule="auto"/>
            </w:pPr>
            <w:r>
              <w:rPr>
                <w:sz w:val="14"/>
              </w:rPr>
              <w:t>Feature</w:t>
            </w:r>
          </w:p>
        </w:tc>
        <w:tc>
          <w:tcPr>
            <w:tcW w:w="737" w:type="dxa"/>
          </w:tcPr>
          <w:p w14:paraId="35214EDB" w14:textId="77777777" w:rsidR="00157A37" w:rsidRDefault="00EA2872">
            <w:pPr>
              <w:spacing w:after="0" w:line="240" w:lineRule="auto"/>
            </w:pPr>
            <w:r>
              <w:rPr>
                <w:sz w:val="14"/>
              </w:rPr>
              <w:t>str</w:t>
            </w:r>
          </w:p>
        </w:tc>
        <w:tc>
          <w:tcPr>
            <w:tcW w:w="850" w:type="dxa"/>
          </w:tcPr>
          <w:p w14:paraId="59DAF482" w14:textId="77777777" w:rsidR="00157A37" w:rsidRDefault="00EA2872">
            <w:pPr>
              <w:spacing w:after="0" w:line="240" w:lineRule="auto"/>
            </w:pPr>
            <w:r>
              <w:rPr>
                <w:sz w:val="14"/>
              </w:rPr>
              <w:t>4</w:t>
            </w:r>
          </w:p>
        </w:tc>
        <w:tc>
          <w:tcPr>
            <w:tcW w:w="680" w:type="dxa"/>
          </w:tcPr>
          <w:p w14:paraId="3FE30DF9" w14:textId="77777777" w:rsidR="00157A37" w:rsidRDefault="00EA2872">
            <w:pPr>
              <w:spacing w:after="0" w:line="240" w:lineRule="auto"/>
            </w:pPr>
            <w:r>
              <w:rPr>
                <w:sz w:val="14"/>
              </w:rPr>
              <w:t>0.0</w:t>
            </w:r>
          </w:p>
        </w:tc>
      </w:tr>
      <w:tr w:rsidR="00157A37" w14:paraId="511731B6" w14:textId="77777777">
        <w:trPr>
          <w:jc w:val="center"/>
        </w:trPr>
        <w:tc>
          <w:tcPr>
            <w:tcW w:w="2041" w:type="dxa"/>
            <w:shd w:val="clear" w:color="auto" w:fill="F2F6FB"/>
          </w:tcPr>
          <w:p w14:paraId="68580FB7" w14:textId="77777777" w:rsidR="00157A37" w:rsidRDefault="00EA2872">
            <w:pPr>
              <w:spacing w:after="0" w:line="240" w:lineRule="auto"/>
            </w:pPr>
            <w:r>
              <w:rPr>
                <w:sz w:val="14"/>
              </w:rPr>
              <w:t>tolbutamide</w:t>
            </w:r>
          </w:p>
        </w:tc>
        <w:tc>
          <w:tcPr>
            <w:tcW w:w="4082" w:type="dxa"/>
            <w:shd w:val="clear" w:color="auto" w:fill="F2F6FB"/>
          </w:tcPr>
          <w:p w14:paraId="155FC982" w14:textId="77777777" w:rsidR="00157A37" w:rsidRDefault="00EA2872">
            <w:pPr>
              <w:spacing w:after="0" w:line="240" w:lineRule="auto"/>
            </w:pPr>
            <w:r>
              <w:rPr>
                <w:sz w:val="14"/>
              </w:rPr>
              <w:t>Diabetes medication status: No / Steady / Up / Down</w:t>
            </w:r>
          </w:p>
        </w:tc>
        <w:tc>
          <w:tcPr>
            <w:tcW w:w="1020" w:type="dxa"/>
            <w:shd w:val="clear" w:color="auto" w:fill="F2F6FB"/>
          </w:tcPr>
          <w:p w14:paraId="16C23488" w14:textId="77777777" w:rsidR="00157A37" w:rsidRDefault="00EA2872">
            <w:pPr>
              <w:spacing w:after="0" w:line="240" w:lineRule="auto"/>
            </w:pPr>
            <w:r>
              <w:rPr>
                <w:sz w:val="14"/>
              </w:rPr>
              <w:t>Feature</w:t>
            </w:r>
          </w:p>
        </w:tc>
        <w:tc>
          <w:tcPr>
            <w:tcW w:w="737" w:type="dxa"/>
            <w:shd w:val="clear" w:color="auto" w:fill="F2F6FB"/>
          </w:tcPr>
          <w:p w14:paraId="3365F0A4" w14:textId="77777777" w:rsidR="00157A37" w:rsidRDefault="00EA2872">
            <w:pPr>
              <w:spacing w:after="0" w:line="240" w:lineRule="auto"/>
            </w:pPr>
            <w:r>
              <w:rPr>
                <w:sz w:val="14"/>
              </w:rPr>
              <w:t>str</w:t>
            </w:r>
          </w:p>
        </w:tc>
        <w:tc>
          <w:tcPr>
            <w:tcW w:w="850" w:type="dxa"/>
            <w:shd w:val="clear" w:color="auto" w:fill="F2F6FB"/>
          </w:tcPr>
          <w:p w14:paraId="68CD95FF" w14:textId="77777777" w:rsidR="00157A37" w:rsidRDefault="00EA2872">
            <w:pPr>
              <w:spacing w:after="0" w:line="240" w:lineRule="auto"/>
            </w:pPr>
            <w:r>
              <w:rPr>
                <w:sz w:val="14"/>
              </w:rPr>
              <w:t>2</w:t>
            </w:r>
          </w:p>
        </w:tc>
        <w:tc>
          <w:tcPr>
            <w:tcW w:w="680" w:type="dxa"/>
            <w:shd w:val="clear" w:color="auto" w:fill="F2F6FB"/>
          </w:tcPr>
          <w:p w14:paraId="32005059" w14:textId="77777777" w:rsidR="00157A37" w:rsidRDefault="00EA2872">
            <w:pPr>
              <w:spacing w:after="0" w:line="240" w:lineRule="auto"/>
            </w:pPr>
            <w:r>
              <w:rPr>
                <w:sz w:val="14"/>
              </w:rPr>
              <w:t>0.0</w:t>
            </w:r>
          </w:p>
        </w:tc>
      </w:tr>
      <w:tr w:rsidR="00157A37" w14:paraId="2D58D51B" w14:textId="77777777">
        <w:trPr>
          <w:jc w:val="center"/>
        </w:trPr>
        <w:tc>
          <w:tcPr>
            <w:tcW w:w="2041" w:type="dxa"/>
          </w:tcPr>
          <w:p w14:paraId="01DAE29F" w14:textId="77777777" w:rsidR="00157A37" w:rsidRDefault="00EA2872">
            <w:pPr>
              <w:spacing w:after="0" w:line="240" w:lineRule="auto"/>
            </w:pPr>
            <w:r>
              <w:rPr>
                <w:sz w:val="14"/>
              </w:rPr>
              <w:t>pioglitazone</w:t>
            </w:r>
          </w:p>
        </w:tc>
        <w:tc>
          <w:tcPr>
            <w:tcW w:w="4082" w:type="dxa"/>
          </w:tcPr>
          <w:p w14:paraId="45349686" w14:textId="77777777" w:rsidR="00157A37" w:rsidRDefault="00EA2872">
            <w:pPr>
              <w:spacing w:after="0" w:line="240" w:lineRule="auto"/>
            </w:pPr>
            <w:r>
              <w:rPr>
                <w:sz w:val="14"/>
              </w:rPr>
              <w:t>Diabetes medication status: No / Steady / Up / Down</w:t>
            </w:r>
          </w:p>
        </w:tc>
        <w:tc>
          <w:tcPr>
            <w:tcW w:w="1020" w:type="dxa"/>
          </w:tcPr>
          <w:p w14:paraId="0D7F6555" w14:textId="77777777" w:rsidR="00157A37" w:rsidRDefault="00EA2872">
            <w:pPr>
              <w:spacing w:after="0" w:line="240" w:lineRule="auto"/>
            </w:pPr>
            <w:r>
              <w:rPr>
                <w:sz w:val="14"/>
              </w:rPr>
              <w:t>Feature</w:t>
            </w:r>
          </w:p>
        </w:tc>
        <w:tc>
          <w:tcPr>
            <w:tcW w:w="737" w:type="dxa"/>
          </w:tcPr>
          <w:p w14:paraId="6B5F1F67" w14:textId="77777777" w:rsidR="00157A37" w:rsidRDefault="00EA2872">
            <w:pPr>
              <w:spacing w:after="0" w:line="240" w:lineRule="auto"/>
            </w:pPr>
            <w:r>
              <w:rPr>
                <w:sz w:val="14"/>
              </w:rPr>
              <w:t>str</w:t>
            </w:r>
          </w:p>
        </w:tc>
        <w:tc>
          <w:tcPr>
            <w:tcW w:w="850" w:type="dxa"/>
          </w:tcPr>
          <w:p w14:paraId="3B44B518" w14:textId="77777777" w:rsidR="00157A37" w:rsidRDefault="00EA2872">
            <w:pPr>
              <w:spacing w:after="0" w:line="240" w:lineRule="auto"/>
            </w:pPr>
            <w:r>
              <w:rPr>
                <w:sz w:val="14"/>
              </w:rPr>
              <w:t>4</w:t>
            </w:r>
          </w:p>
        </w:tc>
        <w:tc>
          <w:tcPr>
            <w:tcW w:w="680" w:type="dxa"/>
          </w:tcPr>
          <w:p w14:paraId="55E42B2A" w14:textId="77777777" w:rsidR="00157A37" w:rsidRDefault="00EA2872">
            <w:pPr>
              <w:spacing w:after="0" w:line="240" w:lineRule="auto"/>
            </w:pPr>
            <w:r>
              <w:rPr>
                <w:sz w:val="14"/>
              </w:rPr>
              <w:t>0.0</w:t>
            </w:r>
          </w:p>
        </w:tc>
      </w:tr>
      <w:tr w:rsidR="00157A37" w14:paraId="13225001" w14:textId="77777777">
        <w:trPr>
          <w:jc w:val="center"/>
        </w:trPr>
        <w:tc>
          <w:tcPr>
            <w:tcW w:w="2041" w:type="dxa"/>
            <w:shd w:val="clear" w:color="auto" w:fill="F2F6FB"/>
          </w:tcPr>
          <w:p w14:paraId="43F44766" w14:textId="77777777" w:rsidR="00157A37" w:rsidRDefault="00EA2872">
            <w:pPr>
              <w:spacing w:after="0" w:line="240" w:lineRule="auto"/>
            </w:pPr>
            <w:r>
              <w:rPr>
                <w:sz w:val="14"/>
              </w:rPr>
              <w:t>rosiglitazone</w:t>
            </w:r>
          </w:p>
        </w:tc>
        <w:tc>
          <w:tcPr>
            <w:tcW w:w="4082" w:type="dxa"/>
            <w:shd w:val="clear" w:color="auto" w:fill="F2F6FB"/>
          </w:tcPr>
          <w:p w14:paraId="0D63DEB0" w14:textId="77777777" w:rsidR="00157A37" w:rsidRDefault="00EA2872">
            <w:pPr>
              <w:spacing w:after="0" w:line="240" w:lineRule="auto"/>
            </w:pPr>
            <w:r>
              <w:rPr>
                <w:sz w:val="14"/>
              </w:rPr>
              <w:t>Diabetes medication status: No / Steady / Up / Down</w:t>
            </w:r>
          </w:p>
        </w:tc>
        <w:tc>
          <w:tcPr>
            <w:tcW w:w="1020" w:type="dxa"/>
            <w:shd w:val="clear" w:color="auto" w:fill="F2F6FB"/>
          </w:tcPr>
          <w:p w14:paraId="4B62B61E" w14:textId="77777777" w:rsidR="00157A37" w:rsidRDefault="00EA2872">
            <w:pPr>
              <w:spacing w:after="0" w:line="240" w:lineRule="auto"/>
            </w:pPr>
            <w:r>
              <w:rPr>
                <w:sz w:val="14"/>
              </w:rPr>
              <w:t>Feature</w:t>
            </w:r>
          </w:p>
        </w:tc>
        <w:tc>
          <w:tcPr>
            <w:tcW w:w="737" w:type="dxa"/>
            <w:shd w:val="clear" w:color="auto" w:fill="F2F6FB"/>
          </w:tcPr>
          <w:p w14:paraId="24F16EDF" w14:textId="77777777" w:rsidR="00157A37" w:rsidRDefault="00EA2872">
            <w:pPr>
              <w:spacing w:after="0" w:line="240" w:lineRule="auto"/>
            </w:pPr>
            <w:r>
              <w:rPr>
                <w:sz w:val="14"/>
              </w:rPr>
              <w:t>str</w:t>
            </w:r>
          </w:p>
        </w:tc>
        <w:tc>
          <w:tcPr>
            <w:tcW w:w="850" w:type="dxa"/>
            <w:shd w:val="clear" w:color="auto" w:fill="F2F6FB"/>
          </w:tcPr>
          <w:p w14:paraId="5D372FE9" w14:textId="77777777" w:rsidR="00157A37" w:rsidRDefault="00EA2872">
            <w:pPr>
              <w:spacing w:after="0" w:line="240" w:lineRule="auto"/>
            </w:pPr>
            <w:r>
              <w:rPr>
                <w:sz w:val="14"/>
              </w:rPr>
              <w:t>4</w:t>
            </w:r>
          </w:p>
        </w:tc>
        <w:tc>
          <w:tcPr>
            <w:tcW w:w="680" w:type="dxa"/>
            <w:shd w:val="clear" w:color="auto" w:fill="F2F6FB"/>
          </w:tcPr>
          <w:p w14:paraId="2935E1C0" w14:textId="77777777" w:rsidR="00157A37" w:rsidRDefault="00EA2872">
            <w:pPr>
              <w:spacing w:after="0" w:line="240" w:lineRule="auto"/>
            </w:pPr>
            <w:r>
              <w:rPr>
                <w:sz w:val="14"/>
              </w:rPr>
              <w:t>0.0</w:t>
            </w:r>
          </w:p>
        </w:tc>
      </w:tr>
      <w:tr w:rsidR="00157A37" w14:paraId="3E8AE3B6" w14:textId="77777777">
        <w:trPr>
          <w:jc w:val="center"/>
        </w:trPr>
        <w:tc>
          <w:tcPr>
            <w:tcW w:w="2041" w:type="dxa"/>
          </w:tcPr>
          <w:p w14:paraId="2663F442" w14:textId="77777777" w:rsidR="00157A37" w:rsidRDefault="00EA2872">
            <w:pPr>
              <w:spacing w:after="0" w:line="240" w:lineRule="auto"/>
            </w:pPr>
            <w:r>
              <w:rPr>
                <w:sz w:val="14"/>
              </w:rPr>
              <w:t>acarbose</w:t>
            </w:r>
          </w:p>
        </w:tc>
        <w:tc>
          <w:tcPr>
            <w:tcW w:w="4082" w:type="dxa"/>
          </w:tcPr>
          <w:p w14:paraId="639E3CCD" w14:textId="77777777" w:rsidR="00157A37" w:rsidRDefault="00EA2872">
            <w:pPr>
              <w:spacing w:after="0" w:line="240" w:lineRule="auto"/>
            </w:pPr>
            <w:r>
              <w:rPr>
                <w:sz w:val="14"/>
              </w:rPr>
              <w:t>Diabetes medication status: No / Steady / Up / Down</w:t>
            </w:r>
          </w:p>
        </w:tc>
        <w:tc>
          <w:tcPr>
            <w:tcW w:w="1020" w:type="dxa"/>
          </w:tcPr>
          <w:p w14:paraId="488F607C" w14:textId="77777777" w:rsidR="00157A37" w:rsidRDefault="00EA2872">
            <w:pPr>
              <w:spacing w:after="0" w:line="240" w:lineRule="auto"/>
            </w:pPr>
            <w:r>
              <w:rPr>
                <w:sz w:val="14"/>
              </w:rPr>
              <w:t>Feature</w:t>
            </w:r>
          </w:p>
        </w:tc>
        <w:tc>
          <w:tcPr>
            <w:tcW w:w="737" w:type="dxa"/>
          </w:tcPr>
          <w:p w14:paraId="3F7550FC" w14:textId="77777777" w:rsidR="00157A37" w:rsidRDefault="00EA2872">
            <w:pPr>
              <w:spacing w:after="0" w:line="240" w:lineRule="auto"/>
            </w:pPr>
            <w:r>
              <w:rPr>
                <w:sz w:val="14"/>
              </w:rPr>
              <w:t>str</w:t>
            </w:r>
          </w:p>
        </w:tc>
        <w:tc>
          <w:tcPr>
            <w:tcW w:w="850" w:type="dxa"/>
          </w:tcPr>
          <w:p w14:paraId="12B0A885" w14:textId="77777777" w:rsidR="00157A37" w:rsidRDefault="00EA2872">
            <w:pPr>
              <w:spacing w:after="0" w:line="240" w:lineRule="auto"/>
            </w:pPr>
            <w:r>
              <w:rPr>
                <w:sz w:val="14"/>
              </w:rPr>
              <w:t>4</w:t>
            </w:r>
          </w:p>
        </w:tc>
        <w:tc>
          <w:tcPr>
            <w:tcW w:w="680" w:type="dxa"/>
          </w:tcPr>
          <w:p w14:paraId="1E3DA90C" w14:textId="77777777" w:rsidR="00157A37" w:rsidRDefault="00EA2872">
            <w:pPr>
              <w:spacing w:after="0" w:line="240" w:lineRule="auto"/>
            </w:pPr>
            <w:r>
              <w:rPr>
                <w:sz w:val="14"/>
              </w:rPr>
              <w:t>0.0</w:t>
            </w:r>
          </w:p>
        </w:tc>
      </w:tr>
      <w:tr w:rsidR="00157A37" w14:paraId="3395DA0E" w14:textId="77777777">
        <w:trPr>
          <w:jc w:val="center"/>
        </w:trPr>
        <w:tc>
          <w:tcPr>
            <w:tcW w:w="2041" w:type="dxa"/>
            <w:shd w:val="clear" w:color="auto" w:fill="F2F6FB"/>
          </w:tcPr>
          <w:p w14:paraId="714E995A" w14:textId="77777777" w:rsidR="00157A37" w:rsidRDefault="00EA2872">
            <w:pPr>
              <w:spacing w:after="0" w:line="240" w:lineRule="auto"/>
            </w:pPr>
            <w:r>
              <w:rPr>
                <w:sz w:val="14"/>
              </w:rPr>
              <w:t>miglitol</w:t>
            </w:r>
          </w:p>
        </w:tc>
        <w:tc>
          <w:tcPr>
            <w:tcW w:w="4082" w:type="dxa"/>
            <w:shd w:val="clear" w:color="auto" w:fill="F2F6FB"/>
          </w:tcPr>
          <w:p w14:paraId="6F5E0289" w14:textId="77777777" w:rsidR="00157A37" w:rsidRDefault="00EA2872">
            <w:pPr>
              <w:spacing w:after="0" w:line="240" w:lineRule="auto"/>
            </w:pPr>
            <w:r>
              <w:rPr>
                <w:sz w:val="14"/>
              </w:rPr>
              <w:t>Diabetes medication status: No / Steady / Up / Down</w:t>
            </w:r>
          </w:p>
        </w:tc>
        <w:tc>
          <w:tcPr>
            <w:tcW w:w="1020" w:type="dxa"/>
            <w:shd w:val="clear" w:color="auto" w:fill="F2F6FB"/>
          </w:tcPr>
          <w:p w14:paraId="049430E4" w14:textId="77777777" w:rsidR="00157A37" w:rsidRDefault="00EA2872">
            <w:pPr>
              <w:spacing w:after="0" w:line="240" w:lineRule="auto"/>
            </w:pPr>
            <w:r>
              <w:rPr>
                <w:sz w:val="14"/>
              </w:rPr>
              <w:t>Feature</w:t>
            </w:r>
          </w:p>
        </w:tc>
        <w:tc>
          <w:tcPr>
            <w:tcW w:w="737" w:type="dxa"/>
            <w:shd w:val="clear" w:color="auto" w:fill="F2F6FB"/>
          </w:tcPr>
          <w:p w14:paraId="44245CB1" w14:textId="77777777" w:rsidR="00157A37" w:rsidRDefault="00EA2872">
            <w:pPr>
              <w:spacing w:after="0" w:line="240" w:lineRule="auto"/>
            </w:pPr>
            <w:r>
              <w:rPr>
                <w:sz w:val="14"/>
              </w:rPr>
              <w:t>str</w:t>
            </w:r>
          </w:p>
        </w:tc>
        <w:tc>
          <w:tcPr>
            <w:tcW w:w="850" w:type="dxa"/>
            <w:shd w:val="clear" w:color="auto" w:fill="F2F6FB"/>
          </w:tcPr>
          <w:p w14:paraId="4204BF2D" w14:textId="77777777" w:rsidR="00157A37" w:rsidRDefault="00EA2872">
            <w:pPr>
              <w:spacing w:after="0" w:line="240" w:lineRule="auto"/>
            </w:pPr>
            <w:r>
              <w:rPr>
                <w:sz w:val="14"/>
              </w:rPr>
              <w:t>4</w:t>
            </w:r>
          </w:p>
        </w:tc>
        <w:tc>
          <w:tcPr>
            <w:tcW w:w="680" w:type="dxa"/>
            <w:shd w:val="clear" w:color="auto" w:fill="F2F6FB"/>
          </w:tcPr>
          <w:p w14:paraId="4B27091F" w14:textId="77777777" w:rsidR="00157A37" w:rsidRDefault="00EA2872">
            <w:pPr>
              <w:spacing w:after="0" w:line="240" w:lineRule="auto"/>
            </w:pPr>
            <w:r>
              <w:rPr>
                <w:sz w:val="14"/>
              </w:rPr>
              <w:t>0.0</w:t>
            </w:r>
          </w:p>
        </w:tc>
      </w:tr>
      <w:tr w:rsidR="00157A37" w14:paraId="5E40EE1A" w14:textId="77777777">
        <w:trPr>
          <w:jc w:val="center"/>
        </w:trPr>
        <w:tc>
          <w:tcPr>
            <w:tcW w:w="2041" w:type="dxa"/>
          </w:tcPr>
          <w:p w14:paraId="16DB253A" w14:textId="77777777" w:rsidR="00157A37" w:rsidRDefault="00EA2872">
            <w:pPr>
              <w:spacing w:after="0" w:line="240" w:lineRule="auto"/>
            </w:pPr>
            <w:r>
              <w:rPr>
                <w:sz w:val="14"/>
              </w:rPr>
              <w:t>troglitazone</w:t>
            </w:r>
          </w:p>
        </w:tc>
        <w:tc>
          <w:tcPr>
            <w:tcW w:w="4082" w:type="dxa"/>
          </w:tcPr>
          <w:p w14:paraId="702FE940" w14:textId="77777777" w:rsidR="00157A37" w:rsidRDefault="00EA2872">
            <w:pPr>
              <w:spacing w:after="0" w:line="240" w:lineRule="auto"/>
            </w:pPr>
            <w:r>
              <w:rPr>
                <w:sz w:val="14"/>
              </w:rPr>
              <w:t>Diabetes medication status: No / Steady / Up / Down</w:t>
            </w:r>
          </w:p>
        </w:tc>
        <w:tc>
          <w:tcPr>
            <w:tcW w:w="1020" w:type="dxa"/>
          </w:tcPr>
          <w:p w14:paraId="79142B84" w14:textId="77777777" w:rsidR="00157A37" w:rsidRDefault="00EA2872">
            <w:pPr>
              <w:spacing w:after="0" w:line="240" w:lineRule="auto"/>
            </w:pPr>
            <w:r>
              <w:rPr>
                <w:sz w:val="14"/>
              </w:rPr>
              <w:t>Feature</w:t>
            </w:r>
          </w:p>
        </w:tc>
        <w:tc>
          <w:tcPr>
            <w:tcW w:w="737" w:type="dxa"/>
          </w:tcPr>
          <w:p w14:paraId="15D65D1E" w14:textId="77777777" w:rsidR="00157A37" w:rsidRDefault="00EA2872">
            <w:pPr>
              <w:spacing w:after="0" w:line="240" w:lineRule="auto"/>
            </w:pPr>
            <w:r>
              <w:rPr>
                <w:sz w:val="14"/>
              </w:rPr>
              <w:t>str</w:t>
            </w:r>
          </w:p>
        </w:tc>
        <w:tc>
          <w:tcPr>
            <w:tcW w:w="850" w:type="dxa"/>
          </w:tcPr>
          <w:p w14:paraId="5BBF0C9B" w14:textId="77777777" w:rsidR="00157A37" w:rsidRDefault="00EA2872">
            <w:pPr>
              <w:spacing w:after="0" w:line="240" w:lineRule="auto"/>
            </w:pPr>
            <w:r>
              <w:rPr>
                <w:sz w:val="14"/>
              </w:rPr>
              <w:t>2</w:t>
            </w:r>
          </w:p>
        </w:tc>
        <w:tc>
          <w:tcPr>
            <w:tcW w:w="680" w:type="dxa"/>
          </w:tcPr>
          <w:p w14:paraId="4B5385CD" w14:textId="77777777" w:rsidR="00157A37" w:rsidRDefault="00EA2872">
            <w:pPr>
              <w:spacing w:after="0" w:line="240" w:lineRule="auto"/>
            </w:pPr>
            <w:r>
              <w:rPr>
                <w:sz w:val="14"/>
              </w:rPr>
              <w:t>0.0</w:t>
            </w:r>
          </w:p>
        </w:tc>
      </w:tr>
      <w:tr w:rsidR="00157A37" w14:paraId="5626EF77" w14:textId="77777777">
        <w:trPr>
          <w:jc w:val="center"/>
        </w:trPr>
        <w:tc>
          <w:tcPr>
            <w:tcW w:w="2041" w:type="dxa"/>
            <w:shd w:val="clear" w:color="auto" w:fill="F2F6FB"/>
          </w:tcPr>
          <w:p w14:paraId="7BFB331C" w14:textId="77777777" w:rsidR="00157A37" w:rsidRDefault="00EA2872">
            <w:pPr>
              <w:spacing w:after="0" w:line="240" w:lineRule="auto"/>
            </w:pPr>
            <w:r>
              <w:rPr>
                <w:sz w:val="14"/>
              </w:rPr>
              <w:t>tolazamide</w:t>
            </w:r>
          </w:p>
        </w:tc>
        <w:tc>
          <w:tcPr>
            <w:tcW w:w="4082" w:type="dxa"/>
            <w:shd w:val="clear" w:color="auto" w:fill="F2F6FB"/>
          </w:tcPr>
          <w:p w14:paraId="6EE4A6F0" w14:textId="77777777" w:rsidR="00157A37" w:rsidRDefault="00EA2872">
            <w:pPr>
              <w:spacing w:after="0" w:line="240" w:lineRule="auto"/>
            </w:pPr>
            <w:r>
              <w:rPr>
                <w:sz w:val="14"/>
              </w:rPr>
              <w:t>Diabetes medication status: No / Steady / Up / Down</w:t>
            </w:r>
          </w:p>
        </w:tc>
        <w:tc>
          <w:tcPr>
            <w:tcW w:w="1020" w:type="dxa"/>
            <w:shd w:val="clear" w:color="auto" w:fill="F2F6FB"/>
          </w:tcPr>
          <w:p w14:paraId="54E5496F" w14:textId="77777777" w:rsidR="00157A37" w:rsidRDefault="00EA2872">
            <w:pPr>
              <w:spacing w:after="0" w:line="240" w:lineRule="auto"/>
            </w:pPr>
            <w:r>
              <w:rPr>
                <w:sz w:val="14"/>
              </w:rPr>
              <w:t>Feature</w:t>
            </w:r>
          </w:p>
        </w:tc>
        <w:tc>
          <w:tcPr>
            <w:tcW w:w="737" w:type="dxa"/>
            <w:shd w:val="clear" w:color="auto" w:fill="F2F6FB"/>
          </w:tcPr>
          <w:p w14:paraId="7B3F1817" w14:textId="77777777" w:rsidR="00157A37" w:rsidRDefault="00EA2872">
            <w:pPr>
              <w:spacing w:after="0" w:line="240" w:lineRule="auto"/>
            </w:pPr>
            <w:r>
              <w:rPr>
                <w:sz w:val="14"/>
              </w:rPr>
              <w:t>str</w:t>
            </w:r>
          </w:p>
        </w:tc>
        <w:tc>
          <w:tcPr>
            <w:tcW w:w="850" w:type="dxa"/>
            <w:shd w:val="clear" w:color="auto" w:fill="F2F6FB"/>
          </w:tcPr>
          <w:p w14:paraId="3E8C125B" w14:textId="77777777" w:rsidR="00157A37" w:rsidRDefault="00EA2872">
            <w:pPr>
              <w:spacing w:after="0" w:line="240" w:lineRule="auto"/>
            </w:pPr>
            <w:r>
              <w:rPr>
                <w:sz w:val="14"/>
              </w:rPr>
              <w:t>3</w:t>
            </w:r>
          </w:p>
        </w:tc>
        <w:tc>
          <w:tcPr>
            <w:tcW w:w="680" w:type="dxa"/>
            <w:shd w:val="clear" w:color="auto" w:fill="F2F6FB"/>
          </w:tcPr>
          <w:p w14:paraId="1EA90B65" w14:textId="77777777" w:rsidR="00157A37" w:rsidRDefault="00EA2872">
            <w:pPr>
              <w:spacing w:after="0" w:line="240" w:lineRule="auto"/>
            </w:pPr>
            <w:r>
              <w:rPr>
                <w:sz w:val="14"/>
              </w:rPr>
              <w:t>0.0</w:t>
            </w:r>
          </w:p>
        </w:tc>
      </w:tr>
      <w:tr w:rsidR="00157A37" w14:paraId="49E8E6D0" w14:textId="77777777">
        <w:trPr>
          <w:jc w:val="center"/>
        </w:trPr>
        <w:tc>
          <w:tcPr>
            <w:tcW w:w="2041" w:type="dxa"/>
          </w:tcPr>
          <w:p w14:paraId="2EBD96E7" w14:textId="77777777" w:rsidR="00157A37" w:rsidRDefault="00EA2872">
            <w:pPr>
              <w:spacing w:after="0" w:line="240" w:lineRule="auto"/>
            </w:pPr>
            <w:r>
              <w:rPr>
                <w:sz w:val="14"/>
              </w:rPr>
              <w:t>insulin</w:t>
            </w:r>
          </w:p>
        </w:tc>
        <w:tc>
          <w:tcPr>
            <w:tcW w:w="4082" w:type="dxa"/>
          </w:tcPr>
          <w:p w14:paraId="3A52DA42" w14:textId="77777777" w:rsidR="00157A37" w:rsidRDefault="00EA2872">
            <w:pPr>
              <w:spacing w:after="0" w:line="240" w:lineRule="auto"/>
            </w:pPr>
            <w:r>
              <w:rPr>
                <w:sz w:val="14"/>
              </w:rPr>
              <w:t>Diabetes medication status: No / Steady / Up / Down</w:t>
            </w:r>
          </w:p>
        </w:tc>
        <w:tc>
          <w:tcPr>
            <w:tcW w:w="1020" w:type="dxa"/>
          </w:tcPr>
          <w:p w14:paraId="178BF49D" w14:textId="77777777" w:rsidR="00157A37" w:rsidRDefault="00EA2872">
            <w:pPr>
              <w:spacing w:after="0" w:line="240" w:lineRule="auto"/>
            </w:pPr>
            <w:r>
              <w:rPr>
                <w:sz w:val="14"/>
              </w:rPr>
              <w:t>Feature</w:t>
            </w:r>
          </w:p>
        </w:tc>
        <w:tc>
          <w:tcPr>
            <w:tcW w:w="737" w:type="dxa"/>
          </w:tcPr>
          <w:p w14:paraId="6F33EE51" w14:textId="77777777" w:rsidR="00157A37" w:rsidRDefault="00EA2872">
            <w:pPr>
              <w:spacing w:after="0" w:line="240" w:lineRule="auto"/>
            </w:pPr>
            <w:r>
              <w:rPr>
                <w:sz w:val="14"/>
              </w:rPr>
              <w:t>str</w:t>
            </w:r>
          </w:p>
        </w:tc>
        <w:tc>
          <w:tcPr>
            <w:tcW w:w="850" w:type="dxa"/>
          </w:tcPr>
          <w:p w14:paraId="364A9DFA" w14:textId="77777777" w:rsidR="00157A37" w:rsidRDefault="00EA2872">
            <w:pPr>
              <w:spacing w:after="0" w:line="240" w:lineRule="auto"/>
            </w:pPr>
            <w:r>
              <w:rPr>
                <w:sz w:val="14"/>
              </w:rPr>
              <w:t>4</w:t>
            </w:r>
          </w:p>
        </w:tc>
        <w:tc>
          <w:tcPr>
            <w:tcW w:w="680" w:type="dxa"/>
          </w:tcPr>
          <w:p w14:paraId="679B3FBB" w14:textId="77777777" w:rsidR="00157A37" w:rsidRDefault="00EA2872">
            <w:pPr>
              <w:spacing w:after="0" w:line="240" w:lineRule="auto"/>
            </w:pPr>
            <w:r>
              <w:rPr>
                <w:sz w:val="14"/>
              </w:rPr>
              <w:t>0.0</w:t>
            </w:r>
          </w:p>
        </w:tc>
      </w:tr>
      <w:tr w:rsidR="00157A37" w14:paraId="5F9729A9" w14:textId="77777777">
        <w:trPr>
          <w:jc w:val="center"/>
        </w:trPr>
        <w:tc>
          <w:tcPr>
            <w:tcW w:w="2041" w:type="dxa"/>
            <w:shd w:val="clear" w:color="auto" w:fill="F2F6FB"/>
          </w:tcPr>
          <w:p w14:paraId="06EB9966" w14:textId="77777777" w:rsidR="00157A37" w:rsidRDefault="00EA2872">
            <w:pPr>
              <w:spacing w:after="0" w:line="240" w:lineRule="auto"/>
            </w:pPr>
            <w:r>
              <w:rPr>
                <w:sz w:val="14"/>
              </w:rPr>
              <w:t>glyburide-metformin</w:t>
            </w:r>
          </w:p>
        </w:tc>
        <w:tc>
          <w:tcPr>
            <w:tcW w:w="4082" w:type="dxa"/>
            <w:shd w:val="clear" w:color="auto" w:fill="F2F6FB"/>
          </w:tcPr>
          <w:p w14:paraId="17689DBF" w14:textId="77777777" w:rsidR="00157A37" w:rsidRDefault="00EA2872">
            <w:pPr>
              <w:spacing w:after="0" w:line="240" w:lineRule="auto"/>
            </w:pPr>
            <w:r>
              <w:rPr>
                <w:sz w:val="14"/>
              </w:rPr>
              <w:t>Diabetes medication status: No / Steady / Up / Down</w:t>
            </w:r>
          </w:p>
        </w:tc>
        <w:tc>
          <w:tcPr>
            <w:tcW w:w="1020" w:type="dxa"/>
            <w:shd w:val="clear" w:color="auto" w:fill="F2F6FB"/>
          </w:tcPr>
          <w:p w14:paraId="23786B00" w14:textId="77777777" w:rsidR="00157A37" w:rsidRDefault="00EA2872">
            <w:pPr>
              <w:spacing w:after="0" w:line="240" w:lineRule="auto"/>
            </w:pPr>
            <w:r>
              <w:rPr>
                <w:sz w:val="14"/>
              </w:rPr>
              <w:t>Feature</w:t>
            </w:r>
          </w:p>
        </w:tc>
        <w:tc>
          <w:tcPr>
            <w:tcW w:w="737" w:type="dxa"/>
            <w:shd w:val="clear" w:color="auto" w:fill="F2F6FB"/>
          </w:tcPr>
          <w:p w14:paraId="5DADA4D5" w14:textId="77777777" w:rsidR="00157A37" w:rsidRDefault="00EA2872">
            <w:pPr>
              <w:spacing w:after="0" w:line="240" w:lineRule="auto"/>
            </w:pPr>
            <w:r>
              <w:rPr>
                <w:sz w:val="14"/>
              </w:rPr>
              <w:t>str</w:t>
            </w:r>
          </w:p>
        </w:tc>
        <w:tc>
          <w:tcPr>
            <w:tcW w:w="850" w:type="dxa"/>
            <w:shd w:val="clear" w:color="auto" w:fill="F2F6FB"/>
          </w:tcPr>
          <w:p w14:paraId="6999644E" w14:textId="77777777" w:rsidR="00157A37" w:rsidRDefault="00EA2872">
            <w:pPr>
              <w:spacing w:after="0" w:line="240" w:lineRule="auto"/>
            </w:pPr>
            <w:r>
              <w:rPr>
                <w:sz w:val="14"/>
              </w:rPr>
              <w:t>4</w:t>
            </w:r>
          </w:p>
        </w:tc>
        <w:tc>
          <w:tcPr>
            <w:tcW w:w="680" w:type="dxa"/>
            <w:shd w:val="clear" w:color="auto" w:fill="F2F6FB"/>
          </w:tcPr>
          <w:p w14:paraId="3CA9F7E0" w14:textId="77777777" w:rsidR="00157A37" w:rsidRDefault="00EA2872">
            <w:pPr>
              <w:spacing w:after="0" w:line="240" w:lineRule="auto"/>
            </w:pPr>
            <w:r>
              <w:rPr>
                <w:sz w:val="14"/>
              </w:rPr>
              <w:t>0.0</w:t>
            </w:r>
          </w:p>
        </w:tc>
      </w:tr>
      <w:tr w:rsidR="00157A37" w14:paraId="2BB8C546" w14:textId="77777777">
        <w:trPr>
          <w:jc w:val="center"/>
        </w:trPr>
        <w:tc>
          <w:tcPr>
            <w:tcW w:w="2041" w:type="dxa"/>
          </w:tcPr>
          <w:p w14:paraId="452617B4" w14:textId="77777777" w:rsidR="00157A37" w:rsidRDefault="00EA2872">
            <w:pPr>
              <w:spacing w:after="0" w:line="240" w:lineRule="auto"/>
            </w:pPr>
            <w:r>
              <w:rPr>
                <w:sz w:val="14"/>
              </w:rPr>
              <w:t>glipizide-metformin</w:t>
            </w:r>
          </w:p>
        </w:tc>
        <w:tc>
          <w:tcPr>
            <w:tcW w:w="4082" w:type="dxa"/>
          </w:tcPr>
          <w:p w14:paraId="61683007" w14:textId="77777777" w:rsidR="00157A37" w:rsidRDefault="00EA2872">
            <w:pPr>
              <w:spacing w:after="0" w:line="240" w:lineRule="auto"/>
            </w:pPr>
            <w:r>
              <w:rPr>
                <w:sz w:val="14"/>
              </w:rPr>
              <w:t>Diabetes medication status: No / Steady / Up / Down</w:t>
            </w:r>
          </w:p>
        </w:tc>
        <w:tc>
          <w:tcPr>
            <w:tcW w:w="1020" w:type="dxa"/>
          </w:tcPr>
          <w:p w14:paraId="75075C00" w14:textId="77777777" w:rsidR="00157A37" w:rsidRDefault="00EA2872">
            <w:pPr>
              <w:spacing w:after="0" w:line="240" w:lineRule="auto"/>
            </w:pPr>
            <w:r>
              <w:rPr>
                <w:sz w:val="14"/>
              </w:rPr>
              <w:t>Feature</w:t>
            </w:r>
          </w:p>
        </w:tc>
        <w:tc>
          <w:tcPr>
            <w:tcW w:w="737" w:type="dxa"/>
          </w:tcPr>
          <w:p w14:paraId="36615593" w14:textId="77777777" w:rsidR="00157A37" w:rsidRDefault="00EA2872">
            <w:pPr>
              <w:spacing w:after="0" w:line="240" w:lineRule="auto"/>
            </w:pPr>
            <w:r>
              <w:rPr>
                <w:sz w:val="14"/>
              </w:rPr>
              <w:t>str</w:t>
            </w:r>
          </w:p>
        </w:tc>
        <w:tc>
          <w:tcPr>
            <w:tcW w:w="850" w:type="dxa"/>
          </w:tcPr>
          <w:p w14:paraId="4F1CBFB1" w14:textId="77777777" w:rsidR="00157A37" w:rsidRDefault="00EA2872">
            <w:pPr>
              <w:spacing w:after="0" w:line="240" w:lineRule="auto"/>
            </w:pPr>
            <w:r>
              <w:rPr>
                <w:sz w:val="14"/>
              </w:rPr>
              <w:t>2</w:t>
            </w:r>
          </w:p>
        </w:tc>
        <w:tc>
          <w:tcPr>
            <w:tcW w:w="680" w:type="dxa"/>
          </w:tcPr>
          <w:p w14:paraId="1CF2DA98" w14:textId="77777777" w:rsidR="00157A37" w:rsidRDefault="00EA2872">
            <w:pPr>
              <w:spacing w:after="0" w:line="240" w:lineRule="auto"/>
            </w:pPr>
            <w:r>
              <w:rPr>
                <w:sz w:val="14"/>
              </w:rPr>
              <w:t>0.0</w:t>
            </w:r>
          </w:p>
        </w:tc>
      </w:tr>
      <w:tr w:rsidR="00157A37" w14:paraId="7476D4C8" w14:textId="77777777">
        <w:trPr>
          <w:jc w:val="center"/>
        </w:trPr>
        <w:tc>
          <w:tcPr>
            <w:tcW w:w="2041" w:type="dxa"/>
            <w:shd w:val="clear" w:color="auto" w:fill="F2F6FB"/>
          </w:tcPr>
          <w:p w14:paraId="6A74CFEA" w14:textId="77777777" w:rsidR="00157A37" w:rsidRDefault="00EA2872">
            <w:pPr>
              <w:spacing w:after="0" w:line="240" w:lineRule="auto"/>
            </w:pPr>
            <w:r>
              <w:rPr>
                <w:sz w:val="14"/>
              </w:rPr>
              <w:t>glimepiride-pioglitazone</w:t>
            </w:r>
          </w:p>
        </w:tc>
        <w:tc>
          <w:tcPr>
            <w:tcW w:w="4082" w:type="dxa"/>
            <w:shd w:val="clear" w:color="auto" w:fill="F2F6FB"/>
          </w:tcPr>
          <w:p w14:paraId="1E593AC6" w14:textId="77777777" w:rsidR="00157A37" w:rsidRDefault="00EA2872">
            <w:pPr>
              <w:spacing w:after="0" w:line="240" w:lineRule="auto"/>
            </w:pPr>
            <w:r>
              <w:rPr>
                <w:sz w:val="14"/>
              </w:rPr>
              <w:t>Diabetes medication status: No / Steady / Up / Down</w:t>
            </w:r>
          </w:p>
        </w:tc>
        <w:tc>
          <w:tcPr>
            <w:tcW w:w="1020" w:type="dxa"/>
            <w:shd w:val="clear" w:color="auto" w:fill="F2F6FB"/>
          </w:tcPr>
          <w:p w14:paraId="60306D95" w14:textId="77777777" w:rsidR="00157A37" w:rsidRDefault="00EA2872">
            <w:pPr>
              <w:spacing w:after="0" w:line="240" w:lineRule="auto"/>
            </w:pPr>
            <w:r>
              <w:rPr>
                <w:sz w:val="14"/>
              </w:rPr>
              <w:t>Feature</w:t>
            </w:r>
          </w:p>
        </w:tc>
        <w:tc>
          <w:tcPr>
            <w:tcW w:w="737" w:type="dxa"/>
            <w:shd w:val="clear" w:color="auto" w:fill="F2F6FB"/>
          </w:tcPr>
          <w:p w14:paraId="3CE8DB0D" w14:textId="77777777" w:rsidR="00157A37" w:rsidRDefault="00EA2872">
            <w:pPr>
              <w:spacing w:after="0" w:line="240" w:lineRule="auto"/>
            </w:pPr>
            <w:r>
              <w:rPr>
                <w:sz w:val="14"/>
              </w:rPr>
              <w:t>str</w:t>
            </w:r>
          </w:p>
        </w:tc>
        <w:tc>
          <w:tcPr>
            <w:tcW w:w="850" w:type="dxa"/>
            <w:shd w:val="clear" w:color="auto" w:fill="F2F6FB"/>
          </w:tcPr>
          <w:p w14:paraId="4C28471B" w14:textId="77777777" w:rsidR="00157A37" w:rsidRDefault="00EA2872">
            <w:pPr>
              <w:spacing w:after="0" w:line="240" w:lineRule="auto"/>
            </w:pPr>
            <w:r>
              <w:rPr>
                <w:sz w:val="14"/>
              </w:rPr>
              <w:t>2</w:t>
            </w:r>
          </w:p>
        </w:tc>
        <w:tc>
          <w:tcPr>
            <w:tcW w:w="680" w:type="dxa"/>
            <w:shd w:val="clear" w:color="auto" w:fill="F2F6FB"/>
          </w:tcPr>
          <w:p w14:paraId="403CB84A" w14:textId="77777777" w:rsidR="00157A37" w:rsidRDefault="00EA2872">
            <w:pPr>
              <w:spacing w:after="0" w:line="240" w:lineRule="auto"/>
            </w:pPr>
            <w:r>
              <w:rPr>
                <w:sz w:val="14"/>
              </w:rPr>
              <w:t>0.0</w:t>
            </w:r>
          </w:p>
        </w:tc>
      </w:tr>
      <w:tr w:rsidR="00157A37" w14:paraId="0A61BF1C" w14:textId="77777777">
        <w:trPr>
          <w:jc w:val="center"/>
        </w:trPr>
        <w:tc>
          <w:tcPr>
            <w:tcW w:w="2041" w:type="dxa"/>
          </w:tcPr>
          <w:p w14:paraId="0DCDFE10" w14:textId="77777777" w:rsidR="00157A37" w:rsidRDefault="00EA2872">
            <w:pPr>
              <w:spacing w:after="0" w:line="240" w:lineRule="auto"/>
            </w:pPr>
            <w:r>
              <w:rPr>
                <w:sz w:val="14"/>
              </w:rPr>
              <w:t>metformin-rosiglitazone</w:t>
            </w:r>
          </w:p>
        </w:tc>
        <w:tc>
          <w:tcPr>
            <w:tcW w:w="4082" w:type="dxa"/>
          </w:tcPr>
          <w:p w14:paraId="3298539A" w14:textId="77777777" w:rsidR="00157A37" w:rsidRDefault="00EA2872">
            <w:pPr>
              <w:spacing w:after="0" w:line="240" w:lineRule="auto"/>
            </w:pPr>
            <w:r>
              <w:rPr>
                <w:sz w:val="14"/>
              </w:rPr>
              <w:t>Diabetes medication status: No / Steady / Up / Down</w:t>
            </w:r>
          </w:p>
        </w:tc>
        <w:tc>
          <w:tcPr>
            <w:tcW w:w="1020" w:type="dxa"/>
          </w:tcPr>
          <w:p w14:paraId="18CBFFBB" w14:textId="77777777" w:rsidR="00157A37" w:rsidRDefault="00EA2872">
            <w:pPr>
              <w:spacing w:after="0" w:line="240" w:lineRule="auto"/>
            </w:pPr>
            <w:r>
              <w:rPr>
                <w:sz w:val="14"/>
              </w:rPr>
              <w:t>Feature</w:t>
            </w:r>
          </w:p>
        </w:tc>
        <w:tc>
          <w:tcPr>
            <w:tcW w:w="737" w:type="dxa"/>
          </w:tcPr>
          <w:p w14:paraId="651E7908" w14:textId="77777777" w:rsidR="00157A37" w:rsidRDefault="00EA2872">
            <w:pPr>
              <w:spacing w:after="0" w:line="240" w:lineRule="auto"/>
            </w:pPr>
            <w:r>
              <w:rPr>
                <w:sz w:val="14"/>
              </w:rPr>
              <w:t>str</w:t>
            </w:r>
          </w:p>
        </w:tc>
        <w:tc>
          <w:tcPr>
            <w:tcW w:w="850" w:type="dxa"/>
          </w:tcPr>
          <w:p w14:paraId="5D16086A" w14:textId="77777777" w:rsidR="00157A37" w:rsidRDefault="00EA2872">
            <w:pPr>
              <w:spacing w:after="0" w:line="240" w:lineRule="auto"/>
            </w:pPr>
            <w:r>
              <w:rPr>
                <w:sz w:val="14"/>
              </w:rPr>
              <w:t>2</w:t>
            </w:r>
          </w:p>
        </w:tc>
        <w:tc>
          <w:tcPr>
            <w:tcW w:w="680" w:type="dxa"/>
          </w:tcPr>
          <w:p w14:paraId="314DA28D" w14:textId="77777777" w:rsidR="00157A37" w:rsidRDefault="00EA2872">
            <w:pPr>
              <w:spacing w:after="0" w:line="240" w:lineRule="auto"/>
            </w:pPr>
            <w:r>
              <w:rPr>
                <w:sz w:val="14"/>
              </w:rPr>
              <w:t>0.0</w:t>
            </w:r>
          </w:p>
        </w:tc>
      </w:tr>
      <w:tr w:rsidR="00157A37" w14:paraId="13C5AD41" w14:textId="77777777">
        <w:trPr>
          <w:jc w:val="center"/>
        </w:trPr>
        <w:tc>
          <w:tcPr>
            <w:tcW w:w="2041" w:type="dxa"/>
            <w:shd w:val="clear" w:color="auto" w:fill="F2F6FB"/>
          </w:tcPr>
          <w:p w14:paraId="62ED5E60" w14:textId="77777777" w:rsidR="00157A37" w:rsidRDefault="00EA2872">
            <w:pPr>
              <w:spacing w:after="0" w:line="240" w:lineRule="auto"/>
            </w:pPr>
            <w:r>
              <w:rPr>
                <w:sz w:val="14"/>
              </w:rPr>
              <w:t>metformin-pioglitazone</w:t>
            </w:r>
          </w:p>
        </w:tc>
        <w:tc>
          <w:tcPr>
            <w:tcW w:w="4082" w:type="dxa"/>
            <w:shd w:val="clear" w:color="auto" w:fill="F2F6FB"/>
          </w:tcPr>
          <w:p w14:paraId="474A7479" w14:textId="77777777" w:rsidR="00157A37" w:rsidRDefault="00EA2872">
            <w:pPr>
              <w:spacing w:after="0" w:line="240" w:lineRule="auto"/>
            </w:pPr>
            <w:r>
              <w:rPr>
                <w:sz w:val="14"/>
              </w:rPr>
              <w:t>Diabetes medication status: No / Steady / Up / Down</w:t>
            </w:r>
          </w:p>
        </w:tc>
        <w:tc>
          <w:tcPr>
            <w:tcW w:w="1020" w:type="dxa"/>
            <w:shd w:val="clear" w:color="auto" w:fill="F2F6FB"/>
          </w:tcPr>
          <w:p w14:paraId="0E631981" w14:textId="77777777" w:rsidR="00157A37" w:rsidRDefault="00EA2872">
            <w:pPr>
              <w:spacing w:after="0" w:line="240" w:lineRule="auto"/>
            </w:pPr>
            <w:r>
              <w:rPr>
                <w:sz w:val="14"/>
              </w:rPr>
              <w:t>Feature</w:t>
            </w:r>
          </w:p>
        </w:tc>
        <w:tc>
          <w:tcPr>
            <w:tcW w:w="737" w:type="dxa"/>
            <w:shd w:val="clear" w:color="auto" w:fill="F2F6FB"/>
          </w:tcPr>
          <w:p w14:paraId="0AD631A6" w14:textId="77777777" w:rsidR="00157A37" w:rsidRDefault="00EA2872">
            <w:pPr>
              <w:spacing w:after="0" w:line="240" w:lineRule="auto"/>
            </w:pPr>
            <w:r>
              <w:rPr>
                <w:sz w:val="14"/>
              </w:rPr>
              <w:t>str</w:t>
            </w:r>
          </w:p>
        </w:tc>
        <w:tc>
          <w:tcPr>
            <w:tcW w:w="850" w:type="dxa"/>
            <w:shd w:val="clear" w:color="auto" w:fill="F2F6FB"/>
          </w:tcPr>
          <w:p w14:paraId="563B613B" w14:textId="77777777" w:rsidR="00157A37" w:rsidRDefault="00EA2872">
            <w:pPr>
              <w:spacing w:after="0" w:line="240" w:lineRule="auto"/>
            </w:pPr>
            <w:r>
              <w:rPr>
                <w:sz w:val="14"/>
              </w:rPr>
              <w:t>2</w:t>
            </w:r>
          </w:p>
        </w:tc>
        <w:tc>
          <w:tcPr>
            <w:tcW w:w="680" w:type="dxa"/>
            <w:shd w:val="clear" w:color="auto" w:fill="F2F6FB"/>
          </w:tcPr>
          <w:p w14:paraId="3F0DE98D" w14:textId="77777777" w:rsidR="00157A37" w:rsidRDefault="00EA2872">
            <w:pPr>
              <w:spacing w:after="0" w:line="240" w:lineRule="auto"/>
            </w:pPr>
            <w:r>
              <w:rPr>
                <w:sz w:val="14"/>
              </w:rPr>
              <w:t>0.0</w:t>
            </w:r>
          </w:p>
        </w:tc>
      </w:tr>
      <w:tr w:rsidR="00157A37" w14:paraId="28522143" w14:textId="77777777">
        <w:trPr>
          <w:jc w:val="center"/>
        </w:trPr>
        <w:tc>
          <w:tcPr>
            <w:tcW w:w="2041" w:type="dxa"/>
          </w:tcPr>
          <w:p w14:paraId="219440BA" w14:textId="77777777" w:rsidR="00157A37" w:rsidRDefault="00EA2872">
            <w:pPr>
              <w:spacing w:after="0" w:line="240" w:lineRule="auto"/>
            </w:pPr>
            <w:r>
              <w:rPr>
                <w:sz w:val="14"/>
              </w:rPr>
              <w:t>change</w:t>
            </w:r>
          </w:p>
        </w:tc>
        <w:tc>
          <w:tcPr>
            <w:tcW w:w="4082" w:type="dxa"/>
          </w:tcPr>
          <w:p w14:paraId="4F83D631" w14:textId="77777777" w:rsidR="00157A37" w:rsidRDefault="00EA2872">
            <w:pPr>
              <w:spacing w:after="0" w:line="240" w:lineRule="auto"/>
            </w:pPr>
            <w:r>
              <w:rPr>
                <w:sz w:val="14"/>
              </w:rPr>
              <w:t>Any change in diabetic medication (Ch/No)</w:t>
            </w:r>
          </w:p>
        </w:tc>
        <w:tc>
          <w:tcPr>
            <w:tcW w:w="1020" w:type="dxa"/>
          </w:tcPr>
          <w:p w14:paraId="0FBCFF9A" w14:textId="77777777" w:rsidR="00157A37" w:rsidRDefault="00EA2872">
            <w:pPr>
              <w:spacing w:after="0" w:line="240" w:lineRule="auto"/>
            </w:pPr>
            <w:r>
              <w:rPr>
                <w:sz w:val="14"/>
              </w:rPr>
              <w:t>Feature</w:t>
            </w:r>
          </w:p>
        </w:tc>
        <w:tc>
          <w:tcPr>
            <w:tcW w:w="737" w:type="dxa"/>
          </w:tcPr>
          <w:p w14:paraId="60A67CB4" w14:textId="77777777" w:rsidR="00157A37" w:rsidRDefault="00EA2872">
            <w:pPr>
              <w:spacing w:after="0" w:line="240" w:lineRule="auto"/>
            </w:pPr>
            <w:r>
              <w:rPr>
                <w:sz w:val="14"/>
              </w:rPr>
              <w:t>str</w:t>
            </w:r>
          </w:p>
        </w:tc>
        <w:tc>
          <w:tcPr>
            <w:tcW w:w="850" w:type="dxa"/>
          </w:tcPr>
          <w:p w14:paraId="6E0AE359" w14:textId="77777777" w:rsidR="00157A37" w:rsidRDefault="00EA2872">
            <w:pPr>
              <w:spacing w:after="0" w:line="240" w:lineRule="auto"/>
            </w:pPr>
            <w:r>
              <w:rPr>
                <w:sz w:val="14"/>
              </w:rPr>
              <w:t>2</w:t>
            </w:r>
          </w:p>
        </w:tc>
        <w:tc>
          <w:tcPr>
            <w:tcW w:w="680" w:type="dxa"/>
          </w:tcPr>
          <w:p w14:paraId="32C0C4FE" w14:textId="77777777" w:rsidR="00157A37" w:rsidRDefault="00EA2872">
            <w:pPr>
              <w:spacing w:after="0" w:line="240" w:lineRule="auto"/>
            </w:pPr>
            <w:r>
              <w:rPr>
                <w:sz w:val="14"/>
              </w:rPr>
              <w:t>0.0</w:t>
            </w:r>
          </w:p>
        </w:tc>
      </w:tr>
      <w:tr w:rsidR="00157A37" w14:paraId="6737A2B4" w14:textId="77777777">
        <w:trPr>
          <w:jc w:val="center"/>
        </w:trPr>
        <w:tc>
          <w:tcPr>
            <w:tcW w:w="2041" w:type="dxa"/>
            <w:shd w:val="clear" w:color="auto" w:fill="F2F6FB"/>
          </w:tcPr>
          <w:p w14:paraId="71D2CAC6" w14:textId="77777777" w:rsidR="00157A37" w:rsidRDefault="00EA2872">
            <w:pPr>
              <w:spacing w:after="0" w:line="240" w:lineRule="auto"/>
            </w:pPr>
            <w:r>
              <w:rPr>
                <w:sz w:val="14"/>
              </w:rPr>
              <w:t>diabetesMed</w:t>
            </w:r>
          </w:p>
        </w:tc>
        <w:tc>
          <w:tcPr>
            <w:tcW w:w="4082" w:type="dxa"/>
            <w:shd w:val="clear" w:color="auto" w:fill="F2F6FB"/>
          </w:tcPr>
          <w:p w14:paraId="3EB9FA0D" w14:textId="77777777" w:rsidR="00157A37" w:rsidRDefault="00EA2872">
            <w:pPr>
              <w:spacing w:after="0" w:line="240" w:lineRule="auto"/>
            </w:pPr>
            <w:r>
              <w:rPr>
                <w:sz w:val="14"/>
              </w:rPr>
              <w:t>Any diabetic medication prescribed</w:t>
            </w:r>
          </w:p>
        </w:tc>
        <w:tc>
          <w:tcPr>
            <w:tcW w:w="1020" w:type="dxa"/>
            <w:shd w:val="clear" w:color="auto" w:fill="F2F6FB"/>
          </w:tcPr>
          <w:p w14:paraId="7FBAA2C1" w14:textId="77777777" w:rsidR="00157A37" w:rsidRDefault="00EA2872">
            <w:pPr>
              <w:spacing w:after="0" w:line="240" w:lineRule="auto"/>
            </w:pPr>
            <w:r>
              <w:rPr>
                <w:sz w:val="14"/>
              </w:rPr>
              <w:t>Feature</w:t>
            </w:r>
          </w:p>
        </w:tc>
        <w:tc>
          <w:tcPr>
            <w:tcW w:w="737" w:type="dxa"/>
            <w:shd w:val="clear" w:color="auto" w:fill="F2F6FB"/>
          </w:tcPr>
          <w:p w14:paraId="3602C4BE" w14:textId="77777777" w:rsidR="00157A37" w:rsidRDefault="00EA2872">
            <w:pPr>
              <w:spacing w:after="0" w:line="240" w:lineRule="auto"/>
            </w:pPr>
            <w:r>
              <w:rPr>
                <w:sz w:val="14"/>
              </w:rPr>
              <w:t>str</w:t>
            </w:r>
          </w:p>
        </w:tc>
        <w:tc>
          <w:tcPr>
            <w:tcW w:w="850" w:type="dxa"/>
            <w:shd w:val="clear" w:color="auto" w:fill="F2F6FB"/>
          </w:tcPr>
          <w:p w14:paraId="234285F7" w14:textId="77777777" w:rsidR="00157A37" w:rsidRDefault="00EA2872">
            <w:pPr>
              <w:spacing w:after="0" w:line="240" w:lineRule="auto"/>
            </w:pPr>
            <w:r>
              <w:rPr>
                <w:sz w:val="14"/>
              </w:rPr>
              <w:t>2</w:t>
            </w:r>
          </w:p>
        </w:tc>
        <w:tc>
          <w:tcPr>
            <w:tcW w:w="680" w:type="dxa"/>
            <w:shd w:val="clear" w:color="auto" w:fill="F2F6FB"/>
          </w:tcPr>
          <w:p w14:paraId="4A1A1F82" w14:textId="77777777" w:rsidR="00157A37" w:rsidRDefault="00EA2872">
            <w:pPr>
              <w:spacing w:after="0" w:line="240" w:lineRule="auto"/>
            </w:pPr>
            <w:r>
              <w:rPr>
                <w:sz w:val="14"/>
              </w:rPr>
              <w:t>0.0</w:t>
            </w:r>
          </w:p>
        </w:tc>
      </w:tr>
      <w:tr w:rsidR="00157A37" w14:paraId="5D9ED0E1" w14:textId="77777777">
        <w:trPr>
          <w:jc w:val="center"/>
        </w:trPr>
        <w:tc>
          <w:tcPr>
            <w:tcW w:w="2041" w:type="dxa"/>
          </w:tcPr>
          <w:p w14:paraId="5C69C37B" w14:textId="77777777" w:rsidR="00157A37" w:rsidRDefault="00EA2872">
            <w:pPr>
              <w:spacing w:after="0" w:line="240" w:lineRule="auto"/>
            </w:pPr>
            <w:r>
              <w:rPr>
                <w:sz w:val="14"/>
              </w:rPr>
              <w:t>readmitted</w:t>
            </w:r>
          </w:p>
        </w:tc>
        <w:tc>
          <w:tcPr>
            <w:tcW w:w="4082" w:type="dxa"/>
          </w:tcPr>
          <w:p w14:paraId="607D3BB2" w14:textId="77777777" w:rsidR="00157A37" w:rsidRDefault="00EA2872">
            <w:pPr>
              <w:spacing w:after="0" w:line="240" w:lineRule="auto"/>
            </w:pPr>
            <w:r>
              <w:rPr>
                <w:sz w:val="14"/>
              </w:rPr>
              <w:t>Raw outcome: &lt;30, &gt;30, NO</w:t>
            </w:r>
          </w:p>
        </w:tc>
        <w:tc>
          <w:tcPr>
            <w:tcW w:w="1020" w:type="dxa"/>
          </w:tcPr>
          <w:p w14:paraId="3F67F8BA" w14:textId="77777777" w:rsidR="00157A37" w:rsidRDefault="00EA2872">
            <w:pPr>
              <w:spacing w:after="0" w:line="240" w:lineRule="auto"/>
            </w:pPr>
            <w:r>
              <w:rPr>
                <w:sz w:val="14"/>
              </w:rPr>
              <w:t>Outcome (raw)</w:t>
            </w:r>
          </w:p>
        </w:tc>
        <w:tc>
          <w:tcPr>
            <w:tcW w:w="737" w:type="dxa"/>
          </w:tcPr>
          <w:p w14:paraId="12BDC1FA" w14:textId="77777777" w:rsidR="00157A37" w:rsidRDefault="00EA2872">
            <w:pPr>
              <w:spacing w:after="0" w:line="240" w:lineRule="auto"/>
            </w:pPr>
            <w:r>
              <w:rPr>
                <w:sz w:val="14"/>
              </w:rPr>
              <w:t>str</w:t>
            </w:r>
          </w:p>
        </w:tc>
        <w:tc>
          <w:tcPr>
            <w:tcW w:w="850" w:type="dxa"/>
          </w:tcPr>
          <w:p w14:paraId="14C75576" w14:textId="77777777" w:rsidR="00157A37" w:rsidRDefault="00EA2872">
            <w:pPr>
              <w:spacing w:after="0" w:line="240" w:lineRule="auto"/>
            </w:pPr>
            <w:r>
              <w:rPr>
                <w:sz w:val="14"/>
              </w:rPr>
              <w:t>3</w:t>
            </w:r>
          </w:p>
        </w:tc>
        <w:tc>
          <w:tcPr>
            <w:tcW w:w="680" w:type="dxa"/>
          </w:tcPr>
          <w:p w14:paraId="3E2647D7" w14:textId="77777777" w:rsidR="00157A37" w:rsidRDefault="00EA2872">
            <w:pPr>
              <w:spacing w:after="0" w:line="240" w:lineRule="auto"/>
            </w:pPr>
            <w:r>
              <w:rPr>
                <w:sz w:val="14"/>
              </w:rPr>
              <w:t>0.0</w:t>
            </w:r>
          </w:p>
        </w:tc>
      </w:tr>
      <w:tr w:rsidR="00157A37" w14:paraId="144B3AA4" w14:textId="77777777">
        <w:trPr>
          <w:jc w:val="center"/>
        </w:trPr>
        <w:tc>
          <w:tcPr>
            <w:tcW w:w="2041" w:type="dxa"/>
            <w:shd w:val="clear" w:color="auto" w:fill="F2F6FB"/>
          </w:tcPr>
          <w:p w14:paraId="30C03669" w14:textId="77777777" w:rsidR="00157A37" w:rsidRDefault="00EA2872">
            <w:pPr>
              <w:spacing w:after="0" w:line="240" w:lineRule="auto"/>
            </w:pPr>
            <w:r>
              <w:rPr>
                <w:sz w:val="14"/>
              </w:rPr>
              <w:t>medical_specialty_grp</w:t>
            </w:r>
          </w:p>
        </w:tc>
        <w:tc>
          <w:tcPr>
            <w:tcW w:w="4082" w:type="dxa"/>
            <w:shd w:val="clear" w:color="auto" w:fill="F2F6FB"/>
          </w:tcPr>
          <w:p w14:paraId="58F4187C" w14:textId="77777777" w:rsidR="00157A37" w:rsidRDefault="00EA2872">
            <w:pPr>
              <w:spacing w:after="0" w:line="240" w:lineRule="auto"/>
            </w:pPr>
            <w:r>
              <w:rPr>
                <w:sz w:val="14"/>
              </w:rPr>
              <w:t>Top-10 specialties, 'Other', 'Unknown'</w:t>
            </w:r>
          </w:p>
        </w:tc>
        <w:tc>
          <w:tcPr>
            <w:tcW w:w="1020" w:type="dxa"/>
            <w:shd w:val="clear" w:color="auto" w:fill="F2F6FB"/>
          </w:tcPr>
          <w:p w14:paraId="275C2BAF" w14:textId="77777777" w:rsidR="00157A37" w:rsidRDefault="00EA2872">
            <w:pPr>
              <w:spacing w:after="0" w:line="240" w:lineRule="auto"/>
            </w:pPr>
            <w:r>
              <w:rPr>
                <w:sz w:val="14"/>
              </w:rPr>
              <w:t>Feature</w:t>
            </w:r>
          </w:p>
        </w:tc>
        <w:tc>
          <w:tcPr>
            <w:tcW w:w="737" w:type="dxa"/>
            <w:shd w:val="clear" w:color="auto" w:fill="F2F6FB"/>
          </w:tcPr>
          <w:p w14:paraId="16049BDD" w14:textId="77777777" w:rsidR="00157A37" w:rsidRDefault="00EA2872">
            <w:pPr>
              <w:spacing w:after="0" w:line="240" w:lineRule="auto"/>
            </w:pPr>
            <w:r>
              <w:rPr>
                <w:sz w:val="14"/>
              </w:rPr>
              <w:t>str</w:t>
            </w:r>
          </w:p>
        </w:tc>
        <w:tc>
          <w:tcPr>
            <w:tcW w:w="850" w:type="dxa"/>
            <w:shd w:val="clear" w:color="auto" w:fill="F2F6FB"/>
          </w:tcPr>
          <w:p w14:paraId="49DC251B" w14:textId="77777777" w:rsidR="00157A37" w:rsidRDefault="00EA2872">
            <w:pPr>
              <w:spacing w:after="0" w:line="240" w:lineRule="auto"/>
            </w:pPr>
            <w:r>
              <w:rPr>
                <w:sz w:val="14"/>
              </w:rPr>
              <w:t>12</w:t>
            </w:r>
          </w:p>
        </w:tc>
        <w:tc>
          <w:tcPr>
            <w:tcW w:w="680" w:type="dxa"/>
            <w:shd w:val="clear" w:color="auto" w:fill="F2F6FB"/>
          </w:tcPr>
          <w:p w14:paraId="1D886303" w14:textId="77777777" w:rsidR="00157A37" w:rsidRDefault="00EA2872">
            <w:pPr>
              <w:spacing w:after="0" w:line="240" w:lineRule="auto"/>
            </w:pPr>
            <w:r>
              <w:rPr>
                <w:sz w:val="14"/>
              </w:rPr>
              <w:t>0.0</w:t>
            </w:r>
          </w:p>
        </w:tc>
      </w:tr>
      <w:tr w:rsidR="00157A37" w14:paraId="777B6F89" w14:textId="77777777">
        <w:trPr>
          <w:jc w:val="center"/>
        </w:trPr>
        <w:tc>
          <w:tcPr>
            <w:tcW w:w="2041" w:type="dxa"/>
          </w:tcPr>
          <w:p w14:paraId="2515632C" w14:textId="77777777" w:rsidR="00157A37" w:rsidRDefault="00EA2872">
            <w:pPr>
              <w:spacing w:after="0" w:line="240" w:lineRule="auto"/>
            </w:pPr>
            <w:r>
              <w:rPr>
                <w:sz w:val="14"/>
              </w:rPr>
              <w:t>admission_type</w:t>
            </w:r>
          </w:p>
        </w:tc>
        <w:tc>
          <w:tcPr>
            <w:tcW w:w="4082" w:type="dxa"/>
          </w:tcPr>
          <w:p w14:paraId="408A4E4D" w14:textId="77777777" w:rsidR="00157A37" w:rsidRDefault="00EA2872">
            <w:pPr>
              <w:spacing w:after="0" w:line="240" w:lineRule="auto"/>
            </w:pPr>
            <w:r>
              <w:rPr>
                <w:sz w:val="14"/>
              </w:rPr>
              <w:t>Admission type label</w:t>
            </w:r>
          </w:p>
        </w:tc>
        <w:tc>
          <w:tcPr>
            <w:tcW w:w="1020" w:type="dxa"/>
          </w:tcPr>
          <w:p w14:paraId="14EAA61C" w14:textId="77777777" w:rsidR="00157A37" w:rsidRDefault="00EA2872">
            <w:pPr>
              <w:spacing w:after="0" w:line="240" w:lineRule="auto"/>
            </w:pPr>
            <w:r>
              <w:rPr>
                <w:sz w:val="14"/>
              </w:rPr>
              <w:t>Feature</w:t>
            </w:r>
          </w:p>
        </w:tc>
        <w:tc>
          <w:tcPr>
            <w:tcW w:w="737" w:type="dxa"/>
          </w:tcPr>
          <w:p w14:paraId="08F33440" w14:textId="77777777" w:rsidR="00157A37" w:rsidRDefault="00EA2872">
            <w:pPr>
              <w:spacing w:after="0" w:line="240" w:lineRule="auto"/>
            </w:pPr>
            <w:r>
              <w:rPr>
                <w:sz w:val="14"/>
              </w:rPr>
              <w:t>str</w:t>
            </w:r>
          </w:p>
        </w:tc>
        <w:tc>
          <w:tcPr>
            <w:tcW w:w="850" w:type="dxa"/>
          </w:tcPr>
          <w:p w14:paraId="752837F0" w14:textId="77777777" w:rsidR="00157A37" w:rsidRDefault="00EA2872">
            <w:pPr>
              <w:spacing w:after="0" w:line="240" w:lineRule="auto"/>
            </w:pPr>
            <w:r>
              <w:rPr>
                <w:sz w:val="14"/>
              </w:rPr>
              <w:t>6</w:t>
            </w:r>
          </w:p>
        </w:tc>
        <w:tc>
          <w:tcPr>
            <w:tcW w:w="680" w:type="dxa"/>
          </w:tcPr>
          <w:p w14:paraId="22F6F756" w14:textId="77777777" w:rsidR="00157A37" w:rsidRDefault="00EA2872">
            <w:pPr>
              <w:spacing w:after="0" w:line="240" w:lineRule="auto"/>
            </w:pPr>
            <w:r>
              <w:rPr>
                <w:sz w:val="14"/>
              </w:rPr>
              <w:t>0.0</w:t>
            </w:r>
          </w:p>
        </w:tc>
      </w:tr>
      <w:tr w:rsidR="00157A37" w14:paraId="3BA480E5" w14:textId="77777777">
        <w:trPr>
          <w:jc w:val="center"/>
        </w:trPr>
        <w:tc>
          <w:tcPr>
            <w:tcW w:w="2041" w:type="dxa"/>
            <w:shd w:val="clear" w:color="auto" w:fill="F2F6FB"/>
          </w:tcPr>
          <w:p w14:paraId="5572DE0B" w14:textId="77777777" w:rsidR="00157A37" w:rsidRDefault="00EA2872">
            <w:pPr>
              <w:spacing w:after="0" w:line="240" w:lineRule="auto"/>
            </w:pPr>
            <w:r>
              <w:rPr>
                <w:sz w:val="14"/>
              </w:rPr>
              <w:t>discharge_disposition</w:t>
            </w:r>
          </w:p>
        </w:tc>
        <w:tc>
          <w:tcPr>
            <w:tcW w:w="4082" w:type="dxa"/>
            <w:shd w:val="clear" w:color="auto" w:fill="F2F6FB"/>
          </w:tcPr>
          <w:p w14:paraId="32BD2ED4" w14:textId="77777777" w:rsidR="00157A37" w:rsidRDefault="00EA2872">
            <w:pPr>
              <w:spacing w:after="0" w:line="240" w:lineRule="auto"/>
            </w:pPr>
            <w:r>
              <w:rPr>
                <w:sz w:val="14"/>
              </w:rPr>
              <w:t>Discharge disposition label</w:t>
            </w:r>
          </w:p>
        </w:tc>
        <w:tc>
          <w:tcPr>
            <w:tcW w:w="1020" w:type="dxa"/>
            <w:shd w:val="clear" w:color="auto" w:fill="F2F6FB"/>
          </w:tcPr>
          <w:p w14:paraId="1EBA44E6" w14:textId="77777777" w:rsidR="00157A37" w:rsidRDefault="00EA2872">
            <w:pPr>
              <w:spacing w:after="0" w:line="240" w:lineRule="auto"/>
            </w:pPr>
            <w:r>
              <w:rPr>
                <w:sz w:val="14"/>
              </w:rPr>
              <w:t>Feature</w:t>
            </w:r>
          </w:p>
        </w:tc>
        <w:tc>
          <w:tcPr>
            <w:tcW w:w="737" w:type="dxa"/>
            <w:shd w:val="clear" w:color="auto" w:fill="F2F6FB"/>
          </w:tcPr>
          <w:p w14:paraId="6AF1E2C6" w14:textId="77777777" w:rsidR="00157A37" w:rsidRDefault="00EA2872">
            <w:pPr>
              <w:spacing w:after="0" w:line="240" w:lineRule="auto"/>
            </w:pPr>
            <w:r>
              <w:rPr>
                <w:sz w:val="14"/>
              </w:rPr>
              <w:t>str</w:t>
            </w:r>
          </w:p>
        </w:tc>
        <w:tc>
          <w:tcPr>
            <w:tcW w:w="850" w:type="dxa"/>
            <w:shd w:val="clear" w:color="auto" w:fill="F2F6FB"/>
          </w:tcPr>
          <w:p w14:paraId="5C95C11C" w14:textId="77777777" w:rsidR="00157A37" w:rsidRDefault="00EA2872">
            <w:pPr>
              <w:spacing w:after="0" w:line="240" w:lineRule="auto"/>
            </w:pPr>
            <w:r>
              <w:rPr>
                <w:sz w:val="14"/>
              </w:rPr>
              <w:t>25</w:t>
            </w:r>
          </w:p>
        </w:tc>
        <w:tc>
          <w:tcPr>
            <w:tcW w:w="680" w:type="dxa"/>
            <w:shd w:val="clear" w:color="auto" w:fill="F2F6FB"/>
          </w:tcPr>
          <w:p w14:paraId="781E40AF" w14:textId="77777777" w:rsidR="00157A37" w:rsidRDefault="00EA2872">
            <w:pPr>
              <w:spacing w:after="0" w:line="240" w:lineRule="auto"/>
            </w:pPr>
            <w:r>
              <w:rPr>
                <w:sz w:val="14"/>
              </w:rPr>
              <w:t>0.0</w:t>
            </w:r>
          </w:p>
        </w:tc>
      </w:tr>
      <w:tr w:rsidR="00157A37" w14:paraId="137D3FBD" w14:textId="77777777">
        <w:trPr>
          <w:jc w:val="center"/>
        </w:trPr>
        <w:tc>
          <w:tcPr>
            <w:tcW w:w="2041" w:type="dxa"/>
          </w:tcPr>
          <w:p w14:paraId="30F1ACD4" w14:textId="77777777" w:rsidR="00157A37" w:rsidRDefault="00EA2872">
            <w:pPr>
              <w:spacing w:after="0" w:line="240" w:lineRule="auto"/>
            </w:pPr>
            <w:r>
              <w:rPr>
                <w:sz w:val="14"/>
              </w:rPr>
              <w:t>admission_source</w:t>
            </w:r>
          </w:p>
        </w:tc>
        <w:tc>
          <w:tcPr>
            <w:tcW w:w="4082" w:type="dxa"/>
          </w:tcPr>
          <w:p w14:paraId="42802079" w14:textId="77777777" w:rsidR="00157A37" w:rsidRDefault="00EA2872">
            <w:pPr>
              <w:spacing w:after="0" w:line="240" w:lineRule="auto"/>
            </w:pPr>
            <w:r>
              <w:rPr>
                <w:sz w:val="14"/>
              </w:rPr>
              <w:t>Admission source label</w:t>
            </w:r>
          </w:p>
        </w:tc>
        <w:tc>
          <w:tcPr>
            <w:tcW w:w="1020" w:type="dxa"/>
          </w:tcPr>
          <w:p w14:paraId="486AAB88" w14:textId="77777777" w:rsidR="00157A37" w:rsidRDefault="00EA2872">
            <w:pPr>
              <w:spacing w:after="0" w:line="240" w:lineRule="auto"/>
            </w:pPr>
            <w:r>
              <w:rPr>
                <w:sz w:val="14"/>
              </w:rPr>
              <w:t>Feature</w:t>
            </w:r>
          </w:p>
        </w:tc>
        <w:tc>
          <w:tcPr>
            <w:tcW w:w="737" w:type="dxa"/>
          </w:tcPr>
          <w:p w14:paraId="3F4357A0" w14:textId="77777777" w:rsidR="00157A37" w:rsidRDefault="00EA2872">
            <w:pPr>
              <w:spacing w:after="0" w:line="240" w:lineRule="auto"/>
            </w:pPr>
            <w:r>
              <w:rPr>
                <w:sz w:val="14"/>
              </w:rPr>
              <w:t>str</w:t>
            </w:r>
          </w:p>
        </w:tc>
        <w:tc>
          <w:tcPr>
            <w:tcW w:w="850" w:type="dxa"/>
          </w:tcPr>
          <w:p w14:paraId="15855916" w14:textId="77777777" w:rsidR="00157A37" w:rsidRDefault="00EA2872">
            <w:pPr>
              <w:spacing w:after="0" w:line="240" w:lineRule="auto"/>
            </w:pPr>
            <w:r>
              <w:rPr>
                <w:sz w:val="14"/>
              </w:rPr>
              <w:t>15</w:t>
            </w:r>
          </w:p>
        </w:tc>
        <w:tc>
          <w:tcPr>
            <w:tcW w:w="680" w:type="dxa"/>
          </w:tcPr>
          <w:p w14:paraId="37B7712B" w14:textId="77777777" w:rsidR="00157A37" w:rsidRDefault="00EA2872">
            <w:pPr>
              <w:spacing w:after="0" w:line="240" w:lineRule="auto"/>
            </w:pPr>
            <w:r>
              <w:rPr>
                <w:sz w:val="14"/>
              </w:rPr>
              <w:t>0.0</w:t>
            </w:r>
          </w:p>
        </w:tc>
      </w:tr>
      <w:tr w:rsidR="00157A37" w14:paraId="004FF077" w14:textId="77777777">
        <w:trPr>
          <w:jc w:val="center"/>
        </w:trPr>
        <w:tc>
          <w:tcPr>
            <w:tcW w:w="2041" w:type="dxa"/>
            <w:shd w:val="clear" w:color="auto" w:fill="F2F6FB"/>
          </w:tcPr>
          <w:p w14:paraId="4702E337" w14:textId="77777777" w:rsidR="00157A37" w:rsidRDefault="00EA2872">
            <w:pPr>
              <w:spacing w:after="0" w:line="240" w:lineRule="auto"/>
            </w:pPr>
            <w:r>
              <w:rPr>
                <w:sz w:val="14"/>
              </w:rPr>
              <w:t>discharge_group</w:t>
            </w:r>
          </w:p>
        </w:tc>
        <w:tc>
          <w:tcPr>
            <w:tcW w:w="4082" w:type="dxa"/>
            <w:shd w:val="clear" w:color="auto" w:fill="F2F6FB"/>
          </w:tcPr>
          <w:p w14:paraId="54D39F9A" w14:textId="77777777" w:rsidR="00157A37" w:rsidRDefault="00EA2872">
            <w:pPr>
              <w:spacing w:after="0" w:line="240" w:lineRule="auto"/>
            </w:pPr>
            <w:r>
              <w:rPr>
                <w:sz w:val="14"/>
              </w:rPr>
              <w:t>Grouped discharge destination</w:t>
            </w:r>
          </w:p>
        </w:tc>
        <w:tc>
          <w:tcPr>
            <w:tcW w:w="1020" w:type="dxa"/>
            <w:shd w:val="clear" w:color="auto" w:fill="F2F6FB"/>
          </w:tcPr>
          <w:p w14:paraId="559EC2FE" w14:textId="77777777" w:rsidR="00157A37" w:rsidRDefault="00EA2872">
            <w:pPr>
              <w:spacing w:after="0" w:line="240" w:lineRule="auto"/>
            </w:pPr>
            <w:r>
              <w:rPr>
                <w:sz w:val="14"/>
              </w:rPr>
              <w:t>Feature</w:t>
            </w:r>
          </w:p>
        </w:tc>
        <w:tc>
          <w:tcPr>
            <w:tcW w:w="737" w:type="dxa"/>
            <w:shd w:val="clear" w:color="auto" w:fill="F2F6FB"/>
          </w:tcPr>
          <w:p w14:paraId="46AB6144" w14:textId="77777777" w:rsidR="00157A37" w:rsidRDefault="00EA2872">
            <w:pPr>
              <w:spacing w:after="0" w:line="240" w:lineRule="auto"/>
            </w:pPr>
            <w:r>
              <w:rPr>
                <w:sz w:val="14"/>
              </w:rPr>
              <w:t>str</w:t>
            </w:r>
          </w:p>
        </w:tc>
        <w:tc>
          <w:tcPr>
            <w:tcW w:w="850" w:type="dxa"/>
            <w:shd w:val="clear" w:color="auto" w:fill="F2F6FB"/>
          </w:tcPr>
          <w:p w14:paraId="37BF431F" w14:textId="77777777" w:rsidR="00157A37" w:rsidRDefault="00EA2872">
            <w:pPr>
              <w:spacing w:after="0" w:line="240" w:lineRule="auto"/>
            </w:pPr>
            <w:r>
              <w:rPr>
                <w:sz w:val="14"/>
              </w:rPr>
              <w:t>8</w:t>
            </w:r>
          </w:p>
        </w:tc>
        <w:tc>
          <w:tcPr>
            <w:tcW w:w="680" w:type="dxa"/>
            <w:shd w:val="clear" w:color="auto" w:fill="F2F6FB"/>
          </w:tcPr>
          <w:p w14:paraId="3F7ED8CC" w14:textId="77777777" w:rsidR="00157A37" w:rsidRDefault="00EA2872">
            <w:pPr>
              <w:spacing w:after="0" w:line="240" w:lineRule="auto"/>
            </w:pPr>
            <w:r>
              <w:rPr>
                <w:sz w:val="14"/>
              </w:rPr>
              <w:t>0.0</w:t>
            </w:r>
          </w:p>
        </w:tc>
      </w:tr>
      <w:tr w:rsidR="00157A37" w14:paraId="3B5C108E" w14:textId="77777777">
        <w:trPr>
          <w:jc w:val="center"/>
        </w:trPr>
        <w:tc>
          <w:tcPr>
            <w:tcW w:w="2041" w:type="dxa"/>
          </w:tcPr>
          <w:p w14:paraId="15C8BD5B" w14:textId="77777777" w:rsidR="00157A37" w:rsidRDefault="00EA2872">
            <w:pPr>
              <w:spacing w:after="0" w:line="240" w:lineRule="auto"/>
            </w:pPr>
            <w:r>
              <w:rPr>
                <w:sz w:val="14"/>
              </w:rPr>
              <w:t>admission_type_grp</w:t>
            </w:r>
          </w:p>
        </w:tc>
        <w:tc>
          <w:tcPr>
            <w:tcW w:w="4082" w:type="dxa"/>
          </w:tcPr>
          <w:p w14:paraId="51150169" w14:textId="77777777" w:rsidR="00157A37" w:rsidRDefault="00EA2872">
            <w:pPr>
              <w:spacing w:after="0" w:line="240" w:lineRule="auto"/>
            </w:pPr>
            <w:r>
              <w:rPr>
                <w:sz w:val="14"/>
              </w:rPr>
              <w:t>Emergency / Urgent / Elective / Other / Unknown</w:t>
            </w:r>
          </w:p>
        </w:tc>
        <w:tc>
          <w:tcPr>
            <w:tcW w:w="1020" w:type="dxa"/>
          </w:tcPr>
          <w:p w14:paraId="2DE3E794" w14:textId="77777777" w:rsidR="00157A37" w:rsidRDefault="00EA2872">
            <w:pPr>
              <w:spacing w:after="0" w:line="240" w:lineRule="auto"/>
            </w:pPr>
            <w:r>
              <w:rPr>
                <w:sz w:val="14"/>
              </w:rPr>
              <w:t>Feature</w:t>
            </w:r>
          </w:p>
        </w:tc>
        <w:tc>
          <w:tcPr>
            <w:tcW w:w="737" w:type="dxa"/>
          </w:tcPr>
          <w:p w14:paraId="1B37DAEE" w14:textId="77777777" w:rsidR="00157A37" w:rsidRDefault="00EA2872">
            <w:pPr>
              <w:spacing w:after="0" w:line="240" w:lineRule="auto"/>
            </w:pPr>
            <w:r>
              <w:rPr>
                <w:sz w:val="14"/>
              </w:rPr>
              <w:t>str</w:t>
            </w:r>
          </w:p>
        </w:tc>
        <w:tc>
          <w:tcPr>
            <w:tcW w:w="850" w:type="dxa"/>
          </w:tcPr>
          <w:p w14:paraId="48D69ED9" w14:textId="77777777" w:rsidR="00157A37" w:rsidRDefault="00EA2872">
            <w:pPr>
              <w:spacing w:after="0" w:line="240" w:lineRule="auto"/>
            </w:pPr>
            <w:r>
              <w:rPr>
                <w:sz w:val="14"/>
              </w:rPr>
              <w:t>5</w:t>
            </w:r>
          </w:p>
        </w:tc>
        <w:tc>
          <w:tcPr>
            <w:tcW w:w="680" w:type="dxa"/>
          </w:tcPr>
          <w:p w14:paraId="6C98C21F" w14:textId="77777777" w:rsidR="00157A37" w:rsidRDefault="00EA2872">
            <w:pPr>
              <w:spacing w:after="0" w:line="240" w:lineRule="auto"/>
            </w:pPr>
            <w:r>
              <w:rPr>
                <w:sz w:val="14"/>
              </w:rPr>
              <w:t>0.0</w:t>
            </w:r>
          </w:p>
        </w:tc>
      </w:tr>
      <w:tr w:rsidR="00157A37" w14:paraId="17850F79" w14:textId="77777777">
        <w:trPr>
          <w:jc w:val="center"/>
        </w:trPr>
        <w:tc>
          <w:tcPr>
            <w:tcW w:w="2041" w:type="dxa"/>
            <w:shd w:val="clear" w:color="auto" w:fill="F2F6FB"/>
          </w:tcPr>
          <w:p w14:paraId="55F3E3A3" w14:textId="77777777" w:rsidR="00157A37" w:rsidRDefault="00EA2872">
            <w:pPr>
              <w:spacing w:after="0" w:line="240" w:lineRule="auto"/>
            </w:pPr>
            <w:r>
              <w:rPr>
                <w:sz w:val="14"/>
              </w:rPr>
              <w:t>admission_source_grp</w:t>
            </w:r>
          </w:p>
        </w:tc>
        <w:tc>
          <w:tcPr>
            <w:tcW w:w="4082" w:type="dxa"/>
            <w:shd w:val="clear" w:color="auto" w:fill="F2F6FB"/>
          </w:tcPr>
          <w:p w14:paraId="0870CC12" w14:textId="77777777" w:rsidR="00157A37" w:rsidRDefault="00EA2872">
            <w:pPr>
              <w:spacing w:after="0" w:line="240" w:lineRule="auto"/>
            </w:pPr>
            <w:r>
              <w:rPr>
                <w:sz w:val="14"/>
              </w:rPr>
              <w:t>Emergency room / Referral / Transfer / Other / Unknown</w:t>
            </w:r>
          </w:p>
        </w:tc>
        <w:tc>
          <w:tcPr>
            <w:tcW w:w="1020" w:type="dxa"/>
            <w:shd w:val="clear" w:color="auto" w:fill="F2F6FB"/>
          </w:tcPr>
          <w:p w14:paraId="6A517892" w14:textId="77777777" w:rsidR="00157A37" w:rsidRDefault="00EA2872">
            <w:pPr>
              <w:spacing w:after="0" w:line="240" w:lineRule="auto"/>
            </w:pPr>
            <w:r>
              <w:rPr>
                <w:sz w:val="14"/>
              </w:rPr>
              <w:t>Feature</w:t>
            </w:r>
          </w:p>
        </w:tc>
        <w:tc>
          <w:tcPr>
            <w:tcW w:w="737" w:type="dxa"/>
            <w:shd w:val="clear" w:color="auto" w:fill="F2F6FB"/>
          </w:tcPr>
          <w:p w14:paraId="528B756B" w14:textId="77777777" w:rsidR="00157A37" w:rsidRDefault="00EA2872">
            <w:pPr>
              <w:spacing w:after="0" w:line="240" w:lineRule="auto"/>
            </w:pPr>
            <w:r>
              <w:rPr>
                <w:sz w:val="14"/>
              </w:rPr>
              <w:t>str</w:t>
            </w:r>
          </w:p>
        </w:tc>
        <w:tc>
          <w:tcPr>
            <w:tcW w:w="850" w:type="dxa"/>
            <w:shd w:val="clear" w:color="auto" w:fill="F2F6FB"/>
          </w:tcPr>
          <w:p w14:paraId="4B2477CA" w14:textId="77777777" w:rsidR="00157A37" w:rsidRDefault="00EA2872">
            <w:pPr>
              <w:spacing w:after="0" w:line="240" w:lineRule="auto"/>
            </w:pPr>
            <w:r>
              <w:rPr>
                <w:sz w:val="14"/>
              </w:rPr>
              <w:t>4</w:t>
            </w:r>
          </w:p>
        </w:tc>
        <w:tc>
          <w:tcPr>
            <w:tcW w:w="680" w:type="dxa"/>
            <w:shd w:val="clear" w:color="auto" w:fill="F2F6FB"/>
          </w:tcPr>
          <w:p w14:paraId="51146C21" w14:textId="77777777" w:rsidR="00157A37" w:rsidRDefault="00EA2872">
            <w:pPr>
              <w:spacing w:after="0" w:line="240" w:lineRule="auto"/>
            </w:pPr>
            <w:r>
              <w:rPr>
                <w:sz w:val="14"/>
              </w:rPr>
              <w:t>0.0</w:t>
            </w:r>
          </w:p>
        </w:tc>
      </w:tr>
      <w:tr w:rsidR="00157A37" w14:paraId="10622E41" w14:textId="77777777">
        <w:trPr>
          <w:jc w:val="center"/>
        </w:trPr>
        <w:tc>
          <w:tcPr>
            <w:tcW w:w="2041" w:type="dxa"/>
          </w:tcPr>
          <w:p w14:paraId="66AF547F" w14:textId="77777777" w:rsidR="00157A37" w:rsidRDefault="00EA2872">
            <w:pPr>
              <w:spacing w:after="0" w:line="240" w:lineRule="auto"/>
            </w:pPr>
            <w:r>
              <w:rPr>
                <w:sz w:val="14"/>
              </w:rPr>
              <w:t>age_band</w:t>
            </w:r>
          </w:p>
        </w:tc>
        <w:tc>
          <w:tcPr>
            <w:tcW w:w="4082" w:type="dxa"/>
          </w:tcPr>
          <w:p w14:paraId="6F49672C" w14:textId="77777777" w:rsidR="00157A37" w:rsidRDefault="00EA2872">
            <w:pPr>
              <w:spacing w:after="0" w:line="240" w:lineRule="auto"/>
            </w:pPr>
            <w:r>
              <w:rPr>
                <w:sz w:val="14"/>
              </w:rPr>
              <w:t>Age band label, e.g. 70–80</w:t>
            </w:r>
          </w:p>
        </w:tc>
        <w:tc>
          <w:tcPr>
            <w:tcW w:w="1020" w:type="dxa"/>
          </w:tcPr>
          <w:p w14:paraId="6E07F76C" w14:textId="77777777" w:rsidR="00157A37" w:rsidRDefault="00EA2872">
            <w:pPr>
              <w:spacing w:after="0" w:line="240" w:lineRule="auto"/>
            </w:pPr>
            <w:r>
              <w:rPr>
                <w:sz w:val="14"/>
              </w:rPr>
              <w:t>Feature</w:t>
            </w:r>
          </w:p>
        </w:tc>
        <w:tc>
          <w:tcPr>
            <w:tcW w:w="737" w:type="dxa"/>
          </w:tcPr>
          <w:p w14:paraId="42ABCE90" w14:textId="77777777" w:rsidR="00157A37" w:rsidRDefault="00EA2872">
            <w:pPr>
              <w:spacing w:after="0" w:line="240" w:lineRule="auto"/>
            </w:pPr>
            <w:r>
              <w:rPr>
                <w:sz w:val="14"/>
              </w:rPr>
              <w:t>str</w:t>
            </w:r>
          </w:p>
        </w:tc>
        <w:tc>
          <w:tcPr>
            <w:tcW w:w="850" w:type="dxa"/>
          </w:tcPr>
          <w:p w14:paraId="54204C8B" w14:textId="77777777" w:rsidR="00157A37" w:rsidRDefault="00EA2872">
            <w:pPr>
              <w:spacing w:after="0" w:line="240" w:lineRule="auto"/>
            </w:pPr>
            <w:r>
              <w:rPr>
                <w:sz w:val="14"/>
              </w:rPr>
              <w:t>10</w:t>
            </w:r>
          </w:p>
        </w:tc>
        <w:tc>
          <w:tcPr>
            <w:tcW w:w="680" w:type="dxa"/>
          </w:tcPr>
          <w:p w14:paraId="76254F5A" w14:textId="77777777" w:rsidR="00157A37" w:rsidRDefault="00EA2872">
            <w:pPr>
              <w:spacing w:after="0" w:line="240" w:lineRule="auto"/>
            </w:pPr>
            <w:r>
              <w:rPr>
                <w:sz w:val="14"/>
              </w:rPr>
              <w:t>0.0</w:t>
            </w:r>
          </w:p>
        </w:tc>
      </w:tr>
      <w:tr w:rsidR="00157A37" w14:paraId="52D40910" w14:textId="77777777">
        <w:trPr>
          <w:jc w:val="center"/>
        </w:trPr>
        <w:tc>
          <w:tcPr>
            <w:tcW w:w="2041" w:type="dxa"/>
            <w:shd w:val="clear" w:color="auto" w:fill="F2F6FB"/>
          </w:tcPr>
          <w:p w14:paraId="21951F26" w14:textId="77777777" w:rsidR="00157A37" w:rsidRDefault="00EA2872">
            <w:pPr>
              <w:spacing w:after="0" w:line="240" w:lineRule="auto"/>
            </w:pPr>
            <w:r>
              <w:rPr>
                <w:sz w:val="14"/>
              </w:rPr>
              <w:t>age_mid</w:t>
            </w:r>
          </w:p>
        </w:tc>
        <w:tc>
          <w:tcPr>
            <w:tcW w:w="4082" w:type="dxa"/>
            <w:shd w:val="clear" w:color="auto" w:fill="F2F6FB"/>
          </w:tcPr>
          <w:p w14:paraId="70D8BCBC" w14:textId="77777777" w:rsidR="00157A37" w:rsidRDefault="00EA2872">
            <w:pPr>
              <w:spacing w:after="0" w:line="240" w:lineRule="auto"/>
            </w:pPr>
            <w:r>
              <w:rPr>
                <w:sz w:val="14"/>
              </w:rPr>
              <w:t>Midpoint of age band in years (derived)</w:t>
            </w:r>
          </w:p>
        </w:tc>
        <w:tc>
          <w:tcPr>
            <w:tcW w:w="1020" w:type="dxa"/>
            <w:shd w:val="clear" w:color="auto" w:fill="F2F6FB"/>
          </w:tcPr>
          <w:p w14:paraId="45CD6086" w14:textId="77777777" w:rsidR="00157A37" w:rsidRDefault="00EA2872">
            <w:pPr>
              <w:spacing w:after="0" w:line="240" w:lineRule="auto"/>
            </w:pPr>
            <w:r>
              <w:rPr>
                <w:sz w:val="14"/>
              </w:rPr>
              <w:t>Feature</w:t>
            </w:r>
          </w:p>
        </w:tc>
        <w:tc>
          <w:tcPr>
            <w:tcW w:w="737" w:type="dxa"/>
            <w:shd w:val="clear" w:color="auto" w:fill="F2F6FB"/>
          </w:tcPr>
          <w:p w14:paraId="72FCC1A1" w14:textId="77777777" w:rsidR="00157A37" w:rsidRDefault="00EA2872">
            <w:pPr>
              <w:spacing w:after="0" w:line="240" w:lineRule="auto"/>
            </w:pPr>
            <w:r>
              <w:rPr>
                <w:sz w:val="14"/>
              </w:rPr>
              <w:t>int64</w:t>
            </w:r>
          </w:p>
        </w:tc>
        <w:tc>
          <w:tcPr>
            <w:tcW w:w="850" w:type="dxa"/>
            <w:shd w:val="clear" w:color="auto" w:fill="F2F6FB"/>
          </w:tcPr>
          <w:p w14:paraId="659D2C3B" w14:textId="77777777" w:rsidR="00157A37" w:rsidRDefault="00EA2872">
            <w:pPr>
              <w:spacing w:after="0" w:line="240" w:lineRule="auto"/>
            </w:pPr>
            <w:r>
              <w:rPr>
                <w:sz w:val="14"/>
              </w:rPr>
              <w:t>10</w:t>
            </w:r>
          </w:p>
        </w:tc>
        <w:tc>
          <w:tcPr>
            <w:tcW w:w="680" w:type="dxa"/>
            <w:shd w:val="clear" w:color="auto" w:fill="F2F6FB"/>
          </w:tcPr>
          <w:p w14:paraId="59B6BF41" w14:textId="77777777" w:rsidR="00157A37" w:rsidRDefault="00EA2872">
            <w:pPr>
              <w:spacing w:after="0" w:line="240" w:lineRule="auto"/>
            </w:pPr>
            <w:r>
              <w:rPr>
                <w:sz w:val="14"/>
              </w:rPr>
              <w:t>0.0</w:t>
            </w:r>
          </w:p>
        </w:tc>
      </w:tr>
      <w:tr w:rsidR="00157A37" w14:paraId="7C23D6E3" w14:textId="77777777">
        <w:trPr>
          <w:jc w:val="center"/>
        </w:trPr>
        <w:tc>
          <w:tcPr>
            <w:tcW w:w="2041" w:type="dxa"/>
          </w:tcPr>
          <w:p w14:paraId="2B6C8C98" w14:textId="77777777" w:rsidR="00157A37" w:rsidRDefault="00EA2872">
            <w:pPr>
              <w:spacing w:after="0" w:line="240" w:lineRule="auto"/>
            </w:pPr>
            <w:r>
              <w:rPr>
                <w:sz w:val="14"/>
              </w:rPr>
              <w:t>age_group</w:t>
            </w:r>
          </w:p>
        </w:tc>
        <w:tc>
          <w:tcPr>
            <w:tcW w:w="4082" w:type="dxa"/>
          </w:tcPr>
          <w:p w14:paraId="7E5A7EA1" w14:textId="77777777" w:rsidR="00157A37" w:rsidRDefault="00EA2872">
            <w:pPr>
              <w:spacing w:after="0" w:line="240" w:lineRule="auto"/>
            </w:pPr>
            <w:r>
              <w:rPr>
                <w:sz w:val="14"/>
              </w:rPr>
              <w:t>Broad age group: &lt;40, 40–59, 60–79, 80+ (derived)</w:t>
            </w:r>
          </w:p>
        </w:tc>
        <w:tc>
          <w:tcPr>
            <w:tcW w:w="1020" w:type="dxa"/>
          </w:tcPr>
          <w:p w14:paraId="70B8D767" w14:textId="77777777" w:rsidR="00157A37" w:rsidRDefault="00EA2872">
            <w:pPr>
              <w:spacing w:after="0" w:line="240" w:lineRule="auto"/>
            </w:pPr>
            <w:r>
              <w:rPr>
                <w:sz w:val="14"/>
              </w:rPr>
              <w:t>Feature</w:t>
            </w:r>
          </w:p>
        </w:tc>
        <w:tc>
          <w:tcPr>
            <w:tcW w:w="737" w:type="dxa"/>
          </w:tcPr>
          <w:p w14:paraId="7E2C806D" w14:textId="77777777" w:rsidR="00157A37" w:rsidRDefault="00EA2872">
            <w:pPr>
              <w:spacing w:after="0" w:line="240" w:lineRule="auto"/>
            </w:pPr>
            <w:r>
              <w:rPr>
                <w:sz w:val="14"/>
              </w:rPr>
              <w:t>str</w:t>
            </w:r>
          </w:p>
        </w:tc>
        <w:tc>
          <w:tcPr>
            <w:tcW w:w="850" w:type="dxa"/>
          </w:tcPr>
          <w:p w14:paraId="0C47D91A" w14:textId="77777777" w:rsidR="00157A37" w:rsidRDefault="00EA2872">
            <w:pPr>
              <w:spacing w:after="0" w:line="240" w:lineRule="auto"/>
            </w:pPr>
            <w:r>
              <w:rPr>
                <w:sz w:val="14"/>
              </w:rPr>
              <w:t>4</w:t>
            </w:r>
          </w:p>
        </w:tc>
        <w:tc>
          <w:tcPr>
            <w:tcW w:w="680" w:type="dxa"/>
          </w:tcPr>
          <w:p w14:paraId="3B606588" w14:textId="77777777" w:rsidR="00157A37" w:rsidRDefault="00EA2872">
            <w:pPr>
              <w:spacing w:after="0" w:line="240" w:lineRule="auto"/>
            </w:pPr>
            <w:r>
              <w:rPr>
                <w:sz w:val="14"/>
              </w:rPr>
              <w:t>0.0</w:t>
            </w:r>
          </w:p>
        </w:tc>
      </w:tr>
      <w:tr w:rsidR="00157A37" w14:paraId="0D3CBF66" w14:textId="77777777">
        <w:trPr>
          <w:jc w:val="center"/>
        </w:trPr>
        <w:tc>
          <w:tcPr>
            <w:tcW w:w="2041" w:type="dxa"/>
            <w:shd w:val="clear" w:color="auto" w:fill="F2F6FB"/>
          </w:tcPr>
          <w:p w14:paraId="05F7C36C" w14:textId="77777777" w:rsidR="00157A37" w:rsidRDefault="00EA2872">
            <w:pPr>
              <w:spacing w:after="0" w:line="240" w:lineRule="auto"/>
            </w:pPr>
            <w:r>
              <w:rPr>
                <w:sz w:val="14"/>
              </w:rPr>
              <w:t>diag_1_group</w:t>
            </w:r>
          </w:p>
        </w:tc>
        <w:tc>
          <w:tcPr>
            <w:tcW w:w="4082" w:type="dxa"/>
            <w:shd w:val="clear" w:color="auto" w:fill="F2F6FB"/>
          </w:tcPr>
          <w:p w14:paraId="0D10AA94" w14:textId="77777777" w:rsidR="00157A37" w:rsidRDefault="00EA2872">
            <w:pPr>
              <w:spacing w:after="0" w:line="240" w:lineRule="auto"/>
            </w:pPr>
            <w:r>
              <w:rPr>
                <w:sz w:val="14"/>
              </w:rPr>
              <w:t>Primary diagnosis category (derived)</w:t>
            </w:r>
          </w:p>
        </w:tc>
        <w:tc>
          <w:tcPr>
            <w:tcW w:w="1020" w:type="dxa"/>
            <w:shd w:val="clear" w:color="auto" w:fill="F2F6FB"/>
          </w:tcPr>
          <w:p w14:paraId="536CA6E9" w14:textId="77777777" w:rsidR="00157A37" w:rsidRDefault="00EA2872">
            <w:pPr>
              <w:spacing w:after="0" w:line="240" w:lineRule="auto"/>
            </w:pPr>
            <w:r>
              <w:rPr>
                <w:sz w:val="14"/>
              </w:rPr>
              <w:t>Feature</w:t>
            </w:r>
          </w:p>
        </w:tc>
        <w:tc>
          <w:tcPr>
            <w:tcW w:w="737" w:type="dxa"/>
            <w:shd w:val="clear" w:color="auto" w:fill="F2F6FB"/>
          </w:tcPr>
          <w:p w14:paraId="0A4C2CDD" w14:textId="77777777" w:rsidR="00157A37" w:rsidRDefault="00EA2872">
            <w:pPr>
              <w:spacing w:after="0" w:line="240" w:lineRule="auto"/>
            </w:pPr>
            <w:r>
              <w:rPr>
                <w:sz w:val="14"/>
              </w:rPr>
              <w:t>str</w:t>
            </w:r>
          </w:p>
        </w:tc>
        <w:tc>
          <w:tcPr>
            <w:tcW w:w="850" w:type="dxa"/>
            <w:shd w:val="clear" w:color="auto" w:fill="F2F6FB"/>
          </w:tcPr>
          <w:p w14:paraId="2761C333" w14:textId="77777777" w:rsidR="00157A37" w:rsidRDefault="00EA2872">
            <w:pPr>
              <w:spacing w:after="0" w:line="240" w:lineRule="auto"/>
            </w:pPr>
            <w:r>
              <w:rPr>
                <w:sz w:val="14"/>
              </w:rPr>
              <w:t>10</w:t>
            </w:r>
          </w:p>
        </w:tc>
        <w:tc>
          <w:tcPr>
            <w:tcW w:w="680" w:type="dxa"/>
            <w:shd w:val="clear" w:color="auto" w:fill="F2F6FB"/>
          </w:tcPr>
          <w:p w14:paraId="6C8A35BF" w14:textId="77777777" w:rsidR="00157A37" w:rsidRDefault="00EA2872">
            <w:pPr>
              <w:spacing w:after="0" w:line="240" w:lineRule="auto"/>
            </w:pPr>
            <w:r>
              <w:rPr>
                <w:sz w:val="14"/>
              </w:rPr>
              <w:t>0.0</w:t>
            </w:r>
          </w:p>
        </w:tc>
      </w:tr>
      <w:tr w:rsidR="00157A37" w14:paraId="5CE18477" w14:textId="77777777">
        <w:trPr>
          <w:jc w:val="center"/>
        </w:trPr>
        <w:tc>
          <w:tcPr>
            <w:tcW w:w="2041" w:type="dxa"/>
          </w:tcPr>
          <w:p w14:paraId="6E876BD1" w14:textId="77777777" w:rsidR="00157A37" w:rsidRDefault="00EA2872">
            <w:pPr>
              <w:spacing w:after="0" w:line="240" w:lineRule="auto"/>
            </w:pPr>
            <w:r>
              <w:rPr>
                <w:sz w:val="14"/>
              </w:rPr>
              <w:t>diag_2_group</w:t>
            </w:r>
          </w:p>
        </w:tc>
        <w:tc>
          <w:tcPr>
            <w:tcW w:w="4082" w:type="dxa"/>
          </w:tcPr>
          <w:p w14:paraId="5C4020DE" w14:textId="77777777" w:rsidR="00157A37" w:rsidRDefault="00EA2872">
            <w:pPr>
              <w:spacing w:after="0" w:line="240" w:lineRule="auto"/>
            </w:pPr>
            <w:r>
              <w:rPr>
                <w:sz w:val="14"/>
              </w:rPr>
              <w:t>Secondary diagnosis category</w:t>
            </w:r>
          </w:p>
        </w:tc>
        <w:tc>
          <w:tcPr>
            <w:tcW w:w="1020" w:type="dxa"/>
          </w:tcPr>
          <w:p w14:paraId="2339CCE0" w14:textId="77777777" w:rsidR="00157A37" w:rsidRDefault="00EA2872">
            <w:pPr>
              <w:spacing w:after="0" w:line="240" w:lineRule="auto"/>
            </w:pPr>
            <w:r>
              <w:rPr>
                <w:sz w:val="14"/>
              </w:rPr>
              <w:t>Feature</w:t>
            </w:r>
          </w:p>
        </w:tc>
        <w:tc>
          <w:tcPr>
            <w:tcW w:w="737" w:type="dxa"/>
          </w:tcPr>
          <w:p w14:paraId="7B757A40" w14:textId="77777777" w:rsidR="00157A37" w:rsidRDefault="00EA2872">
            <w:pPr>
              <w:spacing w:after="0" w:line="240" w:lineRule="auto"/>
            </w:pPr>
            <w:r>
              <w:rPr>
                <w:sz w:val="14"/>
              </w:rPr>
              <w:t>str</w:t>
            </w:r>
          </w:p>
        </w:tc>
        <w:tc>
          <w:tcPr>
            <w:tcW w:w="850" w:type="dxa"/>
          </w:tcPr>
          <w:p w14:paraId="64DFD106" w14:textId="77777777" w:rsidR="00157A37" w:rsidRDefault="00EA2872">
            <w:pPr>
              <w:spacing w:after="0" w:line="240" w:lineRule="auto"/>
            </w:pPr>
            <w:r>
              <w:rPr>
                <w:sz w:val="14"/>
              </w:rPr>
              <w:t>10</w:t>
            </w:r>
          </w:p>
        </w:tc>
        <w:tc>
          <w:tcPr>
            <w:tcW w:w="680" w:type="dxa"/>
          </w:tcPr>
          <w:p w14:paraId="7962C30B" w14:textId="77777777" w:rsidR="00157A37" w:rsidRDefault="00EA2872">
            <w:pPr>
              <w:spacing w:after="0" w:line="240" w:lineRule="auto"/>
            </w:pPr>
            <w:r>
              <w:rPr>
                <w:sz w:val="14"/>
              </w:rPr>
              <w:t>0.0</w:t>
            </w:r>
          </w:p>
        </w:tc>
      </w:tr>
      <w:tr w:rsidR="00157A37" w14:paraId="46CF0568" w14:textId="77777777">
        <w:trPr>
          <w:jc w:val="center"/>
        </w:trPr>
        <w:tc>
          <w:tcPr>
            <w:tcW w:w="2041" w:type="dxa"/>
            <w:shd w:val="clear" w:color="auto" w:fill="F2F6FB"/>
          </w:tcPr>
          <w:p w14:paraId="52A3B2A7" w14:textId="77777777" w:rsidR="00157A37" w:rsidRDefault="00EA2872">
            <w:pPr>
              <w:spacing w:after="0" w:line="240" w:lineRule="auto"/>
            </w:pPr>
            <w:r>
              <w:rPr>
                <w:sz w:val="14"/>
              </w:rPr>
              <w:t>diag_3_group</w:t>
            </w:r>
          </w:p>
        </w:tc>
        <w:tc>
          <w:tcPr>
            <w:tcW w:w="4082" w:type="dxa"/>
            <w:shd w:val="clear" w:color="auto" w:fill="F2F6FB"/>
          </w:tcPr>
          <w:p w14:paraId="6D09A04F" w14:textId="77777777" w:rsidR="00157A37" w:rsidRDefault="00EA2872">
            <w:pPr>
              <w:spacing w:after="0" w:line="240" w:lineRule="auto"/>
            </w:pPr>
            <w:r>
              <w:rPr>
                <w:sz w:val="14"/>
              </w:rPr>
              <w:t>Additional diagnosis category</w:t>
            </w:r>
          </w:p>
        </w:tc>
        <w:tc>
          <w:tcPr>
            <w:tcW w:w="1020" w:type="dxa"/>
            <w:shd w:val="clear" w:color="auto" w:fill="F2F6FB"/>
          </w:tcPr>
          <w:p w14:paraId="2557E944" w14:textId="77777777" w:rsidR="00157A37" w:rsidRDefault="00EA2872">
            <w:pPr>
              <w:spacing w:after="0" w:line="240" w:lineRule="auto"/>
            </w:pPr>
            <w:r>
              <w:rPr>
                <w:sz w:val="14"/>
              </w:rPr>
              <w:t>Feature</w:t>
            </w:r>
          </w:p>
        </w:tc>
        <w:tc>
          <w:tcPr>
            <w:tcW w:w="737" w:type="dxa"/>
            <w:shd w:val="clear" w:color="auto" w:fill="F2F6FB"/>
          </w:tcPr>
          <w:p w14:paraId="389CA534" w14:textId="77777777" w:rsidR="00157A37" w:rsidRDefault="00EA2872">
            <w:pPr>
              <w:spacing w:after="0" w:line="240" w:lineRule="auto"/>
            </w:pPr>
            <w:r>
              <w:rPr>
                <w:sz w:val="14"/>
              </w:rPr>
              <w:t>str</w:t>
            </w:r>
          </w:p>
        </w:tc>
        <w:tc>
          <w:tcPr>
            <w:tcW w:w="850" w:type="dxa"/>
            <w:shd w:val="clear" w:color="auto" w:fill="F2F6FB"/>
          </w:tcPr>
          <w:p w14:paraId="6C7A8B03" w14:textId="77777777" w:rsidR="00157A37" w:rsidRDefault="00EA2872">
            <w:pPr>
              <w:spacing w:after="0" w:line="240" w:lineRule="auto"/>
            </w:pPr>
            <w:r>
              <w:rPr>
                <w:sz w:val="14"/>
              </w:rPr>
              <w:t>10</w:t>
            </w:r>
          </w:p>
        </w:tc>
        <w:tc>
          <w:tcPr>
            <w:tcW w:w="680" w:type="dxa"/>
            <w:shd w:val="clear" w:color="auto" w:fill="F2F6FB"/>
          </w:tcPr>
          <w:p w14:paraId="3433EB1A" w14:textId="77777777" w:rsidR="00157A37" w:rsidRDefault="00EA2872">
            <w:pPr>
              <w:spacing w:after="0" w:line="240" w:lineRule="auto"/>
            </w:pPr>
            <w:r>
              <w:rPr>
                <w:sz w:val="14"/>
              </w:rPr>
              <w:t>0.0</w:t>
            </w:r>
          </w:p>
        </w:tc>
      </w:tr>
      <w:tr w:rsidR="00157A37" w14:paraId="1077ADAB" w14:textId="77777777">
        <w:trPr>
          <w:jc w:val="center"/>
        </w:trPr>
        <w:tc>
          <w:tcPr>
            <w:tcW w:w="2041" w:type="dxa"/>
          </w:tcPr>
          <w:p w14:paraId="0F0F5322" w14:textId="77777777" w:rsidR="00157A37" w:rsidRDefault="00EA2872">
            <w:pPr>
              <w:spacing w:after="0" w:line="240" w:lineRule="auto"/>
            </w:pPr>
            <w:r>
              <w:rPr>
                <w:sz w:val="14"/>
              </w:rPr>
              <w:t>A1C_result</w:t>
            </w:r>
          </w:p>
        </w:tc>
        <w:tc>
          <w:tcPr>
            <w:tcW w:w="4082" w:type="dxa"/>
          </w:tcPr>
          <w:p w14:paraId="59F4E57D" w14:textId="77777777" w:rsidR="00157A37" w:rsidRDefault="00EA2872">
            <w:pPr>
              <w:spacing w:after="0" w:line="240" w:lineRule="auto"/>
            </w:pPr>
            <w:r>
              <w:rPr>
                <w:sz w:val="14"/>
              </w:rPr>
              <w:t>HbA1c result: Not measured / Norm / &gt;7 / &gt;8</w:t>
            </w:r>
          </w:p>
        </w:tc>
        <w:tc>
          <w:tcPr>
            <w:tcW w:w="1020" w:type="dxa"/>
          </w:tcPr>
          <w:p w14:paraId="2314D7B6" w14:textId="77777777" w:rsidR="00157A37" w:rsidRDefault="00EA2872">
            <w:pPr>
              <w:spacing w:after="0" w:line="240" w:lineRule="auto"/>
            </w:pPr>
            <w:r>
              <w:rPr>
                <w:sz w:val="14"/>
              </w:rPr>
              <w:t>Feature</w:t>
            </w:r>
          </w:p>
        </w:tc>
        <w:tc>
          <w:tcPr>
            <w:tcW w:w="737" w:type="dxa"/>
          </w:tcPr>
          <w:p w14:paraId="71A418C9" w14:textId="77777777" w:rsidR="00157A37" w:rsidRDefault="00EA2872">
            <w:pPr>
              <w:spacing w:after="0" w:line="240" w:lineRule="auto"/>
            </w:pPr>
            <w:r>
              <w:rPr>
                <w:sz w:val="14"/>
              </w:rPr>
              <w:t>str</w:t>
            </w:r>
          </w:p>
        </w:tc>
        <w:tc>
          <w:tcPr>
            <w:tcW w:w="850" w:type="dxa"/>
          </w:tcPr>
          <w:p w14:paraId="3F57D5A6" w14:textId="77777777" w:rsidR="00157A37" w:rsidRDefault="00EA2872">
            <w:pPr>
              <w:spacing w:after="0" w:line="240" w:lineRule="auto"/>
            </w:pPr>
            <w:r>
              <w:rPr>
                <w:sz w:val="14"/>
              </w:rPr>
              <w:t>4</w:t>
            </w:r>
          </w:p>
        </w:tc>
        <w:tc>
          <w:tcPr>
            <w:tcW w:w="680" w:type="dxa"/>
          </w:tcPr>
          <w:p w14:paraId="27AC1A3F" w14:textId="77777777" w:rsidR="00157A37" w:rsidRDefault="00EA2872">
            <w:pPr>
              <w:spacing w:after="0" w:line="240" w:lineRule="auto"/>
            </w:pPr>
            <w:r>
              <w:rPr>
                <w:sz w:val="14"/>
              </w:rPr>
              <w:t>0.0</w:t>
            </w:r>
          </w:p>
        </w:tc>
      </w:tr>
      <w:tr w:rsidR="00157A37" w14:paraId="5EB428FD" w14:textId="77777777">
        <w:trPr>
          <w:jc w:val="center"/>
        </w:trPr>
        <w:tc>
          <w:tcPr>
            <w:tcW w:w="2041" w:type="dxa"/>
            <w:shd w:val="clear" w:color="auto" w:fill="F2F6FB"/>
          </w:tcPr>
          <w:p w14:paraId="5A4E373C" w14:textId="77777777" w:rsidR="00157A37" w:rsidRDefault="00EA2872">
            <w:pPr>
              <w:spacing w:after="0" w:line="240" w:lineRule="auto"/>
            </w:pPr>
            <w:r>
              <w:rPr>
                <w:sz w:val="14"/>
              </w:rPr>
              <w:t>glucose_serum</w:t>
            </w:r>
          </w:p>
        </w:tc>
        <w:tc>
          <w:tcPr>
            <w:tcW w:w="4082" w:type="dxa"/>
            <w:shd w:val="clear" w:color="auto" w:fill="F2F6FB"/>
          </w:tcPr>
          <w:p w14:paraId="05A9E8E5" w14:textId="77777777" w:rsidR="00157A37" w:rsidRDefault="00EA2872">
            <w:pPr>
              <w:spacing w:after="0" w:line="240" w:lineRule="auto"/>
            </w:pPr>
            <w:r>
              <w:rPr>
                <w:sz w:val="14"/>
              </w:rPr>
              <w:t>Glucose serum result; 'Not measured' if not done</w:t>
            </w:r>
          </w:p>
        </w:tc>
        <w:tc>
          <w:tcPr>
            <w:tcW w:w="1020" w:type="dxa"/>
            <w:shd w:val="clear" w:color="auto" w:fill="F2F6FB"/>
          </w:tcPr>
          <w:p w14:paraId="6258427A" w14:textId="77777777" w:rsidR="00157A37" w:rsidRDefault="00EA2872">
            <w:pPr>
              <w:spacing w:after="0" w:line="240" w:lineRule="auto"/>
            </w:pPr>
            <w:r>
              <w:rPr>
                <w:sz w:val="14"/>
              </w:rPr>
              <w:t>Feature</w:t>
            </w:r>
          </w:p>
        </w:tc>
        <w:tc>
          <w:tcPr>
            <w:tcW w:w="737" w:type="dxa"/>
            <w:shd w:val="clear" w:color="auto" w:fill="F2F6FB"/>
          </w:tcPr>
          <w:p w14:paraId="6EFB1F61" w14:textId="77777777" w:rsidR="00157A37" w:rsidRDefault="00EA2872">
            <w:pPr>
              <w:spacing w:after="0" w:line="240" w:lineRule="auto"/>
            </w:pPr>
            <w:r>
              <w:rPr>
                <w:sz w:val="14"/>
              </w:rPr>
              <w:t>str</w:t>
            </w:r>
          </w:p>
        </w:tc>
        <w:tc>
          <w:tcPr>
            <w:tcW w:w="850" w:type="dxa"/>
            <w:shd w:val="clear" w:color="auto" w:fill="F2F6FB"/>
          </w:tcPr>
          <w:p w14:paraId="32EFBD02" w14:textId="77777777" w:rsidR="00157A37" w:rsidRDefault="00EA2872">
            <w:pPr>
              <w:spacing w:after="0" w:line="240" w:lineRule="auto"/>
            </w:pPr>
            <w:r>
              <w:rPr>
                <w:sz w:val="14"/>
              </w:rPr>
              <w:t>4</w:t>
            </w:r>
          </w:p>
        </w:tc>
        <w:tc>
          <w:tcPr>
            <w:tcW w:w="680" w:type="dxa"/>
            <w:shd w:val="clear" w:color="auto" w:fill="F2F6FB"/>
          </w:tcPr>
          <w:p w14:paraId="3232B771" w14:textId="77777777" w:rsidR="00157A37" w:rsidRDefault="00EA2872">
            <w:pPr>
              <w:spacing w:after="0" w:line="240" w:lineRule="auto"/>
            </w:pPr>
            <w:r>
              <w:rPr>
                <w:sz w:val="14"/>
              </w:rPr>
              <w:t>0.0</w:t>
            </w:r>
          </w:p>
        </w:tc>
      </w:tr>
      <w:tr w:rsidR="00157A37" w14:paraId="72B47BA8" w14:textId="77777777">
        <w:trPr>
          <w:jc w:val="center"/>
        </w:trPr>
        <w:tc>
          <w:tcPr>
            <w:tcW w:w="2041" w:type="dxa"/>
          </w:tcPr>
          <w:p w14:paraId="409561EE" w14:textId="77777777" w:rsidR="00157A37" w:rsidRDefault="00EA2872">
            <w:pPr>
              <w:spacing w:after="0" w:line="240" w:lineRule="auto"/>
            </w:pPr>
            <w:r>
              <w:rPr>
                <w:sz w:val="14"/>
              </w:rPr>
              <w:t>A1C_measured</w:t>
            </w:r>
          </w:p>
        </w:tc>
        <w:tc>
          <w:tcPr>
            <w:tcW w:w="4082" w:type="dxa"/>
          </w:tcPr>
          <w:p w14:paraId="3DDAB024" w14:textId="77777777" w:rsidR="00157A37" w:rsidRDefault="00EA2872">
            <w:pPr>
              <w:spacing w:after="0" w:line="240" w:lineRule="auto"/>
            </w:pPr>
            <w:r>
              <w:rPr>
                <w:sz w:val="14"/>
              </w:rPr>
              <w:t>1 if HbA1c measured</w:t>
            </w:r>
          </w:p>
        </w:tc>
        <w:tc>
          <w:tcPr>
            <w:tcW w:w="1020" w:type="dxa"/>
          </w:tcPr>
          <w:p w14:paraId="09A43644" w14:textId="77777777" w:rsidR="00157A37" w:rsidRDefault="00EA2872">
            <w:pPr>
              <w:spacing w:after="0" w:line="240" w:lineRule="auto"/>
            </w:pPr>
            <w:r>
              <w:rPr>
                <w:sz w:val="14"/>
              </w:rPr>
              <w:t>Feature</w:t>
            </w:r>
          </w:p>
        </w:tc>
        <w:tc>
          <w:tcPr>
            <w:tcW w:w="737" w:type="dxa"/>
          </w:tcPr>
          <w:p w14:paraId="7BC2725E" w14:textId="77777777" w:rsidR="00157A37" w:rsidRDefault="00EA2872">
            <w:pPr>
              <w:spacing w:after="0" w:line="240" w:lineRule="auto"/>
            </w:pPr>
            <w:r>
              <w:rPr>
                <w:sz w:val="14"/>
              </w:rPr>
              <w:t>int64</w:t>
            </w:r>
          </w:p>
        </w:tc>
        <w:tc>
          <w:tcPr>
            <w:tcW w:w="850" w:type="dxa"/>
          </w:tcPr>
          <w:p w14:paraId="6DAA6BAB" w14:textId="77777777" w:rsidR="00157A37" w:rsidRDefault="00EA2872">
            <w:pPr>
              <w:spacing w:after="0" w:line="240" w:lineRule="auto"/>
            </w:pPr>
            <w:r>
              <w:rPr>
                <w:sz w:val="14"/>
              </w:rPr>
              <w:t>2</w:t>
            </w:r>
          </w:p>
        </w:tc>
        <w:tc>
          <w:tcPr>
            <w:tcW w:w="680" w:type="dxa"/>
          </w:tcPr>
          <w:p w14:paraId="3DF17223" w14:textId="77777777" w:rsidR="00157A37" w:rsidRDefault="00EA2872">
            <w:pPr>
              <w:spacing w:after="0" w:line="240" w:lineRule="auto"/>
            </w:pPr>
            <w:r>
              <w:rPr>
                <w:sz w:val="14"/>
              </w:rPr>
              <w:t>0.0</w:t>
            </w:r>
          </w:p>
        </w:tc>
      </w:tr>
      <w:tr w:rsidR="00157A37" w14:paraId="133315F2" w14:textId="77777777">
        <w:trPr>
          <w:jc w:val="center"/>
        </w:trPr>
        <w:tc>
          <w:tcPr>
            <w:tcW w:w="2041" w:type="dxa"/>
            <w:shd w:val="clear" w:color="auto" w:fill="F2F6FB"/>
          </w:tcPr>
          <w:p w14:paraId="10F8DF29" w14:textId="77777777" w:rsidR="00157A37" w:rsidRDefault="00EA2872">
            <w:pPr>
              <w:spacing w:after="0" w:line="240" w:lineRule="auto"/>
            </w:pPr>
            <w:r>
              <w:rPr>
                <w:sz w:val="14"/>
              </w:rPr>
              <w:t>prior_visits_total</w:t>
            </w:r>
          </w:p>
        </w:tc>
        <w:tc>
          <w:tcPr>
            <w:tcW w:w="4082" w:type="dxa"/>
            <w:shd w:val="clear" w:color="auto" w:fill="F2F6FB"/>
          </w:tcPr>
          <w:p w14:paraId="3695D693" w14:textId="77777777" w:rsidR="00157A37" w:rsidRDefault="00EA2872">
            <w:pPr>
              <w:spacing w:after="0" w:line="240" w:lineRule="auto"/>
            </w:pPr>
            <w:r>
              <w:rPr>
                <w:sz w:val="14"/>
              </w:rPr>
              <w:t>Outpatient + emergency + inpatient</w:t>
            </w:r>
          </w:p>
        </w:tc>
        <w:tc>
          <w:tcPr>
            <w:tcW w:w="1020" w:type="dxa"/>
            <w:shd w:val="clear" w:color="auto" w:fill="F2F6FB"/>
          </w:tcPr>
          <w:p w14:paraId="2D55A576" w14:textId="77777777" w:rsidR="00157A37" w:rsidRDefault="00EA2872">
            <w:pPr>
              <w:spacing w:after="0" w:line="240" w:lineRule="auto"/>
            </w:pPr>
            <w:r>
              <w:rPr>
                <w:sz w:val="14"/>
              </w:rPr>
              <w:t>Feature</w:t>
            </w:r>
          </w:p>
        </w:tc>
        <w:tc>
          <w:tcPr>
            <w:tcW w:w="737" w:type="dxa"/>
            <w:shd w:val="clear" w:color="auto" w:fill="F2F6FB"/>
          </w:tcPr>
          <w:p w14:paraId="49B97476" w14:textId="77777777" w:rsidR="00157A37" w:rsidRDefault="00EA2872">
            <w:pPr>
              <w:spacing w:after="0" w:line="240" w:lineRule="auto"/>
            </w:pPr>
            <w:r>
              <w:rPr>
                <w:sz w:val="14"/>
              </w:rPr>
              <w:t>int64</w:t>
            </w:r>
          </w:p>
        </w:tc>
        <w:tc>
          <w:tcPr>
            <w:tcW w:w="850" w:type="dxa"/>
            <w:shd w:val="clear" w:color="auto" w:fill="F2F6FB"/>
          </w:tcPr>
          <w:p w14:paraId="6AB5AF7A" w14:textId="77777777" w:rsidR="00157A37" w:rsidRDefault="00EA2872">
            <w:pPr>
              <w:spacing w:after="0" w:line="240" w:lineRule="auto"/>
            </w:pPr>
            <w:r>
              <w:rPr>
                <w:sz w:val="14"/>
              </w:rPr>
              <w:t>47</w:t>
            </w:r>
          </w:p>
        </w:tc>
        <w:tc>
          <w:tcPr>
            <w:tcW w:w="680" w:type="dxa"/>
            <w:shd w:val="clear" w:color="auto" w:fill="F2F6FB"/>
          </w:tcPr>
          <w:p w14:paraId="5719C8A4" w14:textId="77777777" w:rsidR="00157A37" w:rsidRDefault="00EA2872">
            <w:pPr>
              <w:spacing w:after="0" w:line="240" w:lineRule="auto"/>
            </w:pPr>
            <w:r>
              <w:rPr>
                <w:sz w:val="14"/>
              </w:rPr>
              <w:t>0.0</w:t>
            </w:r>
          </w:p>
        </w:tc>
      </w:tr>
      <w:tr w:rsidR="00157A37" w14:paraId="16AD8E85" w14:textId="77777777">
        <w:trPr>
          <w:jc w:val="center"/>
        </w:trPr>
        <w:tc>
          <w:tcPr>
            <w:tcW w:w="2041" w:type="dxa"/>
          </w:tcPr>
          <w:p w14:paraId="29DD9AA4" w14:textId="77777777" w:rsidR="00157A37" w:rsidRDefault="00EA2872">
            <w:pPr>
              <w:spacing w:after="0" w:line="240" w:lineRule="auto"/>
            </w:pPr>
            <w:r>
              <w:rPr>
                <w:sz w:val="14"/>
              </w:rPr>
              <w:t>n_diabetes_meds</w:t>
            </w:r>
          </w:p>
        </w:tc>
        <w:tc>
          <w:tcPr>
            <w:tcW w:w="4082" w:type="dxa"/>
          </w:tcPr>
          <w:p w14:paraId="3582421F" w14:textId="77777777" w:rsidR="00157A37" w:rsidRDefault="00EA2872">
            <w:pPr>
              <w:spacing w:after="0" w:line="240" w:lineRule="auto"/>
            </w:pPr>
            <w:r>
              <w:rPr>
                <w:sz w:val="14"/>
              </w:rPr>
              <w:t>Number of diabetes drugs recorded (not 'No')</w:t>
            </w:r>
          </w:p>
        </w:tc>
        <w:tc>
          <w:tcPr>
            <w:tcW w:w="1020" w:type="dxa"/>
          </w:tcPr>
          <w:p w14:paraId="612F701C" w14:textId="77777777" w:rsidR="00157A37" w:rsidRDefault="00EA2872">
            <w:pPr>
              <w:spacing w:after="0" w:line="240" w:lineRule="auto"/>
            </w:pPr>
            <w:r>
              <w:rPr>
                <w:sz w:val="14"/>
              </w:rPr>
              <w:t>Feature</w:t>
            </w:r>
          </w:p>
        </w:tc>
        <w:tc>
          <w:tcPr>
            <w:tcW w:w="737" w:type="dxa"/>
          </w:tcPr>
          <w:p w14:paraId="73ECBBA2" w14:textId="77777777" w:rsidR="00157A37" w:rsidRDefault="00EA2872">
            <w:pPr>
              <w:spacing w:after="0" w:line="240" w:lineRule="auto"/>
            </w:pPr>
            <w:r>
              <w:rPr>
                <w:sz w:val="14"/>
              </w:rPr>
              <w:t>int64</w:t>
            </w:r>
          </w:p>
        </w:tc>
        <w:tc>
          <w:tcPr>
            <w:tcW w:w="850" w:type="dxa"/>
          </w:tcPr>
          <w:p w14:paraId="5BE73168" w14:textId="77777777" w:rsidR="00157A37" w:rsidRDefault="00EA2872">
            <w:pPr>
              <w:spacing w:after="0" w:line="240" w:lineRule="auto"/>
            </w:pPr>
            <w:r>
              <w:rPr>
                <w:sz w:val="14"/>
              </w:rPr>
              <w:t>7</w:t>
            </w:r>
          </w:p>
        </w:tc>
        <w:tc>
          <w:tcPr>
            <w:tcW w:w="680" w:type="dxa"/>
          </w:tcPr>
          <w:p w14:paraId="4F5F50DA" w14:textId="77777777" w:rsidR="00157A37" w:rsidRDefault="00EA2872">
            <w:pPr>
              <w:spacing w:after="0" w:line="240" w:lineRule="auto"/>
            </w:pPr>
            <w:r>
              <w:rPr>
                <w:sz w:val="14"/>
              </w:rPr>
              <w:t>0.0</w:t>
            </w:r>
          </w:p>
        </w:tc>
      </w:tr>
      <w:tr w:rsidR="00157A37" w14:paraId="3A5769D6" w14:textId="77777777">
        <w:trPr>
          <w:jc w:val="center"/>
        </w:trPr>
        <w:tc>
          <w:tcPr>
            <w:tcW w:w="2041" w:type="dxa"/>
            <w:shd w:val="clear" w:color="auto" w:fill="F2F6FB"/>
          </w:tcPr>
          <w:p w14:paraId="1B413732" w14:textId="77777777" w:rsidR="00157A37" w:rsidRDefault="00EA2872">
            <w:pPr>
              <w:spacing w:after="0" w:line="240" w:lineRule="auto"/>
            </w:pPr>
            <w:r>
              <w:rPr>
                <w:sz w:val="14"/>
              </w:rPr>
              <w:t>n_med_dose_changes</w:t>
            </w:r>
          </w:p>
        </w:tc>
        <w:tc>
          <w:tcPr>
            <w:tcW w:w="4082" w:type="dxa"/>
            <w:shd w:val="clear" w:color="auto" w:fill="F2F6FB"/>
          </w:tcPr>
          <w:p w14:paraId="2FEF3974" w14:textId="77777777" w:rsidR="00157A37" w:rsidRDefault="00EA2872">
            <w:pPr>
              <w:spacing w:after="0" w:line="240" w:lineRule="auto"/>
            </w:pPr>
            <w:r>
              <w:rPr>
                <w:sz w:val="14"/>
              </w:rPr>
              <w:t>Number of diabetes drugs with dose Up/Down</w:t>
            </w:r>
          </w:p>
        </w:tc>
        <w:tc>
          <w:tcPr>
            <w:tcW w:w="1020" w:type="dxa"/>
            <w:shd w:val="clear" w:color="auto" w:fill="F2F6FB"/>
          </w:tcPr>
          <w:p w14:paraId="077BEB24" w14:textId="77777777" w:rsidR="00157A37" w:rsidRDefault="00EA2872">
            <w:pPr>
              <w:spacing w:after="0" w:line="240" w:lineRule="auto"/>
            </w:pPr>
            <w:r>
              <w:rPr>
                <w:sz w:val="14"/>
              </w:rPr>
              <w:t>Feature</w:t>
            </w:r>
          </w:p>
        </w:tc>
        <w:tc>
          <w:tcPr>
            <w:tcW w:w="737" w:type="dxa"/>
            <w:shd w:val="clear" w:color="auto" w:fill="F2F6FB"/>
          </w:tcPr>
          <w:p w14:paraId="37F868F2" w14:textId="77777777" w:rsidR="00157A37" w:rsidRDefault="00EA2872">
            <w:pPr>
              <w:spacing w:after="0" w:line="240" w:lineRule="auto"/>
            </w:pPr>
            <w:r>
              <w:rPr>
                <w:sz w:val="14"/>
              </w:rPr>
              <w:t>int64</w:t>
            </w:r>
          </w:p>
        </w:tc>
        <w:tc>
          <w:tcPr>
            <w:tcW w:w="850" w:type="dxa"/>
            <w:shd w:val="clear" w:color="auto" w:fill="F2F6FB"/>
          </w:tcPr>
          <w:p w14:paraId="4FDECD7A" w14:textId="77777777" w:rsidR="00157A37" w:rsidRDefault="00EA2872">
            <w:pPr>
              <w:spacing w:after="0" w:line="240" w:lineRule="auto"/>
            </w:pPr>
            <w:r>
              <w:rPr>
                <w:sz w:val="14"/>
              </w:rPr>
              <w:t>5</w:t>
            </w:r>
          </w:p>
        </w:tc>
        <w:tc>
          <w:tcPr>
            <w:tcW w:w="680" w:type="dxa"/>
            <w:shd w:val="clear" w:color="auto" w:fill="F2F6FB"/>
          </w:tcPr>
          <w:p w14:paraId="317D98B0" w14:textId="77777777" w:rsidR="00157A37" w:rsidRDefault="00EA2872">
            <w:pPr>
              <w:spacing w:after="0" w:line="240" w:lineRule="auto"/>
            </w:pPr>
            <w:r>
              <w:rPr>
                <w:sz w:val="14"/>
              </w:rPr>
              <w:t>0.0</w:t>
            </w:r>
          </w:p>
        </w:tc>
      </w:tr>
      <w:tr w:rsidR="00157A37" w14:paraId="4D3B51F5" w14:textId="77777777">
        <w:trPr>
          <w:jc w:val="center"/>
        </w:trPr>
        <w:tc>
          <w:tcPr>
            <w:tcW w:w="2041" w:type="dxa"/>
          </w:tcPr>
          <w:p w14:paraId="4683FEAC" w14:textId="77777777" w:rsidR="00157A37" w:rsidRDefault="00EA2872">
            <w:pPr>
              <w:spacing w:after="0" w:line="240" w:lineRule="auto"/>
            </w:pPr>
            <w:r>
              <w:rPr>
                <w:sz w:val="14"/>
              </w:rPr>
              <w:t>any_prior_inpatient</w:t>
            </w:r>
          </w:p>
        </w:tc>
        <w:tc>
          <w:tcPr>
            <w:tcW w:w="4082" w:type="dxa"/>
          </w:tcPr>
          <w:p w14:paraId="50CDF4B5" w14:textId="77777777" w:rsidR="00157A37" w:rsidRDefault="00EA2872">
            <w:pPr>
              <w:spacing w:after="0" w:line="240" w:lineRule="auto"/>
            </w:pPr>
            <w:r>
              <w:rPr>
                <w:sz w:val="14"/>
              </w:rPr>
              <w:t>1 if any inpatient admission in prior year</w:t>
            </w:r>
          </w:p>
        </w:tc>
        <w:tc>
          <w:tcPr>
            <w:tcW w:w="1020" w:type="dxa"/>
          </w:tcPr>
          <w:p w14:paraId="0831B6FF" w14:textId="77777777" w:rsidR="00157A37" w:rsidRDefault="00EA2872">
            <w:pPr>
              <w:spacing w:after="0" w:line="240" w:lineRule="auto"/>
            </w:pPr>
            <w:r>
              <w:rPr>
                <w:sz w:val="14"/>
              </w:rPr>
              <w:t>Feature</w:t>
            </w:r>
          </w:p>
        </w:tc>
        <w:tc>
          <w:tcPr>
            <w:tcW w:w="737" w:type="dxa"/>
          </w:tcPr>
          <w:p w14:paraId="7646160C" w14:textId="77777777" w:rsidR="00157A37" w:rsidRDefault="00EA2872">
            <w:pPr>
              <w:spacing w:after="0" w:line="240" w:lineRule="auto"/>
            </w:pPr>
            <w:r>
              <w:rPr>
                <w:sz w:val="14"/>
              </w:rPr>
              <w:t>int64</w:t>
            </w:r>
          </w:p>
        </w:tc>
        <w:tc>
          <w:tcPr>
            <w:tcW w:w="850" w:type="dxa"/>
          </w:tcPr>
          <w:p w14:paraId="79C8BA26" w14:textId="77777777" w:rsidR="00157A37" w:rsidRDefault="00EA2872">
            <w:pPr>
              <w:spacing w:after="0" w:line="240" w:lineRule="auto"/>
            </w:pPr>
            <w:r>
              <w:rPr>
                <w:sz w:val="14"/>
              </w:rPr>
              <w:t>2</w:t>
            </w:r>
          </w:p>
        </w:tc>
        <w:tc>
          <w:tcPr>
            <w:tcW w:w="680" w:type="dxa"/>
          </w:tcPr>
          <w:p w14:paraId="249A444F" w14:textId="77777777" w:rsidR="00157A37" w:rsidRDefault="00EA2872">
            <w:pPr>
              <w:spacing w:after="0" w:line="240" w:lineRule="auto"/>
            </w:pPr>
            <w:r>
              <w:rPr>
                <w:sz w:val="14"/>
              </w:rPr>
              <w:t>0.0</w:t>
            </w:r>
          </w:p>
        </w:tc>
      </w:tr>
      <w:tr w:rsidR="00157A37" w14:paraId="324A350A" w14:textId="77777777">
        <w:trPr>
          <w:jc w:val="center"/>
        </w:trPr>
        <w:tc>
          <w:tcPr>
            <w:tcW w:w="2041" w:type="dxa"/>
            <w:shd w:val="clear" w:color="auto" w:fill="F2F6FB"/>
          </w:tcPr>
          <w:p w14:paraId="77C3F3E0" w14:textId="77777777" w:rsidR="00157A37" w:rsidRDefault="00EA2872">
            <w:pPr>
              <w:spacing w:after="0" w:line="240" w:lineRule="auto"/>
            </w:pPr>
            <w:r>
              <w:rPr>
                <w:sz w:val="14"/>
              </w:rPr>
              <w:t>readmit_30</w:t>
            </w:r>
          </w:p>
        </w:tc>
        <w:tc>
          <w:tcPr>
            <w:tcW w:w="4082" w:type="dxa"/>
            <w:shd w:val="clear" w:color="auto" w:fill="F2F6FB"/>
          </w:tcPr>
          <w:p w14:paraId="336FCA58" w14:textId="77777777" w:rsidR="00157A37" w:rsidRDefault="00EA2872">
            <w:pPr>
              <w:spacing w:after="0" w:line="240" w:lineRule="auto"/>
            </w:pPr>
            <w:r>
              <w:rPr>
                <w:sz w:val="14"/>
              </w:rPr>
              <w:t>Target: 1 if readmitted within 30 days</w:t>
            </w:r>
          </w:p>
        </w:tc>
        <w:tc>
          <w:tcPr>
            <w:tcW w:w="1020" w:type="dxa"/>
            <w:shd w:val="clear" w:color="auto" w:fill="F2F6FB"/>
          </w:tcPr>
          <w:p w14:paraId="62B25015" w14:textId="77777777" w:rsidR="00157A37" w:rsidRDefault="00EA2872">
            <w:pPr>
              <w:spacing w:after="0" w:line="240" w:lineRule="auto"/>
            </w:pPr>
            <w:r>
              <w:rPr>
                <w:sz w:val="14"/>
              </w:rPr>
              <w:t>Target</w:t>
            </w:r>
          </w:p>
        </w:tc>
        <w:tc>
          <w:tcPr>
            <w:tcW w:w="737" w:type="dxa"/>
            <w:shd w:val="clear" w:color="auto" w:fill="F2F6FB"/>
          </w:tcPr>
          <w:p w14:paraId="6DB725B8" w14:textId="77777777" w:rsidR="00157A37" w:rsidRDefault="00EA2872">
            <w:pPr>
              <w:spacing w:after="0" w:line="240" w:lineRule="auto"/>
            </w:pPr>
            <w:r>
              <w:rPr>
                <w:sz w:val="14"/>
              </w:rPr>
              <w:t>int64</w:t>
            </w:r>
          </w:p>
        </w:tc>
        <w:tc>
          <w:tcPr>
            <w:tcW w:w="850" w:type="dxa"/>
            <w:shd w:val="clear" w:color="auto" w:fill="F2F6FB"/>
          </w:tcPr>
          <w:p w14:paraId="262EF9DC" w14:textId="77777777" w:rsidR="00157A37" w:rsidRDefault="00EA2872">
            <w:pPr>
              <w:spacing w:after="0" w:line="240" w:lineRule="auto"/>
            </w:pPr>
            <w:r>
              <w:rPr>
                <w:sz w:val="14"/>
              </w:rPr>
              <w:t>2</w:t>
            </w:r>
          </w:p>
        </w:tc>
        <w:tc>
          <w:tcPr>
            <w:tcW w:w="680" w:type="dxa"/>
            <w:shd w:val="clear" w:color="auto" w:fill="F2F6FB"/>
          </w:tcPr>
          <w:p w14:paraId="733423B1" w14:textId="77777777" w:rsidR="00157A37" w:rsidRDefault="00EA2872">
            <w:pPr>
              <w:spacing w:after="0" w:line="240" w:lineRule="auto"/>
            </w:pPr>
            <w:r>
              <w:rPr>
                <w:sz w:val="14"/>
              </w:rPr>
              <w:t>0.0</w:t>
            </w:r>
          </w:p>
        </w:tc>
      </w:tr>
      <w:tr w:rsidR="00157A37" w14:paraId="20C033FD" w14:textId="77777777">
        <w:trPr>
          <w:jc w:val="center"/>
        </w:trPr>
        <w:tc>
          <w:tcPr>
            <w:tcW w:w="2041" w:type="dxa"/>
          </w:tcPr>
          <w:p w14:paraId="63E17E4C" w14:textId="77777777" w:rsidR="00157A37" w:rsidRDefault="00EA2872">
            <w:pPr>
              <w:spacing w:after="0" w:line="240" w:lineRule="auto"/>
            </w:pPr>
            <w:r>
              <w:rPr>
                <w:sz w:val="14"/>
              </w:rPr>
              <w:t>readmit_any</w:t>
            </w:r>
          </w:p>
        </w:tc>
        <w:tc>
          <w:tcPr>
            <w:tcW w:w="4082" w:type="dxa"/>
          </w:tcPr>
          <w:p w14:paraId="5CB71641" w14:textId="77777777" w:rsidR="00157A37" w:rsidRDefault="00EA2872">
            <w:pPr>
              <w:spacing w:after="0" w:line="240" w:lineRule="auto"/>
            </w:pPr>
            <w:r>
              <w:rPr>
                <w:sz w:val="14"/>
              </w:rPr>
              <w:t>1 if readmitted at any time</w:t>
            </w:r>
          </w:p>
        </w:tc>
        <w:tc>
          <w:tcPr>
            <w:tcW w:w="1020" w:type="dxa"/>
          </w:tcPr>
          <w:p w14:paraId="76DDA3FC" w14:textId="77777777" w:rsidR="00157A37" w:rsidRDefault="00EA2872">
            <w:pPr>
              <w:spacing w:after="0" w:line="240" w:lineRule="auto"/>
            </w:pPr>
            <w:r>
              <w:rPr>
                <w:sz w:val="14"/>
              </w:rPr>
              <w:t>Outcome (raw)</w:t>
            </w:r>
          </w:p>
        </w:tc>
        <w:tc>
          <w:tcPr>
            <w:tcW w:w="737" w:type="dxa"/>
          </w:tcPr>
          <w:p w14:paraId="2FE8FBB9" w14:textId="77777777" w:rsidR="00157A37" w:rsidRDefault="00EA2872">
            <w:pPr>
              <w:spacing w:after="0" w:line="240" w:lineRule="auto"/>
            </w:pPr>
            <w:r>
              <w:rPr>
                <w:sz w:val="14"/>
              </w:rPr>
              <w:t>int64</w:t>
            </w:r>
          </w:p>
        </w:tc>
        <w:tc>
          <w:tcPr>
            <w:tcW w:w="850" w:type="dxa"/>
          </w:tcPr>
          <w:p w14:paraId="180DC7BE" w14:textId="77777777" w:rsidR="00157A37" w:rsidRDefault="00EA2872">
            <w:pPr>
              <w:spacing w:after="0" w:line="240" w:lineRule="auto"/>
            </w:pPr>
            <w:r>
              <w:rPr>
                <w:sz w:val="14"/>
              </w:rPr>
              <w:t>2</w:t>
            </w:r>
          </w:p>
        </w:tc>
        <w:tc>
          <w:tcPr>
            <w:tcW w:w="680" w:type="dxa"/>
          </w:tcPr>
          <w:p w14:paraId="63B48E33" w14:textId="77777777" w:rsidR="00157A37" w:rsidRDefault="00EA2872">
            <w:pPr>
              <w:spacing w:after="0" w:line="240" w:lineRule="auto"/>
            </w:pPr>
            <w:r>
              <w:rPr>
                <w:sz w:val="14"/>
              </w:rPr>
              <w:t>0.0</w:t>
            </w:r>
          </w:p>
        </w:tc>
      </w:tr>
      <w:tr w:rsidR="00157A37" w14:paraId="48D1E8AB" w14:textId="77777777">
        <w:trPr>
          <w:jc w:val="center"/>
        </w:trPr>
        <w:tc>
          <w:tcPr>
            <w:tcW w:w="2041" w:type="dxa"/>
            <w:shd w:val="clear" w:color="auto" w:fill="F2F6FB"/>
          </w:tcPr>
          <w:p w14:paraId="08973540" w14:textId="77777777" w:rsidR="00157A37" w:rsidRDefault="00EA2872">
            <w:pPr>
              <w:spacing w:after="0" w:line="240" w:lineRule="auto"/>
            </w:pPr>
            <w:r>
              <w:rPr>
                <w:sz w:val="14"/>
              </w:rPr>
              <w:lastRenderedPageBreak/>
              <w:t>expired_or_hospice</w:t>
            </w:r>
          </w:p>
        </w:tc>
        <w:tc>
          <w:tcPr>
            <w:tcW w:w="4082" w:type="dxa"/>
            <w:shd w:val="clear" w:color="auto" w:fill="F2F6FB"/>
          </w:tcPr>
          <w:p w14:paraId="2BE27E8A" w14:textId="77777777" w:rsidR="00157A37" w:rsidRDefault="00EA2872">
            <w:pPr>
              <w:spacing w:after="0" w:line="240" w:lineRule="auto"/>
            </w:pPr>
            <w:r>
              <w:rPr>
                <w:sz w:val="14"/>
              </w:rPr>
              <w:t>1 if discharged as expired or to hospice</w:t>
            </w:r>
          </w:p>
        </w:tc>
        <w:tc>
          <w:tcPr>
            <w:tcW w:w="1020" w:type="dxa"/>
            <w:shd w:val="clear" w:color="auto" w:fill="F2F6FB"/>
          </w:tcPr>
          <w:p w14:paraId="2B1D4701" w14:textId="77777777" w:rsidR="00157A37" w:rsidRDefault="00EA2872">
            <w:pPr>
              <w:spacing w:after="0" w:line="240" w:lineRule="auto"/>
            </w:pPr>
            <w:r>
              <w:rPr>
                <w:sz w:val="14"/>
              </w:rPr>
              <w:t>Feature</w:t>
            </w:r>
          </w:p>
        </w:tc>
        <w:tc>
          <w:tcPr>
            <w:tcW w:w="737" w:type="dxa"/>
            <w:shd w:val="clear" w:color="auto" w:fill="F2F6FB"/>
          </w:tcPr>
          <w:p w14:paraId="1D39C729" w14:textId="77777777" w:rsidR="00157A37" w:rsidRDefault="00EA2872">
            <w:pPr>
              <w:spacing w:after="0" w:line="240" w:lineRule="auto"/>
            </w:pPr>
            <w:r>
              <w:rPr>
                <w:sz w:val="14"/>
              </w:rPr>
              <w:t>int64</w:t>
            </w:r>
          </w:p>
        </w:tc>
        <w:tc>
          <w:tcPr>
            <w:tcW w:w="850" w:type="dxa"/>
            <w:shd w:val="clear" w:color="auto" w:fill="F2F6FB"/>
          </w:tcPr>
          <w:p w14:paraId="4C9A228C" w14:textId="77777777" w:rsidR="00157A37" w:rsidRDefault="00EA2872">
            <w:pPr>
              <w:spacing w:after="0" w:line="240" w:lineRule="auto"/>
            </w:pPr>
            <w:r>
              <w:rPr>
                <w:sz w:val="14"/>
              </w:rPr>
              <w:t>2</w:t>
            </w:r>
          </w:p>
        </w:tc>
        <w:tc>
          <w:tcPr>
            <w:tcW w:w="680" w:type="dxa"/>
            <w:shd w:val="clear" w:color="auto" w:fill="F2F6FB"/>
          </w:tcPr>
          <w:p w14:paraId="502C269B" w14:textId="77777777" w:rsidR="00157A37" w:rsidRDefault="00EA2872">
            <w:pPr>
              <w:spacing w:after="0" w:line="240" w:lineRule="auto"/>
            </w:pPr>
            <w:r>
              <w:rPr>
                <w:sz w:val="14"/>
              </w:rPr>
              <w:t>0.0</w:t>
            </w:r>
          </w:p>
        </w:tc>
      </w:tr>
      <w:tr w:rsidR="00157A37" w14:paraId="434538D5" w14:textId="77777777">
        <w:trPr>
          <w:jc w:val="center"/>
        </w:trPr>
        <w:tc>
          <w:tcPr>
            <w:tcW w:w="2041" w:type="dxa"/>
          </w:tcPr>
          <w:p w14:paraId="37D7B23A" w14:textId="77777777" w:rsidR="00157A37" w:rsidRDefault="00EA2872">
            <w:pPr>
              <w:spacing w:after="0" w:line="240" w:lineRule="auto"/>
            </w:pPr>
            <w:r>
              <w:rPr>
                <w:sz w:val="14"/>
              </w:rPr>
              <w:t>encounter_seq</w:t>
            </w:r>
          </w:p>
        </w:tc>
        <w:tc>
          <w:tcPr>
            <w:tcW w:w="4082" w:type="dxa"/>
          </w:tcPr>
          <w:p w14:paraId="68DD2732" w14:textId="77777777" w:rsidR="00157A37" w:rsidRDefault="00EA2872">
            <w:pPr>
              <w:spacing w:after="0" w:line="240" w:lineRule="auto"/>
            </w:pPr>
            <w:r>
              <w:rPr>
                <w:sz w:val="14"/>
              </w:rPr>
              <w:t>Order of encounter within patient (by encounter_id)</w:t>
            </w:r>
          </w:p>
        </w:tc>
        <w:tc>
          <w:tcPr>
            <w:tcW w:w="1020" w:type="dxa"/>
          </w:tcPr>
          <w:p w14:paraId="073597FD" w14:textId="77777777" w:rsidR="00157A37" w:rsidRDefault="00EA2872">
            <w:pPr>
              <w:spacing w:after="0" w:line="240" w:lineRule="auto"/>
            </w:pPr>
            <w:r>
              <w:rPr>
                <w:sz w:val="14"/>
              </w:rPr>
              <w:t>Feature</w:t>
            </w:r>
          </w:p>
        </w:tc>
        <w:tc>
          <w:tcPr>
            <w:tcW w:w="737" w:type="dxa"/>
          </w:tcPr>
          <w:p w14:paraId="2E146AD3" w14:textId="77777777" w:rsidR="00157A37" w:rsidRDefault="00EA2872">
            <w:pPr>
              <w:spacing w:after="0" w:line="240" w:lineRule="auto"/>
            </w:pPr>
            <w:r>
              <w:rPr>
                <w:sz w:val="14"/>
              </w:rPr>
              <w:t>int64</w:t>
            </w:r>
          </w:p>
        </w:tc>
        <w:tc>
          <w:tcPr>
            <w:tcW w:w="850" w:type="dxa"/>
          </w:tcPr>
          <w:p w14:paraId="6052F70B" w14:textId="77777777" w:rsidR="00157A37" w:rsidRDefault="00EA2872">
            <w:pPr>
              <w:spacing w:after="0" w:line="240" w:lineRule="auto"/>
            </w:pPr>
            <w:r>
              <w:rPr>
                <w:sz w:val="14"/>
              </w:rPr>
              <w:t>40</w:t>
            </w:r>
          </w:p>
        </w:tc>
        <w:tc>
          <w:tcPr>
            <w:tcW w:w="680" w:type="dxa"/>
          </w:tcPr>
          <w:p w14:paraId="69DC4B64" w14:textId="77777777" w:rsidR="00157A37" w:rsidRDefault="00EA2872">
            <w:pPr>
              <w:spacing w:after="0" w:line="240" w:lineRule="auto"/>
            </w:pPr>
            <w:r>
              <w:rPr>
                <w:sz w:val="14"/>
              </w:rPr>
              <w:t>0.0</w:t>
            </w:r>
          </w:p>
        </w:tc>
      </w:tr>
      <w:tr w:rsidR="00157A37" w14:paraId="39CE7613" w14:textId="77777777">
        <w:trPr>
          <w:jc w:val="center"/>
        </w:trPr>
        <w:tc>
          <w:tcPr>
            <w:tcW w:w="2041" w:type="dxa"/>
            <w:shd w:val="clear" w:color="auto" w:fill="F2F6FB"/>
          </w:tcPr>
          <w:p w14:paraId="51A226BC" w14:textId="77777777" w:rsidR="00157A37" w:rsidRDefault="00EA2872">
            <w:pPr>
              <w:spacing w:after="0" w:line="240" w:lineRule="auto"/>
            </w:pPr>
            <w:r>
              <w:rPr>
                <w:sz w:val="14"/>
              </w:rPr>
              <w:t>is_index_encounter</w:t>
            </w:r>
          </w:p>
        </w:tc>
        <w:tc>
          <w:tcPr>
            <w:tcW w:w="4082" w:type="dxa"/>
            <w:shd w:val="clear" w:color="auto" w:fill="F2F6FB"/>
          </w:tcPr>
          <w:p w14:paraId="54B4CE97" w14:textId="77777777" w:rsidR="00157A37" w:rsidRDefault="00EA2872">
            <w:pPr>
              <w:spacing w:after="0" w:line="240" w:lineRule="auto"/>
            </w:pPr>
            <w:r>
              <w:rPr>
                <w:sz w:val="14"/>
              </w:rPr>
              <w:t>1 for the first encounter of each patient</w:t>
            </w:r>
          </w:p>
        </w:tc>
        <w:tc>
          <w:tcPr>
            <w:tcW w:w="1020" w:type="dxa"/>
            <w:shd w:val="clear" w:color="auto" w:fill="F2F6FB"/>
          </w:tcPr>
          <w:p w14:paraId="37665DF5" w14:textId="77777777" w:rsidR="00157A37" w:rsidRDefault="00EA2872">
            <w:pPr>
              <w:spacing w:after="0" w:line="240" w:lineRule="auto"/>
            </w:pPr>
            <w:r>
              <w:rPr>
                <w:sz w:val="14"/>
              </w:rPr>
              <w:t>Feature</w:t>
            </w:r>
          </w:p>
        </w:tc>
        <w:tc>
          <w:tcPr>
            <w:tcW w:w="737" w:type="dxa"/>
            <w:shd w:val="clear" w:color="auto" w:fill="F2F6FB"/>
          </w:tcPr>
          <w:p w14:paraId="6D2F5771" w14:textId="77777777" w:rsidR="00157A37" w:rsidRDefault="00EA2872">
            <w:pPr>
              <w:spacing w:after="0" w:line="240" w:lineRule="auto"/>
            </w:pPr>
            <w:r>
              <w:rPr>
                <w:sz w:val="14"/>
              </w:rPr>
              <w:t>int64</w:t>
            </w:r>
          </w:p>
        </w:tc>
        <w:tc>
          <w:tcPr>
            <w:tcW w:w="850" w:type="dxa"/>
            <w:shd w:val="clear" w:color="auto" w:fill="F2F6FB"/>
          </w:tcPr>
          <w:p w14:paraId="4C3A8947" w14:textId="77777777" w:rsidR="00157A37" w:rsidRDefault="00EA2872">
            <w:pPr>
              <w:spacing w:after="0" w:line="240" w:lineRule="auto"/>
            </w:pPr>
            <w:r>
              <w:rPr>
                <w:sz w:val="14"/>
              </w:rPr>
              <w:t>2</w:t>
            </w:r>
          </w:p>
        </w:tc>
        <w:tc>
          <w:tcPr>
            <w:tcW w:w="680" w:type="dxa"/>
            <w:shd w:val="clear" w:color="auto" w:fill="F2F6FB"/>
          </w:tcPr>
          <w:p w14:paraId="7CB1531D" w14:textId="77777777" w:rsidR="00157A37" w:rsidRDefault="00EA2872">
            <w:pPr>
              <w:spacing w:after="0" w:line="240" w:lineRule="auto"/>
            </w:pPr>
            <w:r>
              <w:rPr>
                <w:sz w:val="14"/>
              </w:rPr>
              <w:t>0.0</w:t>
            </w:r>
          </w:p>
        </w:tc>
      </w:tr>
    </w:tbl>
    <w:p w14:paraId="4094782A" w14:textId="77777777" w:rsidR="00157A37" w:rsidRDefault="00157A37">
      <w:pPr>
        <w:spacing w:after="40"/>
      </w:pPr>
    </w:p>
    <w:p w14:paraId="1AD2C51E" w14:textId="77777777" w:rsidR="00157A37" w:rsidRDefault="00EA2872">
      <w:r>
        <w:br w:type="page"/>
      </w:r>
    </w:p>
    <w:p w14:paraId="22E0CBEB" w14:textId="77777777" w:rsidR="00157A37" w:rsidRDefault="00EA2872">
      <w:pPr>
        <w:pStyle w:val="Heading1"/>
      </w:pPr>
      <w:bookmarkStart w:id="137" w:name="_Toc243494185"/>
      <w:r>
        <w:lastRenderedPageBreak/>
        <w:t>Appendix B: Data Quality Checklist</w:t>
      </w:r>
      <w:bookmarkEnd w:id="137"/>
    </w:p>
    <w:p w14:paraId="24FBBCCE" w14:textId="1911F129" w:rsidR="00157A37" w:rsidRDefault="00EA2872">
      <w:pPr>
        <w:pStyle w:val="Caption"/>
        <w:keepNext/>
      </w:pPr>
      <w:bookmarkStart w:id="138" w:name="_Toc243494252"/>
      <w:r>
        <w:rPr>
          <w:b/>
        </w:rPr>
        <w:t xml:space="preserve">Table </w:t>
      </w:r>
      <w:r>
        <w:fldChar w:fldCharType="begin"/>
      </w:r>
      <w:r>
        <w:instrText xml:space="preserve"> SEQ Table \* ARABIC </w:instrText>
      </w:r>
      <w:r>
        <w:fldChar w:fldCharType="separate"/>
      </w:r>
      <w:r w:rsidR="00744ABC">
        <w:rPr>
          <w:noProof/>
        </w:rPr>
        <w:t>33</w:t>
      </w:r>
      <w:r>
        <w:fldChar w:fldCharType="end"/>
      </w:r>
      <w:r>
        <w:t>. Data-quality assurance checklist</w:t>
      </w:r>
      <w:bookmarkEnd w:id="13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7710"/>
        <w:gridCol w:w="1701"/>
      </w:tblGrid>
      <w:tr w:rsidR="00157A37" w14:paraId="180F5824" w14:textId="77777777">
        <w:trPr>
          <w:tblHeader/>
          <w:jc w:val="center"/>
        </w:trPr>
        <w:tc>
          <w:tcPr>
            <w:tcW w:w="7710" w:type="dxa"/>
            <w:shd w:val="clear" w:color="auto" w:fill="1C5CAB"/>
          </w:tcPr>
          <w:p w14:paraId="6886FAC8" w14:textId="77777777" w:rsidR="00157A37" w:rsidRDefault="00EA2872">
            <w:pPr>
              <w:spacing w:after="0" w:line="240" w:lineRule="auto"/>
            </w:pPr>
            <w:r>
              <w:rPr>
                <w:b/>
                <w:color w:val="FFFFFF"/>
                <w:sz w:val="17"/>
              </w:rPr>
              <w:t>Checklist item</w:t>
            </w:r>
          </w:p>
        </w:tc>
        <w:tc>
          <w:tcPr>
            <w:tcW w:w="1701" w:type="dxa"/>
            <w:shd w:val="clear" w:color="auto" w:fill="1C5CAB"/>
          </w:tcPr>
          <w:p w14:paraId="1D4FC398" w14:textId="77777777" w:rsidR="00157A37" w:rsidRDefault="00EA2872">
            <w:pPr>
              <w:spacing w:after="0" w:line="240" w:lineRule="auto"/>
            </w:pPr>
            <w:r>
              <w:rPr>
                <w:b/>
                <w:color w:val="FFFFFF"/>
                <w:sz w:val="17"/>
              </w:rPr>
              <w:t>Status</w:t>
            </w:r>
          </w:p>
        </w:tc>
      </w:tr>
      <w:tr w:rsidR="00157A37" w14:paraId="0FA5D585" w14:textId="77777777">
        <w:trPr>
          <w:jc w:val="center"/>
        </w:trPr>
        <w:tc>
          <w:tcPr>
            <w:tcW w:w="7710" w:type="dxa"/>
          </w:tcPr>
          <w:p w14:paraId="1FB52037" w14:textId="77777777" w:rsidR="00157A37" w:rsidRDefault="00EA2872">
            <w:pPr>
              <w:spacing w:after="0" w:line="240" w:lineRule="auto"/>
            </w:pPr>
            <w:r>
              <w:rPr>
                <w:sz w:val="17"/>
              </w:rPr>
              <w:t>Raw data preserved unchanged (checksums recorded)</w:t>
            </w:r>
          </w:p>
        </w:tc>
        <w:tc>
          <w:tcPr>
            <w:tcW w:w="1701" w:type="dxa"/>
          </w:tcPr>
          <w:p w14:paraId="02A1AE3C" w14:textId="77777777" w:rsidR="00157A37" w:rsidRDefault="00EA2872">
            <w:pPr>
              <w:spacing w:after="0" w:line="240" w:lineRule="auto"/>
            </w:pPr>
            <w:r>
              <w:rPr>
                <w:sz w:val="17"/>
              </w:rPr>
              <w:t>✓</w:t>
            </w:r>
          </w:p>
        </w:tc>
      </w:tr>
      <w:tr w:rsidR="00157A37" w14:paraId="1D97A836" w14:textId="77777777">
        <w:trPr>
          <w:jc w:val="center"/>
        </w:trPr>
        <w:tc>
          <w:tcPr>
            <w:tcW w:w="7710" w:type="dxa"/>
            <w:shd w:val="clear" w:color="auto" w:fill="F2F6FB"/>
          </w:tcPr>
          <w:p w14:paraId="67FCF8C1" w14:textId="77777777" w:rsidR="00157A37" w:rsidRDefault="00EA2872">
            <w:pPr>
              <w:spacing w:after="0" w:line="240" w:lineRule="auto"/>
            </w:pPr>
            <w:r>
              <w:rPr>
                <w:sz w:val="17"/>
              </w:rPr>
              <w:t>Source, licence and access date documented</w:t>
            </w:r>
          </w:p>
        </w:tc>
        <w:tc>
          <w:tcPr>
            <w:tcW w:w="1701" w:type="dxa"/>
            <w:shd w:val="clear" w:color="auto" w:fill="F2F6FB"/>
          </w:tcPr>
          <w:p w14:paraId="6EDFDFC0" w14:textId="77777777" w:rsidR="00157A37" w:rsidRDefault="00EA2872">
            <w:pPr>
              <w:spacing w:after="0" w:line="240" w:lineRule="auto"/>
            </w:pPr>
            <w:r>
              <w:rPr>
                <w:sz w:val="17"/>
              </w:rPr>
              <w:t>✓</w:t>
            </w:r>
          </w:p>
        </w:tc>
      </w:tr>
      <w:tr w:rsidR="00157A37" w14:paraId="4B86B38A" w14:textId="77777777">
        <w:trPr>
          <w:jc w:val="center"/>
        </w:trPr>
        <w:tc>
          <w:tcPr>
            <w:tcW w:w="7710" w:type="dxa"/>
          </w:tcPr>
          <w:p w14:paraId="5E1CE2FA" w14:textId="77777777" w:rsidR="00157A37" w:rsidRDefault="00EA2872">
            <w:pPr>
              <w:spacing w:after="0" w:line="240" w:lineRule="auto"/>
            </w:pPr>
            <w:r>
              <w:rPr>
                <w:sz w:val="17"/>
              </w:rPr>
              <w:t>Schema and data types inspected</w:t>
            </w:r>
          </w:p>
        </w:tc>
        <w:tc>
          <w:tcPr>
            <w:tcW w:w="1701" w:type="dxa"/>
          </w:tcPr>
          <w:p w14:paraId="153C75FA" w14:textId="77777777" w:rsidR="00157A37" w:rsidRDefault="00EA2872">
            <w:pPr>
              <w:spacing w:after="0" w:line="240" w:lineRule="auto"/>
            </w:pPr>
            <w:r>
              <w:rPr>
                <w:sz w:val="17"/>
              </w:rPr>
              <w:t>✓</w:t>
            </w:r>
          </w:p>
        </w:tc>
      </w:tr>
      <w:tr w:rsidR="00157A37" w14:paraId="30106A64" w14:textId="77777777">
        <w:trPr>
          <w:jc w:val="center"/>
        </w:trPr>
        <w:tc>
          <w:tcPr>
            <w:tcW w:w="7710" w:type="dxa"/>
            <w:shd w:val="clear" w:color="auto" w:fill="F2F6FB"/>
          </w:tcPr>
          <w:p w14:paraId="09A2860F" w14:textId="77777777" w:rsidR="00157A37" w:rsidRDefault="00EA2872">
            <w:pPr>
              <w:spacing w:after="0" w:line="240" w:lineRule="auto"/>
            </w:pPr>
            <w:r>
              <w:rPr>
                <w:sz w:val="17"/>
              </w:rPr>
              <w:t>Missing values profiled per column and pattern</w:t>
            </w:r>
          </w:p>
        </w:tc>
        <w:tc>
          <w:tcPr>
            <w:tcW w:w="1701" w:type="dxa"/>
            <w:shd w:val="clear" w:color="auto" w:fill="F2F6FB"/>
          </w:tcPr>
          <w:p w14:paraId="3AFDA785" w14:textId="77777777" w:rsidR="00157A37" w:rsidRDefault="00EA2872">
            <w:pPr>
              <w:spacing w:after="0" w:line="240" w:lineRule="auto"/>
            </w:pPr>
            <w:r>
              <w:rPr>
                <w:sz w:val="17"/>
              </w:rPr>
              <w:t>✓</w:t>
            </w:r>
          </w:p>
        </w:tc>
      </w:tr>
      <w:tr w:rsidR="00157A37" w14:paraId="688E13A8" w14:textId="77777777">
        <w:trPr>
          <w:jc w:val="center"/>
        </w:trPr>
        <w:tc>
          <w:tcPr>
            <w:tcW w:w="7710" w:type="dxa"/>
          </w:tcPr>
          <w:p w14:paraId="00CE4657" w14:textId="77777777" w:rsidR="00157A37" w:rsidRDefault="00EA2872">
            <w:pPr>
              <w:spacing w:after="0" w:line="240" w:lineRule="auto"/>
            </w:pPr>
            <w:r>
              <w:rPr>
                <w:sz w:val="17"/>
              </w:rPr>
              <w:t>Missing-value strategy justified per field</w:t>
            </w:r>
          </w:p>
        </w:tc>
        <w:tc>
          <w:tcPr>
            <w:tcW w:w="1701" w:type="dxa"/>
          </w:tcPr>
          <w:p w14:paraId="046D1A14" w14:textId="77777777" w:rsidR="00157A37" w:rsidRDefault="00EA2872">
            <w:pPr>
              <w:spacing w:after="0" w:line="240" w:lineRule="auto"/>
            </w:pPr>
            <w:r>
              <w:rPr>
                <w:sz w:val="17"/>
              </w:rPr>
              <w:t>✓</w:t>
            </w:r>
          </w:p>
        </w:tc>
      </w:tr>
      <w:tr w:rsidR="00157A37" w14:paraId="469FF2A3" w14:textId="77777777">
        <w:trPr>
          <w:jc w:val="center"/>
        </w:trPr>
        <w:tc>
          <w:tcPr>
            <w:tcW w:w="7710" w:type="dxa"/>
            <w:shd w:val="clear" w:color="auto" w:fill="F2F6FB"/>
          </w:tcPr>
          <w:p w14:paraId="2D9507AE" w14:textId="77777777" w:rsidR="00157A37" w:rsidRDefault="00EA2872">
            <w:pPr>
              <w:spacing w:after="0" w:line="240" w:lineRule="auto"/>
            </w:pPr>
            <w:r>
              <w:rPr>
                <w:sz w:val="17"/>
              </w:rPr>
              <w:t>Duplicates checked (IDs and full rows)</w:t>
            </w:r>
          </w:p>
        </w:tc>
        <w:tc>
          <w:tcPr>
            <w:tcW w:w="1701" w:type="dxa"/>
            <w:shd w:val="clear" w:color="auto" w:fill="F2F6FB"/>
          </w:tcPr>
          <w:p w14:paraId="49546B29" w14:textId="77777777" w:rsidR="00157A37" w:rsidRDefault="00EA2872">
            <w:pPr>
              <w:spacing w:after="0" w:line="240" w:lineRule="auto"/>
            </w:pPr>
            <w:r>
              <w:rPr>
                <w:sz w:val="17"/>
              </w:rPr>
              <w:t>✓</w:t>
            </w:r>
          </w:p>
        </w:tc>
      </w:tr>
      <w:tr w:rsidR="00157A37" w14:paraId="46A6D8D8" w14:textId="77777777">
        <w:trPr>
          <w:jc w:val="center"/>
        </w:trPr>
        <w:tc>
          <w:tcPr>
            <w:tcW w:w="7710" w:type="dxa"/>
          </w:tcPr>
          <w:p w14:paraId="012C42E4" w14:textId="77777777" w:rsidR="00157A37" w:rsidRDefault="00EA2872">
            <w:pPr>
              <w:spacing w:after="0" w:line="240" w:lineRule="auto"/>
            </w:pPr>
            <w:r>
              <w:rPr>
                <w:sz w:val="17"/>
              </w:rPr>
              <w:t>Invalid categories removed or recoded</w:t>
            </w:r>
          </w:p>
        </w:tc>
        <w:tc>
          <w:tcPr>
            <w:tcW w:w="1701" w:type="dxa"/>
          </w:tcPr>
          <w:p w14:paraId="1A0ED8FB" w14:textId="77777777" w:rsidR="00157A37" w:rsidRDefault="00EA2872">
            <w:pPr>
              <w:spacing w:after="0" w:line="240" w:lineRule="auto"/>
            </w:pPr>
            <w:r>
              <w:rPr>
                <w:sz w:val="17"/>
              </w:rPr>
              <w:t>✓</w:t>
            </w:r>
          </w:p>
        </w:tc>
      </w:tr>
      <w:tr w:rsidR="00157A37" w14:paraId="3B18E8FB" w14:textId="77777777">
        <w:trPr>
          <w:jc w:val="center"/>
        </w:trPr>
        <w:tc>
          <w:tcPr>
            <w:tcW w:w="7710" w:type="dxa"/>
            <w:shd w:val="clear" w:color="auto" w:fill="F2F6FB"/>
          </w:tcPr>
          <w:p w14:paraId="09D9BCA3" w14:textId="77777777" w:rsidR="00157A37" w:rsidRDefault="00EA2872">
            <w:pPr>
              <w:spacing w:after="0" w:line="240" w:lineRule="auto"/>
            </w:pPr>
            <w:r>
              <w:rPr>
                <w:sz w:val="17"/>
              </w:rPr>
              <w:t>Range and domain rules executed</w:t>
            </w:r>
          </w:p>
        </w:tc>
        <w:tc>
          <w:tcPr>
            <w:tcW w:w="1701" w:type="dxa"/>
            <w:shd w:val="clear" w:color="auto" w:fill="F2F6FB"/>
          </w:tcPr>
          <w:p w14:paraId="01267310" w14:textId="77777777" w:rsidR="00157A37" w:rsidRDefault="00EA2872">
            <w:pPr>
              <w:spacing w:after="0" w:line="240" w:lineRule="auto"/>
            </w:pPr>
            <w:r>
              <w:rPr>
                <w:sz w:val="17"/>
              </w:rPr>
              <w:t>✓</w:t>
            </w:r>
          </w:p>
        </w:tc>
      </w:tr>
      <w:tr w:rsidR="00157A37" w14:paraId="422D90C8" w14:textId="77777777">
        <w:trPr>
          <w:jc w:val="center"/>
        </w:trPr>
        <w:tc>
          <w:tcPr>
            <w:tcW w:w="7710" w:type="dxa"/>
          </w:tcPr>
          <w:p w14:paraId="45AEB98E" w14:textId="77777777" w:rsidR="00157A37" w:rsidRDefault="00EA2872">
            <w:pPr>
              <w:spacing w:after="0" w:line="240" w:lineRule="auto"/>
            </w:pPr>
            <w:r>
              <w:rPr>
                <w:sz w:val="17"/>
              </w:rPr>
              <w:t>Cross-field consistency rules executed</w:t>
            </w:r>
          </w:p>
        </w:tc>
        <w:tc>
          <w:tcPr>
            <w:tcW w:w="1701" w:type="dxa"/>
          </w:tcPr>
          <w:p w14:paraId="5B114FC1" w14:textId="77777777" w:rsidR="00157A37" w:rsidRDefault="00EA2872">
            <w:pPr>
              <w:spacing w:after="0" w:line="240" w:lineRule="auto"/>
            </w:pPr>
            <w:r>
              <w:rPr>
                <w:sz w:val="17"/>
              </w:rPr>
              <w:t>✓</w:t>
            </w:r>
          </w:p>
        </w:tc>
      </w:tr>
      <w:tr w:rsidR="00157A37" w14:paraId="6176D8D8" w14:textId="77777777">
        <w:trPr>
          <w:jc w:val="center"/>
        </w:trPr>
        <w:tc>
          <w:tcPr>
            <w:tcW w:w="7710" w:type="dxa"/>
            <w:shd w:val="clear" w:color="auto" w:fill="F2F6FB"/>
          </w:tcPr>
          <w:p w14:paraId="6918112F" w14:textId="77777777" w:rsidR="00157A37" w:rsidRDefault="00EA2872">
            <w:pPr>
              <w:spacing w:after="0" w:line="240" w:lineRule="auto"/>
            </w:pPr>
            <w:r>
              <w:rPr>
                <w:sz w:val="17"/>
              </w:rPr>
              <w:t>Code labels mapped from official mapping file</w:t>
            </w:r>
          </w:p>
        </w:tc>
        <w:tc>
          <w:tcPr>
            <w:tcW w:w="1701" w:type="dxa"/>
            <w:shd w:val="clear" w:color="auto" w:fill="F2F6FB"/>
          </w:tcPr>
          <w:p w14:paraId="5B5831AE" w14:textId="77777777" w:rsidR="00157A37" w:rsidRDefault="00EA2872">
            <w:pPr>
              <w:spacing w:after="0" w:line="240" w:lineRule="auto"/>
            </w:pPr>
            <w:r>
              <w:rPr>
                <w:sz w:val="17"/>
              </w:rPr>
              <w:t>✓</w:t>
            </w:r>
          </w:p>
        </w:tc>
      </w:tr>
      <w:tr w:rsidR="00157A37" w14:paraId="3F14C931" w14:textId="77777777">
        <w:trPr>
          <w:jc w:val="center"/>
        </w:trPr>
        <w:tc>
          <w:tcPr>
            <w:tcW w:w="7710" w:type="dxa"/>
          </w:tcPr>
          <w:p w14:paraId="2769C13E" w14:textId="77777777" w:rsidR="00157A37" w:rsidRDefault="00EA2872">
            <w:pPr>
              <w:spacing w:after="0" w:line="240" w:lineRule="auto"/>
            </w:pPr>
            <w:r>
              <w:rPr>
                <w:sz w:val="17"/>
              </w:rPr>
              <w:t>Cohort and outcome definitions documented</w:t>
            </w:r>
          </w:p>
        </w:tc>
        <w:tc>
          <w:tcPr>
            <w:tcW w:w="1701" w:type="dxa"/>
          </w:tcPr>
          <w:p w14:paraId="1F273B25" w14:textId="77777777" w:rsidR="00157A37" w:rsidRDefault="00EA2872">
            <w:pPr>
              <w:spacing w:after="0" w:line="240" w:lineRule="auto"/>
            </w:pPr>
            <w:r>
              <w:rPr>
                <w:sz w:val="17"/>
              </w:rPr>
              <w:t>✓</w:t>
            </w:r>
          </w:p>
        </w:tc>
      </w:tr>
      <w:tr w:rsidR="00157A37" w14:paraId="46A742FF" w14:textId="77777777">
        <w:trPr>
          <w:jc w:val="center"/>
        </w:trPr>
        <w:tc>
          <w:tcPr>
            <w:tcW w:w="7710" w:type="dxa"/>
            <w:shd w:val="clear" w:color="auto" w:fill="F2F6FB"/>
          </w:tcPr>
          <w:p w14:paraId="1B7732F9" w14:textId="77777777" w:rsidR="00157A37" w:rsidRDefault="00EA2872">
            <w:pPr>
              <w:spacing w:after="0" w:line="240" w:lineRule="auto"/>
            </w:pPr>
            <w:r>
              <w:rPr>
                <w:sz w:val="17"/>
              </w:rPr>
              <w:t>Before/after quality metrics compared</w:t>
            </w:r>
          </w:p>
        </w:tc>
        <w:tc>
          <w:tcPr>
            <w:tcW w:w="1701" w:type="dxa"/>
            <w:shd w:val="clear" w:color="auto" w:fill="F2F6FB"/>
          </w:tcPr>
          <w:p w14:paraId="46EB2996" w14:textId="77777777" w:rsidR="00157A37" w:rsidRDefault="00EA2872">
            <w:pPr>
              <w:spacing w:after="0" w:line="240" w:lineRule="auto"/>
            </w:pPr>
            <w:r>
              <w:rPr>
                <w:sz w:val="17"/>
              </w:rPr>
              <w:t>✓</w:t>
            </w:r>
          </w:p>
        </w:tc>
      </w:tr>
      <w:tr w:rsidR="00157A37" w14:paraId="42BF2C6B" w14:textId="77777777">
        <w:trPr>
          <w:jc w:val="center"/>
        </w:trPr>
        <w:tc>
          <w:tcPr>
            <w:tcW w:w="7710" w:type="dxa"/>
          </w:tcPr>
          <w:p w14:paraId="19C212DF" w14:textId="77777777" w:rsidR="00157A37" w:rsidRDefault="00EA2872">
            <w:pPr>
              <w:spacing w:after="0" w:line="240" w:lineRule="auto"/>
            </w:pPr>
            <w:r>
              <w:rPr>
                <w:sz w:val="17"/>
              </w:rPr>
              <w:t>Issue log with residual risks</w:t>
            </w:r>
          </w:p>
        </w:tc>
        <w:tc>
          <w:tcPr>
            <w:tcW w:w="1701" w:type="dxa"/>
          </w:tcPr>
          <w:p w14:paraId="455AAD82" w14:textId="77777777" w:rsidR="00157A37" w:rsidRDefault="00EA2872">
            <w:pPr>
              <w:spacing w:after="0" w:line="240" w:lineRule="auto"/>
            </w:pPr>
            <w:r>
              <w:rPr>
                <w:sz w:val="17"/>
              </w:rPr>
              <w:t>✓</w:t>
            </w:r>
          </w:p>
        </w:tc>
      </w:tr>
      <w:tr w:rsidR="00157A37" w14:paraId="7B5A8578" w14:textId="77777777">
        <w:trPr>
          <w:jc w:val="center"/>
        </w:trPr>
        <w:tc>
          <w:tcPr>
            <w:tcW w:w="7710" w:type="dxa"/>
            <w:shd w:val="clear" w:color="auto" w:fill="F2F6FB"/>
          </w:tcPr>
          <w:p w14:paraId="3B17D6B2" w14:textId="77777777" w:rsidR="00157A37" w:rsidRDefault="00EA2872">
            <w:pPr>
              <w:spacing w:after="0" w:line="240" w:lineRule="auto"/>
            </w:pPr>
            <w:r>
              <w:rPr>
                <w:sz w:val="17"/>
              </w:rPr>
              <w:t>Accuracy limitations stated</w:t>
            </w:r>
          </w:p>
        </w:tc>
        <w:tc>
          <w:tcPr>
            <w:tcW w:w="1701" w:type="dxa"/>
            <w:shd w:val="clear" w:color="auto" w:fill="F2F6FB"/>
          </w:tcPr>
          <w:p w14:paraId="1C942BA1" w14:textId="77777777" w:rsidR="00157A37" w:rsidRDefault="00EA2872">
            <w:pPr>
              <w:spacing w:after="0" w:line="240" w:lineRule="auto"/>
            </w:pPr>
            <w:r>
              <w:rPr>
                <w:sz w:val="17"/>
              </w:rPr>
              <w:t>✓</w:t>
            </w:r>
          </w:p>
        </w:tc>
      </w:tr>
    </w:tbl>
    <w:p w14:paraId="5ABF3F75" w14:textId="77777777" w:rsidR="00157A37" w:rsidRDefault="00157A37">
      <w:pPr>
        <w:spacing w:after="40"/>
      </w:pPr>
    </w:p>
    <w:p w14:paraId="75F256E0" w14:textId="6FE396AD" w:rsidR="00157A37" w:rsidRDefault="00EA2872">
      <w:pPr>
        <w:pStyle w:val="Caption"/>
        <w:keepNext/>
      </w:pPr>
      <w:bookmarkStart w:id="139" w:name="_Toc243494253"/>
      <w:r>
        <w:rPr>
          <w:b/>
        </w:rPr>
        <w:t xml:space="preserve">Table </w:t>
      </w:r>
      <w:r>
        <w:fldChar w:fldCharType="begin"/>
      </w:r>
      <w:r>
        <w:instrText xml:space="preserve"> SEQ Table \* ARABIC </w:instrText>
      </w:r>
      <w:r>
        <w:fldChar w:fldCharType="separate"/>
      </w:r>
      <w:r w:rsidR="00744ABC">
        <w:rPr>
          <w:noProof/>
        </w:rPr>
        <w:t>34</w:t>
      </w:r>
      <w:r>
        <w:fldChar w:fldCharType="end"/>
      </w:r>
      <w:r>
        <w:t>. Automated validation rules and results (cleaned data)</w:t>
      </w:r>
      <w:bookmarkEnd w:id="13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4876"/>
        <w:gridCol w:w="1361"/>
        <w:gridCol w:w="907"/>
        <w:gridCol w:w="1474"/>
        <w:gridCol w:w="794"/>
      </w:tblGrid>
      <w:tr w:rsidR="00157A37" w14:paraId="33CF4230" w14:textId="77777777">
        <w:trPr>
          <w:tblHeader/>
          <w:jc w:val="center"/>
        </w:trPr>
        <w:tc>
          <w:tcPr>
            <w:tcW w:w="4876" w:type="dxa"/>
            <w:shd w:val="clear" w:color="auto" w:fill="1C5CAB"/>
          </w:tcPr>
          <w:p w14:paraId="6CFBB460" w14:textId="77777777" w:rsidR="00157A37" w:rsidRDefault="00EA2872">
            <w:pPr>
              <w:spacing w:after="0" w:line="240" w:lineRule="auto"/>
            </w:pPr>
            <w:r>
              <w:rPr>
                <w:b/>
                <w:color w:val="FFFFFF"/>
                <w:sz w:val="14"/>
              </w:rPr>
              <w:t>Validation rule</w:t>
            </w:r>
          </w:p>
        </w:tc>
        <w:tc>
          <w:tcPr>
            <w:tcW w:w="1361" w:type="dxa"/>
            <w:shd w:val="clear" w:color="auto" w:fill="1C5CAB"/>
          </w:tcPr>
          <w:p w14:paraId="0F43C163" w14:textId="77777777" w:rsidR="00157A37" w:rsidRDefault="00EA2872">
            <w:pPr>
              <w:spacing w:after="0" w:line="240" w:lineRule="auto"/>
            </w:pPr>
            <w:r>
              <w:rPr>
                <w:b/>
                <w:color w:val="FFFFFF"/>
                <w:sz w:val="14"/>
              </w:rPr>
              <w:t>Type</w:t>
            </w:r>
          </w:p>
        </w:tc>
        <w:tc>
          <w:tcPr>
            <w:tcW w:w="907" w:type="dxa"/>
            <w:shd w:val="clear" w:color="auto" w:fill="1C5CAB"/>
          </w:tcPr>
          <w:p w14:paraId="355EA5D8" w14:textId="77777777" w:rsidR="00157A37" w:rsidRDefault="00EA2872">
            <w:pPr>
              <w:spacing w:after="0" w:line="240" w:lineRule="auto"/>
            </w:pPr>
            <w:r>
              <w:rPr>
                <w:b/>
                <w:color w:val="FFFFFF"/>
                <w:sz w:val="14"/>
              </w:rPr>
              <w:t>Failures</w:t>
            </w:r>
          </w:p>
        </w:tc>
        <w:tc>
          <w:tcPr>
            <w:tcW w:w="1474" w:type="dxa"/>
            <w:shd w:val="clear" w:color="auto" w:fill="1C5CAB"/>
          </w:tcPr>
          <w:p w14:paraId="0B0D0FC3" w14:textId="77777777" w:rsidR="00157A37" w:rsidRDefault="00EA2872">
            <w:pPr>
              <w:spacing w:after="0" w:line="240" w:lineRule="auto"/>
            </w:pPr>
            <w:r>
              <w:rPr>
                <w:b/>
                <w:color w:val="FFFFFF"/>
                <w:sz w:val="14"/>
              </w:rPr>
              <w:t>Threshold</w:t>
            </w:r>
          </w:p>
        </w:tc>
        <w:tc>
          <w:tcPr>
            <w:tcW w:w="794" w:type="dxa"/>
            <w:shd w:val="clear" w:color="auto" w:fill="1C5CAB"/>
          </w:tcPr>
          <w:p w14:paraId="0F225979" w14:textId="77777777" w:rsidR="00157A37" w:rsidRDefault="00EA2872">
            <w:pPr>
              <w:spacing w:after="0" w:line="240" w:lineRule="auto"/>
            </w:pPr>
            <w:r>
              <w:rPr>
                <w:b/>
                <w:color w:val="FFFFFF"/>
                <w:sz w:val="14"/>
              </w:rPr>
              <w:t>Status</w:t>
            </w:r>
          </w:p>
        </w:tc>
      </w:tr>
      <w:tr w:rsidR="00157A37" w14:paraId="75E54E0C" w14:textId="77777777">
        <w:trPr>
          <w:jc w:val="center"/>
        </w:trPr>
        <w:tc>
          <w:tcPr>
            <w:tcW w:w="4876" w:type="dxa"/>
          </w:tcPr>
          <w:p w14:paraId="312AED00" w14:textId="77777777" w:rsidR="00157A37" w:rsidRDefault="00EA2872">
            <w:pPr>
              <w:spacing w:after="0" w:line="240" w:lineRule="auto"/>
            </w:pPr>
            <w:r>
              <w:rPr>
                <w:sz w:val="14"/>
              </w:rPr>
              <w:t>time_in_hospital within [1, 14]</w:t>
            </w:r>
          </w:p>
        </w:tc>
        <w:tc>
          <w:tcPr>
            <w:tcW w:w="1361" w:type="dxa"/>
          </w:tcPr>
          <w:p w14:paraId="56D2F05E" w14:textId="77777777" w:rsidR="00157A37" w:rsidRDefault="00EA2872">
            <w:pPr>
              <w:spacing w:after="0" w:line="240" w:lineRule="auto"/>
            </w:pPr>
            <w:r>
              <w:rPr>
                <w:sz w:val="14"/>
              </w:rPr>
              <w:t>Range</w:t>
            </w:r>
          </w:p>
        </w:tc>
        <w:tc>
          <w:tcPr>
            <w:tcW w:w="907" w:type="dxa"/>
          </w:tcPr>
          <w:p w14:paraId="755C180B" w14:textId="77777777" w:rsidR="00157A37" w:rsidRDefault="00EA2872">
            <w:pPr>
              <w:spacing w:after="0" w:line="240" w:lineRule="auto"/>
            </w:pPr>
            <w:r>
              <w:rPr>
                <w:sz w:val="14"/>
              </w:rPr>
              <w:t>0</w:t>
            </w:r>
          </w:p>
        </w:tc>
        <w:tc>
          <w:tcPr>
            <w:tcW w:w="1474" w:type="dxa"/>
          </w:tcPr>
          <w:p w14:paraId="69134C4A" w14:textId="77777777" w:rsidR="00157A37" w:rsidRDefault="00EA2872">
            <w:pPr>
              <w:spacing w:after="0" w:line="240" w:lineRule="auto"/>
            </w:pPr>
            <w:r>
              <w:rPr>
                <w:sz w:val="14"/>
              </w:rPr>
              <w:t>0 failures</w:t>
            </w:r>
          </w:p>
        </w:tc>
        <w:tc>
          <w:tcPr>
            <w:tcW w:w="794" w:type="dxa"/>
          </w:tcPr>
          <w:p w14:paraId="24629B1C" w14:textId="77777777" w:rsidR="00157A37" w:rsidRDefault="00EA2872">
            <w:pPr>
              <w:spacing w:after="0" w:line="240" w:lineRule="auto"/>
            </w:pPr>
            <w:r>
              <w:rPr>
                <w:sz w:val="14"/>
              </w:rPr>
              <w:t>PASS</w:t>
            </w:r>
          </w:p>
        </w:tc>
      </w:tr>
      <w:tr w:rsidR="00157A37" w14:paraId="12A1A864" w14:textId="77777777">
        <w:trPr>
          <w:jc w:val="center"/>
        </w:trPr>
        <w:tc>
          <w:tcPr>
            <w:tcW w:w="4876" w:type="dxa"/>
            <w:shd w:val="clear" w:color="auto" w:fill="F2F6FB"/>
          </w:tcPr>
          <w:p w14:paraId="78F00A22" w14:textId="77777777" w:rsidR="00157A37" w:rsidRDefault="00EA2872">
            <w:pPr>
              <w:spacing w:after="0" w:line="240" w:lineRule="auto"/>
            </w:pPr>
            <w:r>
              <w:rPr>
                <w:sz w:val="14"/>
              </w:rPr>
              <w:t>num_lab_procedures within [0, 200]</w:t>
            </w:r>
          </w:p>
        </w:tc>
        <w:tc>
          <w:tcPr>
            <w:tcW w:w="1361" w:type="dxa"/>
            <w:shd w:val="clear" w:color="auto" w:fill="F2F6FB"/>
          </w:tcPr>
          <w:p w14:paraId="2BC1AA39" w14:textId="77777777" w:rsidR="00157A37" w:rsidRDefault="00EA2872">
            <w:pPr>
              <w:spacing w:after="0" w:line="240" w:lineRule="auto"/>
            </w:pPr>
            <w:r>
              <w:rPr>
                <w:sz w:val="14"/>
              </w:rPr>
              <w:t>Range</w:t>
            </w:r>
          </w:p>
        </w:tc>
        <w:tc>
          <w:tcPr>
            <w:tcW w:w="907" w:type="dxa"/>
            <w:shd w:val="clear" w:color="auto" w:fill="F2F6FB"/>
          </w:tcPr>
          <w:p w14:paraId="3FAC0787" w14:textId="77777777" w:rsidR="00157A37" w:rsidRDefault="00EA2872">
            <w:pPr>
              <w:spacing w:after="0" w:line="240" w:lineRule="auto"/>
            </w:pPr>
            <w:r>
              <w:rPr>
                <w:sz w:val="14"/>
              </w:rPr>
              <w:t>0</w:t>
            </w:r>
          </w:p>
        </w:tc>
        <w:tc>
          <w:tcPr>
            <w:tcW w:w="1474" w:type="dxa"/>
            <w:shd w:val="clear" w:color="auto" w:fill="F2F6FB"/>
          </w:tcPr>
          <w:p w14:paraId="45A99012" w14:textId="77777777" w:rsidR="00157A37" w:rsidRDefault="00EA2872">
            <w:pPr>
              <w:spacing w:after="0" w:line="240" w:lineRule="auto"/>
            </w:pPr>
            <w:r>
              <w:rPr>
                <w:sz w:val="14"/>
              </w:rPr>
              <w:t>0 failures</w:t>
            </w:r>
          </w:p>
        </w:tc>
        <w:tc>
          <w:tcPr>
            <w:tcW w:w="794" w:type="dxa"/>
            <w:shd w:val="clear" w:color="auto" w:fill="F2F6FB"/>
          </w:tcPr>
          <w:p w14:paraId="1508EE10" w14:textId="77777777" w:rsidR="00157A37" w:rsidRDefault="00EA2872">
            <w:pPr>
              <w:spacing w:after="0" w:line="240" w:lineRule="auto"/>
            </w:pPr>
            <w:r>
              <w:rPr>
                <w:sz w:val="14"/>
              </w:rPr>
              <w:t>PASS</w:t>
            </w:r>
          </w:p>
        </w:tc>
      </w:tr>
      <w:tr w:rsidR="00157A37" w14:paraId="3B9F9A38" w14:textId="77777777">
        <w:trPr>
          <w:jc w:val="center"/>
        </w:trPr>
        <w:tc>
          <w:tcPr>
            <w:tcW w:w="4876" w:type="dxa"/>
          </w:tcPr>
          <w:p w14:paraId="5EC5D03B" w14:textId="77777777" w:rsidR="00157A37" w:rsidRDefault="00EA2872">
            <w:pPr>
              <w:spacing w:after="0" w:line="240" w:lineRule="auto"/>
            </w:pPr>
            <w:r>
              <w:rPr>
                <w:sz w:val="14"/>
              </w:rPr>
              <w:t>num_procedures within [0, 6]</w:t>
            </w:r>
          </w:p>
        </w:tc>
        <w:tc>
          <w:tcPr>
            <w:tcW w:w="1361" w:type="dxa"/>
          </w:tcPr>
          <w:p w14:paraId="65D24158" w14:textId="77777777" w:rsidR="00157A37" w:rsidRDefault="00EA2872">
            <w:pPr>
              <w:spacing w:after="0" w:line="240" w:lineRule="auto"/>
            </w:pPr>
            <w:r>
              <w:rPr>
                <w:sz w:val="14"/>
              </w:rPr>
              <w:t>Range</w:t>
            </w:r>
          </w:p>
        </w:tc>
        <w:tc>
          <w:tcPr>
            <w:tcW w:w="907" w:type="dxa"/>
          </w:tcPr>
          <w:p w14:paraId="4E21CBF9" w14:textId="77777777" w:rsidR="00157A37" w:rsidRDefault="00EA2872">
            <w:pPr>
              <w:spacing w:after="0" w:line="240" w:lineRule="auto"/>
            </w:pPr>
            <w:r>
              <w:rPr>
                <w:sz w:val="14"/>
              </w:rPr>
              <w:t>0</w:t>
            </w:r>
          </w:p>
        </w:tc>
        <w:tc>
          <w:tcPr>
            <w:tcW w:w="1474" w:type="dxa"/>
          </w:tcPr>
          <w:p w14:paraId="019AE4BB" w14:textId="77777777" w:rsidR="00157A37" w:rsidRDefault="00EA2872">
            <w:pPr>
              <w:spacing w:after="0" w:line="240" w:lineRule="auto"/>
            </w:pPr>
            <w:r>
              <w:rPr>
                <w:sz w:val="14"/>
              </w:rPr>
              <w:t>0 failures</w:t>
            </w:r>
          </w:p>
        </w:tc>
        <w:tc>
          <w:tcPr>
            <w:tcW w:w="794" w:type="dxa"/>
          </w:tcPr>
          <w:p w14:paraId="2E45822C" w14:textId="77777777" w:rsidR="00157A37" w:rsidRDefault="00EA2872">
            <w:pPr>
              <w:spacing w:after="0" w:line="240" w:lineRule="auto"/>
            </w:pPr>
            <w:r>
              <w:rPr>
                <w:sz w:val="14"/>
              </w:rPr>
              <w:t>PASS</w:t>
            </w:r>
          </w:p>
        </w:tc>
      </w:tr>
      <w:tr w:rsidR="00157A37" w14:paraId="19D305C9" w14:textId="77777777">
        <w:trPr>
          <w:jc w:val="center"/>
        </w:trPr>
        <w:tc>
          <w:tcPr>
            <w:tcW w:w="4876" w:type="dxa"/>
            <w:shd w:val="clear" w:color="auto" w:fill="F2F6FB"/>
          </w:tcPr>
          <w:p w14:paraId="74EC1937" w14:textId="77777777" w:rsidR="00157A37" w:rsidRDefault="00EA2872">
            <w:pPr>
              <w:spacing w:after="0" w:line="240" w:lineRule="auto"/>
            </w:pPr>
            <w:r>
              <w:rPr>
                <w:sz w:val="14"/>
              </w:rPr>
              <w:t>num_medications within [1, 100]</w:t>
            </w:r>
          </w:p>
        </w:tc>
        <w:tc>
          <w:tcPr>
            <w:tcW w:w="1361" w:type="dxa"/>
            <w:shd w:val="clear" w:color="auto" w:fill="F2F6FB"/>
          </w:tcPr>
          <w:p w14:paraId="2090446D" w14:textId="77777777" w:rsidR="00157A37" w:rsidRDefault="00EA2872">
            <w:pPr>
              <w:spacing w:after="0" w:line="240" w:lineRule="auto"/>
            </w:pPr>
            <w:r>
              <w:rPr>
                <w:sz w:val="14"/>
              </w:rPr>
              <w:t>Range</w:t>
            </w:r>
          </w:p>
        </w:tc>
        <w:tc>
          <w:tcPr>
            <w:tcW w:w="907" w:type="dxa"/>
            <w:shd w:val="clear" w:color="auto" w:fill="F2F6FB"/>
          </w:tcPr>
          <w:p w14:paraId="599DBD5F" w14:textId="77777777" w:rsidR="00157A37" w:rsidRDefault="00EA2872">
            <w:pPr>
              <w:spacing w:after="0" w:line="240" w:lineRule="auto"/>
            </w:pPr>
            <w:r>
              <w:rPr>
                <w:sz w:val="14"/>
              </w:rPr>
              <w:t>0</w:t>
            </w:r>
          </w:p>
        </w:tc>
        <w:tc>
          <w:tcPr>
            <w:tcW w:w="1474" w:type="dxa"/>
            <w:shd w:val="clear" w:color="auto" w:fill="F2F6FB"/>
          </w:tcPr>
          <w:p w14:paraId="1376D30F" w14:textId="77777777" w:rsidR="00157A37" w:rsidRDefault="00EA2872">
            <w:pPr>
              <w:spacing w:after="0" w:line="240" w:lineRule="auto"/>
            </w:pPr>
            <w:r>
              <w:rPr>
                <w:sz w:val="14"/>
              </w:rPr>
              <w:t>0 failures</w:t>
            </w:r>
          </w:p>
        </w:tc>
        <w:tc>
          <w:tcPr>
            <w:tcW w:w="794" w:type="dxa"/>
            <w:shd w:val="clear" w:color="auto" w:fill="F2F6FB"/>
          </w:tcPr>
          <w:p w14:paraId="508BAF5B" w14:textId="77777777" w:rsidR="00157A37" w:rsidRDefault="00EA2872">
            <w:pPr>
              <w:spacing w:after="0" w:line="240" w:lineRule="auto"/>
            </w:pPr>
            <w:r>
              <w:rPr>
                <w:sz w:val="14"/>
              </w:rPr>
              <w:t>PASS</w:t>
            </w:r>
          </w:p>
        </w:tc>
      </w:tr>
      <w:tr w:rsidR="00157A37" w14:paraId="50E720DB" w14:textId="77777777">
        <w:trPr>
          <w:jc w:val="center"/>
        </w:trPr>
        <w:tc>
          <w:tcPr>
            <w:tcW w:w="4876" w:type="dxa"/>
          </w:tcPr>
          <w:p w14:paraId="4F91ADAF" w14:textId="77777777" w:rsidR="00157A37" w:rsidRDefault="00EA2872">
            <w:pPr>
              <w:spacing w:after="0" w:line="240" w:lineRule="auto"/>
            </w:pPr>
            <w:r>
              <w:rPr>
                <w:sz w:val="14"/>
              </w:rPr>
              <w:t>number_outpatient within [0, 100]</w:t>
            </w:r>
          </w:p>
        </w:tc>
        <w:tc>
          <w:tcPr>
            <w:tcW w:w="1361" w:type="dxa"/>
          </w:tcPr>
          <w:p w14:paraId="22C0FF39" w14:textId="77777777" w:rsidR="00157A37" w:rsidRDefault="00EA2872">
            <w:pPr>
              <w:spacing w:after="0" w:line="240" w:lineRule="auto"/>
            </w:pPr>
            <w:r>
              <w:rPr>
                <w:sz w:val="14"/>
              </w:rPr>
              <w:t>Range</w:t>
            </w:r>
          </w:p>
        </w:tc>
        <w:tc>
          <w:tcPr>
            <w:tcW w:w="907" w:type="dxa"/>
          </w:tcPr>
          <w:p w14:paraId="610BEFB8" w14:textId="77777777" w:rsidR="00157A37" w:rsidRDefault="00EA2872">
            <w:pPr>
              <w:spacing w:after="0" w:line="240" w:lineRule="auto"/>
            </w:pPr>
            <w:r>
              <w:rPr>
                <w:sz w:val="14"/>
              </w:rPr>
              <w:t>0</w:t>
            </w:r>
          </w:p>
        </w:tc>
        <w:tc>
          <w:tcPr>
            <w:tcW w:w="1474" w:type="dxa"/>
          </w:tcPr>
          <w:p w14:paraId="21F840A9" w14:textId="77777777" w:rsidR="00157A37" w:rsidRDefault="00EA2872">
            <w:pPr>
              <w:spacing w:after="0" w:line="240" w:lineRule="auto"/>
            </w:pPr>
            <w:r>
              <w:rPr>
                <w:sz w:val="14"/>
              </w:rPr>
              <w:t>0 failures</w:t>
            </w:r>
          </w:p>
        </w:tc>
        <w:tc>
          <w:tcPr>
            <w:tcW w:w="794" w:type="dxa"/>
          </w:tcPr>
          <w:p w14:paraId="4BD54C90" w14:textId="77777777" w:rsidR="00157A37" w:rsidRDefault="00EA2872">
            <w:pPr>
              <w:spacing w:after="0" w:line="240" w:lineRule="auto"/>
            </w:pPr>
            <w:r>
              <w:rPr>
                <w:sz w:val="14"/>
              </w:rPr>
              <w:t>PASS</w:t>
            </w:r>
          </w:p>
        </w:tc>
      </w:tr>
      <w:tr w:rsidR="00157A37" w14:paraId="527524EE" w14:textId="77777777">
        <w:trPr>
          <w:jc w:val="center"/>
        </w:trPr>
        <w:tc>
          <w:tcPr>
            <w:tcW w:w="4876" w:type="dxa"/>
            <w:shd w:val="clear" w:color="auto" w:fill="F2F6FB"/>
          </w:tcPr>
          <w:p w14:paraId="4DE444A7" w14:textId="77777777" w:rsidR="00157A37" w:rsidRDefault="00EA2872">
            <w:pPr>
              <w:spacing w:after="0" w:line="240" w:lineRule="auto"/>
            </w:pPr>
            <w:r>
              <w:rPr>
                <w:sz w:val="14"/>
              </w:rPr>
              <w:t>number_emergency within [0, 100]</w:t>
            </w:r>
          </w:p>
        </w:tc>
        <w:tc>
          <w:tcPr>
            <w:tcW w:w="1361" w:type="dxa"/>
            <w:shd w:val="clear" w:color="auto" w:fill="F2F6FB"/>
          </w:tcPr>
          <w:p w14:paraId="492AA55E" w14:textId="77777777" w:rsidR="00157A37" w:rsidRDefault="00EA2872">
            <w:pPr>
              <w:spacing w:after="0" w:line="240" w:lineRule="auto"/>
            </w:pPr>
            <w:r>
              <w:rPr>
                <w:sz w:val="14"/>
              </w:rPr>
              <w:t>Range</w:t>
            </w:r>
          </w:p>
        </w:tc>
        <w:tc>
          <w:tcPr>
            <w:tcW w:w="907" w:type="dxa"/>
            <w:shd w:val="clear" w:color="auto" w:fill="F2F6FB"/>
          </w:tcPr>
          <w:p w14:paraId="0416D3CE" w14:textId="77777777" w:rsidR="00157A37" w:rsidRDefault="00EA2872">
            <w:pPr>
              <w:spacing w:after="0" w:line="240" w:lineRule="auto"/>
            </w:pPr>
            <w:r>
              <w:rPr>
                <w:sz w:val="14"/>
              </w:rPr>
              <w:t>0</w:t>
            </w:r>
          </w:p>
        </w:tc>
        <w:tc>
          <w:tcPr>
            <w:tcW w:w="1474" w:type="dxa"/>
            <w:shd w:val="clear" w:color="auto" w:fill="F2F6FB"/>
          </w:tcPr>
          <w:p w14:paraId="7AC83257" w14:textId="77777777" w:rsidR="00157A37" w:rsidRDefault="00EA2872">
            <w:pPr>
              <w:spacing w:after="0" w:line="240" w:lineRule="auto"/>
            </w:pPr>
            <w:r>
              <w:rPr>
                <w:sz w:val="14"/>
              </w:rPr>
              <w:t>0 failures</w:t>
            </w:r>
          </w:p>
        </w:tc>
        <w:tc>
          <w:tcPr>
            <w:tcW w:w="794" w:type="dxa"/>
            <w:shd w:val="clear" w:color="auto" w:fill="F2F6FB"/>
          </w:tcPr>
          <w:p w14:paraId="6D402FC2" w14:textId="77777777" w:rsidR="00157A37" w:rsidRDefault="00EA2872">
            <w:pPr>
              <w:spacing w:after="0" w:line="240" w:lineRule="auto"/>
            </w:pPr>
            <w:r>
              <w:rPr>
                <w:sz w:val="14"/>
              </w:rPr>
              <w:t>PASS</w:t>
            </w:r>
          </w:p>
        </w:tc>
      </w:tr>
      <w:tr w:rsidR="00157A37" w14:paraId="1CE39758" w14:textId="77777777">
        <w:trPr>
          <w:jc w:val="center"/>
        </w:trPr>
        <w:tc>
          <w:tcPr>
            <w:tcW w:w="4876" w:type="dxa"/>
          </w:tcPr>
          <w:p w14:paraId="73169740" w14:textId="77777777" w:rsidR="00157A37" w:rsidRDefault="00EA2872">
            <w:pPr>
              <w:spacing w:after="0" w:line="240" w:lineRule="auto"/>
            </w:pPr>
            <w:r>
              <w:rPr>
                <w:sz w:val="14"/>
              </w:rPr>
              <w:t>number_inpatient within [0, 100]</w:t>
            </w:r>
          </w:p>
        </w:tc>
        <w:tc>
          <w:tcPr>
            <w:tcW w:w="1361" w:type="dxa"/>
          </w:tcPr>
          <w:p w14:paraId="44B55575" w14:textId="77777777" w:rsidR="00157A37" w:rsidRDefault="00EA2872">
            <w:pPr>
              <w:spacing w:after="0" w:line="240" w:lineRule="auto"/>
            </w:pPr>
            <w:r>
              <w:rPr>
                <w:sz w:val="14"/>
              </w:rPr>
              <w:t>Range</w:t>
            </w:r>
          </w:p>
        </w:tc>
        <w:tc>
          <w:tcPr>
            <w:tcW w:w="907" w:type="dxa"/>
          </w:tcPr>
          <w:p w14:paraId="7B9C2FDC" w14:textId="77777777" w:rsidR="00157A37" w:rsidRDefault="00EA2872">
            <w:pPr>
              <w:spacing w:after="0" w:line="240" w:lineRule="auto"/>
            </w:pPr>
            <w:r>
              <w:rPr>
                <w:sz w:val="14"/>
              </w:rPr>
              <w:t>0</w:t>
            </w:r>
          </w:p>
        </w:tc>
        <w:tc>
          <w:tcPr>
            <w:tcW w:w="1474" w:type="dxa"/>
          </w:tcPr>
          <w:p w14:paraId="31E4FA44" w14:textId="77777777" w:rsidR="00157A37" w:rsidRDefault="00EA2872">
            <w:pPr>
              <w:spacing w:after="0" w:line="240" w:lineRule="auto"/>
            </w:pPr>
            <w:r>
              <w:rPr>
                <w:sz w:val="14"/>
              </w:rPr>
              <w:t>0 failures</w:t>
            </w:r>
          </w:p>
        </w:tc>
        <w:tc>
          <w:tcPr>
            <w:tcW w:w="794" w:type="dxa"/>
          </w:tcPr>
          <w:p w14:paraId="3861D98C" w14:textId="77777777" w:rsidR="00157A37" w:rsidRDefault="00EA2872">
            <w:pPr>
              <w:spacing w:after="0" w:line="240" w:lineRule="auto"/>
            </w:pPr>
            <w:r>
              <w:rPr>
                <w:sz w:val="14"/>
              </w:rPr>
              <w:t>PASS</w:t>
            </w:r>
          </w:p>
        </w:tc>
      </w:tr>
      <w:tr w:rsidR="00157A37" w14:paraId="7B1324E1" w14:textId="77777777">
        <w:trPr>
          <w:jc w:val="center"/>
        </w:trPr>
        <w:tc>
          <w:tcPr>
            <w:tcW w:w="4876" w:type="dxa"/>
            <w:shd w:val="clear" w:color="auto" w:fill="F2F6FB"/>
          </w:tcPr>
          <w:p w14:paraId="6231C962" w14:textId="77777777" w:rsidR="00157A37" w:rsidRDefault="00EA2872">
            <w:pPr>
              <w:spacing w:after="0" w:line="240" w:lineRule="auto"/>
            </w:pPr>
            <w:r>
              <w:rPr>
                <w:sz w:val="14"/>
              </w:rPr>
              <w:t>number_diagnoses within [1, 16]</w:t>
            </w:r>
          </w:p>
        </w:tc>
        <w:tc>
          <w:tcPr>
            <w:tcW w:w="1361" w:type="dxa"/>
            <w:shd w:val="clear" w:color="auto" w:fill="F2F6FB"/>
          </w:tcPr>
          <w:p w14:paraId="2B079A35" w14:textId="77777777" w:rsidR="00157A37" w:rsidRDefault="00EA2872">
            <w:pPr>
              <w:spacing w:after="0" w:line="240" w:lineRule="auto"/>
            </w:pPr>
            <w:r>
              <w:rPr>
                <w:sz w:val="14"/>
              </w:rPr>
              <w:t>Range</w:t>
            </w:r>
          </w:p>
        </w:tc>
        <w:tc>
          <w:tcPr>
            <w:tcW w:w="907" w:type="dxa"/>
            <w:shd w:val="clear" w:color="auto" w:fill="F2F6FB"/>
          </w:tcPr>
          <w:p w14:paraId="5DB3A26B" w14:textId="77777777" w:rsidR="00157A37" w:rsidRDefault="00EA2872">
            <w:pPr>
              <w:spacing w:after="0" w:line="240" w:lineRule="auto"/>
            </w:pPr>
            <w:r>
              <w:rPr>
                <w:sz w:val="14"/>
              </w:rPr>
              <w:t>0</w:t>
            </w:r>
          </w:p>
        </w:tc>
        <w:tc>
          <w:tcPr>
            <w:tcW w:w="1474" w:type="dxa"/>
            <w:shd w:val="clear" w:color="auto" w:fill="F2F6FB"/>
          </w:tcPr>
          <w:p w14:paraId="4F6AC16E" w14:textId="77777777" w:rsidR="00157A37" w:rsidRDefault="00EA2872">
            <w:pPr>
              <w:spacing w:after="0" w:line="240" w:lineRule="auto"/>
            </w:pPr>
            <w:r>
              <w:rPr>
                <w:sz w:val="14"/>
              </w:rPr>
              <w:t>0 failures</w:t>
            </w:r>
          </w:p>
        </w:tc>
        <w:tc>
          <w:tcPr>
            <w:tcW w:w="794" w:type="dxa"/>
            <w:shd w:val="clear" w:color="auto" w:fill="F2F6FB"/>
          </w:tcPr>
          <w:p w14:paraId="4D8B7BA4" w14:textId="77777777" w:rsidR="00157A37" w:rsidRDefault="00EA2872">
            <w:pPr>
              <w:spacing w:after="0" w:line="240" w:lineRule="auto"/>
            </w:pPr>
            <w:r>
              <w:rPr>
                <w:sz w:val="14"/>
              </w:rPr>
              <w:t>PASS</w:t>
            </w:r>
          </w:p>
        </w:tc>
      </w:tr>
      <w:tr w:rsidR="00157A37" w14:paraId="1A286785" w14:textId="77777777">
        <w:trPr>
          <w:jc w:val="center"/>
        </w:trPr>
        <w:tc>
          <w:tcPr>
            <w:tcW w:w="4876" w:type="dxa"/>
          </w:tcPr>
          <w:p w14:paraId="287AD7EE" w14:textId="77777777" w:rsidR="00157A37" w:rsidRDefault="00EA2872">
            <w:pPr>
              <w:spacing w:after="0" w:line="240" w:lineRule="auto"/>
            </w:pPr>
            <w:r>
              <w:rPr>
                <w:sz w:val="14"/>
              </w:rPr>
              <w:t>gender in [Female, Male]</w:t>
            </w:r>
          </w:p>
        </w:tc>
        <w:tc>
          <w:tcPr>
            <w:tcW w:w="1361" w:type="dxa"/>
          </w:tcPr>
          <w:p w14:paraId="0BBA999C" w14:textId="77777777" w:rsidR="00157A37" w:rsidRDefault="00EA2872">
            <w:pPr>
              <w:spacing w:after="0" w:line="240" w:lineRule="auto"/>
            </w:pPr>
            <w:r>
              <w:rPr>
                <w:sz w:val="14"/>
              </w:rPr>
              <w:t>Domain</w:t>
            </w:r>
          </w:p>
        </w:tc>
        <w:tc>
          <w:tcPr>
            <w:tcW w:w="907" w:type="dxa"/>
          </w:tcPr>
          <w:p w14:paraId="10A3A87A" w14:textId="77777777" w:rsidR="00157A37" w:rsidRDefault="00EA2872">
            <w:pPr>
              <w:spacing w:after="0" w:line="240" w:lineRule="auto"/>
            </w:pPr>
            <w:r>
              <w:rPr>
                <w:sz w:val="14"/>
              </w:rPr>
              <w:t>0</w:t>
            </w:r>
          </w:p>
        </w:tc>
        <w:tc>
          <w:tcPr>
            <w:tcW w:w="1474" w:type="dxa"/>
          </w:tcPr>
          <w:p w14:paraId="718309A3" w14:textId="77777777" w:rsidR="00157A37" w:rsidRDefault="00EA2872">
            <w:pPr>
              <w:spacing w:after="0" w:line="240" w:lineRule="auto"/>
            </w:pPr>
            <w:r>
              <w:rPr>
                <w:sz w:val="14"/>
              </w:rPr>
              <w:t>0 failures</w:t>
            </w:r>
          </w:p>
        </w:tc>
        <w:tc>
          <w:tcPr>
            <w:tcW w:w="794" w:type="dxa"/>
          </w:tcPr>
          <w:p w14:paraId="4B15B0B2" w14:textId="77777777" w:rsidR="00157A37" w:rsidRDefault="00EA2872">
            <w:pPr>
              <w:spacing w:after="0" w:line="240" w:lineRule="auto"/>
            </w:pPr>
            <w:r>
              <w:rPr>
                <w:sz w:val="14"/>
              </w:rPr>
              <w:t>PASS</w:t>
            </w:r>
          </w:p>
        </w:tc>
      </w:tr>
      <w:tr w:rsidR="00157A37" w14:paraId="4EDE4BF4" w14:textId="77777777">
        <w:trPr>
          <w:jc w:val="center"/>
        </w:trPr>
        <w:tc>
          <w:tcPr>
            <w:tcW w:w="4876" w:type="dxa"/>
            <w:shd w:val="clear" w:color="auto" w:fill="F2F6FB"/>
          </w:tcPr>
          <w:p w14:paraId="1B181E67" w14:textId="77777777" w:rsidR="00157A37" w:rsidRDefault="00EA2872">
            <w:pPr>
              <w:spacing w:after="0" w:line="240" w:lineRule="auto"/>
            </w:pPr>
            <w:r>
              <w:rPr>
                <w:sz w:val="14"/>
              </w:rPr>
              <w:t>readmitted in [&lt;30, &gt;30, NO]</w:t>
            </w:r>
          </w:p>
        </w:tc>
        <w:tc>
          <w:tcPr>
            <w:tcW w:w="1361" w:type="dxa"/>
            <w:shd w:val="clear" w:color="auto" w:fill="F2F6FB"/>
          </w:tcPr>
          <w:p w14:paraId="07531B08" w14:textId="77777777" w:rsidR="00157A37" w:rsidRDefault="00EA2872">
            <w:pPr>
              <w:spacing w:after="0" w:line="240" w:lineRule="auto"/>
            </w:pPr>
            <w:r>
              <w:rPr>
                <w:sz w:val="14"/>
              </w:rPr>
              <w:t>Domain</w:t>
            </w:r>
          </w:p>
        </w:tc>
        <w:tc>
          <w:tcPr>
            <w:tcW w:w="907" w:type="dxa"/>
            <w:shd w:val="clear" w:color="auto" w:fill="F2F6FB"/>
          </w:tcPr>
          <w:p w14:paraId="1A40AB92" w14:textId="77777777" w:rsidR="00157A37" w:rsidRDefault="00EA2872">
            <w:pPr>
              <w:spacing w:after="0" w:line="240" w:lineRule="auto"/>
            </w:pPr>
            <w:r>
              <w:rPr>
                <w:sz w:val="14"/>
              </w:rPr>
              <w:t>0</w:t>
            </w:r>
          </w:p>
        </w:tc>
        <w:tc>
          <w:tcPr>
            <w:tcW w:w="1474" w:type="dxa"/>
            <w:shd w:val="clear" w:color="auto" w:fill="F2F6FB"/>
          </w:tcPr>
          <w:p w14:paraId="3E02B337" w14:textId="77777777" w:rsidR="00157A37" w:rsidRDefault="00EA2872">
            <w:pPr>
              <w:spacing w:after="0" w:line="240" w:lineRule="auto"/>
            </w:pPr>
            <w:r>
              <w:rPr>
                <w:sz w:val="14"/>
              </w:rPr>
              <w:t>0 failures</w:t>
            </w:r>
          </w:p>
        </w:tc>
        <w:tc>
          <w:tcPr>
            <w:tcW w:w="794" w:type="dxa"/>
            <w:shd w:val="clear" w:color="auto" w:fill="F2F6FB"/>
          </w:tcPr>
          <w:p w14:paraId="08A22125" w14:textId="77777777" w:rsidR="00157A37" w:rsidRDefault="00EA2872">
            <w:pPr>
              <w:spacing w:after="0" w:line="240" w:lineRule="auto"/>
            </w:pPr>
            <w:r>
              <w:rPr>
                <w:sz w:val="14"/>
              </w:rPr>
              <w:t>PASS</w:t>
            </w:r>
          </w:p>
        </w:tc>
      </w:tr>
      <w:tr w:rsidR="00157A37" w14:paraId="38A57340" w14:textId="77777777">
        <w:trPr>
          <w:jc w:val="center"/>
        </w:trPr>
        <w:tc>
          <w:tcPr>
            <w:tcW w:w="4876" w:type="dxa"/>
          </w:tcPr>
          <w:p w14:paraId="41149C5E" w14:textId="77777777" w:rsidR="00157A37" w:rsidRDefault="00EA2872">
            <w:pPr>
              <w:spacing w:after="0" w:line="240" w:lineRule="auto"/>
            </w:pPr>
            <w:r>
              <w:rPr>
                <w:sz w:val="14"/>
              </w:rPr>
              <w:t>max_glu_serum in [&gt;200, &gt;300, None, Norm]</w:t>
            </w:r>
          </w:p>
        </w:tc>
        <w:tc>
          <w:tcPr>
            <w:tcW w:w="1361" w:type="dxa"/>
          </w:tcPr>
          <w:p w14:paraId="4EBF9BFD" w14:textId="77777777" w:rsidR="00157A37" w:rsidRDefault="00EA2872">
            <w:pPr>
              <w:spacing w:after="0" w:line="240" w:lineRule="auto"/>
            </w:pPr>
            <w:r>
              <w:rPr>
                <w:sz w:val="14"/>
              </w:rPr>
              <w:t>Domain</w:t>
            </w:r>
          </w:p>
        </w:tc>
        <w:tc>
          <w:tcPr>
            <w:tcW w:w="907" w:type="dxa"/>
          </w:tcPr>
          <w:p w14:paraId="27D00A95" w14:textId="77777777" w:rsidR="00157A37" w:rsidRDefault="00EA2872">
            <w:pPr>
              <w:spacing w:after="0" w:line="240" w:lineRule="auto"/>
            </w:pPr>
            <w:r>
              <w:rPr>
                <w:sz w:val="14"/>
              </w:rPr>
              <w:t>0</w:t>
            </w:r>
          </w:p>
        </w:tc>
        <w:tc>
          <w:tcPr>
            <w:tcW w:w="1474" w:type="dxa"/>
          </w:tcPr>
          <w:p w14:paraId="7332CF84" w14:textId="77777777" w:rsidR="00157A37" w:rsidRDefault="00EA2872">
            <w:pPr>
              <w:spacing w:after="0" w:line="240" w:lineRule="auto"/>
            </w:pPr>
            <w:r>
              <w:rPr>
                <w:sz w:val="14"/>
              </w:rPr>
              <w:t>0 failures</w:t>
            </w:r>
          </w:p>
        </w:tc>
        <w:tc>
          <w:tcPr>
            <w:tcW w:w="794" w:type="dxa"/>
          </w:tcPr>
          <w:p w14:paraId="7F4FEF8A" w14:textId="77777777" w:rsidR="00157A37" w:rsidRDefault="00EA2872">
            <w:pPr>
              <w:spacing w:after="0" w:line="240" w:lineRule="auto"/>
            </w:pPr>
            <w:r>
              <w:rPr>
                <w:sz w:val="14"/>
              </w:rPr>
              <w:t>PASS</w:t>
            </w:r>
          </w:p>
        </w:tc>
      </w:tr>
      <w:tr w:rsidR="00157A37" w14:paraId="4BE9AF83" w14:textId="77777777">
        <w:trPr>
          <w:jc w:val="center"/>
        </w:trPr>
        <w:tc>
          <w:tcPr>
            <w:tcW w:w="4876" w:type="dxa"/>
            <w:shd w:val="clear" w:color="auto" w:fill="F2F6FB"/>
          </w:tcPr>
          <w:p w14:paraId="3E432A4D" w14:textId="77777777" w:rsidR="00157A37" w:rsidRDefault="00EA2872">
            <w:pPr>
              <w:spacing w:after="0" w:line="240" w:lineRule="auto"/>
            </w:pPr>
            <w:r>
              <w:rPr>
                <w:sz w:val="14"/>
              </w:rPr>
              <w:t>A1Cresult in [&gt;7, &gt;8, None, Norm]</w:t>
            </w:r>
          </w:p>
        </w:tc>
        <w:tc>
          <w:tcPr>
            <w:tcW w:w="1361" w:type="dxa"/>
            <w:shd w:val="clear" w:color="auto" w:fill="F2F6FB"/>
          </w:tcPr>
          <w:p w14:paraId="31BAB3D3" w14:textId="77777777" w:rsidR="00157A37" w:rsidRDefault="00EA2872">
            <w:pPr>
              <w:spacing w:after="0" w:line="240" w:lineRule="auto"/>
            </w:pPr>
            <w:r>
              <w:rPr>
                <w:sz w:val="14"/>
              </w:rPr>
              <w:t>Domain</w:t>
            </w:r>
          </w:p>
        </w:tc>
        <w:tc>
          <w:tcPr>
            <w:tcW w:w="907" w:type="dxa"/>
            <w:shd w:val="clear" w:color="auto" w:fill="F2F6FB"/>
          </w:tcPr>
          <w:p w14:paraId="6291760C" w14:textId="77777777" w:rsidR="00157A37" w:rsidRDefault="00EA2872">
            <w:pPr>
              <w:spacing w:after="0" w:line="240" w:lineRule="auto"/>
            </w:pPr>
            <w:r>
              <w:rPr>
                <w:sz w:val="14"/>
              </w:rPr>
              <w:t>0</w:t>
            </w:r>
          </w:p>
        </w:tc>
        <w:tc>
          <w:tcPr>
            <w:tcW w:w="1474" w:type="dxa"/>
            <w:shd w:val="clear" w:color="auto" w:fill="F2F6FB"/>
          </w:tcPr>
          <w:p w14:paraId="016AA6BF" w14:textId="77777777" w:rsidR="00157A37" w:rsidRDefault="00EA2872">
            <w:pPr>
              <w:spacing w:after="0" w:line="240" w:lineRule="auto"/>
            </w:pPr>
            <w:r>
              <w:rPr>
                <w:sz w:val="14"/>
              </w:rPr>
              <w:t>0 failures</w:t>
            </w:r>
          </w:p>
        </w:tc>
        <w:tc>
          <w:tcPr>
            <w:tcW w:w="794" w:type="dxa"/>
            <w:shd w:val="clear" w:color="auto" w:fill="F2F6FB"/>
          </w:tcPr>
          <w:p w14:paraId="738B8E94" w14:textId="77777777" w:rsidR="00157A37" w:rsidRDefault="00EA2872">
            <w:pPr>
              <w:spacing w:after="0" w:line="240" w:lineRule="auto"/>
            </w:pPr>
            <w:r>
              <w:rPr>
                <w:sz w:val="14"/>
              </w:rPr>
              <w:t>PASS</w:t>
            </w:r>
          </w:p>
        </w:tc>
      </w:tr>
      <w:tr w:rsidR="00157A37" w14:paraId="2F626AC8" w14:textId="77777777">
        <w:trPr>
          <w:jc w:val="center"/>
        </w:trPr>
        <w:tc>
          <w:tcPr>
            <w:tcW w:w="4876" w:type="dxa"/>
          </w:tcPr>
          <w:p w14:paraId="5EFF219C" w14:textId="77777777" w:rsidR="00157A37" w:rsidRDefault="00EA2872">
            <w:pPr>
              <w:spacing w:after="0" w:line="240" w:lineRule="auto"/>
            </w:pPr>
            <w:r>
              <w:rPr>
                <w:sz w:val="14"/>
              </w:rPr>
              <w:t>change in [Ch, No]</w:t>
            </w:r>
          </w:p>
        </w:tc>
        <w:tc>
          <w:tcPr>
            <w:tcW w:w="1361" w:type="dxa"/>
          </w:tcPr>
          <w:p w14:paraId="7CB94286" w14:textId="77777777" w:rsidR="00157A37" w:rsidRDefault="00EA2872">
            <w:pPr>
              <w:spacing w:after="0" w:line="240" w:lineRule="auto"/>
            </w:pPr>
            <w:r>
              <w:rPr>
                <w:sz w:val="14"/>
              </w:rPr>
              <w:t>Domain</w:t>
            </w:r>
          </w:p>
        </w:tc>
        <w:tc>
          <w:tcPr>
            <w:tcW w:w="907" w:type="dxa"/>
          </w:tcPr>
          <w:p w14:paraId="6A39FB40" w14:textId="77777777" w:rsidR="00157A37" w:rsidRDefault="00EA2872">
            <w:pPr>
              <w:spacing w:after="0" w:line="240" w:lineRule="auto"/>
            </w:pPr>
            <w:r>
              <w:rPr>
                <w:sz w:val="14"/>
              </w:rPr>
              <w:t>0</w:t>
            </w:r>
          </w:p>
        </w:tc>
        <w:tc>
          <w:tcPr>
            <w:tcW w:w="1474" w:type="dxa"/>
          </w:tcPr>
          <w:p w14:paraId="4D68A7BB" w14:textId="77777777" w:rsidR="00157A37" w:rsidRDefault="00EA2872">
            <w:pPr>
              <w:spacing w:after="0" w:line="240" w:lineRule="auto"/>
            </w:pPr>
            <w:r>
              <w:rPr>
                <w:sz w:val="14"/>
              </w:rPr>
              <w:t>0 failures</w:t>
            </w:r>
          </w:p>
        </w:tc>
        <w:tc>
          <w:tcPr>
            <w:tcW w:w="794" w:type="dxa"/>
          </w:tcPr>
          <w:p w14:paraId="42F796D6" w14:textId="77777777" w:rsidR="00157A37" w:rsidRDefault="00EA2872">
            <w:pPr>
              <w:spacing w:after="0" w:line="240" w:lineRule="auto"/>
            </w:pPr>
            <w:r>
              <w:rPr>
                <w:sz w:val="14"/>
              </w:rPr>
              <w:t>PASS</w:t>
            </w:r>
          </w:p>
        </w:tc>
      </w:tr>
      <w:tr w:rsidR="00157A37" w14:paraId="0D39BA79" w14:textId="77777777">
        <w:trPr>
          <w:jc w:val="center"/>
        </w:trPr>
        <w:tc>
          <w:tcPr>
            <w:tcW w:w="4876" w:type="dxa"/>
            <w:shd w:val="clear" w:color="auto" w:fill="F2F6FB"/>
          </w:tcPr>
          <w:p w14:paraId="6DA748BB" w14:textId="77777777" w:rsidR="00157A37" w:rsidRDefault="00EA2872">
            <w:pPr>
              <w:spacing w:after="0" w:line="240" w:lineRule="auto"/>
            </w:pPr>
            <w:r>
              <w:rPr>
                <w:sz w:val="14"/>
              </w:rPr>
              <w:t>diabetesMed in [No, Yes]</w:t>
            </w:r>
          </w:p>
        </w:tc>
        <w:tc>
          <w:tcPr>
            <w:tcW w:w="1361" w:type="dxa"/>
            <w:shd w:val="clear" w:color="auto" w:fill="F2F6FB"/>
          </w:tcPr>
          <w:p w14:paraId="459E121D" w14:textId="77777777" w:rsidR="00157A37" w:rsidRDefault="00EA2872">
            <w:pPr>
              <w:spacing w:after="0" w:line="240" w:lineRule="auto"/>
            </w:pPr>
            <w:r>
              <w:rPr>
                <w:sz w:val="14"/>
              </w:rPr>
              <w:t>Domain</w:t>
            </w:r>
          </w:p>
        </w:tc>
        <w:tc>
          <w:tcPr>
            <w:tcW w:w="907" w:type="dxa"/>
            <w:shd w:val="clear" w:color="auto" w:fill="F2F6FB"/>
          </w:tcPr>
          <w:p w14:paraId="5C29B6D4" w14:textId="77777777" w:rsidR="00157A37" w:rsidRDefault="00EA2872">
            <w:pPr>
              <w:spacing w:after="0" w:line="240" w:lineRule="auto"/>
            </w:pPr>
            <w:r>
              <w:rPr>
                <w:sz w:val="14"/>
              </w:rPr>
              <w:t>0</w:t>
            </w:r>
          </w:p>
        </w:tc>
        <w:tc>
          <w:tcPr>
            <w:tcW w:w="1474" w:type="dxa"/>
            <w:shd w:val="clear" w:color="auto" w:fill="F2F6FB"/>
          </w:tcPr>
          <w:p w14:paraId="4757CA1E" w14:textId="77777777" w:rsidR="00157A37" w:rsidRDefault="00EA2872">
            <w:pPr>
              <w:spacing w:after="0" w:line="240" w:lineRule="auto"/>
            </w:pPr>
            <w:r>
              <w:rPr>
                <w:sz w:val="14"/>
              </w:rPr>
              <w:t>0 failures</w:t>
            </w:r>
          </w:p>
        </w:tc>
        <w:tc>
          <w:tcPr>
            <w:tcW w:w="794" w:type="dxa"/>
            <w:shd w:val="clear" w:color="auto" w:fill="F2F6FB"/>
          </w:tcPr>
          <w:p w14:paraId="0DF1B858" w14:textId="77777777" w:rsidR="00157A37" w:rsidRDefault="00EA2872">
            <w:pPr>
              <w:spacing w:after="0" w:line="240" w:lineRule="auto"/>
            </w:pPr>
            <w:r>
              <w:rPr>
                <w:sz w:val="14"/>
              </w:rPr>
              <w:t>PASS</w:t>
            </w:r>
          </w:p>
        </w:tc>
      </w:tr>
      <w:tr w:rsidR="00157A37" w14:paraId="58EF345F" w14:textId="77777777">
        <w:trPr>
          <w:jc w:val="center"/>
        </w:trPr>
        <w:tc>
          <w:tcPr>
            <w:tcW w:w="4876" w:type="dxa"/>
          </w:tcPr>
          <w:p w14:paraId="7AB377C4" w14:textId="77777777" w:rsidR="00157A37" w:rsidRDefault="00EA2872">
            <w:pPr>
              <w:spacing w:after="0" w:line="240" w:lineRule="auto"/>
            </w:pPr>
            <w:r>
              <w:rPr>
                <w:sz w:val="14"/>
              </w:rPr>
              <w:t>metformin in [Down, No, Steady, Up]</w:t>
            </w:r>
          </w:p>
        </w:tc>
        <w:tc>
          <w:tcPr>
            <w:tcW w:w="1361" w:type="dxa"/>
          </w:tcPr>
          <w:p w14:paraId="520682CD" w14:textId="77777777" w:rsidR="00157A37" w:rsidRDefault="00EA2872">
            <w:pPr>
              <w:spacing w:after="0" w:line="240" w:lineRule="auto"/>
            </w:pPr>
            <w:r>
              <w:rPr>
                <w:sz w:val="14"/>
              </w:rPr>
              <w:t>Domain</w:t>
            </w:r>
          </w:p>
        </w:tc>
        <w:tc>
          <w:tcPr>
            <w:tcW w:w="907" w:type="dxa"/>
          </w:tcPr>
          <w:p w14:paraId="5ED4E230" w14:textId="77777777" w:rsidR="00157A37" w:rsidRDefault="00EA2872">
            <w:pPr>
              <w:spacing w:after="0" w:line="240" w:lineRule="auto"/>
            </w:pPr>
            <w:r>
              <w:rPr>
                <w:sz w:val="14"/>
              </w:rPr>
              <w:t>0</w:t>
            </w:r>
          </w:p>
        </w:tc>
        <w:tc>
          <w:tcPr>
            <w:tcW w:w="1474" w:type="dxa"/>
          </w:tcPr>
          <w:p w14:paraId="27F644F9" w14:textId="77777777" w:rsidR="00157A37" w:rsidRDefault="00EA2872">
            <w:pPr>
              <w:spacing w:after="0" w:line="240" w:lineRule="auto"/>
            </w:pPr>
            <w:r>
              <w:rPr>
                <w:sz w:val="14"/>
              </w:rPr>
              <w:t>0 failures</w:t>
            </w:r>
          </w:p>
        </w:tc>
        <w:tc>
          <w:tcPr>
            <w:tcW w:w="794" w:type="dxa"/>
          </w:tcPr>
          <w:p w14:paraId="2DC0CFC3" w14:textId="77777777" w:rsidR="00157A37" w:rsidRDefault="00EA2872">
            <w:pPr>
              <w:spacing w:after="0" w:line="240" w:lineRule="auto"/>
            </w:pPr>
            <w:r>
              <w:rPr>
                <w:sz w:val="14"/>
              </w:rPr>
              <w:t>PASS</w:t>
            </w:r>
          </w:p>
        </w:tc>
      </w:tr>
      <w:tr w:rsidR="00157A37" w14:paraId="161372F7" w14:textId="77777777">
        <w:trPr>
          <w:jc w:val="center"/>
        </w:trPr>
        <w:tc>
          <w:tcPr>
            <w:tcW w:w="4876" w:type="dxa"/>
            <w:shd w:val="clear" w:color="auto" w:fill="F2F6FB"/>
          </w:tcPr>
          <w:p w14:paraId="6BB8F3C1" w14:textId="77777777" w:rsidR="00157A37" w:rsidRDefault="00EA2872">
            <w:pPr>
              <w:spacing w:after="0" w:line="240" w:lineRule="auto"/>
            </w:pPr>
            <w:r>
              <w:rPr>
                <w:sz w:val="14"/>
              </w:rPr>
              <w:t>repaglinide in [Down, No, Steady, Up]</w:t>
            </w:r>
          </w:p>
        </w:tc>
        <w:tc>
          <w:tcPr>
            <w:tcW w:w="1361" w:type="dxa"/>
            <w:shd w:val="clear" w:color="auto" w:fill="F2F6FB"/>
          </w:tcPr>
          <w:p w14:paraId="316C2BC0" w14:textId="77777777" w:rsidR="00157A37" w:rsidRDefault="00EA2872">
            <w:pPr>
              <w:spacing w:after="0" w:line="240" w:lineRule="auto"/>
            </w:pPr>
            <w:r>
              <w:rPr>
                <w:sz w:val="14"/>
              </w:rPr>
              <w:t>Domain</w:t>
            </w:r>
          </w:p>
        </w:tc>
        <w:tc>
          <w:tcPr>
            <w:tcW w:w="907" w:type="dxa"/>
            <w:shd w:val="clear" w:color="auto" w:fill="F2F6FB"/>
          </w:tcPr>
          <w:p w14:paraId="1DD72950" w14:textId="77777777" w:rsidR="00157A37" w:rsidRDefault="00EA2872">
            <w:pPr>
              <w:spacing w:after="0" w:line="240" w:lineRule="auto"/>
            </w:pPr>
            <w:r>
              <w:rPr>
                <w:sz w:val="14"/>
              </w:rPr>
              <w:t>0</w:t>
            </w:r>
          </w:p>
        </w:tc>
        <w:tc>
          <w:tcPr>
            <w:tcW w:w="1474" w:type="dxa"/>
            <w:shd w:val="clear" w:color="auto" w:fill="F2F6FB"/>
          </w:tcPr>
          <w:p w14:paraId="62589D41" w14:textId="77777777" w:rsidR="00157A37" w:rsidRDefault="00EA2872">
            <w:pPr>
              <w:spacing w:after="0" w:line="240" w:lineRule="auto"/>
            </w:pPr>
            <w:r>
              <w:rPr>
                <w:sz w:val="14"/>
              </w:rPr>
              <w:t>0 failures</w:t>
            </w:r>
          </w:p>
        </w:tc>
        <w:tc>
          <w:tcPr>
            <w:tcW w:w="794" w:type="dxa"/>
            <w:shd w:val="clear" w:color="auto" w:fill="F2F6FB"/>
          </w:tcPr>
          <w:p w14:paraId="7C95B37B" w14:textId="77777777" w:rsidR="00157A37" w:rsidRDefault="00EA2872">
            <w:pPr>
              <w:spacing w:after="0" w:line="240" w:lineRule="auto"/>
            </w:pPr>
            <w:r>
              <w:rPr>
                <w:sz w:val="14"/>
              </w:rPr>
              <w:t>PASS</w:t>
            </w:r>
          </w:p>
        </w:tc>
      </w:tr>
      <w:tr w:rsidR="00157A37" w14:paraId="44B8B1F9" w14:textId="77777777">
        <w:trPr>
          <w:jc w:val="center"/>
        </w:trPr>
        <w:tc>
          <w:tcPr>
            <w:tcW w:w="4876" w:type="dxa"/>
          </w:tcPr>
          <w:p w14:paraId="032E3C2F" w14:textId="77777777" w:rsidR="00157A37" w:rsidRDefault="00EA2872">
            <w:pPr>
              <w:spacing w:after="0" w:line="240" w:lineRule="auto"/>
            </w:pPr>
            <w:r>
              <w:rPr>
                <w:sz w:val="14"/>
              </w:rPr>
              <w:t>nateglinide in [Down, No, Steady, Up]</w:t>
            </w:r>
          </w:p>
        </w:tc>
        <w:tc>
          <w:tcPr>
            <w:tcW w:w="1361" w:type="dxa"/>
          </w:tcPr>
          <w:p w14:paraId="1FC7915F" w14:textId="77777777" w:rsidR="00157A37" w:rsidRDefault="00EA2872">
            <w:pPr>
              <w:spacing w:after="0" w:line="240" w:lineRule="auto"/>
            </w:pPr>
            <w:r>
              <w:rPr>
                <w:sz w:val="14"/>
              </w:rPr>
              <w:t>Domain</w:t>
            </w:r>
          </w:p>
        </w:tc>
        <w:tc>
          <w:tcPr>
            <w:tcW w:w="907" w:type="dxa"/>
          </w:tcPr>
          <w:p w14:paraId="4620A921" w14:textId="77777777" w:rsidR="00157A37" w:rsidRDefault="00EA2872">
            <w:pPr>
              <w:spacing w:after="0" w:line="240" w:lineRule="auto"/>
            </w:pPr>
            <w:r>
              <w:rPr>
                <w:sz w:val="14"/>
              </w:rPr>
              <w:t>0</w:t>
            </w:r>
          </w:p>
        </w:tc>
        <w:tc>
          <w:tcPr>
            <w:tcW w:w="1474" w:type="dxa"/>
          </w:tcPr>
          <w:p w14:paraId="6E0529A2" w14:textId="77777777" w:rsidR="00157A37" w:rsidRDefault="00EA2872">
            <w:pPr>
              <w:spacing w:after="0" w:line="240" w:lineRule="auto"/>
            </w:pPr>
            <w:r>
              <w:rPr>
                <w:sz w:val="14"/>
              </w:rPr>
              <w:t>0 failures</w:t>
            </w:r>
          </w:p>
        </w:tc>
        <w:tc>
          <w:tcPr>
            <w:tcW w:w="794" w:type="dxa"/>
          </w:tcPr>
          <w:p w14:paraId="571B131A" w14:textId="77777777" w:rsidR="00157A37" w:rsidRDefault="00EA2872">
            <w:pPr>
              <w:spacing w:after="0" w:line="240" w:lineRule="auto"/>
            </w:pPr>
            <w:r>
              <w:rPr>
                <w:sz w:val="14"/>
              </w:rPr>
              <w:t>PASS</w:t>
            </w:r>
          </w:p>
        </w:tc>
      </w:tr>
      <w:tr w:rsidR="00157A37" w14:paraId="7CD4FDAB" w14:textId="77777777">
        <w:trPr>
          <w:jc w:val="center"/>
        </w:trPr>
        <w:tc>
          <w:tcPr>
            <w:tcW w:w="4876" w:type="dxa"/>
            <w:shd w:val="clear" w:color="auto" w:fill="F2F6FB"/>
          </w:tcPr>
          <w:p w14:paraId="7C907C03" w14:textId="77777777" w:rsidR="00157A37" w:rsidRDefault="00EA2872">
            <w:pPr>
              <w:spacing w:after="0" w:line="240" w:lineRule="auto"/>
            </w:pPr>
            <w:r>
              <w:rPr>
                <w:sz w:val="14"/>
              </w:rPr>
              <w:t>chlorpropamide in [Down, No, Steady, Up]</w:t>
            </w:r>
          </w:p>
        </w:tc>
        <w:tc>
          <w:tcPr>
            <w:tcW w:w="1361" w:type="dxa"/>
            <w:shd w:val="clear" w:color="auto" w:fill="F2F6FB"/>
          </w:tcPr>
          <w:p w14:paraId="4DF28822" w14:textId="77777777" w:rsidR="00157A37" w:rsidRDefault="00EA2872">
            <w:pPr>
              <w:spacing w:after="0" w:line="240" w:lineRule="auto"/>
            </w:pPr>
            <w:r>
              <w:rPr>
                <w:sz w:val="14"/>
              </w:rPr>
              <w:t>Domain</w:t>
            </w:r>
          </w:p>
        </w:tc>
        <w:tc>
          <w:tcPr>
            <w:tcW w:w="907" w:type="dxa"/>
            <w:shd w:val="clear" w:color="auto" w:fill="F2F6FB"/>
          </w:tcPr>
          <w:p w14:paraId="6C5D62BB" w14:textId="77777777" w:rsidR="00157A37" w:rsidRDefault="00EA2872">
            <w:pPr>
              <w:spacing w:after="0" w:line="240" w:lineRule="auto"/>
            </w:pPr>
            <w:r>
              <w:rPr>
                <w:sz w:val="14"/>
              </w:rPr>
              <w:t>0</w:t>
            </w:r>
          </w:p>
        </w:tc>
        <w:tc>
          <w:tcPr>
            <w:tcW w:w="1474" w:type="dxa"/>
            <w:shd w:val="clear" w:color="auto" w:fill="F2F6FB"/>
          </w:tcPr>
          <w:p w14:paraId="55A18CBA" w14:textId="77777777" w:rsidR="00157A37" w:rsidRDefault="00EA2872">
            <w:pPr>
              <w:spacing w:after="0" w:line="240" w:lineRule="auto"/>
            </w:pPr>
            <w:r>
              <w:rPr>
                <w:sz w:val="14"/>
              </w:rPr>
              <w:t>0 failures</w:t>
            </w:r>
          </w:p>
        </w:tc>
        <w:tc>
          <w:tcPr>
            <w:tcW w:w="794" w:type="dxa"/>
            <w:shd w:val="clear" w:color="auto" w:fill="F2F6FB"/>
          </w:tcPr>
          <w:p w14:paraId="31A0B1E2" w14:textId="77777777" w:rsidR="00157A37" w:rsidRDefault="00EA2872">
            <w:pPr>
              <w:spacing w:after="0" w:line="240" w:lineRule="auto"/>
            </w:pPr>
            <w:r>
              <w:rPr>
                <w:sz w:val="14"/>
              </w:rPr>
              <w:t>PASS</w:t>
            </w:r>
          </w:p>
        </w:tc>
      </w:tr>
      <w:tr w:rsidR="00157A37" w14:paraId="719D5C2A" w14:textId="77777777">
        <w:trPr>
          <w:jc w:val="center"/>
        </w:trPr>
        <w:tc>
          <w:tcPr>
            <w:tcW w:w="4876" w:type="dxa"/>
          </w:tcPr>
          <w:p w14:paraId="12148FC5" w14:textId="77777777" w:rsidR="00157A37" w:rsidRDefault="00EA2872">
            <w:pPr>
              <w:spacing w:after="0" w:line="240" w:lineRule="auto"/>
            </w:pPr>
            <w:r>
              <w:rPr>
                <w:sz w:val="14"/>
              </w:rPr>
              <w:t>glimepiride in [Down, No, Steady, Up]</w:t>
            </w:r>
          </w:p>
        </w:tc>
        <w:tc>
          <w:tcPr>
            <w:tcW w:w="1361" w:type="dxa"/>
          </w:tcPr>
          <w:p w14:paraId="39DC3BC7" w14:textId="77777777" w:rsidR="00157A37" w:rsidRDefault="00EA2872">
            <w:pPr>
              <w:spacing w:after="0" w:line="240" w:lineRule="auto"/>
            </w:pPr>
            <w:r>
              <w:rPr>
                <w:sz w:val="14"/>
              </w:rPr>
              <w:t>Domain</w:t>
            </w:r>
          </w:p>
        </w:tc>
        <w:tc>
          <w:tcPr>
            <w:tcW w:w="907" w:type="dxa"/>
          </w:tcPr>
          <w:p w14:paraId="50EE1882" w14:textId="77777777" w:rsidR="00157A37" w:rsidRDefault="00EA2872">
            <w:pPr>
              <w:spacing w:after="0" w:line="240" w:lineRule="auto"/>
            </w:pPr>
            <w:r>
              <w:rPr>
                <w:sz w:val="14"/>
              </w:rPr>
              <w:t>0</w:t>
            </w:r>
          </w:p>
        </w:tc>
        <w:tc>
          <w:tcPr>
            <w:tcW w:w="1474" w:type="dxa"/>
          </w:tcPr>
          <w:p w14:paraId="592F1D8C" w14:textId="77777777" w:rsidR="00157A37" w:rsidRDefault="00EA2872">
            <w:pPr>
              <w:spacing w:after="0" w:line="240" w:lineRule="auto"/>
            </w:pPr>
            <w:r>
              <w:rPr>
                <w:sz w:val="14"/>
              </w:rPr>
              <w:t>0 failures</w:t>
            </w:r>
          </w:p>
        </w:tc>
        <w:tc>
          <w:tcPr>
            <w:tcW w:w="794" w:type="dxa"/>
          </w:tcPr>
          <w:p w14:paraId="7F8D7A64" w14:textId="77777777" w:rsidR="00157A37" w:rsidRDefault="00EA2872">
            <w:pPr>
              <w:spacing w:after="0" w:line="240" w:lineRule="auto"/>
            </w:pPr>
            <w:r>
              <w:rPr>
                <w:sz w:val="14"/>
              </w:rPr>
              <w:t>PASS</w:t>
            </w:r>
          </w:p>
        </w:tc>
      </w:tr>
      <w:tr w:rsidR="00157A37" w14:paraId="106DE9EB" w14:textId="77777777">
        <w:trPr>
          <w:jc w:val="center"/>
        </w:trPr>
        <w:tc>
          <w:tcPr>
            <w:tcW w:w="4876" w:type="dxa"/>
            <w:shd w:val="clear" w:color="auto" w:fill="F2F6FB"/>
          </w:tcPr>
          <w:p w14:paraId="3CE5B19E" w14:textId="77777777" w:rsidR="00157A37" w:rsidRDefault="00EA2872">
            <w:pPr>
              <w:spacing w:after="0" w:line="240" w:lineRule="auto"/>
            </w:pPr>
            <w:r>
              <w:rPr>
                <w:sz w:val="14"/>
              </w:rPr>
              <w:t>acetohexamide in [Down, No, Steady, Up]</w:t>
            </w:r>
          </w:p>
        </w:tc>
        <w:tc>
          <w:tcPr>
            <w:tcW w:w="1361" w:type="dxa"/>
            <w:shd w:val="clear" w:color="auto" w:fill="F2F6FB"/>
          </w:tcPr>
          <w:p w14:paraId="52DBC5B3" w14:textId="77777777" w:rsidR="00157A37" w:rsidRDefault="00EA2872">
            <w:pPr>
              <w:spacing w:after="0" w:line="240" w:lineRule="auto"/>
            </w:pPr>
            <w:r>
              <w:rPr>
                <w:sz w:val="14"/>
              </w:rPr>
              <w:t>Domain</w:t>
            </w:r>
          </w:p>
        </w:tc>
        <w:tc>
          <w:tcPr>
            <w:tcW w:w="907" w:type="dxa"/>
            <w:shd w:val="clear" w:color="auto" w:fill="F2F6FB"/>
          </w:tcPr>
          <w:p w14:paraId="543C52EC" w14:textId="77777777" w:rsidR="00157A37" w:rsidRDefault="00EA2872">
            <w:pPr>
              <w:spacing w:after="0" w:line="240" w:lineRule="auto"/>
            </w:pPr>
            <w:r>
              <w:rPr>
                <w:sz w:val="14"/>
              </w:rPr>
              <w:t>0</w:t>
            </w:r>
          </w:p>
        </w:tc>
        <w:tc>
          <w:tcPr>
            <w:tcW w:w="1474" w:type="dxa"/>
            <w:shd w:val="clear" w:color="auto" w:fill="F2F6FB"/>
          </w:tcPr>
          <w:p w14:paraId="2945FAFB" w14:textId="77777777" w:rsidR="00157A37" w:rsidRDefault="00EA2872">
            <w:pPr>
              <w:spacing w:after="0" w:line="240" w:lineRule="auto"/>
            </w:pPr>
            <w:r>
              <w:rPr>
                <w:sz w:val="14"/>
              </w:rPr>
              <w:t>0 failures</w:t>
            </w:r>
          </w:p>
        </w:tc>
        <w:tc>
          <w:tcPr>
            <w:tcW w:w="794" w:type="dxa"/>
            <w:shd w:val="clear" w:color="auto" w:fill="F2F6FB"/>
          </w:tcPr>
          <w:p w14:paraId="7CBA4174" w14:textId="77777777" w:rsidR="00157A37" w:rsidRDefault="00EA2872">
            <w:pPr>
              <w:spacing w:after="0" w:line="240" w:lineRule="auto"/>
            </w:pPr>
            <w:r>
              <w:rPr>
                <w:sz w:val="14"/>
              </w:rPr>
              <w:t>PASS</w:t>
            </w:r>
          </w:p>
        </w:tc>
      </w:tr>
      <w:tr w:rsidR="00157A37" w14:paraId="24415856" w14:textId="77777777">
        <w:trPr>
          <w:jc w:val="center"/>
        </w:trPr>
        <w:tc>
          <w:tcPr>
            <w:tcW w:w="4876" w:type="dxa"/>
          </w:tcPr>
          <w:p w14:paraId="63B389B3" w14:textId="77777777" w:rsidR="00157A37" w:rsidRDefault="00EA2872">
            <w:pPr>
              <w:spacing w:after="0" w:line="240" w:lineRule="auto"/>
            </w:pPr>
            <w:r>
              <w:rPr>
                <w:sz w:val="14"/>
              </w:rPr>
              <w:t>glipizide in [Down, No, Steady, Up]</w:t>
            </w:r>
          </w:p>
        </w:tc>
        <w:tc>
          <w:tcPr>
            <w:tcW w:w="1361" w:type="dxa"/>
          </w:tcPr>
          <w:p w14:paraId="79B6941B" w14:textId="77777777" w:rsidR="00157A37" w:rsidRDefault="00EA2872">
            <w:pPr>
              <w:spacing w:after="0" w:line="240" w:lineRule="auto"/>
            </w:pPr>
            <w:r>
              <w:rPr>
                <w:sz w:val="14"/>
              </w:rPr>
              <w:t>Domain</w:t>
            </w:r>
          </w:p>
        </w:tc>
        <w:tc>
          <w:tcPr>
            <w:tcW w:w="907" w:type="dxa"/>
          </w:tcPr>
          <w:p w14:paraId="6C5CC837" w14:textId="77777777" w:rsidR="00157A37" w:rsidRDefault="00EA2872">
            <w:pPr>
              <w:spacing w:after="0" w:line="240" w:lineRule="auto"/>
            </w:pPr>
            <w:r>
              <w:rPr>
                <w:sz w:val="14"/>
              </w:rPr>
              <w:t>0</w:t>
            </w:r>
          </w:p>
        </w:tc>
        <w:tc>
          <w:tcPr>
            <w:tcW w:w="1474" w:type="dxa"/>
          </w:tcPr>
          <w:p w14:paraId="3E79E249" w14:textId="77777777" w:rsidR="00157A37" w:rsidRDefault="00EA2872">
            <w:pPr>
              <w:spacing w:after="0" w:line="240" w:lineRule="auto"/>
            </w:pPr>
            <w:r>
              <w:rPr>
                <w:sz w:val="14"/>
              </w:rPr>
              <w:t>0 failures</w:t>
            </w:r>
          </w:p>
        </w:tc>
        <w:tc>
          <w:tcPr>
            <w:tcW w:w="794" w:type="dxa"/>
          </w:tcPr>
          <w:p w14:paraId="64EAF18B" w14:textId="77777777" w:rsidR="00157A37" w:rsidRDefault="00EA2872">
            <w:pPr>
              <w:spacing w:after="0" w:line="240" w:lineRule="auto"/>
            </w:pPr>
            <w:r>
              <w:rPr>
                <w:sz w:val="14"/>
              </w:rPr>
              <w:t>PASS</w:t>
            </w:r>
          </w:p>
        </w:tc>
      </w:tr>
      <w:tr w:rsidR="00157A37" w14:paraId="2279EF2A" w14:textId="77777777">
        <w:trPr>
          <w:jc w:val="center"/>
        </w:trPr>
        <w:tc>
          <w:tcPr>
            <w:tcW w:w="4876" w:type="dxa"/>
            <w:shd w:val="clear" w:color="auto" w:fill="F2F6FB"/>
          </w:tcPr>
          <w:p w14:paraId="79E691DD" w14:textId="77777777" w:rsidR="00157A37" w:rsidRDefault="00EA2872">
            <w:pPr>
              <w:spacing w:after="0" w:line="240" w:lineRule="auto"/>
            </w:pPr>
            <w:r>
              <w:rPr>
                <w:sz w:val="14"/>
              </w:rPr>
              <w:t>glyburide in [Down, No, Steady, Up]</w:t>
            </w:r>
          </w:p>
        </w:tc>
        <w:tc>
          <w:tcPr>
            <w:tcW w:w="1361" w:type="dxa"/>
            <w:shd w:val="clear" w:color="auto" w:fill="F2F6FB"/>
          </w:tcPr>
          <w:p w14:paraId="1D76B516" w14:textId="77777777" w:rsidR="00157A37" w:rsidRDefault="00EA2872">
            <w:pPr>
              <w:spacing w:after="0" w:line="240" w:lineRule="auto"/>
            </w:pPr>
            <w:r>
              <w:rPr>
                <w:sz w:val="14"/>
              </w:rPr>
              <w:t>Domain</w:t>
            </w:r>
          </w:p>
        </w:tc>
        <w:tc>
          <w:tcPr>
            <w:tcW w:w="907" w:type="dxa"/>
            <w:shd w:val="clear" w:color="auto" w:fill="F2F6FB"/>
          </w:tcPr>
          <w:p w14:paraId="6E0DD2BF" w14:textId="77777777" w:rsidR="00157A37" w:rsidRDefault="00EA2872">
            <w:pPr>
              <w:spacing w:after="0" w:line="240" w:lineRule="auto"/>
            </w:pPr>
            <w:r>
              <w:rPr>
                <w:sz w:val="14"/>
              </w:rPr>
              <w:t>0</w:t>
            </w:r>
          </w:p>
        </w:tc>
        <w:tc>
          <w:tcPr>
            <w:tcW w:w="1474" w:type="dxa"/>
            <w:shd w:val="clear" w:color="auto" w:fill="F2F6FB"/>
          </w:tcPr>
          <w:p w14:paraId="235AEDB6" w14:textId="77777777" w:rsidR="00157A37" w:rsidRDefault="00EA2872">
            <w:pPr>
              <w:spacing w:after="0" w:line="240" w:lineRule="auto"/>
            </w:pPr>
            <w:r>
              <w:rPr>
                <w:sz w:val="14"/>
              </w:rPr>
              <w:t>0 failures</w:t>
            </w:r>
          </w:p>
        </w:tc>
        <w:tc>
          <w:tcPr>
            <w:tcW w:w="794" w:type="dxa"/>
            <w:shd w:val="clear" w:color="auto" w:fill="F2F6FB"/>
          </w:tcPr>
          <w:p w14:paraId="725E3090" w14:textId="77777777" w:rsidR="00157A37" w:rsidRDefault="00EA2872">
            <w:pPr>
              <w:spacing w:after="0" w:line="240" w:lineRule="auto"/>
            </w:pPr>
            <w:r>
              <w:rPr>
                <w:sz w:val="14"/>
              </w:rPr>
              <w:t>PASS</w:t>
            </w:r>
          </w:p>
        </w:tc>
      </w:tr>
      <w:tr w:rsidR="00157A37" w14:paraId="40AF52EE" w14:textId="77777777">
        <w:trPr>
          <w:jc w:val="center"/>
        </w:trPr>
        <w:tc>
          <w:tcPr>
            <w:tcW w:w="4876" w:type="dxa"/>
          </w:tcPr>
          <w:p w14:paraId="3AD8D2A2" w14:textId="77777777" w:rsidR="00157A37" w:rsidRDefault="00EA2872">
            <w:pPr>
              <w:spacing w:after="0" w:line="240" w:lineRule="auto"/>
            </w:pPr>
            <w:r>
              <w:rPr>
                <w:sz w:val="14"/>
              </w:rPr>
              <w:t>tolbutamide in [Down, No, Steady, Up]</w:t>
            </w:r>
          </w:p>
        </w:tc>
        <w:tc>
          <w:tcPr>
            <w:tcW w:w="1361" w:type="dxa"/>
          </w:tcPr>
          <w:p w14:paraId="2B15696B" w14:textId="77777777" w:rsidR="00157A37" w:rsidRDefault="00EA2872">
            <w:pPr>
              <w:spacing w:after="0" w:line="240" w:lineRule="auto"/>
            </w:pPr>
            <w:r>
              <w:rPr>
                <w:sz w:val="14"/>
              </w:rPr>
              <w:t>Domain</w:t>
            </w:r>
          </w:p>
        </w:tc>
        <w:tc>
          <w:tcPr>
            <w:tcW w:w="907" w:type="dxa"/>
          </w:tcPr>
          <w:p w14:paraId="6F79FC2B" w14:textId="77777777" w:rsidR="00157A37" w:rsidRDefault="00EA2872">
            <w:pPr>
              <w:spacing w:after="0" w:line="240" w:lineRule="auto"/>
            </w:pPr>
            <w:r>
              <w:rPr>
                <w:sz w:val="14"/>
              </w:rPr>
              <w:t>0</w:t>
            </w:r>
          </w:p>
        </w:tc>
        <w:tc>
          <w:tcPr>
            <w:tcW w:w="1474" w:type="dxa"/>
          </w:tcPr>
          <w:p w14:paraId="35CBF6B5" w14:textId="77777777" w:rsidR="00157A37" w:rsidRDefault="00EA2872">
            <w:pPr>
              <w:spacing w:after="0" w:line="240" w:lineRule="auto"/>
            </w:pPr>
            <w:r>
              <w:rPr>
                <w:sz w:val="14"/>
              </w:rPr>
              <w:t>0 failures</w:t>
            </w:r>
          </w:p>
        </w:tc>
        <w:tc>
          <w:tcPr>
            <w:tcW w:w="794" w:type="dxa"/>
          </w:tcPr>
          <w:p w14:paraId="6CC4459C" w14:textId="77777777" w:rsidR="00157A37" w:rsidRDefault="00EA2872">
            <w:pPr>
              <w:spacing w:after="0" w:line="240" w:lineRule="auto"/>
            </w:pPr>
            <w:r>
              <w:rPr>
                <w:sz w:val="14"/>
              </w:rPr>
              <w:t>PASS</w:t>
            </w:r>
          </w:p>
        </w:tc>
      </w:tr>
      <w:tr w:rsidR="00157A37" w14:paraId="332DAD25" w14:textId="77777777">
        <w:trPr>
          <w:jc w:val="center"/>
        </w:trPr>
        <w:tc>
          <w:tcPr>
            <w:tcW w:w="4876" w:type="dxa"/>
            <w:shd w:val="clear" w:color="auto" w:fill="F2F6FB"/>
          </w:tcPr>
          <w:p w14:paraId="210D459C" w14:textId="77777777" w:rsidR="00157A37" w:rsidRDefault="00EA2872">
            <w:pPr>
              <w:spacing w:after="0" w:line="240" w:lineRule="auto"/>
            </w:pPr>
            <w:r>
              <w:rPr>
                <w:sz w:val="14"/>
              </w:rPr>
              <w:t>pioglitazone in [Down, No, Steady, Up]</w:t>
            </w:r>
          </w:p>
        </w:tc>
        <w:tc>
          <w:tcPr>
            <w:tcW w:w="1361" w:type="dxa"/>
            <w:shd w:val="clear" w:color="auto" w:fill="F2F6FB"/>
          </w:tcPr>
          <w:p w14:paraId="153440A6" w14:textId="77777777" w:rsidR="00157A37" w:rsidRDefault="00EA2872">
            <w:pPr>
              <w:spacing w:after="0" w:line="240" w:lineRule="auto"/>
            </w:pPr>
            <w:r>
              <w:rPr>
                <w:sz w:val="14"/>
              </w:rPr>
              <w:t>Domain</w:t>
            </w:r>
          </w:p>
        </w:tc>
        <w:tc>
          <w:tcPr>
            <w:tcW w:w="907" w:type="dxa"/>
            <w:shd w:val="clear" w:color="auto" w:fill="F2F6FB"/>
          </w:tcPr>
          <w:p w14:paraId="10A0E504" w14:textId="77777777" w:rsidR="00157A37" w:rsidRDefault="00EA2872">
            <w:pPr>
              <w:spacing w:after="0" w:line="240" w:lineRule="auto"/>
            </w:pPr>
            <w:r>
              <w:rPr>
                <w:sz w:val="14"/>
              </w:rPr>
              <w:t>0</w:t>
            </w:r>
          </w:p>
        </w:tc>
        <w:tc>
          <w:tcPr>
            <w:tcW w:w="1474" w:type="dxa"/>
            <w:shd w:val="clear" w:color="auto" w:fill="F2F6FB"/>
          </w:tcPr>
          <w:p w14:paraId="077E9396" w14:textId="77777777" w:rsidR="00157A37" w:rsidRDefault="00EA2872">
            <w:pPr>
              <w:spacing w:after="0" w:line="240" w:lineRule="auto"/>
            </w:pPr>
            <w:r>
              <w:rPr>
                <w:sz w:val="14"/>
              </w:rPr>
              <w:t>0 failures</w:t>
            </w:r>
          </w:p>
        </w:tc>
        <w:tc>
          <w:tcPr>
            <w:tcW w:w="794" w:type="dxa"/>
            <w:shd w:val="clear" w:color="auto" w:fill="F2F6FB"/>
          </w:tcPr>
          <w:p w14:paraId="1DF09FC3" w14:textId="77777777" w:rsidR="00157A37" w:rsidRDefault="00EA2872">
            <w:pPr>
              <w:spacing w:after="0" w:line="240" w:lineRule="auto"/>
            </w:pPr>
            <w:r>
              <w:rPr>
                <w:sz w:val="14"/>
              </w:rPr>
              <w:t>PASS</w:t>
            </w:r>
          </w:p>
        </w:tc>
      </w:tr>
      <w:tr w:rsidR="00157A37" w14:paraId="797BF26A" w14:textId="77777777">
        <w:trPr>
          <w:jc w:val="center"/>
        </w:trPr>
        <w:tc>
          <w:tcPr>
            <w:tcW w:w="4876" w:type="dxa"/>
          </w:tcPr>
          <w:p w14:paraId="7A582BD8" w14:textId="77777777" w:rsidR="00157A37" w:rsidRDefault="00EA2872">
            <w:pPr>
              <w:spacing w:after="0" w:line="240" w:lineRule="auto"/>
            </w:pPr>
            <w:r>
              <w:rPr>
                <w:sz w:val="14"/>
              </w:rPr>
              <w:t>rosiglitazone in [Down, No, Steady, Up]</w:t>
            </w:r>
          </w:p>
        </w:tc>
        <w:tc>
          <w:tcPr>
            <w:tcW w:w="1361" w:type="dxa"/>
          </w:tcPr>
          <w:p w14:paraId="239701A5" w14:textId="77777777" w:rsidR="00157A37" w:rsidRDefault="00EA2872">
            <w:pPr>
              <w:spacing w:after="0" w:line="240" w:lineRule="auto"/>
            </w:pPr>
            <w:r>
              <w:rPr>
                <w:sz w:val="14"/>
              </w:rPr>
              <w:t>Domain</w:t>
            </w:r>
          </w:p>
        </w:tc>
        <w:tc>
          <w:tcPr>
            <w:tcW w:w="907" w:type="dxa"/>
          </w:tcPr>
          <w:p w14:paraId="7326DA4D" w14:textId="77777777" w:rsidR="00157A37" w:rsidRDefault="00EA2872">
            <w:pPr>
              <w:spacing w:after="0" w:line="240" w:lineRule="auto"/>
            </w:pPr>
            <w:r>
              <w:rPr>
                <w:sz w:val="14"/>
              </w:rPr>
              <w:t>0</w:t>
            </w:r>
          </w:p>
        </w:tc>
        <w:tc>
          <w:tcPr>
            <w:tcW w:w="1474" w:type="dxa"/>
          </w:tcPr>
          <w:p w14:paraId="3491A120" w14:textId="77777777" w:rsidR="00157A37" w:rsidRDefault="00EA2872">
            <w:pPr>
              <w:spacing w:after="0" w:line="240" w:lineRule="auto"/>
            </w:pPr>
            <w:r>
              <w:rPr>
                <w:sz w:val="14"/>
              </w:rPr>
              <w:t>0 failures</w:t>
            </w:r>
          </w:p>
        </w:tc>
        <w:tc>
          <w:tcPr>
            <w:tcW w:w="794" w:type="dxa"/>
          </w:tcPr>
          <w:p w14:paraId="51DF2ADB" w14:textId="77777777" w:rsidR="00157A37" w:rsidRDefault="00EA2872">
            <w:pPr>
              <w:spacing w:after="0" w:line="240" w:lineRule="auto"/>
            </w:pPr>
            <w:r>
              <w:rPr>
                <w:sz w:val="14"/>
              </w:rPr>
              <w:t>PASS</w:t>
            </w:r>
          </w:p>
        </w:tc>
      </w:tr>
      <w:tr w:rsidR="00157A37" w14:paraId="14DD38ED" w14:textId="77777777">
        <w:trPr>
          <w:jc w:val="center"/>
        </w:trPr>
        <w:tc>
          <w:tcPr>
            <w:tcW w:w="4876" w:type="dxa"/>
            <w:shd w:val="clear" w:color="auto" w:fill="F2F6FB"/>
          </w:tcPr>
          <w:p w14:paraId="230FCB10" w14:textId="77777777" w:rsidR="00157A37" w:rsidRDefault="00EA2872">
            <w:pPr>
              <w:spacing w:after="0" w:line="240" w:lineRule="auto"/>
            </w:pPr>
            <w:r>
              <w:rPr>
                <w:sz w:val="14"/>
              </w:rPr>
              <w:t>acarbose in [Down, No, Steady, Up]</w:t>
            </w:r>
          </w:p>
        </w:tc>
        <w:tc>
          <w:tcPr>
            <w:tcW w:w="1361" w:type="dxa"/>
            <w:shd w:val="clear" w:color="auto" w:fill="F2F6FB"/>
          </w:tcPr>
          <w:p w14:paraId="2FEDF6B6" w14:textId="77777777" w:rsidR="00157A37" w:rsidRDefault="00EA2872">
            <w:pPr>
              <w:spacing w:after="0" w:line="240" w:lineRule="auto"/>
            </w:pPr>
            <w:r>
              <w:rPr>
                <w:sz w:val="14"/>
              </w:rPr>
              <w:t>Domain</w:t>
            </w:r>
          </w:p>
        </w:tc>
        <w:tc>
          <w:tcPr>
            <w:tcW w:w="907" w:type="dxa"/>
            <w:shd w:val="clear" w:color="auto" w:fill="F2F6FB"/>
          </w:tcPr>
          <w:p w14:paraId="571E6C0C" w14:textId="77777777" w:rsidR="00157A37" w:rsidRDefault="00EA2872">
            <w:pPr>
              <w:spacing w:after="0" w:line="240" w:lineRule="auto"/>
            </w:pPr>
            <w:r>
              <w:rPr>
                <w:sz w:val="14"/>
              </w:rPr>
              <w:t>0</w:t>
            </w:r>
          </w:p>
        </w:tc>
        <w:tc>
          <w:tcPr>
            <w:tcW w:w="1474" w:type="dxa"/>
            <w:shd w:val="clear" w:color="auto" w:fill="F2F6FB"/>
          </w:tcPr>
          <w:p w14:paraId="4523F096" w14:textId="77777777" w:rsidR="00157A37" w:rsidRDefault="00EA2872">
            <w:pPr>
              <w:spacing w:after="0" w:line="240" w:lineRule="auto"/>
            </w:pPr>
            <w:r>
              <w:rPr>
                <w:sz w:val="14"/>
              </w:rPr>
              <w:t>0 failures</w:t>
            </w:r>
          </w:p>
        </w:tc>
        <w:tc>
          <w:tcPr>
            <w:tcW w:w="794" w:type="dxa"/>
            <w:shd w:val="clear" w:color="auto" w:fill="F2F6FB"/>
          </w:tcPr>
          <w:p w14:paraId="0ED1775F" w14:textId="77777777" w:rsidR="00157A37" w:rsidRDefault="00EA2872">
            <w:pPr>
              <w:spacing w:after="0" w:line="240" w:lineRule="auto"/>
            </w:pPr>
            <w:r>
              <w:rPr>
                <w:sz w:val="14"/>
              </w:rPr>
              <w:t>PASS</w:t>
            </w:r>
          </w:p>
        </w:tc>
      </w:tr>
      <w:tr w:rsidR="00157A37" w14:paraId="46DE67AE" w14:textId="77777777">
        <w:trPr>
          <w:jc w:val="center"/>
        </w:trPr>
        <w:tc>
          <w:tcPr>
            <w:tcW w:w="4876" w:type="dxa"/>
          </w:tcPr>
          <w:p w14:paraId="05DDA588" w14:textId="77777777" w:rsidR="00157A37" w:rsidRDefault="00EA2872">
            <w:pPr>
              <w:spacing w:after="0" w:line="240" w:lineRule="auto"/>
            </w:pPr>
            <w:r>
              <w:rPr>
                <w:sz w:val="14"/>
              </w:rPr>
              <w:t>miglitol in [Down, No, Steady, Up]</w:t>
            </w:r>
          </w:p>
        </w:tc>
        <w:tc>
          <w:tcPr>
            <w:tcW w:w="1361" w:type="dxa"/>
          </w:tcPr>
          <w:p w14:paraId="2324062F" w14:textId="77777777" w:rsidR="00157A37" w:rsidRDefault="00EA2872">
            <w:pPr>
              <w:spacing w:after="0" w:line="240" w:lineRule="auto"/>
            </w:pPr>
            <w:r>
              <w:rPr>
                <w:sz w:val="14"/>
              </w:rPr>
              <w:t>Domain</w:t>
            </w:r>
          </w:p>
        </w:tc>
        <w:tc>
          <w:tcPr>
            <w:tcW w:w="907" w:type="dxa"/>
          </w:tcPr>
          <w:p w14:paraId="380E0042" w14:textId="77777777" w:rsidR="00157A37" w:rsidRDefault="00EA2872">
            <w:pPr>
              <w:spacing w:after="0" w:line="240" w:lineRule="auto"/>
            </w:pPr>
            <w:r>
              <w:rPr>
                <w:sz w:val="14"/>
              </w:rPr>
              <w:t>0</w:t>
            </w:r>
          </w:p>
        </w:tc>
        <w:tc>
          <w:tcPr>
            <w:tcW w:w="1474" w:type="dxa"/>
          </w:tcPr>
          <w:p w14:paraId="0C2CACE3" w14:textId="77777777" w:rsidR="00157A37" w:rsidRDefault="00EA2872">
            <w:pPr>
              <w:spacing w:after="0" w:line="240" w:lineRule="auto"/>
            </w:pPr>
            <w:r>
              <w:rPr>
                <w:sz w:val="14"/>
              </w:rPr>
              <w:t>0 failures</w:t>
            </w:r>
          </w:p>
        </w:tc>
        <w:tc>
          <w:tcPr>
            <w:tcW w:w="794" w:type="dxa"/>
          </w:tcPr>
          <w:p w14:paraId="28F129D4" w14:textId="77777777" w:rsidR="00157A37" w:rsidRDefault="00EA2872">
            <w:pPr>
              <w:spacing w:after="0" w:line="240" w:lineRule="auto"/>
            </w:pPr>
            <w:r>
              <w:rPr>
                <w:sz w:val="14"/>
              </w:rPr>
              <w:t>PASS</w:t>
            </w:r>
          </w:p>
        </w:tc>
      </w:tr>
      <w:tr w:rsidR="00157A37" w14:paraId="20FC9E8F" w14:textId="77777777">
        <w:trPr>
          <w:jc w:val="center"/>
        </w:trPr>
        <w:tc>
          <w:tcPr>
            <w:tcW w:w="4876" w:type="dxa"/>
            <w:shd w:val="clear" w:color="auto" w:fill="F2F6FB"/>
          </w:tcPr>
          <w:p w14:paraId="5D3C6ADB" w14:textId="77777777" w:rsidR="00157A37" w:rsidRDefault="00EA2872">
            <w:pPr>
              <w:spacing w:after="0" w:line="240" w:lineRule="auto"/>
            </w:pPr>
            <w:r>
              <w:rPr>
                <w:sz w:val="14"/>
              </w:rPr>
              <w:t>troglitazone in [Down, No, Steady, Up]</w:t>
            </w:r>
          </w:p>
        </w:tc>
        <w:tc>
          <w:tcPr>
            <w:tcW w:w="1361" w:type="dxa"/>
            <w:shd w:val="clear" w:color="auto" w:fill="F2F6FB"/>
          </w:tcPr>
          <w:p w14:paraId="71DC3BEE" w14:textId="77777777" w:rsidR="00157A37" w:rsidRDefault="00EA2872">
            <w:pPr>
              <w:spacing w:after="0" w:line="240" w:lineRule="auto"/>
            </w:pPr>
            <w:r>
              <w:rPr>
                <w:sz w:val="14"/>
              </w:rPr>
              <w:t>Domain</w:t>
            </w:r>
          </w:p>
        </w:tc>
        <w:tc>
          <w:tcPr>
            <w:tcW w:w="907" w:type="dxa"/>
            <w:shd w:val="clear" w:color="auto" w:fill="F2F6FB"/>
          </w:tcPr>
          <w:p w14:paraId="28F41AA4" w14:textId="77777777" w:rsidR="00157A37" w:rsidRDefault="00EA2872">
            <w:pPr>
              <w:spacing w:after="0" w:line="240" w:lineRule="auto"/>
            </w:pPr>
            <w:r>
              <w:rPr>
                <w:sz w:val="14"/>
              </w:rPr>
              <w:t>0</w:t>
            </w:r>
          </w:p>
        </w:tc>
        <w:tc>
          <w:tcPr>
            <w:tcW w:w="1474" w:type="dxa"/>
            <w:shd w:val="clear" w:color="auto" w:fill="F2F6FB"/>
          </w:tcPr>
          <w:p w14:paraId="37AEBEC0" w14:textId="77777777" w:rsidR="00157A37" w:rsidRDefault="00EA2872">
            <w:pPr>
              <w:spacing w:after="0" w:line="240" w:lineRule="auto"/>
            </w:pPr>
            <w:r>
              <w:rPr>
                <w:sz w:val="14"/>
              </w:rPr>
              <w:t>0 failures</w:t>
            </w:r>
          </w:p>
        </w:tc>
        <w:tc>
          <w:tcPr>
            <w:tcW w:w="794" w:type="dxa"/>
            <w:shd w:val="clear" w:color="auto" w:fill="F2F6FB"/>
          </w:tcPr>
          <w:p w14:paraId="45D895EE" w14:textId="77777777" w:rsidR="00157A37" w:rsidRDefault="00EA2872">
            <w:pPr>
              <w:spacing w:after="0" w:line="240" w:lineRule="auto"/>
            </w:pPr>
            <w:r>
              <w:rPr>
                <w:sz w:val="14"/>
              </w:rPr>
              <w:t>PASS</w:t>
            </w:r>
          </w:p>
        </w:tc>
      </w:tr>
      <w:tr w:rsidR="00157A37" w14:paraId="22832EDE" w14:textId="77777777">
        <w:trPr>
          <w:jc w:val="center"/>
        </w:trPr>
        <w:tc>
          <w:tcPr>
            <w:tcW w:w="4876" w:type="dxa"/>
          </w:tcPr>
          <w:p w14:paraId="165B9849" w14:textId="77777777" w:rsidR="00157A37" w:rsidRDefault="00EA2872">
            <w:pPr>
              <w:spacing w:after="0" w:line="240" w:lineRule="auto"/>
            </w:pPr>
            <w:r>
              <w:rPr>
                <w:sz w:val="14"/>
              </w:rPr>
              <w:t>tolazamide in [Down, No, Steady, Up]</w:t>
            </w:r>
          </w:p>
        </w:tc>
        <w:tc>
          <w:tcPr>
            <w:tcW w:w="1361" w:type="dxa"/>
          </w:tcPr>
          <w:p w14:paraId="52EDF52C" w14:textId="77777777" w:rsidR="00157A37" w:rsidRDefault="00EA2872">
            <w:pPr>
              <w:spacing w:after="0" w:line="240" w:lineRule="auto"/>
            </w:pPr>
            <w:r>
              <w:rPr>
                <w:sz w:val="14"/>
              </w:rPr>
              <w:t>Domain</w:t>
            </w:r>
          </w:p>
        </w:tc>
        <w:tc>
          <w:tcPr>
            <w:tcW w:w="907" w:type="dxa"/>
          </w:tcPr>
          <w:p w14:paraId="0DE36BDC" w14:textId="77777777" w:rsidR="00157A37" w:rsidRDefault="00EA2872">
            <w:pPr>
              <w:spacing w:after="0" w:line="240" w:lineRule="auto"/>
            </w:pPr>
            <w:r>
              <w:rPr>
                <w:sz w:val="14"/>
              </w:rPr>
              <w:t>0</w:t>
            </w:r>
          </w:p>
        </w:tc>
        <w:tc>
          <w:tcPr>
            <w:tcW w:w="1474" w:type="dxa"/>
          </w:tcPr>
          <w:p w14:paraId="68AD8659" w14:textId="77777777" w:rsidR="00157A37" w:rsidRDefault="00EA2872">
            <w:pPr>
              <w:spacing w:after="0" w:line="240" w:lineRule="auto"/>
            </w:pPr>
            <w:r>
              <w:rPr>
                <w:sz w:val="14"/>
              </w:rPr>
              <w:t>0 failures</w:t>
            </w:r>
          </w:p>
        </w:tc>
        <w:tc>
          <w:tcPr>
            <w:tcW w:w="794" w:type="dxa"/>
          </w:tcPr>
          <w:p w14:paraId="640803B5" w14:textId="77777777" w:rsidR="00157A37" w:rsidRDefault="00EA2872">
            <w:pPr>
              <w:spacing w:after="0" w:line="240" w:lineRule="auto"/>
            </w:pPr>
            <w:r>
              <w:rPr>
                <w:sz w:val="14"/>
              </w:rPr>
              <w:t>PASS</w:t>
            </w:r>
          </w:p>
        </w:tc>
      </w:tr>
      <w:tr w:rsidR="00157A37" w14:paraId="03D2657E" w14:textId="77777777">
        <w:trPr>
          <w:jc w:val="center"/>
        </w:trPr>
        <w:tc>
          <w:tcPr>
            <w:tcW w:w="4876" w:type="dxa"/>
            <w:shd w:val="clear" w:color="auto" w:fill="F2F6FB"/>
          </w:tcPr>
          <w:p w14:paraId="1DA9B4A5" w14:textId="77777777" w:rsidR="00157A37" w:rsidRDefault="00EA2872">
            <w:pPr>
              <w:spacing w:after="0" w:line="240" w:lineRule="auto"/>
            </w:pPr>
            <w:r>
              <w:rPr>
                <w:sz w:val="14"/>
              </w:rPr>
              <w:t>insulin in [Down, No, Steady, Up]</w:t>
            </w:r>
          </w:p>
        </w:tc>
        <w:tc>
          <w:tcPr>
            <w:tcW w:w="1361" w:type="dxa"/>
            <w:shd w:val="clear" w:color="auto" w:fill="F2F6FB"/>
          </w:tcPr>
          <w:p w14:paraId="1283E80C" w14:textId="77777777" w:rsidR="00157A37" w:rsidRDefault="00EA2872">
            <w:pPr>
              <w:spacing w:after="0" w:line="240" w:lineRule="auto"/>
            </w:pPr>
            <w:r>
              <w:rPr>
                <w:sz w:val="14"/>
              </w:rPr>
              <w:t>Domain</w:t>
            </w:r>
          </w:p>
        </w:tc>
        <w:tc>
          <w:tcPr>
            <w:tcW w:w="907" w:type="dxa"/>
            <w:shd w:val="clear" w:color="auto" w:fill="F2F6FB"/>
          </w:tcPr>
          <w:p w14:paraId="6969E07C" w14:textId="77777777" w:rsidR="00157A37" w:rsidRDefault="00EA2872">
            <w:pPr>
              <w:spacing w:after="0" w:line="240" w:lineRule="auto"/>
            </w:pPr>
            <w:r>
              <w:rPr>
                <w:sz w:val="14"/>
              </w:rPr>
              <w:t>0</w:t>
            </w:r>
          </w:p>
        </w:tc>
        <w:tc>
          <w:tcPr>
            <w:tcW w:w="1474" w:type="dxa"/>
            <w:shd w:val="clear" w:color="auto" w:fill="F2F6FB"/>
          </w:tcPr>
          <w:p w14:paraId="1DD5E3DE" w14:textId="77777777" w:rsidR="00157A37" w:rsidRDefault="00EA2872">
            <w:pPr>
              <w:spacing w:after="0" w:line="240" w:lineRule="auto"/>
            </w:pPr>
            <w:r>
              <w:rPr>
                <w:sz w:val="14"/>
              </w:rPr>
              <w:t>0 failures</w:t>
            </w:r>
          </w:p>
        </w:tc>
        <w:tc>
          <w:tcPr>
            <w:tcW w:w="794" w:type="dxa"/>
            <w:shd w:val="clear" w:color="auto" w:fill="F2F6FB"/>
          </w:tcPr>
          <w:p w14:paraId="319387ED" w14:textId="77777777" w:rsidR="00157A37" w:rsidRDefault="00EA2872">
            <w:pPr>
              <w:spacing w:after="0" w:line="240" w:lineRule="auto"/>
            </w:pPr>
            <w:r>
              <w:rPr>
                <w:sz w:val="14"/>
              </w:rPr>
              <w:t>PASS</w:t>
            </w:r>
          </w:p>
        </w:tc>
      </w:tr>
      <w:tr w:rsidR="00157A37" w14:paraId="279AA073" w14:textId="77777777">
        <w:trPr>
          <w:jc w:val="center"/>
        </w:trPr>
        <w:tc>
          <w:tcPr>
            <w:tcW w:w="4876" w:type="dxa"/>
          </w:tcPr>
          <w:p w14:paraId="398C56CF" w14:textId="77777777" w:rsidR="00157A37" w:rsidRDefault="00EA2872">
            <w:pPr>
              <w:spacing w:after="0" w:line="240" w:lineRule="auto"/>
            </w:pPr>
            <w:r>
              <w:rPr>
                <w:sz w:val="14"/>
              </w:rPr>
              <w:t>glyburide-metformin in [Down, No, Steady, Up]</w:t>
            </w:r>
          </w:p>
        </w:tc>
        <w:tc>
          <w:tcPr>
            <w:tcW w:w="1361" w:type="dxa"/>
          </w:tcPr>
          <w:p w14:paraId="57EB1A57" w14:textId="77777777" w:rsidR="00157A37" w:rsidRDefault="00EA2872">
            <w:pPr>
              <w:spacing w:after="0" w:line="240" w:lineRule="auto"/>
            </w:pPr>
            <w:r>
              <w:rPr>
                <w:sz w:val="14"/>
              </w:rPr>
              <w:t>Domain</w:t>
            </w:r>
          </w:p>
        </w:tc>
        <w:tc>
          <w:tcPr>
            <w:tcW w:w="907" w:type="dxa"/>
          </w:tcPr>
          <w:p w14:paraId="715E5EF5" w14:textId="77777777" w:rsidR="00157A37" w:rsidRDefault="00EA2872">
            <w:pPr>
              <w:spacing w:after="0" w:line="240" w:lineRule="auto"/>
            </w:pPr>
            <w:r>
              <w:rPr>
                <w:sz w:val="14"/>
              </w:rPr>
              <w:t>0</w:t>
            </w:r>
          </w:p>
        </w:tc>
        <w:tc>
          <w:tcPr>
            <w:tcW w:w="1474" w:type="dxa"/>
          </w:tcPr>
          <w:p w14:paraId="4C6DD7A9" w14:textId="77777777" w:rsidR="00157A37" w:rsidRDefault="00EA2872">
            <w:pPr>
              <w:spacing w:after="0" w:line="240" w:lineRule="auto"/>
            </w:pPr>
            <w:r>
              <w:rPr>
                <w:sz w:val="14"/>
              </w:rPr>
              <w:t>0 failures</w:t>
            </w:r>
          </w:p>
        </w:tc>
        <w:tc>
          <w:tcPr>
            <w:tcW w:w="794" w:type="dxa"/>
          </w:tcPr>
          <w:p w14:paraId="2CF75593" w14:textId="77777777" w:rsidR="00157A37" w:rsidRDefault="00EA2872">
            <w:pPr>
              <w:spacing w:after="0" w:line="240" w:lineRule="auto"/>
            </w:pPr>
            <w:r>
              <w:rPr>
                <w:sz w:val="14"/>
              </w:rPr>
              <w:t>PASS</w:t>
            </w:r>
          </w:p>
        </w:tc>
      </w:tr>
      <w:tr w:rsidR="00157A37" w14:paraId="4B027B0C" w14:textId="77777777">
        <w:trPr>
          <w:jc w:val="center"/>
        </w:trPr>
        <w:tc>
          <w:tcPr>
            <w:tcW w:w="4876" w:type="dxa"/>
            <w:shd w:val="clear" w:color="auto" w:fill="F2F6FB"/>
          </w:tcPr>
          <w:p w14:paraId="720A3085" w14:textId="77777777" w:rsidR="00157A37" w:rsidRDefault="00EA2872">
            <w:pPr>
              <w:spacing w:after="0" w:line="240" w:lineRule="auto"/>
            </w:pPr>
            <w:r>
              <w:rPr>
                <w:sz w:val="14"/>
              </w:rPr>
              <w:t>glipizide-metformin in [Down, No, Steady, Up]</w:t>
            </w:r>
          </w:p>
        </w:tc>
        <w:tc>
          <w:tcPr>
            <w:tcW w:w="1361" w:type="dxa"/>
            <w:shd w:val="clear" w:color="auto" w:fill="F2F6FB"/>
          </w:tcPr>
          <w:p w14:paraId="0BF448DE" w14:textId="77777777" w:rsidR="00157A37" w:rsidRDefault="00EA2872">
            <w:pPr>
              <w:spacing w:after="0" w:line="240" w:lineRule="auto"/>
            </w:pPr>
            <w:r>
              <w:rPr>
                <w:sz w:val="14"/>
              </w:rPr>
              <w:t>Domain</w:t>
            </w:r>
          </w:p>
        </w:tc>
        <w:tc>
          <w:tcPr>
            <w:tcW w:w="907" w:type="dxa"/>
            <w:shd w:val="clear" w:color="auto" w:fill="F2F6FB"/>
          </w:tcPr>
          <w:p w14:paraId="359C2B84" w14:textId="77777777" w:rsidR="00157A37" w:rsidRDefault="00EA2872">
            <w:pPr>
              <w:spacing w:after="0" w:line="240" w:lineRule="auto"/>
            </w:pPr>
            <w:r>
              <w:rPr>
                <w:sz w:val="14"/>
              </w:rPr>
              <w:t>0</w:t>
            </w:r>
          </w:p>
        </w:tc>
        <w:tc>
          <w:tcPr>
            <w:tcW w:w="1474" w:type="dxa"/>
            <w:shd w:val="clear" w:color="auto" w:fill="F2F6FB"/>
          </w:tcPr>
          <w:p w14:paraId="433E29A4" w14:textId="77777777" w:rsidR="00157A37" w:rsidRDefault="00EA2872">
            <w:pPr>
              <w:spacing w:after="0" w:line="240" w:lineRule="auto"/>
            </w:pPr>
            <w:r>
              <w:rPr>
                <w:sz w:val="14"/>
              </w:rPr>
              <w:t>0 failures</w:t>
            </w:r>
          </w:p>
        </w:tc>
        <w:tc>
          <w:tcPr>
            <w:tcW w:w="794" w:type="dxa"/>
            <w:shd w:val="clear" w:color="auto" w:fill="F2F6FB"/>
          </w:tcPr>
          <w:p w14:paraId="42D04561" w14:textId="77777777" w:rsidR="00157A37" w:rsidRDefault="00EA2872">
            <w:pPr>
              <w:spacing w:after="0" w:line="240" w:lineRule="auto"/>
            </w:pPr>
            <w:r>
              <w:rPr>
                <w:sz w:val="14"/>
              </w:rPr>
              <w:t>PASS</w:t>
            </w:r>
          </w:p>
        </w:tc>
      </w:tr>
      <w:tr w:rsidR="00157A37" w14:paraId="724E6C8F" w14:textId="77777777">
        <w:trPr>
          <w:jc w:val="center"/>
        </w:trPr>
        <w:tc>
          <w:tcPr>
            <w:tcW w:w="4876" w:type="dxa"/>
          </w:tcPr>
          <w:p w14:paraId="393748E9" w14:textId="77777777" w:rsidR="00157A37" w:rsidRDefault="00EA2872">
            <w:pPr>
              <w:spacing w:after="0" w:line="240" w:lineRule="auto"/>
            </w:pPr>
            <w:r>
              <w:rPr>
                <w:sz w:val="14"/>
              </w:rPr>
              <w:t>glimepiride-pioglitazone in [Down, No, Steady, Up]</w:t>
            </w:r>
          </w:p>
        </w:tc>
        <w:tc>
          <w:tcPr>
            <w:tcW w:w="1361" w:type="dxa"/>
          </w:tcPr>
          <w:p w14:paraId="18F4EC69" w14:textId="77777777" w:rsidR="00157A37" w:rsidRDefault="00EA2872">
            <w:pPr>
              <w:spacing w:after="0" w:line="240" w:lineRule="auto"/>
            </w:pPr>
            <w:r>
              <w:rPr>
                <w:sz w:val="14"/>
              </w:rPr>
              <w:t>Domain</w:t>
            </w:r>
          </w:p>
        </w:tc>
        <w:tc>
          <w:tcPr>
            <w:tcW w:w="907" w:type="dxa"/>
          </w:tcPr>
          <w:p w14:paraId="071E42DA" w14:textId="77777777" w:rsidR="00157A37" w:rsidRDefault="00EA2872">
            <w:pPr>
              <w:spacing w:after="0" w:line="240" w:lineRule="auto"/>
            </w:pPr>
            <w:r>
              <w:rPr>
                <w:sz w:val="14"/>
              </w:rPr>
              <w:t>0</w:t>
            </w:r>
          </w:p>
        </w:tc>
        <w:tc>
          <w:tcPr>
            <w:tcW w:w="1474" w:type="dxa"/>
          </w:tcPr>
          <w:p w14:paraId="2EF75C58" w14:textId="77777777" w:rsidR="00157A37" w:rsidRDefault="00EA2872">
            <w:pPr>
              <w:spacing w:after="0" w:line="240" w:lineRule="auto"/>
            </w:pPr>
            <w:r>
              <w:rPr>
                <w:sz w:val="14"/>
              </w:rPr>
              <w:t>0 failures</w:t>
            </w:r>
          </w:p>
        </w:tc>
        <w:tc>
          <w:tcPr>
            <w:tcW w:w="794" w:type="dxa"/>
          </w:tcPr>
          <w:p w14:paraId="629E69D1" w14:textId="77777777" w:rsidR="00157A37" w:rsidRDefault="00EA2872">
            <w:pPr>
              <w:spacing w:after="0" w:line="240" w:lineRule="auto"/>
            </w:pPr>
            <w:r>
              <w:rPr>
                <w:sz w:val="14"/>
              </w:rPr>
              <w:t>PASS</w:t>
            </w:r>
          </w:p>
        </w:tc>
      </w:tr>
      <w:tr w:rsidR="00157A37" w14:paraId="029F7C10" w14:textId="77777777">
        <w:trPr>
          <w:jc w:val="center"/>
        </w:trPr>
        <w:tc>
          <w:tcPr>
            <w:tcW w:w="4876" w:type="dxa"/>
            <w:shd w:val="clear" w:color="auto" w:fill="F2F6FB"/>
          </w:tcPr>
          <w:p w14:paraId="45A7B0E5" w14:textId="77777777" w:rsidR="00157A37" w:rsidRDefault="00EA2872">
            <w:pPr>
              <w:spacing w:after="0" w:line="240" w:lineRule="auto"/>
            </w:pPr>
            <w:r>
              <w:rPr>
                <w:sz w:val="14"/>
              </w:rPr>
              <w:t>metformin-rosiglitazone in [Down, No, Steady, Up]</w:t>
            </w:r>
          </w:p>
        </w:tc>
        <w:tc>
          <w:tcPr>
            <w:tcW w:w="1361" w:type="dxa"/>
            <w:shd w:val="clear" w:color="auto" w:fill="F2F6FB"/>
          </w:tcPr>
          <w:p w14:paraId="4D3A2046" w14:textId="77777777" w:rsidR="00157A37" w:rsidRDefault="00EA2872">
            <w:pPr>
              <w:spacing w:after="0" w:line="240" w:lineRule="auto"/>
            </w:pPr>
            <w:r>
              <w:rPr>
                <w:sz w:val="14"/>
              </w:rPr>
              <w:t>Domain</w:t>
            </w:r>
          </w:p>
        </w:tc>
        <w:tc>
          <w:tcPr>
            <w:tcW w:w="907" w:type="dxa"/>
            <w:shd w:val="clear" w:color="auto" w:fill="F2F6FB"/>
          </w:tcPr>
          <w:p w14:paraId="49F50A86" w14:textId="77777777" w:rsidR="00157A37" w:rsidRDefault="00EA2872">
            <w:pPr>
              <w:spacing w:after="0" w:line="240" w:lineRule="auto"/>
            </w:pPr>
            <w:r>
              <w:rPr>
                <w:sz w:val="14"/>
              </w:rPr>
              <w:t>0</w:t>
            </w:r>
          </w:p>
        </w:tc>
        <w:tc>
          <w:tcPr>
            <w:tcW w:w="1474" w:type="dxa"/>
            <w:shd w:val="clear" w:color="auto" w:fill="F2F6FB"/>
          </w:tcPr>
          <w:p w14:paraId="58A1A280" w14:textId="77777777" w:rsidR="00157A37" w:rsidRDefault="00EA2872">
            <w:pPr>
              <w:spacing w:after="0" w:line="240" w:lineRule="auto"/>
            </w:pPr>
            <w:r>
              <w:rPr>
                <w:sz w:val="14"/>
              </w:rPr>
              <w:t>0 failures</w:t>
            </w:r>
          </w:p>
        </w:tc>
        <w:tc>
          <w:tcPr>
            <w:tcW w:w="794" w:type="dxa"/>
            <w:shd w:val="clear" w:color="auto" w:fill="F2F6FB"/>
          </w:tcPr>
          <w:p w14:paraId="4BE3F0F3" w14:textId="77777777" w:rsidR="00157A37" w:rsidRDefault="00EA2872">
            <w:pPr>
              <w:spacing w:after="0" w:line="240" w:lineRule="auto"/>
            </w:pPr>
            <w:r>
              <w:rPr>
                <w:sz w:val="14"/>
              </w:rPr>
              <w:t>PASS</w:t>
            </w:r>
          </w:p>
        </w:tc>
      </w:tr>
      <w:tr w:rsidR="00157A37" w14:paraId="10B8C790" w14:textId="77777777">
        <w:trPr>
          <w:jc w:val="center"/>
        </w:trPr>
        <w:tc>
          <w:tcPr>
            <w:tcW w:w="4876" w:type="dxa"/>
          </w:tcPr>
          <w:p w14:paraId="3B6726DD" w14:textId="77777777" w:rsidR="00157A37" w:rsidRDefault="00EA2872">
            <w:pPr>
              <w:spacing w:after="0" w:line="240" w:lineRule="auto"/>
            </w:pPr>
            <w:r>
              <w:rPr>
                <w:sz w:val="14"/>
              </w:rPr>
              <w:t>metformin-pioglitazone in [Down, No, Steady, Up]</w:t>
            </w:r>
          </w:p>
        </w:tc>
        <w:tc>
          <w:tcPr>
            <w:tcW w:w="1361" w:type="dxa"/>
          </w:tcPr>
          <w:p w14:paraId="7F4AB6D6" w14:textId="77777777" w:rsidR="00157A37" w:rsidRDefault="00EA2872">
            <w:pPr>
              <w:spacing w:after="0" w:line="240" w:lineRule="auto"/>
            </w:pPr>
            <w:r>
              <w:rPr>
                <w:sz w:val="14"/>
              </w:rPr>
              <w:t>Domain</w:t>
            </w:r>
          </w:p>
        </w:tc>
        <w:tc>
          <w:tcPr>
            <w:tcW w:w="907" w:type="dxa"/>
          </w:tcPr>
          <w:p w14:paraId="70553CAE" w14:textId="77777777" w:rsidR="00157A37" w:rsidRDefault="00EA2872">
            <w:pPr>
              <w:spacing w:after="0" w:line="240" w:lineRule="auto"/>
            </w:pPr>
            <w:r>
              <w:rPr>
                <w:sz w:val="14"/>
              </w:rPr>
              <w:t>0</w:t>
            </w:r>
          </w:p>
        </w:tc>
        <w:tc>
          <w:tcPr>
            <w:tcW w:w="1474" w:type="dxa"/>
          </w:tcPr>
          <w:p w14:paraId="1105D2AE" w14:textId="77777777" w:rsidR="00157A37" w:rsidRDefault="00EA2872">
            <w:pPr>
              <w:spacing w:after="0" w:line="240" w:lineRule="auto"/>
            </w:pPr>
            <w:r>
              <w:rPr>
                <w:sz w:val="14"/>
              </w:rPr>
              <w:t>0 failures</w:t>
            </w:r>
          </w:p>
        </w:tc>
        <w:tc>
          <w:tcPr>
            <w:tcW w:w="794" w:type="dxa"/>
          </w:tcPr>
          <w:p w14:paraId="27700D3E" w14:textId="77777777" w:rsidR="00157A37" w:rsidRDefault="00EA2872">
            <w:pPr>
              <w:spacing w:after="0" w:line="240" w:lineRule="auto"/>
            </w:pPr>
            <w:r>
              <w:rPr>
                <w:sz w:val="14"/>
              </w:rPr>
              <w:t>PASS</w:t>
            </w:r>
          </w:p>
        </w:tc>
      </w:tr>
      <w:tr w:rsidR="00157A37" w14:paraId="3676C962" w14:textId="77777777">
        <w:trPr>
          <w:jc w:val="center"/>
        </w:trPr>
        <w:tc>
          <w:tcPr>
            <w:tcW w:w="4876" w:type="dxa"/>
            <w:shd w:val="clear" w:color="auto" w:fill="F2F6FB"/>
          </w:tcPr>
          <w:p w14:paraId="1BCC9018" w14:textId="77777777" w:rsidR="00157A37" w:rsidRDefault="00EA2872">
            <w:pPr>
              <w:spacing w:after="0" w:line="240" w:lineRule="auto"/>
            </w:pPr>
            <w:r>
              <w:rPr>
                <w:sz w:val="14"/>
              </w:rPr>
              <w:t>encounter_id unique</w:t>
            </w:r>
          </w:p>
        </w:tc>
        <w:tc>
          <w:tcPr>
            <w:tcW w:w="1361" w:type="dxa"/>
            <w:shd w:val="clear" w:color="auto" w:fill="F2F6FB"/>
          </w:tcPr>
          <w:p w14:paraId="11C0A5B7" w14:textId="77777777" w:rsidR="00157A37" w:rsidRDefault="00EA2872">
            <w:pPr>
              <w:spacing w:after="0" w:line="240" w:lineRule="auto"/>
            </w:pPr>
            <w:r>
              <w:rPr>
                <w:sz w:val="14"/>
              </w:rPr>
              <w:t>Uniqueness/Logic</w:t>
            </w:r>
          </w:p>
        </w:tc>
        <w:tc>
          <w:tcPr>
            <w:tcW w:w="907" w:type="dxa"/>
            <w:shd w:val="clear" w:color="auto" w:fill="F2F6FB"/>
          </w:tcPr>
          <w:p w14:paraId="26A20B6A" w14:textId="77777777" w:rsidR="00157A37" w:rsidRDefault="00EA2872">
            <w:pPr>
              <w:spacing w:after="0" w:line="240" w:lineRule="auto"/>
            </w:pPr>
            <w:r>
              <w:rPr>
                <w:sz w:val="14"/>
              </w:rPr>
              <w:t>0</w:t>
            </w:r>
          </w:p>
        </w:tc>
        <w:tc>
          <w:tcPr>
            <w:tcW w:w="1474" w:type="dxa"/>
            <w:shd w:val="clear" w:color="auto" w:fill="F2F6FB"/>
          </w:tcPr>
          <w:p w14:paraId="319CA23F" w14:textId="77777777" w:rsidR="00157A37" w:rsidRDefault="00EA2872">
            <w:pPr>
              <w:spacing w:after="0" w:line="240" w:lineRule="auto"/>
            </w:pPr>
            <w:r>
              <w:rPr>
                <w:sz w:val="14"/>
              </w:rPr>
              <w:t>0 failures</w:t>
            </w:r>
          </w:p>
        </w:tc>
        <w:tc>
          <w:tcPr>
            <w:tcW w:w="794" w:type="dxa"/>
            <w:shd w:val="clear" w:color="auto" w:fill="F2F6FB"/>
          </w:tcPr>
          <w:p w14:paraId="61092254" w14:textId="77777777" w:rsidR="00157A37" w:rsidRDefault="00EA2872">
            <w:pPr>
              <w:spacing w:after="0" w:line="240" w:lineRule="auto"/>
            </w:pPr>
            <w:r>
              <w:rPr>
                <w:sz w:val="14"/>
              </w:rPr>
              <w:t>PASS</w:t>
            </w:r>
          </w:p>
        </w:tc>
      </w:tr>
      <w:tr w:rsidR="00157A37" w14:paraId="55566304" w14:textId="77777777">
        <w:trPr>
          <w:jc w:val="center"/>
        </w:trPr>
        <w:tc>
          <w:tcPr>
            <w:tcW w:w="4876" w:type="dxa"/>
          </w:tcPr>
          <w:p w14:paraId="0618786A" w14:textId="77777777" w:rsidR="00157A37" w:rsidRDefault="00EA2872">
            <w:pPr>
              <w:spacing w:after="0" w:line="240" w:lineRule="auto"/>
            </w:pPr>
            <w:r>
              <w:rPr>
                <w:sz w:val="14"/>
              </w:rPr>
              <w:t>patient_nbr not null</w:t>
            </w:r>
          </w:p>
        </w:tc>
        <w:tc>
          <w:tcPr>
            <w:tcW w:w="1361" w:type="dxa"/>
          </w:tcPr>
          <w:p w14:paraId="73D03CBE" w14:textId="77777777" w:rsidR="00157A37" w:rsidRDefault="00EA2872">
            <w:pPr>
              <w:spacing w:after="0" w:line="240" w:lineRule="auto"/>
            </w:pPr>
            <w:r>
              <w:rPr>
                <w:sz w:val="14"/>
              </w:rPr>
              <w:t>Uniqueness/Logic</w:t>
            </w:r>
          </w:p>
        </w:tc>
        <w:tc>
          <w:tcPr>
            <w:tcW w:w="907" w:type="dxa"/>
          </w:tcPr>
          <w:p w14:paraId="16B734BF" w14:textId="77777777" w:rsidR="00157A37" w:rsidRDefault="00EA2872">
            <w:pPr>
              <w:spacing w:after="0" w:line="240" w:lineRule="auto"/>
            </w:pPr>
            <w:r>
              <w:rPr>
                <w:sz w:val="14"/>
              </w:rPr>
              <w:t>0</w:t>
            </w:r>
          </w:p>
        </w:tc>
        <w:tc>
          <w:tcPr>
            <w:tcW w:w="1474" w:type="dxa"/>
          </w:tcPr>
          <w:p w14:paraId="0D6F3046" w14:textId="77777777" w:rsidR="00157A37" w:rsidRDefault="00EA2872">
            <w:pPr>
              <w:spacing w:after="0" w:line="240" w:lineRule="auto"/>
            </w:pPr>
            <w:r>
              <w:rPr>
                <w:sz w:val="14"/>
              </w:rPr>
              <w:t>0 failures</w:t>
            </w:r>
          </w:p>
        </w:tc>
        <w:tc>
          <w:tcPr>
            <w:tcW w:w="794" w:type="dxa"/>
          </w:tcPr>
          <w:p w14:paraId="7D9B9956" w14:textId="77777777" w:rsidR="00157A37" w:rsidRDefault="00EA2872">
            <w:pPr>
              <w:spacing w:after="0" w:line="240" w:lineRule="auto"/>
            </w:pPr>
            <w:r>
              <w:rPr>
                <w:sz w:val="14"/>
              </w:rPr>
              <w:t>PASS</w:t>
            </w:r>
          </w:p>
        </w:tc>
      </w:tr>
      <w:tr w:rsidR="00157A37" w14:paraId="7598C1D9" w14:textId="77777777">
        <w:trPr>
          <w:jc w:val="center"/>
        </w:trPr>
        <w:tc>
          <w:tcPr>
            <w:tcW w:w="4876" w:type="dxa"/>
            <w:shd w:val="clear" w:color="auto" w:fill="F2F6FB"/>
          </w:tcPr>
          <w:p w14:paraId="6E216425" w14:textId="77777777" w:rsidR="00157A37" w:rsidRDefault="00EA2872">
            <w:pPr>
              <w:spacing w:after="0" w:line="240" w:lineRule="auto"/>
            </w:pPr>
            <w:r>
              <w:rPr>
                <w:sz w:val="14"/>
              </w:rPr>
              <w:t>readmit_30 consistent with readmitted</w:t>
            </w:r>
          </w:p>
        </w:tc>
        <w:tc>
          <w:tcPr>
            <w:tcW w:w="1361" w:type="dxa"/>
            <w:shd w:val="clear" w:color="auto" w:fill="F2F6FB"/>
          </w:tcPr>
          <w:p w14:paraId="120BDB87" w14:textId="77777777" w:rsidR="00157A37" w:rsidRDefault="00EA2872">
            <w:pPr>
              <w:spacing w:after="0" w:line="240" w:lineRule="auto"/>
            </w:pPr>
            <w:r>
              <w:rPr>
                <w:sz w:val="14"/>
              </w:rPr>
              <w:t>Uniqueness/Logic</w:t>
            </w:r>
          </w:p>
        </w:tc>
        <w:tc>
          <w:tcPr>
            <w:tcW w:w="907" w:type="dxa"/>
            <w:shd w:val="clear" w:color="auto" w:fill="F2F6FB"/>
          </w:tcPr>
          <w:p w14:paraId="6BF175B9" w14:textId="77777777" w:rsidR="00157A37" w:rsidRDefault="00EA2872">
            <w:pPr>
              <w:spacing w:after="0" w:line="240" w:lineRule="auto"/>
            </w:pPr>
            <w:r>
              <w:rPr>
                <w:sz w:val="14"/>
              </w:rPr>
              <w:t>0</w:t>
            </w:r>
          </w:p>
        </w:tc>
        <w:tc>
          <w:tcPr>
            <w:tcW w:w="1474" w:type="dxa"/>
            <w:shd w:val="clear" w:color="auto" w:fill="F2F6FB"/>
          </w:tcPr>
          <w:p w14:paraId="293E3671" w14:textId="77777777" w:rsidR="00157A37" w:rsidRDefault="00EA2872">
            <w:pPr>
              <w:spacing w:after="0" w:line="240" w:lineRule="auto"/>
            </w:pPr>
            <w:r>
              <w:rPr>
                <w:sz w:val="14"/>
              </w:rPr>
              <w:t>0 failures</w:t>
            </w:r>
          </w:p>
        </w:tc>
        <w:tc>
          <w:tcPr>
            <w:tcW w:w="794" w:type="dxa"/>
            <w:shd w:val="clear" w:color="auto" w:fill="F2F6FB"/>
          </w:tcPr>
          <w:p w14:paraId="52BB46D2" w14:textId="77777777" w:rsidR="00157A37" w:rsidRDefault="00EA2872">
            <w:pPr>
              <w:spacing w:after="0" w:line="240" w:lineRule="auto"/>
            </w:pPr>
            <w:r>
              <w:rPr>
                <w:sz w:val="14"/>
              </w:rPr>
              <w:t>PASS</w:t>
            </w:r>
          </w:p>
        </w:tc>
      </w:tr>
      <w:tr w:rsidR="00157A37" w14:paraId="2B4B2166" w14:textId="77777777">
        <w:trPr>
          <w:jc w:val="center"/>
        </w:trPr>
        <w:tc>
          <w:tcPr>
            <w:tcW w:w="4876" w:type="dxa"/>
          </w:tcPr>
          <w:p w14:paraId="0051A0B1" w14:textId="77777777" w:rsidR="00157A37" w:rsidRDefault="00EA2872">
            <w:pPr>
              <w:spacing w:after="0" w:line="240" w:lineRule="auto"/>
            </w:pPr>
            <w:r>
              <w:rPr>
                <w:sz w:val="14"/>
              </w:rPr>
              <w:t>analysis cohort: one row per patient</w:t>
            </w:r>
          </w:p>
        </w:tc>
        <w:tc>
          <w:tcPr>
            <w:tcW w:w="1361" w:type="dxa"/>
          </w:tcPr>
          <w:p w14:paraId="568E4758" w14:textId="77777777" w:rsidR="00157A37" w:rsidRDefault="00EA2872">
            <w:pPr>
              <w:spacing w:after="0" w:line="240" w:lineRule="auto"/>
            </w:pPr>
            <w:r>
              <w:rPr>
                <w:sz w:val="14"/>
              </w:rPr>
              <w:t>Uniqueness/Logic</w:t>
            </w:r>
          </w:p>
        </w:tc>
        <w:tc>
          <w:tcPr>
            <w:tcW w:w="907" w:type="dxa"/>
          </w:tcPr>
          <w:p w14:paraId="2B53D8C8" w14:textId="77777777" w:rsidR="00157A37" w:rsidRDefault="00EA2872">
            <w:pPr>
              <w:spacing w:after="0" w:line="240" w:lineRule="auto"/>
            </w:pPr>
            <w:r>
              <w:rPr>
                <w:sz w:val="14"/>
              </w:rPr>
              <w:t>0</w:t>
            </w:r>
          </w:p>
        </w:tc>
        <w:tc>
          <w:tcPr>
            <w:tcW w:w="1474" w:type="dxa"/>
          </w:tcPr>
          <w:p w14:paraId="4AB04267" w14:textId="77777777" w:rsidR="00157A37" w:rsidRDefault="00EA2872">
            <w:pPr>
              <w:spacing w:after="0" w:line="240" w:lineRule="auto"/>
            </w:pPr>
            <w:r>
              <w:rPr>
                <w:sz w:val="14"/>
              </w:rPr>
              <w:t>0 failures</w:t>
            </w:r>
          </w:p>
        </w:tc>
        <w:tc>
          <w:tcPr>
            <w:tcW w:w="794" w:type="dxa"/>
          </w:tcPr>
          <w:p w14:paraId="66F049C6" w14:textId="77777777" w:rsidR="00157A37" w:rsidRDefault="00EA2872">
            <w:pPr>
              <w:spacing w:after="0" w:line="240" w:lineRule="auto"/>
            </w:pPr>
            <w:r>
              <w:rPr>
                <w:sz w:val="14"/>
              </w:rPr>
              <w:t>PASS</w:t>
            </w:r>
          </w:p>
        </w:tc>
      </w:tr>
      <w:tr w:rsidR="00157A37" w14:paraId="29072456" w14:textId="77777777">
        <w:trPr>
          <w:jc w:val="center"/>
        </w:trPr>
        <w:tc>
          <w:tcPr>
            <w:tcW w:w="4876" w:type="dxa"/>
            <w:shd w:val="clear" w:color="auto" w:fill="F2F6FB"/>
          </w:tcPr>
          <w:p w14:paraId="7C4D122E" w14:textId="77777777" w:rsidR="00157A37" w:rsidRDefault="00EA2872">
            <w:pPr>
              <w:spacing w:after="0" w:line="240" w:lineRule="auto"/>
            </w:pPr>
            <w:r>
              <w:rPr>
                <w:sz w:val="14"/>
              </w:rPr>
              <w:t>analysis cohort: no expired/hospice</w:t>
            </w:r>
          </w:p>
        </w:tc>
        <w:tc>
          <w:tcPr>
            <w:tcW w:w="1361" w:type="dxa"/>
            <w:shd w:val="clear" w:color="auto" w:fill="F2F6FB"/>
          </w:tcPr>
          <w:p w14:paraId="33BF5D88" w14:textId="77777777" w:rsidR="00157A37" w:rsidRDefault="00EA2872">
            <w:pPr>
              <w:spacing w:after="0" w:line="240" w:lineRule="auto"/>
            </w:pPr>
            <w:r>
              <w:rPr>
                <w:sz w:val="14"/>
              </w:rPr>
              <w:t>Uniqueness/Logic</w:t>
            </w:r>
          </w:p>
        </w:tc>
        <w:tc>
          <w:tcPr>
            <w:tcW w:w="907" w:type="dxa"/>
            <w:shd w:val="clear" w:color="auto" w:fill="F2F6FB"/>
          </w:tcPr>
          <w:p w14:paraId="4F73F6C2" w14:textId="77777777" w:rsidR="00157A37" w:rsidRDefault="00EA2872">
            <w:pPr>
              <w:spacing w:after="0" w:line="240" w:lineRule="auto"/>
            </w:pPr>
            <w:r>
              <w:rPr>
                <w:sz w:val="14"/>
              </w:rPr>
              <w:t>0</w:t>
            </w:r>
          </w:p>
        </w:tc>
        <w:tc>
          <w:tcPr>
            <w:tcW w:w="1474" w:type="dxa"/>
            <w:shd w:val="clear" w:color="auto" w:fill="F2F6FB"/>
          </w:tcPr>
          <w:p w14:paraId="2ECE4DD7" w14:textId="77777777" w:rsidR="00157A37" w:rsidRDefault="00EA2872">
            <w:pPr>
              <w:spacing w:after="0" w:line="240" w:lineRule="auto"/>
            </w:pPr>
            <w:r>
              <w:rPr>
                <w:sz w:val="14"/>
              </w:rPr>
              <w:t>0 failures</w:t>
            </w:r>
          </w:p>
        </w:tc>
        <w:tc>
          <w:tcPr>
            <w:tcW w:w="794" w:type="dxa"/>
            <w:shd w:val="clear" w:color="auto" w:fill="F2F6FB"/>
          </w:tcPr>
          <w:p w14:paraId="3B8CF105" w14:textId="77777777" w:rsidR="00157A37" w:rsidRDefault="00EA2872">
            <w:pPr>
              <w:spacing w:after="0" w:line="240" w:lineRule="auto"/>
            </w:pPr>
            <w:r>
              <w:rPr>
                <w:sz w:val="14"/>
              </w:rPr>
              <w:t>PASS</w:t>
            </w:r>
          </w:p>
        </w:tc>
      </w:tr>
      <w:tr w:rsidR="00157A37" w14:paraId="0AB309DE" w14:textId="77777777">
        <w:trPr>
          <w:jc w:val="center"/>
        </w:trPr>
        <w:tc>
          <w:tcPr>
            <w:tcW w:w="4876" w:type="dxa"/>
          </w:tcPr>
          <w:p w14:paraId="1209B0B7" w14:textId="77777777" w:rsidR="00157A37" w:rsidRDefault="00EA2872">
            <w:pPr>
              <w:spacing w:after="0" w:line="240" w:lineRule="auto"/>
            </w:pPr>
            <w:r>
              <w:rPr>
                <w:sz w:val="14"/>
              </w:rPr>
              <w:t>diabetesMed=No but a diabetes drug is recorded</w:t>
            </w:r>
          </w:p>
        </w:tc>
        <w:tc>
          <w:tcPr>
            <w:tcW w:w="1361" w:type="dxa"/>
          </w:tcPr>
          <w:p w14:paraId="18CD1C2C" w14:textId="77777777" w:rsidR="00157A37" w:rsidRDefault="00EA2872">
            <w:pPr>
              <w:spacing w:after="0" w:line="240" w:lineRule="auto"/>
            </w:pPr>
            <w:r>
              <w:rPr>
                <w:sz w:val="14"/>
              </w:rPr>
              <w:t>Consistency</w:t>
            </w:r>
          </w:p>
        </w:tc>
        <w:tc>
          <w:tcPr>
            <w:tcW w:w="907" w:type="dxa"/>
          </w:tcPr>
          <w:p w14:paraId="0FBE8699" w14:textId="77777777" w:rsidR="00157A37" w:rsidRDefault="00EA2872">
            <w:pPr>
              <w:spacing w:after="0" w:line="240" w:lineRule="auto"/>
            </w:pPr>
            <w:r>
              <w:rPr>
                <w:sz w:val="14"/>
              </w:rPr>
              <w:t>0</w:t>
            </w:r>
          </w:p>
        </w:tc>
        <w:tc>
          <w:tcPr>
            <w:tcW w:w="1474" w:type="dxa"/>
          </w:tcPr>
          <w:p w14:paraId="1B3E616B" w14:textId="77777777" w:rsidR="00157A37" w:rsidRDefault="00EA2872">
            <w:pPr>
              <w:spacing w:after="0" w:line="240" w:lineRule="auto"/>
            </w:pPr>
            <w:r>
              <w:rPr>
                <w:sz w:val="14"/>
              </w:rPr>
              <w:t>&lt;0.5% of rows (warn)</w:t>
            </w:r>
          </w:p>
        </w:tc>
        <w:tc>
          <w:tcPr>
            <w:tcW w:w="794" w:type="dxa"/>
          </w:tcPr>
          <w:p w14:paraId="432C0470" w14:textId="77777777" w:rsidR="00157A37" w:rsidRDefault="00EA2872">
            <w:pPr>
              <w:spacing w:after="0" w:line="240" w:lineRule="auto"/>
            </w:pPr>
            <w:r>
              <w:rPr>
                <w:sz w:val="14"/>
              </w:rPr>
              <w:t>PASS</w:t>
            </w:r>
          </w:p>
        </w:tc>
      </w:tr>
      <w:tr w:rsidR="00157A37" w14:paraId="410E1153" w14:textId="77777777">
        <w:trPr>
          <w:jc w:val="center"/>
        </w:trPr>
        <w:tc>
          <w:tcPr>
            <w:tcW w:w="4876" w:type="dxa"/>
            <w:shd w:val="clear" w:color="auto" w:fill="F2F6FB"/>
          </w:tcPr>
          <w:p w14:paraId="118E4093" w14:textId="77777777" w:rsidR="00157A37" w:rsidRDefault="00EA2872">
            <w:pPr>
              <w:spacing w:after="0" w:line="240" w:lineRule="auto"/>
            </w:pPr>
            <w:r>
              <w:rPr>
                <w:sz w:val="14"/>
              </w:rPr>
              <w:t>diabetesMed=Yes but no diabetes drug recorded</w:t>
            </w:r>
          </w:p>
        </w:tc>
        <w:tc>
          <w:tcPr>
            <w:tcW w:w="1361" w:type="dxa"/>
            <w:shd w:val="clear" w:color="auto" w:fill="F2F6FB"/>
          </w:tcPr>
          <w:p w14:paraId="1950005A" w14:textId="77777777" w:rsidR="00157A37" w:rsidRDefault="00EA2872">
            <w:pPr>
              <w:spacing w:after="0" w:line="240" w:lineRule="auto"/>
            </w:pPr>
            <w:r>
              <w:rPr>
                <w:sz w:val="14"/>
              </w:rPr>
              <w:t>Consistency</w:t>
            </w:r>
          </w:p>
        </w:tc>
        <w:tc>
          <w:tcPr>
            <w:tcW w:w="907" w:type="dxa"/>
            <w:shd w:val="clear" w:color="auto" w:fill="F2F6FB"/>
          </w:tcPr>
          <w:p w14:paraId="2D2A31F9" w14:textId="77777777" w:rsidR="00157A37" w:rsidRDefault="00EA2872">
            <w:pPr>
              <w:spacing w:after="0" w:line="240" w:lineRule="auto"/>
            </w:pPr>
            <w:r>
              <w:rPr>
                <w:sz w:val="14"/>
              </w:rPr>
              <w:t>0</w:t>
            </w:r>
          </w:p>
        </w:tc>
        <w:tc>
          <w:tcPr>
            <w:tcW w:w="1474" w:type="dxa"/>
            <w:shd w:val="clear" w:color="auto" w:fill="F2F6FB"/>
          </w:tcPr>
          <w:p w14:paraId="46CBD68D" w14:textId="77777777" w:rsidR="00157A37" w:rsidRDefault="00EA2872">
            <w:pPr>
              <w:spacing w:after="0" w:line="240" w:lineRule="auto"/>
            </w:pPr>
            <w:r>
              <w:rPr>
                <w:sz w:val="14"/>
              </w:rPr>
              <w:t>&lt;0.5% of rows (warn)</w:t>
            </w:r>
          </w:p>
        </w:tc>
        <w:tc>
          <w:tcPr>
            <w:tcW w:w="794" w:type="dxa"/>
            <w:shd w:val="clear" w:color="auto" w:fill="F2F6FB"/>
          </w:tcPr>
          <w:p w14:paraId="14F2C8CD" w14:textId="77777777" w:rsidR="00157A37" w:rsidRDefault="00EA2872">
            <w:pPr>
              <w:spacing w:after="0" w:line="240" w:lineRule="auto"/>
            </w:pPr>
            <w:r>
              <w:rPr>
                <w:sz w:val="14"/>
              </w:rPr>
              <w:t>PASS</w:t>
            </w:r>
          </w:p>
        </w:tc>
      </w:tr>
      <w:tr w:rsidR="00157A37" w14:paraId="23D12592" w14:textId="77777777">
        <w:trPr>
          <w:jc w:val="center"/>
        </w:trPr>
        <w:tc>
          <w:tcPr>
            <w:tcW w:w="4876" w:type="dxa"/>
          </w:tcPr>
          <w:p w14:paraId="53BB877A" w14:textId="77777777" w:rsidR="00157A37" w:rsidRDefault="00EA2872">
            <w:pPr>
              <w:spacing w:after="0" w:line="240" w:lineRule="auto"/>
            </w:pPr>
            <w:r>
              <w:rPr>
                <w:sz w:val="14"/>
              </w:rPr>
              <w:t>change=No but a dose was adjusted (Up/Down)</w:t>
            </w:r>
          </w:p>
        </w:tc>
        <w:tc>
          <w:tcPr>
            <w:tcW w:w="1361" w:type="dxa"/>
          </w:tcPr>
          <w:p w14:paraId="5C49237E" w14:textId="77777777" w:rsidR="00157A37" w:rsidRDefault="00EA2872">
            <w:pPr>
              <w:spacing w:after="0" w:line="240" w:lineRule="auto"/>
            </w:pPr>
            <w:r>
              <w:rPr>
                <w:sz w:val="14"/>
              </w:rPr>
              <w:t>Consistency</w:t>
            </w:r>
          </w:p>
        </w:tc>
        <w:tc>
          <w:tcPr>
            <w:tcW w:w="907" w:type="dxa"/>
          </w:tcPr>
          <w:p w14:paraId="7CE3803F" w14:textId="77777777" w:rsidR="00157A37" w:rsidRDefault="00EA2872">
            <w:pPr>
              <w:spacing w:after="0" w:line="240" w:lineRule="auto"/>
            </w:pPr>
            <w:r>
              <w:rPr>
                <w:sz w:val="14"/>
              </w:rPr>
              <w:t>0</w:t>
            </w:r>
          </w:p>
        </w:tc>
        <w:tc>
          <w:tcPr>
            <w:tcW w:w="1474" w:type="dxa"/>
          </w:tcPr>
          <w:p w14:paraId="3EBBEB2C" w14:textId="77777777" w:rsidR="00157A37" w:rsidRDefault="00EA2872">
            <w:pPr>
              <w:spacing w:after="0" w:line="240" w:lineRule="auto"/>
            </w:pPr>
            <w:r>
              <w:rPr>
                <w:sz w:val="14"/>
              </w:rPr>
              <w:t>&lt;0.5% of rows (warn)</w:t>
            </w:r>
          </w:p>
        </w:tc>
        <w:tc>
          <w:tcPr>
            <w:tcW w:w="794" w:type="dxa"/>
          </w:tcPr>
          <w:p w14:paraId="4A39BB3E" w14:textId="77777777" w:rsidR="00157A37" w:rsidRDefault="00EA2872">
            <w:pPr>
              <w:spacing w:after="0" w:line="240" w:lineRule="auto"/>
            </w:pPr>
            <w:r>
              <w:rPr>
                <w:sz w:val="14"/>
              </w:rPr>
              <w:t>PASS</w:t>
            </w:r>
          </w:p>
        </w:tc>
      </w:tr>
      <w:tr w:rsidR="00157A37" w14:paraId="0AFCE1DD" w14:textId="77777777">
        <w:trPr>
          <w:jc w:val="center"/>
        </w:trPr>
        <w:tc>
          <w:tcPr>
            <w:tcW w:w="4876" w:type="dxa"/>
            <w:shd w:val="clear" w:color="auto" w:fill="F2F6FB"/>
          </w:tcPr>
          <w:p w14:paraId="299B2908" w14:textId="77777777" w:rsidR="00157A37" w:rsidRDefault="00EA2872">
            <w:pPr>
              <w:spacing w:after="0" w:line="240" w:lineRule="auto"/>
            </w:pPr>
            <w:r>
              <w:rPr>
                <w:sz w:val="14"/>
              </w:rPr>
              <w:t>expired at discharge but labelled readmitted</w:t>
            </w:r>
          </w:p>
        </w:tc>
        <w:tc>
          <w:tcPr>
            <w:tcW w:w="1361" w:type="dxa"/>
            <w:shd w:val="clear" w:color="auto" w:fill="F2F6FB"/>
          </w:tcPr>
          <w:p w14:paraId="4081ED53" w14:textId="77777777" w:rsidR="00157A37" w:rsidRDefault="00EA2872">
            <w:pPr>
              <w:spacing w:after="0" w:line="240" w:lineRule="auto"/>
            </w:pPr>
            <w:r>
              <w:rPr>
                <w:sz w:val="14"/>
              </w:rPr>
              <w:t>Consistency</w:t>
            </w:r>
          </w:p>
        </w:tc>
        <w:tc>
          <w:tcPr>
            <w:tcW w:w="907" w:type="dxa"/>
            <w:shd w:val="clear" w:color="auto" w:fill="F2F6FB"/>
          </w:tcPr>
          <w:p w14:paraId="537A65B0" w14:textId="77777777" w:rsidR="00157A37" w:rsidRDefault="00EA2872">
            <w:pPr>
              <w:spacing w:after="0" w:line="240" w:lineRule="auto"/>
            </w:pPr>
            <w:r>
              <w:rPr>
                <w:sz w:val="14"/>
              </w:rPr>
              <w:t>0</w:t>
            </w:r>
          </w:p>
        </w:tc>
        <w:tc>
          <w:tcPr>
            <w:tcW w:w="1474" w:type="dxa"/>
            <w:shd w:val="clear" w:color="auto" w:fill="F2F6FB"/>
          </w:tcPr>
          <w:p w14:paraId="199BF74B" w14:textId="77777777" w:rsidR="00157A37" w:rsidRDefault="00EA2872">
            <w:pPr>
              <w:spacing w:after="0" w:line="240" w:lineRule="auto"/>
            </w:pPr>
            <w:r>
              <w:rPr>
                <w:sz w:val="14"/>
              </w:rPr>
              <w:t>&lt;0.5% of rows (warn)</w:t>
            </w:r>
          </w:p>
        </w:tc>
        <w:tc>
          <w:tcPr>
            <w:tcW w:w="794" w:type="dxa"/>
            <w:shd w:val="clear" w:color="auto" w:fill="F2F6FB"/>
          </w:tcPr>
          <w:p w14:paraId="0F6AB05F" w14:textId="77777777" w:rsidR="00157A37" w:rsidRDefault="00EA2872">
            <w:pPr>
              <w:spacing w:after="0" w:line="240" w:lineRule="auto"/>
            </w:pPr>
            <w:r>
              <w:rPr>
                <w:sz w:val="14"/>
              </w:rPr>
              <w:t>PASS</w:t>
            </w:r>
          </w:p>
        </w:tc>
      </w:tr>
    </w:tbl>
    <w:p w14:paraId="22719B5A" w14:textId="77777777" w:rsidR="00157A37" w:rsidRDefault="00EA2872">
      <w:pPr>
        <w:spacing w:after="200"/>
      </w:pPr>
      <w:r>
        <w:rPr>
          <w:i/>
          <w:color w:val="595959"/>
          <w:sz w:val="17"/>
        </w:rPr>
        <w:t>SQL equivalent example: SELECT COUNT(*) FROM encounters WHERE time_in_hospital NOT BETWEEN 1 AND 14; -- expected 0</w:t>
      </w:r>
    </w:p>
    <w:p w14:paraId="7B618AC8" w14:textId="77777777" w:rsidR="00157A37" w:rsidRDefault="00EA2872">
      <w:r>
        <w:br w:type="page"/>
      </w:r>
    </w:p>
    <w:p w14:paraId="6816189C" w14:textId="77777777" w:rsidR="00157A37" w:rsidRDefault="00EA2872">
      <w:pPr>
        <w:pStyle w:val="Heading1"/>
      </w:pPr>
      <w:bookmarkStart w:id="140" w:name="_Toc243494186"/>
      <w:r>
        <w:lastRenderedPageBreak/>
        <w:t>Appendix C: KPI Formulas</w:t>
      </w:r>
      <w:bookmarkEnd w:id="140"/>
    </w:p>
    <w:p w14:paraId="32BAFF8D" w14:textId="77777777" w:rsidR="00157A37" w:rsidRDefault="00EA2872">
      <w:r>
        <w:t>Notation: P = patients in the analysis cohort; R30 = patients readmitted within 30 days; LOS</w:t>
      </w:r>
      <w:r>
        <w:t>ᵢ</w:t>
      </w:r>
      <w:r>
        <w:t xml:space="preserve"> = length of stay of patient i; z = 1.96.</w:t>
      </w:r>
    </w:p>
    <w:p w14:paraId="4AEA86C2" w14:textId="01542C31" w:rsidR="00157A37" w:rsidRDefault="00EA2872">
      <w:pPr>
        <w:pStyle w:val="Caption"/>
        <w:keepNext/>
      </w:pPr>
      <w:bookmarkStart w:id="141" w:name="_Toc243494254"/>
      <w:r>
        <w:rPr>
          <w:b/>
        </w:rPr>
        <w:t xml:space="preserve">Table </w:t>
      </w:r>
      <w:r>
        <w:fldChar w:fldCharType="begin"/>
      </w:r>
      <w:r>
        <w:instrText xml:space="preserve"> SEQ Table \* ARABIC </w:instrText>
      </w:r>
      <w:r>
        <w:fldChar w:fldCharType="separate"/>
      </w:r>
      <w:r w:rsidR="00744ABC">
        <w:rPr>
          <w:noProof/>
        </w:rPr>
        <w:t>35</w:t>
      </w:r>
      <w:r>
        <w:fldChar w:fldCharType="end"/>
      </w:r>
      <w:r>
        <w:t>. KPI and metric formulas</w:t>
      </w:r>
      <w:bookmarkEnd w:id="14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6576"/>
      </w:tblGrid>
      <w:tr w:rsidR="00157A37" w14:paraId="1DB962DB" w14:textId="77777777">
        <w:trPr>
          <w:tblHeader/>
          <w:jc w:val="center"/>
        </w:trPr>
        <w:tc>
          <w:tcPr>
            <w:tcW w:w="2835" w:type="dxa"/>
            <w:shd w:val="clear" w:color="auto" w:fill="1C5CAB"/>
          </w:tcPr>
          <w:p w14:paraId="2240A5B5" w14:textId="77777777" w:rsidR="00157A37" w:rsidRDefault="00EA2872">
            <w:pPr>
              <w:spacing w:after="0" w:line="240" w:lineRule="auto"/>
            </w:pPr>
            <w:r>
              <w:rPr>
                <w:b/>
                <w:color w:val="FFFFFF"/>
                <w:sz w:val="17"/>
              </w:rPr>
              <w:t>KPI / metric</w:t>
            </w:r>
          </w:p>
        </w:tc>
        <w:tc>
          <w:tcPr>
            <w:tcW w:w="6576" w:type="dxa"/>
            <w:shd w:val="clear" w:color="auto" w:fill="1C5CAB"/>
          </w:tcPr>
          <w:p w14:paraId="2521D371" w14:textId="77777777" w:rsidR="00157A37" w:rsidRDefault="00EA2872">
            <w:pPr>
              <w:spacing w:after="0" w:line="240" w:lineRule="auto"/>
            </w:pPr>
            <w:r>
              <w:rPr>
                <w:b/>
                <w:color w:val="FFFFFF"/>
                <w:sz w:val="17"/>
              </w:rPr>
              <w:t>Formula</w:t>
            </w:r>
          </w:p>
        </w:tc>
      </w:tr>
      <w:tr w:rsidR="00157A37" w14:paraId="754407D8" w14:textId="77777777">
        <w:trPr>
          <w:jc w:val="center"/>
        </w:trPr>
        <w:tc>
          <w:tcPr>
            <w:tcW w:w="2835" w:type="dxa"/>
          </w:tcPr>
          <w:p w14:paraId="6C122600" w14:textId="77777777" w:rsidR="00157A37" w:rsidRDefault="00EA2872">
            <w:pPr>
              <w:spacing w:after="0" w:line="240" w:lineRule="auto"/>
            </w:pPr>
            <w:r>
              <w:rPr>
                <w:sz w:val="17"/>
              </w:rPr>
              <w:t>30-day readmission rate</w:t>
            </w:r>
          </w:p>
        </w:tc>
        <w:tc>
          <w:tcPr>
            <w:tcW w:w="6576" w:type="dxa"/>
          </w:tcPr>
          <w:p w14:paraId="0F48C1EB" w14:textId="77777777" w:rsidR="00157A37" w:rsidRDefault="00EA2872">
            <w:pPr>
              <w:spacing w:after="0" w:line="240" w:lineRule="auto"/>
            </w:pPr>
            <w:r>
              <w:rPr>
                <w:sz w:val="17"/>
              </w:rPr>
              <w:t>p̂ = R30 / P</w:t>
            </w:r>
          </w:p>
        </w:tc>
      </w:tr>
      <w:tr w:rsidR="00157A37" w14:paraId="6A83AA94" w14:textId="77777777">
        <w:trPr>
          <w:jc w:val="center"/>
        </w:trPr>
        <w:tc>
          <w:tcPr>
            <w:tcW w:w="2835" w:type="dxa"/>
            <w:shd w:val="clear" w:color="auto" w:fill="F2F6FB"/>
          </w:tcPr>
          <w:p w14:paraId="4DEDE181" w14:textId="77777777" w:rsidR="00157A37" w:rsidRDefault="00EA2872">
            <w:pPr>
              <w:spacing w:after="0" w:line="240" w:lineRule="auto"/>
            </w:pPr>
            <w:r>
              <w:rPr>
                <w:sz w:val="17"/>
              </w:rPr>
              <w:t>Wilson 95% CI</w:t>
            </w:r>
          </w:p>
        </w:tc>
        <w:tc>
          <w:tcPr>
            <w:tcW w:w="6576" w:type="dxa"/>
            <w:shd w:val="clear" w:color="auto" w:fill="F2F6FB"/>
          </w:tcPr>
          <w:p w14:paraId="39F0EB67" w14:textId="77777777" w:rsidR="00157A37" w:rsidRDefault="00EA2872">
            <w:pPr>
              <w:spacing w:after="0" w:line="240" w:lineRule="auto"/>
            </w:pPr>
            <w:r>
              <w:rPr>
                <w:sz w:val="17"/>
              </w:rPr>
              <w:t>[p̂ + z²/2n ± z·√(p̂(1−p̂)/n + z²/4n²)] / (1 + z²/n)</w:t>
            </w:r>
          </w:p>
        </w:tc>
      </w:tr>
      <w:tr w:rsidR="00157A37" w14:paraId="72D6CB2C" w14:textId="77777777">
        <w:trPr>
          <w:jc w:val="center"/>
        </w:trPr>
        <w:tc>
          <w:tcPr>
            <w:tcW w:w="2835" w:type="dxa"/>
          </w:tcPr>
          <w:p w14:paraId="5833D9A3" w14:textId="77777777" w:rsidR="00157A37" w:rsidRDefault="00EA2872">
            <w:pPr>
              <w:spacing w:after="0" w:line="240" w:lineRule="auto"/>
            </w:pPr>
            <w:r>
              <w:rPr>
                <w:sz w:val="17"/>
              </w:rPr>
              <w:t>Risk ratio</w:t>
            </w:r>
          </w:p>
        </w:tc>
        <w:tc>
          <w:tcPr>
            <w:tcW w:w="6576" w:type="dxa"/>
          </w:tcPr>
          <w:p w14:paraId="5831354E" w14:textId="77777777" w:rsidR="00157A37" w:rsidRDefault="00EA2872">
            <w:pPr>
              <w:spacing w:after="0" w:line="240" w:lineRule="auto"/>
            </w:pPr>
            <w:r>
              <w:rPr>
                <w:sz w:val="17"/>
              </w:rPr>
              <w:t>RR = p̂₁ / p̂₀; 95% CI exp(ln RR ± 1.96·SE), SE = √(1/a − 1/n₁ + 1/c − 1/n₀)</w:t>
            </w:r>
          </w:p>
        </w:tc>
      </w:tr>
      <w:tr w:rsidR="00157A37" w14:paraId="75371B38" w14:textId="77777777">
        <w:trPr>
          <w:jc w:val="center"/>
        </w:trPr>
        <w:tc>
          <w:tcPr>
            <w:tcW w:w="2835" w:type="dxa"/>
            <w:shd w:val="clear" w:color="auto" w:fill="F2F6FB"/>
          </w:tcPr>
          <w:p w14:paraId="353D4F05" w14:textId="77777777" w:rsidR="00157A37" w:rsidRDefault="00EA2872">
            <w:pPr>
              <w:spacing w:after="0" w:line="240" w:lineRule="auto"/>
            </w:pPr>
            <w:r>
              <w:rPr>
                <w:sz w:val="17"/>
              </w:rPr>
              <w:t>Average length of stay</w:t>
            </w:r>
          </w:p>
        </w:tc>
        <w:tc>
          <w:tcPr>
            <w:tcW w:w="6576" w:type="dxa"/>
            <w:shd w:val="clear" w:color="auto" w:fill="F2F6FB"/>
          </w:tcPr>
          <w:p w14:paraId="0C0D4C5C" w14:textId="77777777" w:rsidR="00157A37" w:rsidRDefault="00EA2872">
            <w:pPr>
              <w:spacing w:after="0" w:line="240" w:lineRule="auto"/>
            </w:pPr>
            <w:r>
              <w:rPr>
                <w:sz w:val="17"/>
              </w:rPr>
              <w:t>ALOS = Σ LOS</w:t>
            </w:r>
            <w:r>
              <w:rPr>
                <w:sz w:val="17"/>
              </w:rPr>
              <w:t>ᵢ</w:t>
            </w:r>
            <w:r>
              <w:rPr>
                <w:sz w:val="17"/>
              </w:rPr>
              <w:t xml:space="preserve"> / P</w:t>
            </w:r>
          </w:p>
        </w:tc>
      </w:tr>
      <w:tr w:rsidR="00157A37" w14:paraId="5F86FE3F" w14:textId="77777777">
        <w:trPr>
          <w:jc w:val="center"/>
        </w:trPr>
        <w:tc>
          <w:tcPr>
            <w:tcW w:w="2835" w:type="dxa"/>
          </w:tcPr>
          <w:p w14:paraId="5E1C1D37" w14:textId="77777777" w:rsidR="00157A37" w:rsidRDefault="00EA2872">
            <w:pPr>
              <w:spacing w:after="0" w:line="240" w:lineRule="auto"/>
            </w:pPr>
            <w:r>
              <w:rPr>
                <w:sz w:val="17"/>
              </w:rPr>
              <w:t>Total bed-days</w:t>
            </w:r>
          </w:p>
        </w:tc>
        <w:tc>
          <w:tcPr>
            <w:tcW w:w="6576" w:type="dxa"/>
          </w:tcPr>
          <w:p w14:paraId="7799BA24" w14:textId="77777777" w:rsidR="00157A37" w:rsidRDefault="00EA2872">
            <w:pPr>
              <w:spacing w:after="0" w:line="240" w:lineRule="auto"/>
            </w:pPr>
            <w:r>
              <w:rPr>
                <w:sz w:val="17"/>
              </w:rPr>
              <w:t>Σ LOS</w:t>
            </w:r>
            <w:r>
              <w:rPr>
                <w:sz w:val="17"/>
              </w:rPr>
              <w:t>ᵢ</w:t>
            </w:r>
          </w:p>
        </w:tc>
      </w:tr>
      <w:tr w:rsidR="00157A37" w14:paraId="081172DE" w14:textId="77777777">
        <w:trPr>
          <w:jc w:val="center"/>
        </w:trPr>
        <w:tc>
          <w:tcPr>
            <w:tcW w:w="2835" w:type="dxa"/>
            <w:shd w:val="clear" w:color="auto" w:fill="F2F6FB"/>
          </w:tcPr>
          <w:p w14:paraId="58D4AACD" w14:textId="77777777" w:rsidR="00157A37" w:rsidRDefault="00EA2872">
            <w:pPr>
              <w:spacing w:after="0" w:line="240" w:lineRule="auto"/>
            </w:pPr>
            <w:r>
              <w:rPr>
                <w:sz w:val="17"/>
              </w:rPr>
              <w:t>HbA1c testing rate</w:t>
            </w:r>
          </w:p>
        </w:tc>
        <w:tc>
          <w:tcPr>
            <w:tcW w:w="6576" w:type="dxa"/>
            <w:shd w:val="clear" w:color="auto" w:fill="F2F6FB"/>
          </w:tcPr>
          <w:p w14:paraId="71A9543C" w14:textId="77777777" w:rsidR="00157A37" w:rsidRDefault="00EA2872">
            <w:pPr>
              <w:spacing w:after="0" w:line="240" w:lineRule="auto"/>
            </w:pPr>
            <w:r>
              <w:rPr>
                <w:sz w:val="17"/>
              </w:rPr>
              <w:t>Patients with A1C result ≠ 'Not measured' / P</w:t>
            </w:r>
          </w:p>
        </w:tc>
      </w:tr>
      <w:tr w:rsidR="00157A37" w14:paraId="2623E689" w14:textId="77777777">
        <w:trPr>
          <w:jc w:val="center"/>
        </w:trPr>
        <w:tc>
          <w:tcPr>
            <w:tcW w:w="2835" w:type="dxa"/>
          </w:tcPr>
          <w:p w14:paraId="207065DF" w14:textId="77777777" w:rsidR="00157A37" w:rsidRDefault="00EA2872">
            <w:pPr>
              <w:spacing w:after="0" w:line="240" w:lineRule="auto"/>
            </w:pPr>
            <w:r>
              <w:rPr>
                <w:sz w:val="17"/>
              </w:rPr>
              <w:t>Discharge-to-home rate</w:t>
            </w:r>
          </w:p>
        </w:tc>
        <w:tc>
          <w:tcPr>
            <w:tcW w:w="6576" w:type="dxa"/>
          </w:tcPr>
          <w:p w14:paraId="1300F0D5" w14:textId="77777777" w:rsidR="00157A37" w:rsidRDefault="00EA2872">
            <w:pPr>
              <w:spacing w:after="0" w:line="240" w:lineRule="auto"/>
            </w:pPr>
            <w:r>
              <w:rPr>
                <w:sz w:val="17"/>
              </w:rPr>
              <w:t>Patients discharged home (± home health) / P</w:t>
            </w:r>
          </w:p>
        </w:tc>
      </w:tr>
      <w:tr w:rsidR="00157A37" w14:paraId="632F5DF3" w14:textId="77777777">
        <w:trPr>
          <w:jc w:val="center"/>
        </w:trPr>
        <w:tc>
          <w:tcPr>
            <w:tcW w:w="2835" w:type="dxa"/>
            <w:shd w:val="clear" w:color="auto" w:fill="F2F6FB"/>
          </w:tcPr>
          <w:p w14:paraId="4A4FD05D" w14:textId="77777777" w:rsidR="00157A37" w:rsidRDefault="00EA2872">
            <w:pPr>
              <w:spacing w:after="0" w:line="240" w:lineRule="auto"/>
            </w:pPr>
            <w:r>
              <w:rPr>
                <w:sz w:val="17"/>
              </w:rPr>
              <w:t>Facility-discharge readmission rate</w:t>
            </w:r>
          </w:p>
        </w:tc>
        <w:tc>
          <w:tcPr>
            <w:tcW w:w="6576" w:type="dxa"/>
            <w:shd w:val="clear" w:color="auto" w:fill="F2F6FB"/>
          </w:tcPr>
          <w:p w14:paraId="72F95B45" w14:textId="77777777" w:rsidR="00157A37" w:rsidRDefault="00EA2872">
            <w:pPr>
              <w:spacing w:after="0" w:line="240" w:lineRule="auto"/>
            </w:pPr>
            <w:r>
              <w:rPr>
                <w:sz w:val="17"/>
              </w:rPr>
              <w:t>R30 among SNF/ICF/rehab discharges / those discharges</w:t>
            </w:r>
          </w:p>
        </w:tc>
      </w:tr>
      <w:tr w:rsidR="00157A37" w14:paraId="66C85C70" w14:textId="77777777">
        <w:trPr>
          <w:jc w:val="center"/>
        </w:trPr>
        <w:tc>
          <w:tcPr>
            <w:tcW w:w="2835" w:type="dxa"/>
          </w:tcPr>
          <w:p w14:paraId="2B342518" w14:textId="77777777" w:rsidR="00157A37" w:rsidRDefault="00EA2872">
            <w:pPr>
              <w:spacing w:after="0" w:line="240" w:lineRule="auto"/>
            </w:pPr>
            <w:r>
              <w:rPr>
                <w:sz w:val="17"/>
              </w:rPr>
              <w:t>Cell completeness</w:t>
            </w:r>
          </w:p>
        </w:tc>
        <w:tc>
          <w:tcPr>
            <w:tcW w:w="6576" w:type="dxa"/>
          </w:tcPr>
          <w:p w14:paraId="0A7FE031" w14:textId="77777777" w:rsidR="00157A37" w:rsidRDefault="00EA2872">
            <w:pPr>
              <w:spacing w:after="0" w:line="240" w:lineRule="auto"/>
            </w:pPr>
            <w:r>
              <w:rPr>
                <w:sz w:val="17"/>
              </w:rPr>
              <w:t>1 − missing cells / (rows × columns)</w:t>
            </w:r>
          </w:p>
        </w:tc>
      </w:tr>
      <w:tr w:rsidR="00157A37" w14:paraId="1E65C3D7" w14:textId="77777777">
        <w:trPr>
          <w:jc w:val="center"/>
        </w:trPr>
        <w:tc>
          <w:tcPr>
            <w:tcW w:w="2835" w:type="dxa"/>
            <w:shd w:val="clear" w:color="auto" w:fill="F2F6FB"/>
          </w:tcPr>
          <w:p w14:paraId="2F8F2E13" w14:textId="77777777" w:rsidR="00157A37" w:rsidRDefault="00EA2872">
            <w:pPr>
              <w:spacing w:after="0" w:line="240" w:lineRule="auto"/>
            </w:pPr>
            <w:r>
              <w:rPr>
                <w:sz w:val="17"/>
              </w:rPr>
              <w:t>Sensitivity (recall)</w:t>
            </w:r>
          </w:p>
        </w:tc>
        <w:tc>
          <w:tcPr>
            <w:tcW w:w="6576" w:type="dxa"/>
            <w:shd w:val="clear" w:color="auto" w:fill="F2F6FB"/>
          </w:tcPr>
          <w:p w14:paraId="22E74C45" w14:textId="77777777" w:rsidR="00157A37" w:rsidRDefault="00EA2872">
            <w:pPr>
              <w:spacing w:after="0" w:line="240" w:lineRule="auto"/>
            </w:pPr>
            <w:r>
              <w:rPr>
                <w:sz w:val="17"/>
              </w:rPr>
              <w:t>TP / (TP + FN)</w:t>
            </w:r>
          </w:p>
        </w:tc>
      </w:tr>
      <w:tr w:rsidR="00157A37" w14:paraId="2A659399" w14:textId="77777777">
        <w:trPr>
          <w:jc w:val="center"/>
        </w:trPr>
        <w:tc>
          <w:tcPr>
            <w:tcW w:w="2835" w:type="dxa"/>
          </w:tcPr>
          <w:p w14:paraId="4116E19A" w14:textId="77777777" w:rsidR="00157A37" w:rsidRDefault="00EA2872">
            <w:pPr>
              <w:spacing w:after="0" w:line="240" w:lineRule="auto"/>
            </w:pPr>
            <w:r>
              <w:rPr>
                <w:sz w:val="17"/>
              </w:rPr>
              <w:t>Specificity</w:t>
            </w:r>
          </w:p>
        </w:tc>
        <w:tc>
          <w:tcPr>
            <w:tcW w:w="6576" w:type="dxa"/>
          </w:tcPr>
          <w:p w14:paraId="25D9AA43" w14:textId="77777777" w:rsidR="00157A37" w:rsidRDefault="00EA2872">
            <w:pPr>
              <w:spacing w:after="0" w:line="240" w:lineRule="auto"/>
            </w:pPr>
            <w:r>
              <w:rPr>
                <w:sz w:val="17"/>
              </w:rPr>
              <w:t>TN / (TN + FP)</w:t>
            </w:r>
          </w:p>
        </w:tc>
      </w:tr>
      <w:tr w:rsidR="00157A37" w14:paraId="01F9B837" w14:textId="77777777">
        <w:trPr>
          <w:jc w:val="center"/>
        </w:trPr>
        <w:tc>
          <w:tcPr>
            <w:tcW w:w="2835" w:type="dxa"/>
            <w:shd w:val="clear" w:color="auto" w:fill="F2F6FB"/>
          </w:tcPr>
          <w:p w14:paraId="15DC2475" w14:textId="77777777" w:rsidR="00157A37" w:rsidRDefault="00EA2872">
            <w:pPr>
              <w:spacing w:after="0" w:line="240" w:lineRule="auto"/>
            </w:pPr>
            <w:r>
              <w:rPr>
                <w:sz w:val="17"/>
              </w:rPr>
              <w:t>Precision (PPV)</w:t>
            </w:r>
          </w:p>
        </w:tc>
        <w:tc>
          <w:tcPr>
            <w:tcW w:w="6576" w:type="dxa"/>
            <w:shd w:val="clear" w:color="auto" w:fill="F2F6FB"/>
          </w:tcPr>
          <w:p w14:paraId="396F681B" w14:textId="77777777" w:rsidR="00157A37" w:rsidRDefault="00EA2872">
            <w:pPr>
              <w:spacing w:after="0" w:line="240" w:lineRule="auto"/>
            </w:pPr>
            <w:r>
              <w:rPr>
                <w:sz w:val="17"/>
              </w:rPr>
              <w:t>TP / (TP + FP)</w:t>
            </w:r>
          </w:p>
        </w:tc>
      </w:tr>
      <w:tr w:rsidR="00157A37" w14:paraId="28919370" w14:textId="77777777">
        <w:trPr>
          <w:jc w:val="center"/>
        </w:trPr>
        <w:tc>
          <w:tcPr>
            <w:tcW w:w="2835" w:type="dxa"/>
          </w:tcPr>
          <w:p w14:paraId="641CD8BD" w14:textId="77777777" w:rsidR="00157A37" w:rsidRDefault="00EA2872">
            <w:pPr>
              <w:spacing w:after="0" w:line="240" w:lineRule="auto"/>
            </w:pPr>
            <w:r>
              <w:rPr>
                <w:sz w:val="17"/>
              </w:rPr>
              <w:t>F1</w:t>
            </w:r>
          </w:p>
        </w:tc>
        <w:tc>
          <w:tcPr>
            <w:tcW w:w="6576" w:type="dxa"/>
          </w:tcPr>
          <w:p w14:paraId="41B3C4CC" w14:textId="77777777" w:rsidR="00157A37" w:rsidRDefault="00EA2872">
            <w:pPr>
              <w:spacing w:after="0" w:line="240" w:lineRule="auto"/>
            </w:pPr>
            <w:r>
              <w:rPr>
                <w:sz w:val="17"/>
              </w:rPr>
              <w:t>2 · PPV · Sensitivity / (PPV + Sensitivity)</w:t>
            </w:r>
          </w:p>
        </w:tc>
      </w:tr>
      <w:tr w:rsidR="00157A37" w14:paraId="787BE1A2" w14:textId="77777777">
        <w:trPr>
          <w:jc w:val="center"/>
        </w:trPr>
        <w:tc>
          <w:tcPr>
            <w:tcW w:w="2835" w:type="dxa"/>
            <w:shd w:val="clear" w:color="auto" w:fill="F2F6FB"/>
          </w:tcPr>
          <w:p w14:paraId="73D1F48B" w14:textId="77777777" w:rsidR="00157A37" w:rsidRDefault="00EA2872">
            <w:pPr>
              <w:spacing w:after="0" w:line="240" w:lineRule="auto"/>
            </w:pPr>
            <w:r>
              <w:rPr>
                <w:sz w:val="17"/>
              </w:rPr>
              <w:t>Brier score</w:t>
            </w:r>
          </w:p>
        </w:tc>
        <w:tc>
          <w:tcPr>
            <w:tcW w:w="6576" w:type="dxa"/>
            <w:shd w:val="clear" w:color="auto" w:fill="F2F6FB"/>
          </w:tcPr>
          <w:p w14:paraId="589F75ED" w14:textId="77777777" w:rsidR="00157A37" w:rsidRDefault="00EA2872">
            <w:pPr>
              <w:spacing w:after="0" w:line="240" w:lineRule="auto"/>
            </w:pPr>
            <w:r>
              <w:rPr>
                <w:sz w:val="17"/>
              </w:rPr>
              <w:t>Σ (p̂</w:t>
            </w:r>
            <w:r>
              <w:rPr>
                <w:sz w:val="17"/>
              </w:rPr>
              <w:t>ᵢ</w:t>
            </w:r>
            <w:r>
              <w:rPr>
                <w:sz w:val="17"/>
              </w:rPr>
              <w:t xml:space="preserve"> − y</w:t>
            </w:r>
            <w:r>
              <w:rPr>
                <w:sz w:val="17"/>
              </w:rPr>
              <w:t>ᵢ</w:t>
            </w:r>
            <w:r>
              <w:rPr>
                <w:sz w:val="17"/>
              </w:rPr>
              <w:t>)² / n</w:t>
            </w:r>
          </w:p>
        </w:tc>
      </w:tr>
      <w:tr w:rsidR="00157A37" w14:paraId="6D551D53" w14:textId="77777777">
        <w:trPr>
          <w:jc w:val="center"/>
        </w:trPr>
        <w:tc>
          <w:tcPr>
            <w:tcW w:w="2835" w:type="dxa"/>
          </w:tcPr>
          <w:p w14:paraId="438BEA34" w14:textId="77777777" w:rsidR="00157A37" w:rsidRDefault="00EA2872">
            <w:pPr>
              <w:spacing w:after="0" w:line="240" w:lineRule="auto"/>
            </w:pPr>
            <w:r>
              <w:rPr>
                <w:sz w:val="17"/>
              </w:rPr>
              <w:t>Lift (decile k)</w:t>
            </w:r>
          </w:p>
        </w:tc>
        <w:tc>
          <w:tcPr>
            <w:tcW w:w="6576" w:type="dxa"/>
          </w:tcPr>
          <w:p w14:paraId="69A4AB86" w14:textId="77777777" w:rsidR="00157A37" w:rsidRDefault="00EA2872">
            <w:pPr>
              <w:spacing w:after="0" w:line="240" w:lineRule="auto"/>
            </w:pPr>
            <w:r>
              <w:rPr>
                <w:sz w:val="17"/>
              </w:rPr>
              <w:t>Observed rate in decile k / overall rate</w:t>
            </w:r>
          </w:p>
        </w:tc>
      </w:tr>
    </w:tbl>
    <w:p w14:paraId="7552FDB3" w14:textId="77777777" w:rsidR="00157A37" w:rsidRDefault="00157A37">
      <w:pPr>
        <w:spacing w:after="40"/>
      </w:pPr>
    </w:p>
    <w:p w14:paraId="0BDBA24F" w14:textId="77777777" w:rsidR="00157A37" w:rsidRDefault="00EA2872">
      <w:r>
        <w:br w:type="page"/>
      </w:r>
    </w:p>
    <w:p w14:paraId="03EE61EE" w14:textId="77777777" w:rsidR="00157A37" w:rsidRDefault="00EA2872">
      <w:pPr>
        <w:pStyle w:val="Heading1"/>
      </w:pPr>
      <w:bookmarkStart w:id="142" w:name="_Toc243494187"/>
      <w:r>
        <w:lastRenderedPageBreak/>
        <w:t>Appendix D: Statistical Test Results</w:t>
      </w:r>
      <w:bookmarkEnd w:id="142"/>
    </w:p>
    <w:p w14:paraId="6B2FA7E6" w14:textId="72585226" w:rsidR="00157A37" w:rsidRDefault="00EA2872">
      <w:pPr>
        <w:pStyle w:val="Caption"/>
        <w:keepNext/>
      </w:pPr>
      <w:bookmarkStart w:id="143" w:name="_Toc243494255"/>
      <w:r>
        <w:rPr>
          <w:b/>
        </w:rPr>
        <w:t xml:space="preserve">Table </w:t>
      </w:r>
      <w:r>
        <w:fldChar w:fldCharType="begin"/>
      </w:r>
      <w:r>
        <w:instrText xml:space="preserve"> SEQ Table \* ARABIC </w:instrText>
      </w:r>
      <w:r>
        <w:fldChar w:fldCharType="separate"/>
      </w:r>
      <w:r w:rsidR="00744ABC">
        <w:rPr>
          <w:noProof/>
        </w:rPr>
        <w:t>36</w:t>
      </w:r>
      <w:r>
        <w:fldChar w:fldCharType="end"/>
      </w:r>
      <w:r>
        <w:t>. Full multivariable logistic regression (adjusted odds ratios)</w:t>
      </w:r>
      <w:bookmarkEnd w:id="143"/>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443"/>
        <w:gridCol w:w="2608"/>
        <w:gridCol w:w="1361"/>
      </w:tblGrid>
      <w:tr w:rsidR="00157A37" w14:paraId="08805184" w14:textId="77777777">
        <w:trPr>
          <w:tblHeader/>
          <w:jc w:val="center"/>
        </w:trPr>
        <w:tc>
          <w:tcPr>
            <w:tcW w:w="5443" w:type="dxa"/>
            <w:shd w:val="clear" w:color="auto" w:fill="1C5CAB"/>
          </w:tcPr>
          <w:p w14:paraId="1E49047D" w14:textId="77777777" w:rsidR="00157A37" w:rsidRDefault="00EA2872">
            <w:pPr>
              <w:spacing w:after="0" w:line="240" w:lineRule="auto"/>
            </w:pPr>
            <w:r>
              <w:rPr>
                <w:b/>
                <w:color w:val="FFFFFF"/>
                <w:sz w:val="15"/>
              </w:rPr>
              <w:t>Term (reference in parentheses below)</w:t>
            </w:r>
          </w:p>
        </w:tc>
        <w:tc>
          <w:tcPr>
            <w:tcW w:w="2608" w:type="dxa"/>
            <w:shd w:val="clear" w:color="auto" w:fill="1C5CAB"/>
          </w:tcPr>
          <w:p w14:paraId="723DF278" w14:textId="77777777" w:rsidR="00157A37" w:rsidRDefault="00EA2872">
            <w:pPr>
              <w:spacing w:after="0" w:line="240" w:lineRule="auto"/>
            </w:pPr>
            <w:r>
              <w:rPr>
                <w:b/>
                <w:color w:val="FFFFFF"/>
                <w:sz w:val="15"/>
              </w:rPr>
              <w:t>OR (95% CI)</w:t>
            </w:r>
          </w:p>
        </w:tc>
        <w:tc>
          <w:tcPr>
            <w:tcW w:w="1361" w:type="dxa"/>
            <w:shd w:val="clear" w:color="auto" w:fill="1C5CAB"/>
          </w:tcPr>
          <w:p w14:paraId="4D8BD53D" w14:textId="77777777" w:rsidR="00157A37" w:rsidRDefault="00EA2872">
            <w:pPr>
              <w:spacing w:after="0" w:line="240" w:lineRule="auto"/>
            </w:pPr>
            <w:r>
              <w:rPr>
                <w:b/>
                <w:color w:val="FFFFFF"/>
                <w:sz w:val="15"/>
              </w:rPr>
              <w:t>p</w:t>
            </w:r>
          </w:p>
        </w:tc>
      </w:tr>
      <w:tr w:rsidR="00157A37" w14:paraId="6E436F47" w14:textId="77777777">
        <w:trPr>
          <w:jc w:val="center"/>
        </w:trPr>
        <w:tc>
          <w:tcPr>
            <w:tcW w:w="5443" w:type="dxa"/>
          </w:tcPr>
          <w:p w14:paraId="3DC3EBF3" w14:textId="77777777" w:rsidR="00157A37" w:rsidRDefault="00EA2872">
            <w:pPr>
              <w:spacing w:after="0" w:line="240" w:lineRule="auto"/>
            </w:pPr>
            <w:r>
              <w:rPr>
                <w:sz w:val="15"/>
              </w:rPr>
              <w:t>A1C_result = &gt;7</w:t>
            </w:r>
          </w:p>
        </w:tc>
        <w:tc>
          <w:tcPr>
            <w:tcW w:w="2608" w:type="dxa"/>
          </w:tcPr>
          <w:p w14:paraId="203FAF8F" w14:textId="77777777" w:rsidR="00157A37" w:rsidRDefault="00EA2872">
            <w:pPr>
              <w:spacing w:after="0" w:line="240" w:lineRule="auto"/>
            </w:pPr>
            <w:r>
              <w:rPr>
                <w:sz w:val="15"/>
              </w:rPr>
              <w:t>0.91 (0.80–1.05)</w:t>
            </w:r>
          </w:p>
        </w:tc>
        <w:tc>
          <w:tcPr>
            <w:tcW w:w="1361" w:type="dxa"/>
          </w:tcPr>
          <w:p w14:paraId="463EB21A" w14:textId="77777777" w:rsidR="00157A37" w:rsidRDefault="00EA2872">
            <w:pPr>
              <w:spacing w:after="0" w:line="240" w:lineRule="auto"/>
            </w:pPr>
            <w:r>
              <w:rPr>
                <w:sz w:val="15"/>
              </w:rPr>
              <w:t>0.202</w:t>
            </w:r>
          </w:p>
        </w:tc>
      </w:tr>
      <w:tr w:rsidR="00157A37" w14:paraId="5929C398" w14:textId="77777777">
        <w:trPr>
          <w:jc w:val="center"/>
        </w:trPr>
        <w:tc>
          <w:tcPr>
            <w:tcW w:w="5443" w:type="dxa"/>
            <w:shd w:val="clear" w:color="auto" w:fill="F2F6FB"/>
          </w:tcPr>
          <w:p w14:paraId="2C10DCD9" w14:textId="77777777" w:rsidR="00157A37" w:rsidRDefault="00EA2872">
            <w:pPr>
              <w:spacing w:after="0" w:line="240" w:lineRule="auto"/>
            </w:pPr>
            <w:r>
              <w:rPr>
                <w:sz w:val="15"/>
              </w:rPr>
              <w:t>A1C_result = &gt;8</w:t>
            </w:r>
          </w:p>
        </w:tc>
        <w:tc>
          <w:tcPr>
            <w:tcW w:w="2608" w:type="dxa"/>
            <w:shd w:val="clear" w:color="auto" w:fill="F2F6FB"/>
          </w:tcPr>
          <w:p w14:paraId="1DF53398" w14:textId="77777777" w:rsidR="00157A37" w:rsidRDefault="00EA2872">
            <w:pPr>
              <w:spacing w:after="0" w:line="240" w:lineRule="auto"/>
            </w:pPr>
            <w:r>
              <w:rPr>
                <w:sz w:val="15"/>
              </w:rPr>
              <w:t>0.92 (0.83–1.02)</w:t>
            </w:r>
          </w:p>
        </w:tc>
        <w:tc>
          <w:tcPr>
            <w:tcW w:w="1361" w:type="dxa"/>
            <w:shd w:val="clear" w:color="auto" w:fill="F2F6FB"/>
          </w:tcPr>
          <w:p w14:paraId="62C921FD" w14:textId="77777777" w:rsidR="00157A37" w:rsidRDefault="00EA2872">
            <w:pPr>
              <w:spacing w:after="0" w:line="240" w:lineRule="auto"/>
            </w:pPr>
            <w:r>
              <w:rPr>
                <w:sz w:val="15"/>
              </w:rPr>
              <w:t>0.098</w:t>
            </w:r>
          </w:p>
        </w:tc>
      </w:tr>
      <w:tr w:rsidR="00157A37" w14:paraId="2BD7E379" w14:textId="77777777">
        <w:trPr>
          <w:jc w:val="center"/>
        </w:trPr>
        <w:tc>
          <w:tcPr>
            <w:tcW w:w="5443" w:type="dxa"/>
          </w:tcPr>
          <w:p w14:paraId="32419282" w14:textId="77777777" w:rsidR="00157A37" w:rsidRDefault="00EA2872">
            <w:pPr>
              <w:spacing w:after="0" w:line="240" w:lineRule="auto"/>
            </w:pPr>
            <w:r>
              <w:rPr>
                <w:sz w:val="15"/>
              </w:rPr>
              <w:t>A1C_result = Norm</w:t>
            </w:r>
          </w:p>
        </w:tc>
        <w:tc>
          <w:tcPr>
            <w:tcW w:w="2608" w:type="dxa"/>
          </w:tcPr>
          <w:p w14:paraId="189E5B79" w14:textId="77777777" w:rsidR="00157A37" w:rsidRDefault="00EA2872">
            <w:pPr>
              <w:spacing w:after="0" w:line="240" w:lineRule="auto"/>
            </w:pPr>
            <w:r>
              <w:rPr>
                <w:sz w:val="15"/>
              </w:rPr>
              <w:t>0.93 (0.82–1.05)</w:t>
            </w:r>
          </w:p>
        </w:tc>
        <w:tc>
          <w:tcPr>
            <w:tcW w:w="1361" w:type="dxa"/>
          </w:tcPr>
          <w:p w14:paraId="0E27E70F" w14:textId="77777777" w:rsidR="00157A37" w:rsidRDefault="00EA2872">
            <w:pPr>
              <w:spacing w:after="0" w:line="240" w:lineRule="auto"/>
            </w:pPr>
            <w:r>
              <w:rPr>
                <w:sz w:val="15"/>
              </w:rPr>
              <w:t>0.220</w:t>
            </w:r>
          </w:p>
        </w:tc>
      </w:tr>
      <w:tr w:rsidR="00157A37" w14:paraId="1C79197F" w14:textId="77777777">
        <w:trPr>
          <w:jc w:val="center"/>
        </w:trPr>
        <w:tc>
          <w:tcPr>
            <w:tcW w:w="5443" w:type="dxa"/>
            <w:shd w:val="clear" w:color="auto" w:fill="F2F6FB"/>
          </w:tcPr>
          <w:p w14:paraId="143E5534" w14:textId="77777777" w:rsidR="00157A37" w:rsidRDefault="00EA2872">
            <w:pPr>
              <w:spacing w:after="0" w:line="240" w:lineRule="auto"/>
            </w:pPr>
            <w:r>
              <w:rPr>
                <w:sz w:val="15"/>
              </w:rPr>
              <w:t>diag_1_group = Circulatory</w:t>
            </w:r>
          </w:p>
        </w:tc>
        <w:tc>
          <w:tcPr>
            <w:tcW w:w="2608" w:type="dxa"/>
            <w:shd w:val="clear" w:color="auto" w:fill="F2F6FB"/>
          </w:tcPr>
          <w:p w14:paraId="365760DE" w14:textId="77777777" w:rsidR="00157A37" w:rsidRDefault="00EA2872">
            <w:pPr>
              <w:spacing w:after="0" w:line="240" w:lineRule="auto"/>
            </w:pPr>
            <w:r>
              <w:rPr>
                <w:sz w:val="15"/>
              </w:rPr>
              <w:t>1.08 (1.00–1.17)</w:t>
            </w:r>
          </w:p>
        </w:tc>
        <w:tc>
          <w:tcPr>
            <w:tcW w:w="1361" w:type="dxa"/>
            <w:shd w:val="clear" w:color="auto" w:fill="F2F6FB"/>
          </w:tcPr>
          <w:p w14:paraId="512BE83C" w14:textId="77777777" w:rsidR="00157A37" w:rsidRDefault="00EA2872">
            <w:pPr>
              <w:spacing w:after="0" w:line="240" w:lineRule="auto"/>
            </w:pPr>
            <w:r>
              <w:rPr>
                <w:sz w:val="15"/>
              </w:rPr>
              <w:t>0.056</w:t>
            </w:r>
          </w:p>
        </w:tc>
      </w:tr>
      <w:tr w:rsidR="00157A37" w14:paraId="094F9B64" w14:textId="77777777">
        <w:trPr>
          <w:jc w:val="center"/>
        </w:trPr>
        <w:tc>
          <w:tcPr>
            <w:tcW w:w="5443" w:type="dxa"/>
          </w:tcPr>
          <w:p w14:paraId="6CD3CC7D" w14:textId="77777777" w:rsidR="00157A37" w:rsidRDefault="00EA2872">
            <w:pPr>
              <w:spacing w:after="0" w:line="240" w:lineRule="auto"/>
            </w:pPr>
            <w:r>
              <w:rPr>
                <w:sz w:val="15"/>
              </w:rPr>
              <w:t>diag_1_group = Diabetes</w:t>
            </w:r>
          </w:p>
        </w:tc>
        <w:tc>
          <w:tcPr>
            <w:tcW w:w="2608" w:type="dxa"/>
          </w:tcPr>
          <w:p w14:paraId="1458CFD3" w14:textId="77777777" w:rsidR="00157A37" w:rsidRDefault="00EA2872">
            <w:pPr>
              <w:spacing w:after="0" w:line="240" w:lineRule="auto"/>
            </w:pPr>
            <w:r>
              <w:rPr>
                <w:sz w:val="15"/>
              </w:rPr>
              <w:t>1.12 (1.00–1.25)</w:t>
            </w:r>
          </w:p>
        </w:tc>
        <w:tc>
          <w:tcPr>
            <w:tcW w:w="1361" w:type="dxa"/>
          </w:tcPr>
          <w:p w14:paraId="2E29813C" w14:textId="77777777" w:rsidR="00157A37" w:rsidRDefault="00EA2872">
            <w:pPr>
              <w:spacing w:after="0" w:line="240" w:lineRule="auto"/>
            </w:pPr>
            <w:r>
              <w:rPr>
                <w:sz w:val="15"/>
              </w:rPr>
              <w:t>0.058</w:t>
            </w:r>
          </w:p>
        </w:tc>
      </w:tr>
      <w:tr w:rsidR="00157A37" w14:paraId="4038D96C" w14:textId="77777777">
        <w:trPr>
          <w:jc w:val="center"/>
        </w:trPr>
        <w:tc>
          <w:tcPr>
            <w:tcW w:w="5443" w:type="dxa"/>
            <w:shd w:val="clear" w:color="auto" w:fill="F2F6FB"/>
          </w:tcPr>
          <w:p w14:paraId="4E08EE78" w14:textId="77777777" w:rsidR="00157A37" w:rsidRDefault="00EA2872">
            <w:pPr>
              <w:spacing w:after="0" w:line="240" w:lineRule="auto"/>
            </w:pPr>
            <w:r>
              <w:rPr>
                <w:sz w:val="15"/>
              </w:rPr>
              <w:t>diag_1_group = Digestive</w:t>
            </w:r>
          </w:p>
        </w:tc>
        <w:tc>
          <w:tcPr>
            <w:tcW w:w="2608" w:type="dxa"/>
            <w:shd w:val="clear" w:color="auto" w:fill="F2F6FB"/>
          </w:tcPr>
          <w:p w14:paraId="47B152B3" w14:textId="77777777" w:rsidR="00157A37" w:rsidRDefault="00EA2872">
            <w:pPr>
              <w:spacing w:after="0" w:line="240" w:lineRule="auto"/>
            </w:pPr>
            <w:r>
              <w:rPr>
                <w:sz w:val="15"/>
              </w:rPr>
              <w:t>0.98 (0.88–1.10)</w:t>
            </w:r>
          </w:p>
        </w:tc>
        <w:tc>
          <w:tcPr>
            <w:tcW w:w="1361" w:type="dxa"/>
            <w:shd w:val="clear" w:color="auto" w:fill="F2F6FB"/>
          </w:tcPr>
          <w:p w14:paraId="78BE8673" w14:textId="77777777" w:rsidR="00157A37" w:rsidRDefault="00EA2872">
            <w:pPr>
              <w:spacing w:after="0" w:line="240" w:lineRule="auto"/>
            </w:pPr>
            <w:r>
              <w:rPr>
                <w:sz w:val="15"/>
              </w:rPr>
              <w:t>0.746</w:t>
            </w:r>
          </w:p>
        </w:tc>
      </w:tr>
      <w:tr w:rsidR="00157A37" w14:paraId="078E057A" w14:textId="77777777">
        <w:trPr>
          <w:jc w:val="center"/>
        </w:trPr>
        <w:tc>
          <w:tcPr>
            <w:tcW w:w="5443" w:type="dxa"/>
          </w:tcPr>
          <w:p w14:paraId="5FF9D096" w14:textId="77777777" w:rsidR="00157A37" w:rsidRDefault="00EA2872">
            <w:pPr>
              <w:spacing w:after="0" w:line="240" w:lineRule="auto"/>
            </w:pPr>
            <w:r>
              <w:rPr>
                <w:sz w:val="15"/>
              </w:rPr>
              <w:t>diag_1_group = Genitourinary</w:t>
            </w:r>
          </w:p>
        </w:tc>
        <w:tc>
          <w:tcPr>
            <w:tcW w:w="2608" w:type="dxa"/>
          </w:tcPr>
          <w:p w14:paraId="0DC3E7DB" w14:textId="77777777" w:rsidR="00157A37" w:rsidRDefault="00EA2872">
            <w:pPr>
              <w:spacing w:after="0" w:line="240" w:lineRule="auto"/>
            </w:pPr>
            <w:r>
              <w:rPr>
                <w:sz w:val="15"/>
              </w:rPr>
              <w:t>1.01 (0.88–1.15)</w:t>
            </w:r>
          </w:p>
        </w:tc>
        <w:tc>
          <w:tcPr>
            <w:tcW w:w="1361" w:type="dxa"/>
          </w:tcPr>
          <w:p w14:paraId="2FA27C79" w14:textId="77777777" w:rsidR="00157A37" w:rsidRDefault="00EA2872">
            <w:pPr>
              <w:spacing w:after="0" w:line="240" w:lineRule="auto"/>
            </w:pPr>
            <w:r>
              <w:rPr>
                <w:sz w:val="15"/>
              </w:rPr>
              <w:t>0.899</w:t>
            </w:r>
          </w:p>
        </w:tc>
      </w:tr>
      <w:tr w:rsidR="00157A37" w14:paraId="22776B8D" w14:textId="77777777">
        <w:trPr>
          <w:jc w:val="center"/>
        </w:trPr>
        <w:tc>
          <w:tcPr>
            <w:tcW w:w="5443" w:type="dxa"/>
            <w:shd w:val="clear" w:color="auto" w:fill="F2F6FB"/>
          </w:tcPr>
          <w:p w14:paraId="6E74D2CA" w14:textId="77777777" w:rsidR="00157A37" w:rsidRDefault="00EA2872">
            <w:pPr>
              <w:spacing w:after="0" w:line="240" w:lineRule="auto"/>
            </w:pPr>
            <w:r>
              <w:rPr>
                <w:sz w:val="15"/>
              </w:rPr>
              <w:t>diag_1_group = Injury</w:t>
            </w:r>
          </w:p>
        </w:tc>
        <w:tc>
          <w:tcPr>
            <w:tcW w:w="2608" w:type="dxa"/>
            <w:shd w:val="clear" w:color="auto" w:fill="F2F6FB"/>
          </w:tcPr>
          <w:p w14:paraId="12C77570" w14:textId="77777777" w:rsidR="00157A37" w:rsidRDefault="00EA2872">
            <w:pPr>
              <w:spacing w:after="0" w:line="240" w:lineRule="auto"/>
            </w:pPr>
            <w:r>
              <w:rPr>
                <w:sz w:val="15"/>
              </w:rPr>
              <w:t>1.02 (0.91–1.14)</w:t>
            </w:r>
          </w:p>
        </w:tc>
        <w:tc>
          <w:tcPr>
            <w:tcW w:w="1361" w:type="dxa"/>
            <w:shd w:val="clear" w:color="auto" w:fill="F2F6FB"/>
          </w:tcPr>
          <w:p w14:paraId="08F10C74" w14:textId="77777777" w:rsidR="00157A37" w:rsidRDefault="00EA2872">
            <w:pPr>
              <w:spacing w:after="0" w:line="240" w:lineRule="auto"/>
            </w:pPr>
            <w:r>
              <w:rPr>
                <w:sz w:val="15"/>
              </w:rPr>
              <w:t>0.739</w:t>
            </w:r>
          </w:p>
        </w:tc>
      </w:tr>
      <w:tr w:rsidR="00157A37" w14:paraId="0C6A7DCE" w14:textId="77777777">
        <w:trPr>
          <w:jc w:val="center"/>
        </w:trPr>
        <w:tc>
          <w:tcPr>
            <w:tcW w:w="5443" w:type="dxa"/>
          </w:tcPr>
          <w:p w14:paraId="5A65B68B" w14:textId="77777777" w:rsidR="00157A37" w:rsidRDefault="00EA2872">
            <w:pPr>
              <w:spacing w:after="0" w:line="240" w:lineRule="auto"/>
            </w:pPr>
            <w:r>
              <w:rPr>
                <w:sz w:val="15"/>
              </w:rPr>
              <w:t>diag_1_group = Musculoskeletal</w:t>
            </w:r>
          </w:p>
        </w:tc>
        <w:tc>
          <w:tcPr>
            <w:tcW w:w="2608" w:type="dxa"/>
          </w:tcPr>
          <w:p w14:paraId="0B18E6CA" w14:textId="77777777" w:rsidR="00157A37" w:rsidRDefault="00EA2872">
            <w:pPr>
              <w:spacing w:after="0" w:line="240" w:lineRule="auto"/>
            </w:pPr>
            <w:r>
              <w:rPr>
                <w:sz w:val="15"/>
              </w:rPr>
              <w:t>0.86 (0.75–0.99)</w:t>
            </w:r>
          </w:p>
        </w:tc>
        <w:tc>
          <w:tcPr>
            <w:tcW w:w="1361" w:type="dxa"/>
          </w:tcPr>
          <w:p w14:paraId="555A8343" w14:textId="77777777" w:rsidR="00157A37" w:rsidRDefault="00EA2872">
            <w:pPr>
              <w:spacing w:after="0" w:line="240" w:lineRule="auto"/>
            </w:pPr>
            <w:r>
              <w:rPr>
                <w:sz w:val="15"/>
              </w:rPr>
              <w:t>0.030</w:t>
            </w:r>
          </w:p>
        </w:tc>
      </w:tr>
      <w:tr w:rsidR="00157A37" w14:paraId="4F8FD32B" w14:textId="77777777">
        <w:trPr>
          <w:jc w:val="center"/>
        </w:trPr>
        <w:tc>
          <w:tcPr>
            <w:tcW w:w="5443" w:type="dxa"/>
            <w:shd w:val="clear" w:color="auto" w:fill="F2F6FB"/>
          </w:tcPr>
          <w:p w14:paraId="6C6900DB" w14:textId="77777777" w:rsidR="00157A37" w:rsidRDefault="00EA2872">
            <w:pPr>
              <w:spacing w:after="0" w:line="240" w:lineRule="auto"/>
            </w:pPr>
            <w:r>
              <w:rPr>
                <w:sz w:val="15"/>
              </w:rPr>
              <w:t>diag_1_group = Neoplasms</w:t>
            </w:r>
          </w:p>
        </w:tc>
        <w:tc>
          <w:tcPr>
            <w:tcW w:w="2608" w:type="dxa"/>
            <w:shd w:val="clear" w:color="auto" w:fill="F2F6FB"/>
          </w:tcPr>
          <w:p w14:paraId="1352B42B" w14:textId="77777777" w:rsidR="00157A37" w:rsidRDefault="00EA2872">
            <w:pPr>
              <w:spacing w:after="0" w:line="240" w:lineRule="auto"/>
            </w:pPr>
            <w:r>
              <w:rPr>
                <w:sz w:val="15"/>
              </w:rPr>
              <w:t>1.06 (0.91–1.24)</w:t>
            </w:r>
          </w:p>
        </w:tc>
        <w:tc>
          <w:tcPr>
            <w:tcW w:w="1361" w:type="dxa"/>
            <w:shd w:val="clear" w:color="auto" w:fill="F2F6FB"/>
          </w:tcPr>
          <w:p w14:paraId="66D68A98" w14:textId="77777777" w:rsidR="00157A37" w:rsidRDefault="00EA2872">
            <w:pPr>
              <w:spacing w:after="0" w:line="240" w:lineRule="auto"/>
            </w:pPr>
            <w:r>
              <w:rPr>
                <w:sz w:val="15"/>
              </w:rPr>
              <w:t>0.430</w:t>
            </w:r>
          </w:p>
        </w:tc>
      </w:tr>
      <w:tr w:rsidR="00157A37" w14:paraId="4EA27747" w14:textId="77777777">
        <w:trPr>
          <w:jc w:val="center"/>
        </w:trPr>
        <w:tc>
          <w:tcPr>
            <w:tcW w:w="5443" w:type="dxa"/>
          </w:tcPr>
          <w:p w14:paraId="5BA4EC51" w14:textId="77777777" w:rsidR="00157A37" w:rsidRDefault="00EA2872">
            <w:pPr>
              <w:spacing w:after="0" w:line="240" w:lineRule="auto"/>
            </w:pPr>
            <w:r>
              <w:rPr>
                <w:sz w:val="15"/>
              </w:rPr>
              <w:t>diag_1_group = Respiratory</w:t>
            </w:r>
          </w:p>
        </w:tc>
        <w:tc>
          <w:tcPr>
            <w:tcW w:w="2608" w:type="dxa"/>
          </w:tcPr>
          <w:p w14:paraId="610AB524" w14:textId="77777777" w:rsidR="00157A37" w:rsidRDefault="00EA2872">
            <w:pPr>
              <w:spacing w:after="0" w:line="240" w:lineRule="auto"/>
            </w:pPr>
            <w:r>
              <w:rPr>
                <w:sz w:val="15"/>
              </w:rPr>
              <w:t>0.84 (0.76–0.93)</w:t>
            </w:r>
          </w:p>
        </w:tc>
        <w:tc>
          <w:tcPr>
            <w:tcW w:w="1361" w:type="dxa"/>
          </w:tcPr>
          <w:p w14:paraId="72D41E7C" w14:textId="77777777" w:rsidR="00157A37" w:rsidRDefault="00EA2872">
            <w:pPr>
              <w:spacing w:after="0" w:line="240" w:lineRule="auto"/>
            </w:pPr>
            <w:r>
              <w:rPr>
                <w:sz w:val="15"/>
              </w:rPr>
              <w:t>&lt; 0.001</w:t>
            </w:r>
          </w:p>
        </w:tc>
      </w:tr>
      <w:tr w:rsidR="00157A37" w14:paraId="61DDB7CB" w14:textId="77777777">
        <w:trPr>
          <w:jc w:val="center"/>
        </w:trPr>
        <w:tc>
          <w:tcPr>
            <w:tcW w:w="5443" w:type="dxa"/>
            <w:shd w:val="clear" w:color="auto" w:fill="F2F6FB"/>
          </w:tcPr>
          <w:p w14:paraId="49C6BEED" w14:textId="77777777" w:rsidR="00157A37" w:rsidRDefault="00EA2872">
            <w:pPr>
              <w:spacing w:after="0" w:line="240" w:lineRule="auto"/>
            </w:pPr>
            <w:r>
              <w:rPr>
                <w:sz w:val="15"/>
              </w:rPr>
              <w:t>age_group = 60–79</w:t>
            </w:r>
          </w:p>
        </w:tc>
        <w:tc>
          <w:tcPr>
            <w:tcW w:w="2608" w:type="dxa"/>
            <w:shd w:val="clear" w:color="auto" w:fill="F2F6FB"/>
          </w:tcPr>
          <w:p w14:paraId="689765A8" w14:textId="77777777" w:rsidR="00157A37" w:rsidRDefault="00EA2872">
            <w:pPr>
              <w:spacing w:after="0" w:line="240" w:lineRule="auto"/>
            </w:pPr>
            <w:r>
              <w:rPr>
                <w:sz w:val="15"/>
              </w:rPr>
              <w:t>1.24 (1.16–1.32)</w:t>
            </w:r>
          </w:p>
        </w:tc>
        <w:tc>
          <w:tcPr>
            <w:tcW w:w="1361" w:type="dxa"/>
            <w:shd w:val="clear" w:color="auto" w:fill="F2F6FB"/>
          </w:tcPr>
          <w:p w14:paraId="1323DCE3" w14:textId="77777777" w:rsidR="00157A37" w:rsidRDefault="00EA2872">
            <w:pPr>
              <w:spacing w:after="0" w:line="240" w:lineRule="auto"/>
            </w:pPr>
            <w:r>
              <w:rPr>
                <w:sz w:val="15"/>
              </w:rPr>
              <w:t>&lt; 0.001</w:t>
            </w:r>
          </w:p>
        </w:tc>
      </w:tr>
      <w:tr w:rsidR="00157A37" w14:paraId="1E5C0E50" w14:textId="77777777">
        <w:trPr>
          <w:jc w:val="center"/>
        </w:trPr>
        <w:tc>
          <w:tcPr>
            <w:tcW w:w="5443" w:type="dxa"/>
          </w:tcPr>
          <w:p w14:paraId="11E0E3F4" w14:textId="77777777" w:rsidR="00157A37" w:rsidRDefault="00EA2872">
            <w:pPr>
              <w:spacing w:after="0" w:line="240" w:lineRule="auto"/>
            </w:pPr>
            <w:r>
              <w:rPr>
                <w:sz w:val="15"/>
              </w:rPr>
              <w:t>age_group = 80+</w:t>
            </w:r>
          </w:p>
        </w:tc>
        <w:tc>
          <w:tcPr>
            <w:tcW w:w="2608" w:type="dxa"/>
          </w:tcPr>
          <w:p w14:paraId="7B95CF1E" w14:textId="77777777" w:rsidR="00157A37" w:rsidRDefault="00EA2872">
            <w:pPr>
              <w:spacing w:after="0" w:line="240" w:lineRule="auto"/>
            </w:pPr>
            <w:r>
              <w:rPr>
                <w:sz w:val="15"/>
              </w:rPr>
              <w:t>1.19 (1.09–1.30)</w:t>
            </w:r>
          </w:p>
        </w:tc>
        <w:tc>
          <w:tcPr>
            <w:tcW w:w="1361" w:type="dxa"/>
          </w:tcPr>
          <w:p w14:paraId="3D37BD0A" w14:textId="77777777" w:rsidR="00157A37" w:rsidRDefault="00EA2872">
            <w:pPr>
              <w:spacing w:after="0" w:line="240" w:lineRule="auto"/>
            </w:pPr>
            <w:r>
              <w:rPr>
                <w:sz w:val="15"/>
              </w:rPr>
              <w:t>&lt; 0.001</w:t>
            </w:r>
          </w:p>
        </w:tc>
      </w:tr>
      <w:tr w:rsidR="00157A37" w14:paraId="6955EEC8" w14:textId="77777777">
        <w:trPr>
          <w:jc w:val="center"/>
        </w:trPr>
        <w:tc>
          <w:tcPr>
            <w:tcW w:w="5443" w:type="dxa"/>
            <w:shd w:val="clear" w:color="auto" w:fill="F2F6FB"/>
          </w:tcPr>
          <w:p w14:paraId="4C9DD932" w14:textId="77777777" w:rsidR="00157A37" w:rsidRDefault="00EA2872">
            <w:pPr>
              <w:spacing w:after="0" w:line="240" w:lineRule="auto"/>
            </w:pPr>
            <w:r>
              <w:rPr>
                <w:sz w:val="15"/>
              </w:rPr>
              <w:t>age_group = &lt;40</w:t>
            </w:r>
          </w:p>
        </w:tc>
        <w:tc>
          <w:tcPr>
            <w:tcW w:w="2608" w:type="dxa"/>
            <w:shd w:val="clear" w:color="auto" w:fill="F2F6FB"/>
          </w:tcPr>
          <w:p w14:paraId="5EA22D9A" w14:textId="77777777" w:rsidR="00157A37" w:rsidRDefault="00EA2872">
            <w:pPr>
              <w:spacing w:after="0" w:line="240" w:lineRule="auto"/>
            </w:pPr>
            <w:r>
              <w:rPr>
                <w:sz w:val="15"/>
              </w:rPr>
              <w:t>0.99 (0.87–1.14)</w:t>
            </w:r>
          </w:p>
        </w:tc>
        <w:tc>
          <w:tcPr>
            <w:tcW w:w="1361" w:type="dxa"/>
            <w:shd w:val="clear" w:color="auto" w:fill="F2F6FB"/>
          </w:tcPr>
          <w:p w14:paraId="0EBC5001" w14:textId="77777777" w:rsidR="00157A37" w:rsidRDefault="00EA2872">
            <w:pPr>
              <w:spacing w:after="0" w:line="240" w:lineRule="auto"/>
            </w:pPr>
            <w:r>
              <w:rPr>
                <w:sz w:val="15"/>
              </w:rPr>
              <w:t>0.916</w:t>
            </w:r>
          </w:p>
        </w:tc>
      </w:tr>
      <w:tr w:rsidR="00157A37" w14:paraId="34653E94" w14:textId="77777777">
        <w:trPr>
          <w:jc w:val="center"/>
        </w:trPr>
        <w:tc>
          <w:tcPr>
            <w:tcW w:w="5443" w:type="dxa"/>
          </w:tcPr>
          <w:p w14:paraId="20B6663E" w14:textId="77777777" w:rsidR="00157A37" w:rsidRDefault="00EA2872">
            <w:pPr>
              <w:spacing w:after="0" w:line="240" w:lineRule="auto"/>
            </w:pPr>
            <w:r>
              <w:rPr>
                <w:sz w:val="15"/>
              </w:rPr>
              <w:t>gender = Male</w:t>
            </w:r>
          </w:p>
        </w:tc>
        <w:tc>
          <w:tcPr>
            <w:tcW w:w="2608" w:type="dxa"/>
          </w:tcPr>
          <w:p w14:paraId="107D2E78" w14:textId="77777777" w:rsidR="00157A37" w:rsidRDefault="00EA2872">
            <w:pPr>
              <w:spacing w:after="0" w:line="240" w:lineRule="auto"/>
            </w:pPr>
            <w:r>
              <w:rPr>
                <w:sz w:val="15"/>
              </w:rPr>
              <w:t>1.02 (0.97–1.08)</w:t>
            </w:r>
          </w:p>
        </w:tc>
        <w:tc>
          <w:tcPr>
            <w:tcW w:w="1361" w:type="dxa"/>
          </w:tcPr>
          <w:p w14:paraId="2D6C722F" w14:textId="77777777" w:rsidR="00157A37" w:rsidRDefault="00EA2872">
            <w:pPr>
              <w:spacing w:after="0" w:line="240" w:lineRule="auto"/>
            </w:pPr>
            <w:r>
              <w:rPr>
                <w:sz w:val="15"/>
              </w:rPr>
              <w:t>0.450</w:t>
            </w:r>
          </w:p>
        </w:tc>
      </w:tr>
      <w:tr w:rsidR="00157A37" w14:paraId="47127B4C" w14:textId="77777777">
        <w:trPr>
          <w:jc w:val="center"/>
        </w:trPr>
        <w:tc>
          <w:tcPr>
            <w:tcW w:w="5443" w:type="dxa"/>
            <w:shd w:val="clear" w:color="auto" w:fill="F2F6FB"/>
          </w:tcPr>
          <w:p w14:paraId="2B1E94E0" w14:textId="77777777" w:rsidR="00157A37" w:rsidRDefault="00EA2872">
            <w:pPr>
              <w:spacing w:after="0" w:line="240" w:lineRule="auto"/>
            </w:pPr>
            <w:r>
              <w:rPr>
                <w:sz w:val="15"/>
              </w:rPr>
              <w:t>race_grp = AfricanAmerican</w:t>
            </w:r>
          </w:p>
        </w:tc>
        <w:tc>
          <w:tcPr>
            <w:tcW w:w="2608" w:type="dxa"/>
            <w:shd w:val="clear" w:color="auto" w:fill="F2F6FB"/>
          </w:tcPr>
          <w:p w14:paraId="4F42186F" w14:textId="77777777" w:rsidR="00157A37" w:rsidRDefault="00EA2872">
            <w:pPr>
              <w:spacing w:after="0" w:line="240" w:lineRule="auto"/>
            </w:pPr>
            <w:r>
              <w:rPr>
                <w:sz w:val="15"/>
              </w:rPr>
              <w:t>1.03 (0.96–1.11)</w:t>
            </w:r>
          </w:p>
        </w:tc>
        <w:tc>
          <w:tcPr>
            <w:tcW w:w="1361" w:type="dxa"/>
            <w:shd w:val="clear" w:color="auto" w:fill="F2F6FB"/>
          </w:tcPr>
          <w:p w14:paraId="35B049F8" w14:textId="77777777" w:rsidR="00157A37" w:rsidRDefault="00EA2872">
            <w:pPr>
              <w:spacing w:after="0" w:line="240" w:lineRule="auto"/>
            </w:pPr>
            <w:r>
              <w:rPr>
                <w:sz w:val="15"/>
              </w:rPr>
              <w:t>0.364</w:t>
            </w:r>
          </w:p>
        </w:tc>
      </w:tr>
      <w:tr w:rsidR="00157A37" w14:paraId="629525A9" w14:textId="77777777">
        <w:trPr>
          <w:jc w:val="center"/>
        </w:trPr>
        <w:tc>
          <w:tcPr>
            <w:tcW w:w="5443" w:type="dxa"/>
          </w:tcPr>
          <w:p w14:paraId="2B10E209" w14:textId="77777777" w:rsidR="00157A37" w:rsidRDefault="00EA2872">
            <w:pPr>
              <w:spacing w:after="0" w:line="240" w:lineRule="auto"/>
            </w:pPr>
            <w:r>
              <w:rPr>
                <w:sz w:val="15"/>
              </w:rPr>
              <w:t>race_grp = Other</w:t>
            </w:r>
          </w:p>
        </w:tc>
        <w:tc>
          <w:tcPr>
            <w:tcW w:w="2608" w:type="dxa"/>
          </w:tcPr>
          <w:p w14:paraId="41BC3B6D" w14:textId="77777777" w:rsidR="00157A37" w:rsidRDefault="00EA2872">
            <w:pPr>
              <w:spacing w:after="0" w:line="240" w:lineRule="auto"/>
            </w:pPr>
            <w:r>
              <w:rPr>
                <w:sz w:val="15"/>
              </w:rPr>
              <w:t>0.91 (0.79–1.04)</w:t>
            </w:r>
          </w:p>
        </w:tc>
        <w:tc>
          <w:tcPr>
            <w:tcW w:w="1361" w:type="dxa"/>
          </w:tcPr>
          <w:p w14:paraId="6D409B5D" w14:textId="77777777" w:rsidR="00157A37" w:rsidRDefault="00EA2872">
            <w:pPr>
              <w:spacing w:after="0" w:line="240" w:lineRule="auto"/>
            </w:pPr>
            <w:r>
              <w:rPr>
                <w:sz w:val="15"/>
              </w:rPr>
              <w:t>0.161</w:t>
            </w:r>
          </w:p>
        </w:tc>
      </w:tr>
      <w:tr w:rsidR="00157A37" w14:paraId="01947BBC" w14:textId="77777777">
        <w:trPr>
          <w:jc w:val="center"/>
        </w:trPr>
        <w:tc>
          <w:tcPr>
            <w:tcW w:w="5443" w:type="dxa"/>
            <w:shd w:val="clear" w:color="auto" w:fill="F2F6FB"/>
          </w:tcPr>
          <w:p w14:paraId="0ED2AD5F" w14:textId="77777777" w:rsidR="00157A37" w:rsidRDefault="00EA2872">
            <w:pPr>
              <w:spacing w:after="0" w:line="240" w:lineRule="auto"/>
            </w:pPr>
            <w:r>
              <w:rPr>
                <w:sz w:val="15"/>
              </w:rPr>
              <w:t>race_grp = Unknown</w:t>
            </w:r>
          </w:p>
        </w:tc>
        <w:tc>
          <w:tcPr>
            <w:tcW w:w="2608" w:type="dxa"/>
            <w:shd w:val="clear" w:color="auto" w:fill="F2F6FB"/>
          </w:tcPr>
          <w:p w14:paraId="4351DB58" w14:textId="77777777" w:rsidR="00157A37" w:rsidRDefault="00EA2872">
            <w:pPr>
              <w:spacing w:after="0" w:line="240" w:lineRule="auto"/>
            </w:pPr>
            <w:r>
              <w:rPr>
                <w:sz w:val="15"/>
              </w:rPr>
              <w:t>0.86 (0.72–1.03)</w:t>
            </w:r>
          </w:p>
        </w:tc>
        <w:tc>
          <w:tcPr>
            <w:tcW w:w="1361" w:type="dxa"/>
            <w:shd w:val="clear" w:color="auto" w:fill="F2F6FB"/>
          </w:tcPr>
          <w:p w14:paraId="3658A3E6" w14:textId="77777777" w:rsidR="00157A37" w:rsidRDefault="00EA2872">
            <w:pPr>
              <w:spacing w:after="0" w:line="240" w:lineRule="auto"/>
            </w:pPr>
            <w:r>
              <w:rPr>
                <w:sz w:val="15"/>
              </w:rPr>
              <w:t>0.099</w:t>
            </w:r>
          </w:p>
        </w:tc>
      </w:tr>
      <w:tr w:rsidR="00157A37" w14:paraId="0621EB03" w14:textId="77777777">
        <w:trPr>
          <w:jc w:val="center"/>
        </w:trPr>
        <w:tc>
          <w:tcPr>
            <w:tcW w:w="5443" w:type="dxa"/>
          </w:tcPr>
          <w:p w14:paraId="385B9238" w14:textId="77777777" w:rsidR="00157A37" w:rsidRDefault="00EA2872">
            <w:pPr>
              <w:spacing w:after="0" w:line="240" w:lineRule="auto"/>
            </w:pPr>
            <w:r>
              <w:rPr>
                <w:sz w:val="15"/>
              </w:rPr>
              <w:t>discharge_group = Home with health service</w:t>
            </w:r>
          </w:p>
        </w:tc>
        <w:tc>
          <w:tcPr>
            <w:tcW w:w="2608" w:type="dxa"/>
          </w:tcPr>
          <w:p w14:paraId="2C054DA8" w14:textId="77777777" w:rsidR="00157A37" w:rsidRDefault="00EA2872">
            <w:pPr>
              <w:spacing w:after="0" w:line="240" w:lineRule="auto"/>
            </w:pPr>
            <w:r>
              <w:rPr>
                <w:sz w:val="15"/>
              </w:rPr>
              <w:t>1.22 (1.12–1.33)</w:t>
            </w:r>
          </w:p>
        </w:tc>
        <w:tc>
          <w:tcPr>
            <w:tcW w:w="1361" w:type="dxa"/>
          </w:tcPr>
          <w:p w14:paraId="6280E6C4" w14:textId="77777777" w:rsidR="00157A37" w:rsidRDefault="00EA2872">
            <w:pPr>
              <w:spacing w:after="0" w:line="240" w:lineRule="auto"/>
            </w:pPr>
            <w:r>
              <w:rPr>
                <w:sz w:val="15"/>
              </w:rPr>
              <w:t>&lt; 0.001</w:t>
            </w:r>
          </w:p>
        </w:tc>
      </w:tr>
      <w:tr w:rsidR="00157A37" w14:paraId="15710CCD" w14:textId="77777777">
        <w:trPr>
          <w:jc w:val="center"/>
        </w:trPr>
        <w:tc>
          <w:tcPr>
            <w:tcW w:w="5443" w:type="dxa"/>
            <w:shd w:val="clear" w:color="auto" w:fill="F2F6FB"/>
          </w:tcPr>
          <w:p w14:paraId="5E418497" w14:textId="77777777" w:rsidR="00157A37" w:rsidRDefault="00EA2872">
            <w:pPr>
              <w:spacing w:after="0" w:line="240" w:lineRule="auto"/>
            </w:pPr>
            <w:r>
              <w:rPr>
                <w:sz w:val="15"/>
              </w:rPr>
              <w:t>discharge_group = Left against medical advice</w:t>
            </w:r>
          </w:p>
        </w:tc>
        <w:tc>
          <w:tcPr>
            <w:tcW w:w="2608" w:type="dxa"/>
            <w:shd w:val="clear" w:color="auto" w:fill="F2F6FB"/>
          </w:tcPr>
          <w:p w14:paraId="12887F08" w14:textId="77777777" w:rsidR="00157A37" w:rsidRDefault="00EA2872">
            <w:pPr>
              <w:spacing w:after="0" w:line="240" w:lineRule="auto"/>
            </w:pPr>
            <w:r>
              <w:rPr>
                <w:sz w:val="15"/>
              </w:rPr>
              <w:t>1.46 (1.04–2.04)</w:t>
            </w:r>
          </w:p>
        </w:tc>
        <w:tc>
          <w:tcPr>
            <w:tcW w:w="1361" w:type="dxa"/>
            <w:shd w:val="clear" w:color="auto" w:fill="F2F6FB"/>
          </w:tcPr>
          <w:p w14:paraId="197E1825" w14:textId="77777777" w:rsidR="00157A37" w:rsidRDefault="00EA2872">
            <w:pPr>
              <w:spacing w:after="0" w:line="240" w:lineRule="auto"/>
            </w:pPr>
            <w:r>
              <w:rPr>
                <w:sz w:val="15"/>
              </w:rPr>
              <w:t>0.029</w:t>
            </w:r>
          </w:p>
        </w:tc>
      </w:tr>
      <w:tr w:rsidR="00157A37" w14:paraId="7F3C194C" w14:textId="77777777">
        <w:trPr>
          <w:jc w:val="center"/>
        </w:trPr>
        <w:tc>
          <w:tcPr>
            <w:tcW w:w="5443" w:type="dxa"/>
          </w:tcPr>
          <w:p w14:paraId="2D04C148" w14:textId="77777777" w:rsidR="00157A37" w:rsidRDefault="00EA2872">
            <w:pPr>
              <w:spacing w:after="0" w:line="240" w:lineRule="auto"/>
            </w:pPr>
            <w:r>
              <w:rPr>
                <w:sz w:val="15"/>
              </w:rPr>
              <w:t>discharge_group = Other / Unknown</w:t>
            </w:r>
          </w:p>
        </w:tc>
        <w:tc>
          <w:tcPr>
            <w:tcW w:w="2608" w:type="dxa"/>
          </w:tcPr>
          <w:p w14:paraId="2A77B276" w14:textId="77777777" w:rsidR="00157A37" w:rsidRDefault="00EA2872">
            <w:pPr>
              <w:spacing w:after="0" w:line="240" w:lineRule="auto"/>
            </w:pPr>
            <w:r>
              <w:rPr>
                <w:sz w:val="15"/>
              </w:rPr>
              <w:t>1.42 (1.25–1.61)</w:t>
            </w:r>
          </w:p>
        </w:tc>
        <w:tc>
          <w:tcPr>
            <w:tcW w:w="1361" w:type="dxa"/>
          </w:tcPr>
          <w:p w14:paraId="4D062166" w14:textId="77777777" w:rsidR="00157A37" w:rsidRDefault="00EA2872">
            <w:pPr>
              <w:spacing w:after="0" w:line="240" w:lineRule="auto"/>
            </w:pPr>
            <w:r>
              <w:rPr>
                <w:sz w:val="15"/>
              </w:rPr>
              <w:t>&lt; 0.001</w:t>
            </w:r>
          </w:p>
        </w:tc>
      </w:tr>
      <w:tr w:rsidR="00157A37" w14:paraId="2DA2471E" w14:textId="77777777">
        <w:trPr>
          <w:jc w:val="center"/>
        </w:trPr>
        <w:tc>
          <w:tcPr>
            <w:tcW w:w="5443" w:type="dxa"/>
            <w:shd w:val="clear" w:color="auto" w:fill="F2F6FB"/>
          </w:tcPr>
          <w:p w14:paraId="3FA3713F" w14:textId="77777777" w:rsidR="00157A37" w:rsidRDefault="00EA2872">
            <w:pPr>
              <w:spacing w:after="0" w:line="240" w:lineRule="auto"/>
            </w:pPr>
            <w:r>
              <w:rPr>
                <w:sz w:val="15"/>
              </w:rPr>
              <w:t>discharge_group = Other inpatient / rehab facility</w:t>
            </w:r>
          </w:p>
        </w:tc>
        <w:tc>
          <w:tcPr>
            <w:tcW w:w="2608" w:type="dxa"/>
            <w:shd w:val="clear" w:color="auto" w:fill="F2F6FB"/>
          </w:tcPr>
          <w:p w14:paraId="7C3C4271" w14:textId="77777777" w:rsidR="00157A37" w:rsidRDefault="00EA2872">
            <w:pPr>
              <w:spacing w:after="0" w:line="240" w:lineRule="auto"/>
            </w:pPr>
            <w:r>
              <w:rPr>
                <w:sz w:val="15"/>
              </w:rPr>
              <w:t>2.95 (2.70–3.23)</w:t>
            </w:r>
          </w:p>
        </w:tc>
        <w:tc>
          <w:tcPr>
            <w:tcW w:w="1361" w:type="dxa"/>
            <w:shd w:val="clear" w:color="auto" w:fill="F2F6FB"/>
          </w:tcPr>
          <w:p w14:paraId="2ECDF0F9" w14:textId="77777777" w:rsidR="00157A37" w:rsidRDefault="00EA2872">
            <w:pPr>
              <w:spacing w:after="0" w:line="240" w:lineRule="auto"/>
            </w:pPr>
            <w:r>
              <w:rPr>
                <w:sz w:val="15"/>
              </w:rPr>
              <w:t>&lt; 0.001</w:t>
            </w:r>
          </w:p>
        </w:tc>
      </w:tr>
      <w:tr w:rsidR="00157A37" w14:paraId="22DD3C49" w14:textId="77777777">
        <w:trPr>
          <w:jc w:val="center"/>
        </w:trPr>
        <w:tc>
          <w:tcPr>
            <w:tcW w:w="5443" w:type="dxa"/>
          </w:tcPr>
          <w:p w14:paraId="458F0863" w14:textId="77777777" w:rsidR="00157A37" w:rsidRDefault="00EA2872">
            <w:pPr>
              <w:spacing w:after="0" w:line="240" w:lineRule="auto"/>
            </w:pPr>
            <w:r>
              <w:rPr>
                <w:sz w:val="15"/>
              </w:rPr>
              <w:t>discharge_group = Skilled nursing / ICF</w:t>
            </w:r>
          </w:p>
        </w:tc>
        <w:tc>
          <w:tcPr>
            <w:tcW w:w="2608" w:type="dxa"/>
          </w:tcPr>
          <w:p w14:paraId="1B41AA8A" w14:textId="77777777" w:rsidR="00157A37" w:rsidRDefault="00EA2872">
            <w:pPr>
              <w:spacing w:after="0" w:line="240" w:lineRule="auto"/>
            </w:pPr>
            <w:r>
              <w:rPr>
                <w:sz w:val="15"/>
              </w:rPr>
              <w:t>1.81 (1.67–1.96)</w:t>
            </w:r>
          </w:p>
        </w:tc>
        <w:tc>
          <w:tcPr>
            <w:tcW w:w="1361" w:type="dxa"/>
          </w:tcPr>
          <w:p w14:paraId="41382B2D" w14:textId="77777777" w:rsidR="00157A37" w:rsidRDefault="00EA2872">
            <w:pPr>
              <w:spacing w:after="0" w:line="240" w:lineRule="auto"/>
            </w:pPr>
            <w:r>
              <w:rPr>
                <w:sz w:val="15"/>
              </w:rPr>
              <w:t>&lt; 0.001</w:t>
            </w:r>
          </w:p>
        </w:tc>
      </w:tr>
      <w:tr w:rsidR="00157A37" w14:paraId="58DBE1FA" w14:textId="77777777">
        <w:trPr>
          <w:jc w:val="center"/>
        </w:trPr>
        <w:tc>
          <w:tcPr>
            <w:tcW w:w="5443" w:type="dxa"/>
            <w:shd w:val="clear" w:color="auto" w:fill="F2F6FB"/>
          </w:tcPr>
          <w:p w14:paraId="1C5E7551" w14:textId="77777777" w:rsidR="00157A37" w:rsidRDefault="00EA2872">
            <w:pPr>
              <w:spacing w:after="0" w:line="240" w:lineRule="auto"/>
            </w:pPr>
            <w:r>
              <w:rPr>
                <w:sz w:val="15"/>
              </w:rPr>
              <w:t>admission_source_grp = Other / Unknown</w:t>
            </w:r>
          </w:p>
        </w:tc>
        <w:tc>
          <w:tcPr>
            <w:tcW w:w="2608" w:type="dxa"/>
            <w:shd w:val="clear" w:color="auto" w:fill="F2F6FB"/>
          </w:tcPr>
          <w:p w14:paraId="6EC77220" w14:textId="77777777" w:rsidR="00157A37" w:rsidRDefault="00EA2872">
            <w:pPr>
              <w:spacing w:after="0" w:line="240" w:lineRule="auto"/>
            </w:pPr>
            <w:r>
              <w:rPr>
                <w:sz w:val="15"/>
              </w:rPr>
              <w:t>0.97 (0.87–1.08)</w:t>
            </w:r>
          </w:p>
        </w:tc>
        <w:tc>
          <w:tcPr>
            <w:tcW w:w="1361" w:type="dxa"/>
            <w:shd w:val="clear" w:color="auto" w:fill="F2F6FB"/>
          </w:tcPr>
          <w:p w14:paraId="74721D53" w14:textId="77777777" w:rsidR="00157A37" w:rsidRDefault="00EA2872">
            <w:pPr>
              <w:spacing w:after="0" w:line="240" w:lineRule="auto"/>
            </w:pPr>
            <w:r>
              <w:rPr>
                <w:sz w:val="15"/>
              </w:rPr>
              <w:t>0.545</w:t>
            </w:r>
          </w:p>
        </w:tc>
      </w:tr>
      <w:tr w:rsidR="00157A37" w14:paraId="7D645423" w14:textId="77777777">
        <w:trPr>
          <w:jc w:val="center"/>
        </w:trPr>
        <w:tc>
          <w:tcPr>
            <w:tcW w:w="5443" w:type="dxa"/>
          </w:tcPr>
          <w:p w14:paraId="06791229" w14:textId="77777777" w:rsidR="00157A37" w:rsidRDefault="00EA2872">
            <w:pPr>
              <w:spacing w:after="0" w:line="240" w:lineRule="auto"/>
            </w:pPr>
            <w:r>
              <w:rPr>
                <w:sz w:val="15"/>
              </w:rPr>
              <w:t>admission_source_grp = Referral</w:t>
            </w:r>
          </w:p>
        </w:tc>
        <w:tc>
          <w:tcPr>
            <w:tcW w:w="2608" w:type="dxa"/>
          </w:tcPr>
          <w:p w14:paraId="6DBA564E" w14:textId="77777777" w:rsidR="00157A37" w:rsidRDefault="00EA2872">
            <w:pPr>
              <w:spacing w:after="0" w:line="240" w:lineRule="auto"/>
            </w:pPr>
            <w:r>
              <w:rPr>
                <w:sz w:val="15"/>
              </w:rPr>
              <w:t>1.02 (0.96–1.09)</w:t>
            </w:r>
          </w:p>
        </w:tc>
        <w:tc>
          <w:tcPr>
            <w:tcW w:w="1361" w:type="dxa"/>
          </w:tcPr>
          <w:p w14:paraId="208DDD02" w14:textId="77777777" w:rsidR="00157A37" w:rsidRDefault="00EA2872">
            <w:pPr>
              <w:spacing w:after="0" w:line="240" w:lineRule="auto"/>
            </w:pPr>
            <w:r>
              <w:rPr>
                <w:sz w:val="15"/>
              </w:rPr>
              <w:t>0.505</w:t>
            </w:r>
          </w:p>
        </w:tc>
      </w:tr>
      <w:tr w:rsidR="00157A37" w14:paraId="40E2D206" w14:textId="77777777">
        <w:trPr>
          <w:jc w:val="center"/>
        </w:trPr>
        <w:tc>
          <w:tcPr>
            <w:tcW w:w="5443" w:type="dxa"/>
            <w:shd w:val="clear" w:color="auto" w:fill="F2F6FB"/>
          </w:tcPr>
          <w:p w14:paraId="0CFCCEAF" w14:textId="77777777" w:rsidR="00157A37" w:rsidRDefault="00EA2872">
            <w:pPr>
              <w:spacing w:after="0" w:line="240" w:lineRule="auto"/>
            </w:pPr>
            <w:r>
              <w:rPr>
                <w:sz w:val="15"/>
              </w:rPr>
              <w:t>admission_source_grp = Transfer</w:t>
            </w:r>
          </w:p>
        </w:tc>
        <w:tc>
          <w:tcPr>
            <w:tcW w:w="2608" w:type="dxa"/>
            <w:shd w:val="clear" w:color="auto" w:fill="F2F6FB"/>
          </w:tcPr>
          <w:p w14:paraId="5991CEBD" w14:textId="77777777" w:rsidR="00157A37" w:rsidRDefault="00EA2872">
            <w:pPr>
              <w:spacing w:after="0" w:line="240" w:lineRule="auto"/>
            </w:pPr>
            <w:r>
              <w:rPr>
                <w:sz w:val="15"/>
              </w:rPr>
              <w:t>0.86 (0.77–0.96)</w:t>
            </w:r>
          </w:p>
        </w:tc>
        <w:tc>
          <w:tcPr>
            <w:tcW w:w="1361" w:type="dxa"/>
            <w:shd w:val="clear" w:color="auto" w:fill="F2F6FB"/>
          </w:tcPr>
          <w:p w14:paraId="49B50738" w14:textId="77777777" w:rsidR="00157A37" w:rsidRDefault="00EA2872">
            <w:pPr>
              <w:spacing w:after="0" w:line="240" w:lineRule="auto"/>
            </w:pPr>
            <w:r>
              <w:rPr>
                <w:sz w:val="15"/>
              </w:rPr>
              <w:t>0.008</w:t>
            </w:r>
          </w:p>
        </w:tc>
      </w:tr>
      <w:tr w:rsidR="00157A37" w14:paraId="0BEFBC9D" w14:textId="77777777">
        <w:trPr>
          <w:jc w:val="center"/>
        </w:trPr>
        <w:tc>
          <w:tcPr>
            <w:tcW w:w="5443" w:type="dxa"/>
          </w:tcPr>
          <w:p w14:paraId="58A0127C" w14:textId="77777777" w:rsidR="00157A37" w:rsidRDefault="00EA2872">
            <w:pPr>
              <w:spacing w:after="0" w:line="240" w:lineRule="auto"/>
            </w:pPr>
            <w:r>
              <w:rPr>
                <w:sz w:val="15"/>
              </w:rPr>
              <w:t>change = No</w:t>
            </w:r>
          </w:p>
        </w:tc>
        <w:tc>
          <w:tcPr>
            <w:tcW w:w="2608" w:type="dxa"/>
          </w:tcPr>
          <w:p w14:paraId="0FF204E1" w14:textId="77777777" w:rsidR="00157A37" w:rsidRDefault="00EA2872">
            <w:pPr>
              <w:spacing w:after="0" w:line="240" w:lineRule="auto"/>
            </w:pPr>
            <w:r>
              <w:rPr>
                <w:sz w:val="15"/>
              </w:rPr>
              <w:t>0.94 (0.89–0.99)</w:t>
            </w:r>
          </w:p>
        </w:tc>
        <w:tc>
          <w:tcPr>
            <w:tcW w:w="1361" w:type="dxa"/>
          </w:tcPr>
          <w:p w14:paraId="52B1D972" w14:textId="77777777" w:rsidR="00157A37" w:rsidRDefault="00EA2872">
            <w:pPr>
              <w:spacing w:after="0" w:line="240" w:lineRule="auto"/>
            </w:pPr>
            <w:r>
              <w:rPr>
                <w:sz w:val="15"/>
              </w:rPr>
              <w:t>0.029</w:t>
            </w:r>
          </w:p>
        </w:tc>
      </w:tr>
      <w:tr w:rsidR="00157A37" w14:paraId="7393DF46" w14:textId="77777777">
        <w:trPr>
          <w:jc w:val="center"/>
        </w:trPr>
        <w:tc>
          <w:tcPr>
            <w:tcW w:w="5443" w:type="dxa"/>
            <w:shd w:val="clear" w:color="auto" w:fill="F2F6FB"/>
          </w:tcPr>
          <w:p w14:paraId="0723907B" w14:textId="77777777" w:rsidR="00157A37" w:rsidRDefault="00EA2872">
            <w:pPr>
              <w:spacing w:after="0" w:line="240" w:lineRule="auto"/>
            </w:pPr>
            <w:r>
              <w:rPr>
                <w:sz w:val="15"/>
              </w:rPr>
              <w:t>time_in_hospital</w:t>
            </w:r>
          </w:p>
        </w:tc>
        <w:tc>
          <w:tcPr>
            <w:tcW w:w="2608" w:type="dxa"/>
            <w:shd w:val="clear" w:color="auto" w:fill="F2F6FB"/>
          </w:tcPr>
          <w:p w14:paraId="7A6A700F" w14:textId="77777777" w:rsidR="00157A37" w:rsidRDefault="00EA2872">
            <w:pPr>
              <w:spacing w:after="0" w:line="240" w:lineRule="auto"/>
            </w:pPr>
            <w:r>
              <w:rPr>
                <w:sz w:val="15"/>
              </w:rPr>
              <w:t>1.02 (1.01–1.03)</w:t>
            </w:r>
          </w:p>
        </w:tc>
        <w:tc>
          <w:tcPr>
            <w:tcW w:w="1361" w:type="dxa"/>
            <w:shd w:val="clear" w:color="auto" w:fill="F2F6FB"/>
          </w:tcPr>
          <w:p w14:paraId="6059E430" w14:textId="77777777" w:rsidR="00157A37" w:rsidRDefault="00EA2872">
            <w:pPr>
              <w:spacing w:after="0" w:line="240" w:lineRule="auto"/>
            </w:pPr>
            <w:r>
              <w:rPr>
                <w:sz w:val="15"/>
              </w:rPr>
              <w:t>&lt; 0.001</w:t>
            </w:r>
          </w:p>
        </w:tc>
      </w:tr>
      <w:tr w:rsidR="00157A37" w14:paraId="0BCFFC73" w14:textId="77777777">
        <w:trPr>
          <w:jc w:val="center"/>
        </w:trPr>
        <w:tc>
          <w:tcPr>
            <w:tcW w:w="5443" w:type="dxa"/>
          </w:tcPr>
          <w:p w14:paraId="0AE97878" w14:textId="77777777" w:rsidR="00157A37" w:rsidRDefault="00EA2872">
            <w:pPr>
              <w:spacing w:after="0" w:line="240" w:lineRule="auto"/>
            </w:pPr>
            <w:r>
              <w:rPr>
                <w:sz w:val="15"/>
              </w:rPr>
              <w:t>num_medications</w:t>
            </w:r>
          </w:p>
        </w:tc>
        <w:tc>
          <w:tcPr>
            <w:tcW w:w="2608" w:type="dxa"/>
          </w:tcPr>
          <w:p w14:paraId="39BF46C5" w14:textId="77777777" w:rsidR="00157A37" w:rsidRDefault="00EA2872">
            <w:pPr>
              <w:spacing w:after="0" w:line="240" w:lineRule="auto"/>
            </w:pPr>
            <w:r>
              <w:rPr>
                <w:sz w:val="15"/>
              </w:rPr>
              <w:t>1.00 (1.00–1.01)</w:t>
            </w:r>
          </w:p>
        </w:tc>
        <w:tc>
          <w:tcPr>
            <w:tcW w:w="1361" w:type="dxa"/>
          </w:tcPr>
          <w:p w14:paraId="7A0ACFBA" w14:textId="77777777" w:rsidR="00157A37" w:rsidRDefault="00EA2872">
            <w:pPr>
              <w:spacing w:after="0" w:line="240" w:lineRule="auto"/>
            </w:pPr>
            <w:r>
              <w:rPr>
                <w:sz w:val="15"/>
              </w:rPr>
              <w:t>0.557</w:t>
            </w:r>
          </w:p>
        </w:tc>
      </w:tr>
      <w:tr w:rsidR="00157A37" w14:paraId="1492E897" w14:textId="77777777">
        <w:trPr>
          <w:jc w:val="center"/>
        </w:trPr>
        <w:tc>
          <w:tcPr>
            <w:tcW w:w="5443" w:type="dxa"/>
            <w:shd w:val="clear" w:color="auto" w:fill="F2F6FB"/>
          </w:tcPr>
          <w:p w14:paraId="45146E37" w14:textId="77777777" w:rsidR="00157A37" w:rsidRDefault="00EA2872">
            <w:pPr>
              <w:spacing w:after="0" w:line="240" w:lineRule="auto"/>
            </w:pPr>
            <w:r>
              <w:rPr>
                <w:sz w:val="15"/>
              </w:rPr>
              <w:t>num_lab_procedures</w:t>
            </w:r>
          </w:p>
        </w:tc>
        <w:tc>
          <w:tcPr>
            <w:tcW w:w="2608" w:type="dxa"/>
            <w:shd w:val="clear" w:color="auto" w:fill="F2F6FB"/>
          </w:tcPr>
          <w:p w14:paraId="3BD514CA" w14:textId="77777777" w:rsidR="00157A37" w:rsidRDefault="00EA2872">
            <w:pPr>
              <w:spacing w:after="0" w:line="240" w:lineRule="auto"/>
            </w:pPr>
            <w:r>
              <w:rPr>
                <w:sz w:val="15"/>
              </w:rPr>
              <w:t>1.00 (1.00–1.00)</w:t>
            </w:r>
          </w:p>
        </w:tc>
        <w:tc>
          <w:tcPr>
            <w:tcW w:w="1361" w:type="dxa"/>
            <w:shd w:val="clear" w:color="auto" w:fill="F2F6FB"/>
          </w:tcPr>
          <w:p w14:paraId="788B56EE" w14:textId="77777777" w:rsidR="00157A37" w:rsidRDefault="00EA2872">
            <w:pPr>
              <w:spacing w:after="0" w:line="240" w:lineRule="auto"/>
            </w:pPr>
            <w:r>
              <w:rPr>
                <w:sz w:val="15"/>
              </w:rPr>
              <w:t>0.008</w:t>
            </w:r>
          </w:p>
        </w:tc>
      </w:tr>
      <w:tr w:rsidR="00157A37" w14:paraId="62187099" w14:textId="77777777">
        <w:trPr>
          <w:jc w:val="center"/>
        </w:trPr>
        <w:tc>
          <w:tcPr>
            <w:tcW w:w="5443" w:type="dxa"/>
          </w:tcPr>
          <w:p w14:paraId="62F1B3B5" w14:textId="77777777" w:rsidR="00157A37" w:rsidRDefault="00EA2872">
            <w:pPr>
              <w:spacing w:after="0" w:line="240" w:lineRule="auto"/>
            </w:pPr>
            <w:r>
              <w:rPr>
                <w:sz w:val="15"/>
              </w:rPr>
              <w:t>number_diagnoses</w:t>
            </w:r>
          </w:p>
        </w:tc>
        <w:tc>
          <w:tcPr>
            <w:tcW w:w="2608" w:type="dxa"/>
          </w:tcPr>
          <w:p w14:paraId="6D881233" w14:textId="77777777" w:rsidR="00157A37" w:rsidRDefault="00EA2872">
            <w:pPr>
              <w:spacing w:after="0" w:line="240" w:lineRule="auto"/>
            </w:pPr>
            <w:r>
              <w:rPr>
                <w:sz w:val="15"/>
              </w:rPr>
              <w:t>1.03 (1.01–1.04)</w:t>
            </w:r>
          </w:p>
        </w:tc>
        <w:tc>
          <w:tcPr>
            <w:tcW w:w="1361" w:type="dxa"/>
          </w:tcPr>
          <w:p w14:paraId="182F1A80" w14:textId="77777777" w:rsidR="00157A37" w:rsidRDefault="00EA2872">
            <w:pPr>
              <w:spacing w:after="0" w:line="240" w:lineRule="auto"/>
            </w:pPr>
            <w:r>
              <w:rPr>
                <w:sz w:val="15"/>
              </w:rPr>
              <w:t>&lt; 0.001</w:t>
            </w:r>
          </w:p>
        </w:tc>
      </w:tr>
      <w:tr w:rsidR="00157A37" w14:paraId="503BD2C1" w14:textId="77777777">
        <w:trPr>
          <w:jc w:val="center"/>
        </w:trPr>
        <w:tc>
          <w:tcPr>
            <w:tcW w:w="5443" w:type="dxa"/>
            <w:shd w:val="clear" w:color="auto" w:fill="F2F6FB"/>
          </w:tcPr>
          <w:p w14:paraId="5EA47E17" w14:textId="77777777" w:rsidR="00157A37" w:rsidRDefault="00EA2872">
            <w:pPr>
              <w:spacing w:after="0" w:line="240" w:lineRule="auto"/>
            </w:pPr>
            <w:r>
              <w:rPr>
                <w:sz w:val="15"/>
              </w:rPr>
              <w:t>number_inpatient</w:t>
            </w:r>
          </w:p>
        </w:tc>
        <w:tc>
          <w:tcPr>
            <w:tcW w:w="2608" w:type="dxa"/>
            <w:shd w:val="clear" w:color="auto" w:fill="F2F6FB"/>
          </w:tcPr>
          <w:p w14:paraId="67861065" w14:textId="77777777" w:rsidR="00157A37" w:rsidRDefault="00EA2872">
            <w:pPr>
              <w:spacing w:after="0" w:line="240" w:lineRule="auto"/>
            </w:pPr>
            <w:r>
              <w:rPr>
                <w:sz w:val="15"/>
              </w:rPr>
              <w:t>1.42 (1.37–1.46)</w:t>
            </w:r>
          </w:p>
        </w:tc>
        <w:tc>
          <w:tcPr>
            <w:tcW w:w="1361" w:type="dxa"/>
            <w:shd w:val="clear" w:color="auto" w:fill="F2F6FB"/>
          </w:tcPr>
          <w:p w14:paraId="1D2FDCF1" w14:textId="77777777" w:rsidR="00157A37" w:rsidRDefault="00EA2872">
            <w:pPr>
              <w:spacing w:after="0" w:line="240" w:lineRule="auto"/>
            </w:pPr>
            <w:r>
              <w:rPr>
                <w:sz w:val="15"/>
              </w:rPr>
              <w:t>&lt; 0.001</w:t>
            </w:r>
          </w:p>
        </w:tc>
      </w:tr>
      <w:tr w:rsidR="00157A37" w14:paraId="78BB6B6B" w14:textId="77777777">
        <w:trPr>
          <w:jc w:val="center"/>
        </w:trPr>
        <w:tc>
          <w:tcPr>
            <w:tcW w:w="5443" w:type="dxa"/>
          </w:tcPr>
          <w:p w14:paraId="221121B6" w14:textId="77777777" w:rsidR="00157A37" w:rsidRDefault="00EA2872">
            <w:pPr>
              <w:spacing w:after="0" w:line="240" w:lineRule="auto"/>
            </w:pPr>
            <w:r>
              <w:rPr>
                <w:sz w:val="15"/>
              </w:rPr>
              <w:t>number_emergency</w:t>
            </w:r>
          </w:p>
        </w:tc>
        <w:tc>
          <w:tcPr>
            <w:tcW w:w="2608" w:type="dxa"/>
          </w:tcPr>
          <w:p w14:paraId="064716AB" w14:textId="77777777" w:rsidR="00157A37" w:rsidRDefault="00EA2872">
            <w:pPr>
              <w:spacing w:after="0" w:line="240" w:lineRule="auto"/>
            </w:pPr>
            <w:r>
              <w:rPr>
                <w:sz w:val="15"/>
              </w:rPr>
              <w:t>1.08 (1.04–1.13)</w:t>
            </w:r>
          </w:p>
        </w:tc>
        <w:tc>
          <w:tcPr>
            <w:tcW w:w="1361" w:type="dxa"/>
          </w:tcPr>
          <w:p w14:paraId="703D3F89" w14:textId="77777777" w:rsidR="00157A37" w:rsidRDefault="00EA2872">
            <w:pPr>
              <w:spacing w:after="0" w:line="240" w:lineRule="auto"/>
            </w:pPr>
            <w:r>
              <w:rPr>
                <w:sz w:val="15"/>
              </w:rPr>
              <w:t>&lt; 0.001</w:t>
            </w:r>
          </w:p>
        </w:tc>
      </w:tr>
      <w:tr w:rsidR="00157A37" w14:paraId="6658994A" w14:textId="77777777">
        <w:trPr>
          <w:jc w:val="center"/>
        </w:trPr>
        <w:tc>
          <w:tcPr>
            <w:tcW w:w="5443" w:type="dxa"/>
            <w:shd w:val="clear" w:color="auto" w:fill="F2F6FB"/>
          </w:tcPr>
          <w:p w14:paraId="4914E36D" w14:textId="77777777" w:rsidR="00157A37" w:rsidRDefault="00EA2872">
            <w:pPr>
              <w:spacing w:after="0" w:line="240" w:lineRule="auto"/>
            </w:pPr>
            <w:r>
              <w:rPr>
                <w:sz w:val="15"/>
              </w:rPr>
              <w:t>number_outpatient</w:t>
            </w:r>
          </w:p>
        </w:tc>
        <w:tc>
          <w:tcPr>
            <w:tcW w:w="2608" w:type="dxa"/>
            <w:shd w:val="clear" w:color="auto" w:fill="F2F6FB"/>
          </w:tcPr>
          <w:p w14:paraId="4165BAAB" w14:textId="77777777" w:rsidR="00157A37" w:rsidRDefault="00EA2872">
            <w:pPr>
              <w:spacing w:after="0" w:line="240" w:lineRule="auto"/>
            </w:pPr>
            <w:r>
              <w:rPr>
                <w:sz w:val="15"/>
              </w:rPr>
              <w:t>0.99 (0.97–1.02)</w:t>
            </w:r>
          </w:p>
        </w:tc>
        <w:tc>
          <w:tcPr>
            <w:tcW w:w="1361" w:type="dxa"/>
            <w:shd w:val="clear" w:color="auto" w:fill="F2F6FB"/>
          </w:tcPr>
          <w:p w14:paraId="76B70570" w14:textId="77777777" w:rsidR="00157A37" w:rsidRDefault="00EA2872">
            <w:pPr>
              <w:spacing w:after="0" w:line="240" w:lineRule="auto"/>
            </w:pPr>
            <w:r>
              <w:rPr>
                <w:sz w:val="15"/>
              </w:rPr>
              <w:t>0.663</w:t>
            </w:r>
          </w:p>
        </w:tc>
      </w:tr>
    </w:tbl>
    <w:p w14:paraId="6FFD929B" w14:textId="77777777" w:rsidR="00157A37" w:rsidRDefault="00EA2872">
      <w:pPr>
        <w:spacing w:after="200"/>
      </w:pPr>
      <w:r>
        <w:rPr>
          <w:i/>
          <w:color w:val="595959"/>
          <w:sz w:val="17"/>
        </w:rPr>
        <w:t>References: A1C 'Not measured'; diagnosis 'Other'; age 40–59; gender Female; race Caucasian; discharge Home; admission source Emergency room; change 'Ch'. Numeric terms per one-unit increase.</w:t>
      </w:r>
    </w:p>
    <w:p w14:paraId="6DEE45A2" w14:textId="72E836C2" w:rsidR="00157A37" w:rsidRDefault="00EA2872">
      <w:pPr>
        <w:pStyle w:val="Caption"/>
        <w:keepNext/>
      </w:pPr>
      <w:bookmarkStart w:id="144" w:name="_Toc243494256"/>
      <w:r>
        <w:rPr>
          <w:b/>
        </w:rPr>
        <w:t xml:space="preserve">Table </w:t>
      </w:r>
      <w:r>
        <w:fldChar w:fldCharType="begin"/>
      </w:r>
      <w:r>
        <w:instrText xml:space="preserve"> SEQ Table \* ARABIC </w:instrText>
      </w:r>
      <w:r>
        <w:fldChar w:fldCharType="separate"/>
      </w:r>
      <w:r w:rsidR="00744ABC">
        <w:rPr>
          <w:noProof/>
        </w:rPr>
        <w:t>37</w:t>
      </w:r>
      <w:r>
        <w:fldChar w:fldCharType="end"/>
      </w:r>
      <w:r>
        <w:t>. Spearman correlations for key variable pairs</w:t>
      </w:r>
      <w:bookmarkEnd w:id="144"/>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2835"/>
        <w:gridCol w:w="2835"/>
        <w:gridCol w:w="1871"/>
        <w:gridCol w:w="1871"/>
      </w:tblGrid>
      <w:tr w:rsidR="00157A37" w14:paraId="3FD780D2" w14:textId="77777777">
        <w:trPr>
          <w:tblHeader/>
          <w:jc w:val="center"/>
        </w:trPr>
        <w:tc>
          <w:tcPr>
            <w:tcW w:w="2835" w:type="dxa"/>
            <w:shd w:val="clear" w:color="auto" w:fill="1C5CAB"/>
          </w:tcPr>
          <w:p w14:paraId="68F24578" w14:textId="77777777" w:rsidR="00157A37" w:rsidRDefault="00EA2872">
            <w:pPr>
              <w:spacing w:after="0" w:line="240" w:lineRule="auto"/>
            </w:pPr>
            <w:r>
              <w:rPr>
                <w:b/>
                <w:color w:val="FFFFFF"/>
                <w:sz w:val="16"/>
              </w:rPr>
              <w:t>Variable 1</w:t>
            </w:r>
          </w:p>
        </w:tc>
        <w:tc>
          <w:tcPr>
            <w:tcW w:w="2835" w:type="dxa"/>
            <w:shd w:val="clear" w:color="auto" w:fill="1C5CAB"/>
          </w:tcPr>
          <w:p w14:paraId="316002E8" w14:textId="77777777" w:rsidR="00157A37" w:rsidRDefault="00EA2872">
            <w:pPr>
              <w:spacing w:after="0" w:line="240" w:lineRule="auto"/>
            </w:pPr>
            <w:r>
              <w:rPr>
                <w:b/>
                <w:color w:val="FFFFFF"/>
                <w:sz w:val="16"/>
              </w:rPr>
              <w:t>Variable 2</w:t>
            </w:r>
          </w:p>
        </w:tc>
        <w:tc>
          <w:tcPr>
            <w:tcW w:w="1871" w:type="dxa"/>
            <w:shd w:val="clear" w:color="auto" w:fill="1C5CAB"/>
          </w:tcPr>
          <w:p w14:paraId="4B5C50DA" w14:textId="77777777" w:rsidR="00157A37" w:rsidRDefault="00EA2872">
            <w:pPr>
              <w:spacing w:after="0" w:line="240" w:lineRule="auto"/>
            </w:pPr>
            <w:r>
              <w:rPr>
                <w:b/>
                <w:color w:val="FFFFFF"/>
                <w:sz w:val="16"/>
              </w:rPr>
              <w:t>Spearman ρ</w:t>
            </w:r>
          </w:p>
        </w:tc>
        <w:tc>
          <w:tcPr>
            <w:tcW w:w="1871" w:type="dxa"/>
            <w:shd w:val="clear" w:color="auto" w:fill="1C5CAB"/>
          </w:tcPr>
          <w:p w14:paraId="2F969B7B" w14:textId="77777777" w:rsidR="00157A37" w:rsidRDefault="00EA2872">
            <w:pPr>
              <w:spacing w:after="0" w:line="240" w:lineRule="auto"/>
            </w:pPr>
            <w:r>
              <w:rPr>
                <w:b/>
                <w:color w:val="FFFFFF"/>
                <w:sz w:val="16"/>
              </w:rPr>
              <w:t>p (Holm)</w:t>
            </w:r>
          </w:p>
        </w:tc>
      </w:tr>
      <w:tr w:rsidR="00157A37" w14:paraId="1D447369" w14:textId="77777777">
        <w:trPr>
          <w:jc w:val="center"/>
        </w:trPr>
        <w:tc>
          <w:tcPr>
            <w:tcW w:w="2835" w:type="dxa"/>
          </w:tcPr>
          <w:p w14:paraId="4975C889" w14:textId="77777777" w:rsidR="00157A37" w:rsidRDefault="00EA2872">
            <w:pPr>
              <w:spacing w:after="0" w:line="240" w:lineRule="auto"/>
            </w:pPr>
            <w:r>
              <w:rPr>
                <w:sz w:val="16"/>
              </w:rPr>
              <w:t>time_in_hospital</w:t>
            </w:r>
          </w:p>
        </w:tc>
        <w:tc>
          <w:tcPr>
            <w:tcW w:w="2835" w:type="dxa"/>
          </w:tcPr>
          <w:p w14:paraId="469B1E37" w14:textId="77777777" w:rsidR="00157A37" w:rsidRDefault="00EA2872">
            <w:pPr>
              <w:spacing w:after="0" w:line="240" w:lineRule="auto"/>
            </w:pPr>
            <w:r>
              <w:rPr>
                <w:sz w:val="16"/>
              </w:rPr>
              <w:t>num_medications</w:t>
            </w:r>
          </w:p>
        </w:tc>
        <w:tc>
          <w:tcPr>
            <w:tcW w:w="1871" w:type="dxa"/>
          </w:tcPr>
          <w:p w14:paraId="47E2F3C7" w14:textId="77777777" w:rsidR="00157A37" w:rsidRDefault="00EA2872">
            <w:pPr>
              <w:spacing w:after="0" w:line="240" w:lineRule="auto"/>
            </w:pPr>
            <w:r>
              <w:rPr>
                <w:sz w:val="16"/>
              </w:rPr>
              <w:t>0.464</w:t>
            </w:r>
          </w:p>
        </w:tc>
        <w:tc>
          <w:tcPr>
            <w:tcW w:w="1871" w:type="dxa"/>
          </w:tcPr>
          <w:p w14:paraId="68AF044A" w14:textId="77777777" w:rsidR="00157A37" w:rsidRDefault="00EA2872">
            <w:pPr>
              <w:spacing w:after="0" w:line="240" w:lineRule="auto"/>
            </w:pPr>
            <w:r>
              <w:rPr>
                <w:sz w:val="16"/>
              </w:rPr>
              <w:t>&lt; 0.001</w:t>
            </w:r>
          </w:p>
        </w:tc>
      </w:tr>
      <w:tr w:rsidR="00157A37" w14:paraId="0CAE49F1" w14:textId="77777777">
        <w:trPr>
          <w:jc w:val="center"/>
        </w:trPr>
        <w:tc>
          <w:tcPr>
            <w:tcW w:w="2835" w:type="dxa"/>
            <w:shd w:val="clear" w:color="auto" w:fill="F2F6FB"/>
          </w:tcPr>
          <w:p w14:paraId="660C4587" w14:textId="77777777" w:rsidR="00157A37" w:rsidRDefault="00EA2872">
            <w:pPr>
              <w:spacing w:after="0" w:line="240" w:lineRule="auto"/>
            </w:pPr>
            <w:r>
              <w:rPr>
                <w:sz w:val="16"/>
              </w:rPr>
              <w:t>time_in_hospital</w:t>
            </w:r>
          </w:p>
        </w:tc>
        <w:tc>
          <w:tcPr>
            <w:tcW w:w="2835" w:type="dxa"/>
            <w:shd w:val="clear" w:color="auto" w:fill="F2F6FB"/>
          </w:tcPr>
          <w:p w14:paraId="7FD449B2" w14:textId="77777777" w:rsidR="00157A37" w:rsidRDefault="00EA2872">
            <w:pPr>
              <w:spacing w:after="0" w:line="240" w:lineRule="auto"/>
            </w:pPr>
            <w:r>
              <w:rPr>
                <w:sz w:val="16"/>
              </w:rPr>
              <w:t>num_lab_procedures</w:t>
            </w:r>
          </w:p>
        </w:tc>
        <w:tc>
          <w:tcPr>
            <w:tcW w:w="1871" w:type="dxa"/>
            <w:shd w:val="clear" w:color="auto" w:fill="F2F6FB"/>
          </w:tcPr>
          <w:p w14:paraId="0E1C22F6" w14:textId="77777777" w:rsidR="00157A37" w:rsidRDefault="00EA2872">
            <w:pPr>
              <w:spacing w:after="0" w:line="240" w:lineRule="auto"/>
            </w:pPr>
            <w:r>
              <w:rPr>
                <w:sz w:val="16"/>
              </w:rPr>
              <w:t>0.347</w:t>
            </w:r>
          </w:p>
        </w:tc>
        <w:tc>
          <w:tcPr>
            <w:tcW w:w="1871" w:type="dxa"/>
            <w:shd w:val="clear" w:color="auto" w:fill="F2F6FB"/>
          </w:tcPr>
          <w:p w14:paraId="6875DD0E" w14:textId="77777777" w:rsidR="00157A37" w:rsidRDefault="00EA2872">
            <w:pPr>
              <w:spacing w:after="0" w:line="240" w:lineRule="auto"/>
            </w:pPr>
            <w:r>
              <w:rPr>
                <w:sz w:val="16"/>
              </w:rPr>
              <w:t>&lt; 0.001</w:t>
            </w:r>
          </w:p>
        </w:tc>
      </w:tr>
      <w:tr w:rsidR="00157A37" w14:paraId="59745AEB" w14:textId="77777777">
        <w:trPr>
          <w:jc w:val="center"/>
        </w:trPr>
        <w:tc>
          <w:tcPr>
            <w:tcW w:w="2835" w:type="dxa"/>
          </w:tcPr>
          <w:p w14:paraId="15574C97" w14:textId="77777777" w:rsidR="00157A37" w:rsidRDefault="00EA2872">
            <w:pPr>
              <w:spacing w:after="0" w:line="240" w:lineRule="auto"/>
            </w:pPr>
            <w:r>
              <w:rPr>
                <w:sz w:val="16"/>
              </w:rPr>
              <w:t>time_in_hospital</w:t>
            </w:r>
          </w:p>
        </w:tc>
        <w:tc>
          <w:tcPr>
            <w:tcW w:w="2835" w:type="dxa"/>
          </w:tcPr>
          <w:p w14:paraId="5121EC82" w14:textId="77777777" w:rsidR="00157A37" w:rsidRDefault="00EA2872">
            <w:pPr>
              <w:spacing w:after="0" w:line="240" w:lineRule="auto"/>
            </w:pPr>
            <w:r>
              <w:rPr>
                <w:sz w:val="16"/>
              </w:rPr>
              <w:t>num_procedures</w:t>
            </w:r>
          </w:p>
        </w:tc>
        <w:tc>
          <w:tcPr>
            <w:tcW w:w="1871" w:type="dxa"/>
          </w:tcPr>
          <w:p w14:paraId="1D7B2526" w14:textId="77777777" w:rsidR="00157A37" w:rsidRDefault="00EA2872">
            <w:pPr>
              <w:spacing w:after="0" w:line="240" w:lineRule="auto"/>
            </w:pPr>
            <w:r>
              <w:rPr>
                <w:sz w:val="16"/>
              </w:rPr>
              <w:t>0.179</w:t>
            </w:r>
          </w:p>
        </w:tc>
        <w:tc>
          <w:tcPr>
            <w:tcW w:w="1871" w:type="dxa"/>
          </w:tcPr>
          <w:p w14:paraId="184CE831" w14:textId="77777777" w:rsidR="00157A37" w:rsidRDefault="00EA2872">
            <w:pPr>
              <w:spacing w:after="0" w:line="240" w:lineRule="auto"/>
            </w:pPr>
            <w:r>
              <w:rPr>
                <w:sz w:val="16"/>
              </w:rPr>
              <w:t>&lt; 0.001</w:t>
            </w:r>
          </w:p>
        </w:tc>
      </w:tr>
      <w:tr w:rsidR="00157A37" w14:paraId="1535DA32" w14:textId="77777777">
        <w:trPr>
          <w:jc w:val="center"/>
        </w:trPr>
        <w:tc>
          <w:tcPr>
            <w:tcW w:w="2835" w:type="dxa"/>
            <w:shd w:val="clear" w:color="auto" w:fill="F2F6FB"/>
          </w:tcPr>
          <w:p w14:paraId="5FD0CF46" w14:textId="77777777" w:rsidR="00157A37" w:rsidRDefault="00EA2872">
            <w:pPr>
              <w:spacing w:after="0" w:line="240" w:lineRule="auto"/>
            </w:pPr>
            <w:r>
              <w:rPr>
                <w:sz w:val="16"/>
              </w:rPr>
              <w:t>num_medications</w:t>
            </w:r>
          </w:p>
        </w:tc>
        <w:tc>
          <w:tcPr>
            <w:tcW w:w="2835" w:type="dxa"/>
            <w:shd w:val="clear" w:color="auto" w:fill="F2F6FB"/>
          </w:tcPr>
          <w:p w14:paraId="68AC8B77" w14:textId="77777777" w:rsidR="00157A37" w:rsidRDefault="00EA2872">
            <w:pPr>
              <w:spacing w:after="0" w:line="240" w:lineRule="auto"/>
            </w:pPr>
            <w:r>
              <w:rPr>
                <w:sz w:val="16"/>
              </w:rPr>
              <w:t>num_procedures</w:t>
            </w:r>
          </w:p>
        </w:tc>
        <w:tc>
          <w:tcPr>
            <w:tcW w:w="1871" w:type="dxa"/>
            <w:shd w:val="clear" w:color="auto" w:fill="F2F6FB"/>
          </w:tcPr>
          <w:p w14:paraId="3E6F48AB" w14:textId="77777777" w:rsidR="00157A37" w:rsidRDefault="00EA2872">
            <w:pPr>
              <w:spacing w:after="0" w:line="240" w:lineRule="auto"/>
            </w:pPr>
            <w:r>
              <w:rPr>
                <w:sz w:val="16"/>
              </w:rPr>
              <w:t>0.371</w:t>
            </w:r>
          </w:p>
        </w:tc>
        <w:tc>
          <w:tcPr>
            <w:tcW w:w="1871" w:type="dxa"/>
            <w:shd w:val="clear" w:color="auto" w:fill="F2F6FB"/>
          </w:tcPr>
          <w:p w14:paraId="4E43AC4D" w14:textId="77777777" w:rsidR="00157A37" w:rsidRDefault="00EA2872">
            <w:pPr>
              <w:spacing w:after="0" w:line="240" w:lineRule="auto"/>
            </w:pPr>
            <w:r>
              <w:rPr>
                <w:sz w:val="16"/>
              </w:rPr>
              <w:t>&lt; 0.001</w:t>
            </w:r>
          </w:p>
        </w:tc>
      </w:tr>
      <w:tr w:rsidR="00157A37" w14:paraId="4A035A16" w14:textId="77777777">
        <w:trPr>
          <w:jc w:val="center"/>
        </w:trPr>
        <w:tc>
          <w:tcPr>
            <w:tcW w:w="2835" w:type="dxa"/>
          </w:tcPr>
          <w:p w14:paraId="4E0069EF" w14:textId="77777777" w:rsidR="00157A37" w:rsidRDefault="00EA2872">
            <w:pPr>
              <w:spacing w:after="0" w:line="240" w:lineRule="auto"/>
            </w:pPr>
            <w:r>
              <w:rPr>
                <w:sz w:val="16"/>
              </w:rPr>
              <w:t>number_inpatient</w:t>
            </w:r>
          </w:p>
        </w:tc>
        <w:tc>
          <w:tcPr>
            <w:tcW w:w="2835" w:type="dxa"/>
          </w:tcPr>
          <w:p w14:paraId="00ECD164" w14:textId="77777777" w:rsidR="00157A37" w:rsidRDefault="00EA2872">
            <w:pPr>
              <w:spacing w:after="0" w:line="240" w:lineRule="auto"/>
            </w:pPr>
            <w:r>
              <w:rPr>
                <w:sz w:val="16"/>
              </w:rPr>
              <w:t>number_emergency</w:t>
            </w:r>
          </w:p>
        </w:tc>
        <w:tc>
          <w:tcPr>
            <w:tcW w:w="1871" w:type="dxa"/>
          </w:tcPr>
          <w:p w14:paraId="18299B75" w14:textId="77777777" w:rsidR="00157A37" w:rsidRDefault="00EA2872">
            <w:pPr>
              <w:spacing w:after="0" w:line="240" w:lineRule="auto"/>
            </w:pPr>
            <w:r>
              <w:rPr>
                <w:sz w:val="16"/>
              </w:rPr>
              <w:t>0.137</w:t>
            </w:r>
          </w:p>
        </w:tc>
        <w:tc>
          <w:tcPr>
            <w:tcW w:w="1871" w:type="dxa"/>
          </w:tcPr>
          <w:p w14:paraId="0F3D9ED7" w14:textId="77777777" w:rsidR="00157A37" w:rsidRDefault="00EA2872">
            <w:pPr>
              <w:spacing w:after="0" w:line="240" w:lineRule="auto"/>
            </w:pPr>
            <w:r>
              <w:rPr>
                <w:sz w:val="16"/>
              </w:rPr>
              <w:t>&lt; 0.001</w:t>
            </w:r>
          </w:p>
        </w:tc>
      </w:tr>
      <w:tr w:rsidR="00157A37" w14:paraId="4EDB3D82" w14:textId="77777777">
        <w:trPr>
          <w:jc w:val="center"/>
        </w:trPr>
        <w:tc>
          <w:tcPr>
            <w:tcW w:w="2835" w:type="dxa"/>
            <w:shd w:val="clear" w:color="auto" w:fill="F2F6FB"/>
          </w:tcPr>
          <w:p w14:paraId="7DA3D41E" w14:textId="77777777" w:rsidR="00157A37" w:rsidRDefault="00EA2872">
            <w:pPr>
              <w:spacing w:after="0" w:line="240" w:lineRule="auto"/>
            </w:pPr>
            <w:r>
              <w:rPr>
                <w:sz w:val="16"/>
              </w:rPr>
              <w:t>age_mid</w:t>
            </w:r>
          </w:p>
        </w:tc>
        <w:tc>
          <w:tcPr>
            <w:tcW w:w="2835" w:type="dxa"/>
            <w:shd w:val="clear" w:color="auto" w:fill="F2F6FB"/>
          </w:tcPr>
          <w:p w14:paraId="110D8E6B" w14:textId="77777777" w:rsidR="00157A37" w:rsidRDefault="00EA2872">
            <w:pPr>
              <w:spacing w:after="0" w:line="240" w:lineRule="auto"/>
            </w:pPr>
            <w:r>
              <w:rPr>
                <w:sz w:val="16"/>
              </w:rPr>
              <w:t>number_diagnoses</w:t>
            </w:r>
          </w:p>
        </w:tc>
        <w:tc>
          <w:tcPr>
            <w:tcW w:w="1871" w:type="dxa"/>
            <w:shd w:val="clear" w:color="auto" w:fill="F2F6FB"/>
          </w:tcPr>
          <w:p w14:paraId="501D5ABD" w14:textId="77777777" w:rsidR="00157A37" w:rsidRDefault="00EA2872">
            <w:pPr>
              <w:spacing w:after="0" w:line="240" w:lineRule="auto"/>
            </w:pPr>
            <w:r>
              <w:rPr>
                <w:sz w:val="16"/>
              </w:rPr>
              <w:t>0.206</w:t>
            </w:r>
          </w:p>
        </w:tc>
        <w:tc>
          <w:tcPr>
            <w:tcW w:w="1871" w:type="dxa"/>
            <w:shd w:val="clear" w:color="auto" w:fill="F2F6FB"/>
          </w:tcPr>
          <w:p w14:paraId="112EE386" w14:textId="77777777" w:rsidR="00157A37" w:rsidRDefault="00EA2872">
            <w:pPr>
              <w:spacing w:after="0" w:line="240" w:lineRule="auto"/>
            </w:pPr>
            <w:r>
              <w:rPr>
                <w:sz w:val="16"/>
              </w:rPr>
              <w:t>&lt; 0.001</w:t>
            </w:r>
          </w:p>
        </w:tc>
      </w:tr>
      <w:tr w:rsidR="00157A37" w14:paraId="3D1D0D18" w14:textId="77777777">
        <w:trPr>
          <w:jc w:val="center"/>
        </w:trPr>
        <w:tc>
          <w:tcPr>
            <w:tcW w:w="2835" w:type="dxa"/>
          </w:tcPr>
          <w:p w14:paraId="4BD3760C" w14:textId="77777777" w:rsidR="00157A37" w:rsidRDefault="00EA2872">
            <w:pPr>
              <w:spacing w:after="0" w:line="240" w:lineRule="auto"/>
            </w:pPr>
            <w:r>
              <w:rPr>
                <w:sz w:val="16"/>
              </w:rPr>
              <w:t>number_inpatient</w:t>
            </w:r>
          </w:p>
        </w:tc>
        <w:tc>
          <w:tcPr>
            <w:tcW w:w="2835" w:type="dxa"/>
          </w:tcPr>
          <w:p w14:paraId="0A6491B0" w14:textId="77777777" w:rsidR="00157A37" w:rsidRDefault="00EA2872">
            <w:pPr>
              <w:spacing w:after="0" w:line="240" w:lineRule="auto"/>
            </w:pPr>
            <w:r>
              <w:rPr>
                <w:sz w:val="16"/>
              </w:rPr>
              <w:t>readmit_30</w:t>
            </w:r>
          </w:p>
        </w:tc>
        <w:tc>
          <w:tcPr>
            <w:tcW w:w="1871" w:type="dxa"/>
          </w:tcPr>
          <w:p w14:paraId="4F35D2EC" w14:textId="77777777" w:rsidR="00157A37" w:rsidRDefault="00EA2872">
            <w:pPr>
              <w:spacing w:after="0" w:line="240" w:lineRule="auto"/>
            </w:pPr>
            <w:r>
              <w:rPr>
                <w:sz w:val="16"/>
              </w:rPr>
              <w:t>0.085</w:t>
            </w:r>
          </w:p>
        </w:tc>
        <w:tc>
          <w:tcPr>
            <w:tcW w:w="1871" w:type="dxa"/>
          </w:tcPr>
          <w:p w14:paraId="5EE9743C" w14:textId="77777777" w:rsidR="00157A37" w:rsidRDefault="00EA2872">
            <w:pPr>
              <w:spacing w:after="0" w:line="240" w:lineRule="auto"/>
            </w:pPr>
            <w:r>
              <w:rPr>
                <w:sz w:val="16"/>
              </w:rPr>
              <w:t>&lt; 0.001</w:t>
            </w:r>
          </w:p>
        </w:tc>
      </w:tr>
      <w:tr w:rsidR="00157A37" w14:paraId="0AD99B1D" w14:textId="77777777">
        <w:trPr>
          <w:jc w:val="center"/>
        </w:trPr>
        <w:tc>
          <w:tcPr>
            <w:tcW w:w="2835" w:type="dxa"/>
            <w:shd w:val="clear" w:color="auto" w:fill="F2F6FB"/>
          </w:tcPr>
          <w:p w14:paraId="1E8C2FC2" w14:textId="77777777" w:rsidR="00157A37" w:rsidRDefault="00EA2872">
            <w:pPr>
              <w:spacing w:after="0" w:line="240" w:lineRule="auto"/>
            </w:pPr>
            <w:r>
              <w:rPr>
                <w:sz w:val="16"/>
              </w:rPr>
              <w:t>time_in_hospital</w:t>
            </w:r>
          </w:p>
        </w:tc>
        <w:tc>
          <w:tcPr>
            <w:tcW w:w="2835" w:type="dxa"/>
            <w:shd w:val="clear" w:color="auto" w:fill="F2F6FB"/>
          </w:tcPr>
          <w:p w14:paraId="0310D762" w14:textId="77777777" w:rsidR="00157A37" w:rsidRDefault="00EA2872">
            <w:pPr>
              <w:spacing w:after="0" w:line="240" w:lineRule="auto"/>
            </w:pPr>
            <w:r>
              <w:rPr>
                <w:sz w:val="16"/>
              </w:rPr>
              <w:t>readmit_30</w:t>
            </w:r>
          </w:p>
        </w:tc>
        <w:tc>
          <w:tcPr>
            <w:tcW w:w="1871" w:type="dxa"/>
            <w:shd w:val="clear" w:color="auto" w:fill="F2F6FB"/>
          </w:tcPr>
          <w:p w14:paraId="38237D07" w14:textId="77777777" w:rsidR="00157A37" w:rsidRDefault="00EA2872">
            <w:pPr>
              <w:spacing w:after="0" w:line="240" w:lineRule="auto"/>
            </w:pPr>
            <w:r>
              <w:rPr>
                <w:sz w:val="16"/>
              </w:rPr>
              <w:t>0.06</w:t>
            </w:r>
          </w:p>
        </w:tc>
        <w:tc>
          <w:tcPr>
            <w:tcW w:w="1871" w:type="dxa"/>
            <w:shd w:val="clear" w:color="auto" w:fill="F2F6FB"/>
          </w:tcPr>
          <w:p w14:paraId="448058C0" w14:textId="77777777" w:rsidR="00157A37" w:rsidRDefault="00EA2872">
            <w:pPr>
              <w:spacing w:after="0" w:line="240" w:lineRule="auto"/>
            </w:pPr>
            <w:r>
              <w:rPr>
                <w:sz w:val="16"/>
              </w:rPr>
              <w:t>&lt; 0.001</w:t>
            </w:r>
          </w:p>
        </w:tc>
      </w:tr>
    </w:tbl>
    <w:p w14:paraId="59206773" w14:textId="77777777" w:rsidR="00157A37" w:rsidRDefault="00157A37">
      <w:pPr>
        <w:spacing w:after="40"/>
      </w:pPr>
    </w:p>
    <w:p w14:paraId="4B2D7E4B" w14:textId="6DB7687A" w:rsidR="00157A37" w:rsidRDefault="00EA2872">
      <w:pPr>
        <w:pStyle w:val="Caption"/>
        <w:keepNext/>
      </w:pPr>
      <w:bookmarkStart w:id="145" w:name="_Toc243494257"/>
      <w:r>
        <w:rPr>
          <w:b/>
        </w:rPr>
        <w:t xml:space="preserve">Table </w:t>
      </w:r>
      <w:r>
        <w:fldChar w:fldCharType="begin"/>
      </w:r>
      <w:r>
        <w:instrText xml:space="preserve"> SEQ Table \* ARABIC </w:instrText>
      </w:r>
      <w:r>
        <w:fldChar w:fldCharType="separate"/>
      </w:r>
      <w:r w:rsidR="00744ABC">
        <w:rPr>
          <w:noProof/>
        </w:rPr>
        <w:t>38</w:t>
      </w:r>
      <w:r>
        <w:fldChar w:fldCharType="end"/>
      </w:r>
      <w:r>
        <w:t>. Chi-square assumption check (expected cell counts)</w:t>
      </w:r>
      <w:bookmarkEnd w:id="145"/>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3005"/>
        <w:gridCol w:w="3005"/>
      </w:tblGrid>
      <w:tr w:rsidR="00157A37" w14:paraId="347FCD41" w14:textId="77777777">
        <w:trPr>
          <w:tblHeader/>
          <w:jc w:val="center"/>
        </w:trPr>
        <w:tc>
          <w:tcPr>
            <w:tcW w:w="3402" w:type="dxa"/>
            <w:shd w:val="clear" w:color="auto" w:fill="1C5CAB"/>
          </w:tcPr>
          <w:p w14:paraId="2B52E315" w14:textId="77777777" w:rsidR="00157A37" w:rsidRDefault="00EA2872">
            <w:pPr>
              <w:spacing w:after="0" w:line="240" w:lineRule="auto"/>
            </w:pPr>
            <w:r>
              <w:rPr>
                <w:b/>
                <w:color w:val="FFFFFF"/>
                <w:sz w:val="16"/>
              </w:rPr>
              <w:t>Variable</w:t>
            </w:r>
          </w:p>
        </w:tc>
        <w:tc>
          <w:tcPr>
            <w:tcW w:w="3005" w:type="dxa"/>
            <w:shd w:val="clear" w:color="auto" w:fill="1C5CAB"/>
          </w:tcPr>
          <w:p w14:paraId="25DE5C52" w14:textId="77777777" w:rsidR="00157A37" w:rsidRDefault="00EA2872">
            <w:pPr>
              <w:spacing w:after="0" w:line="240" w:lineRule="auto"/>
            </w:pPr>
            <w:r>
              <w:rPr>
                <w:b/>
                <w:color w:val="FFFFFF"/>
                <w:sz w:val="16"/>
              </w:rPr>
              <w:t>Minimum expected count</w:t>
            </w:r>
          </w:p>
        </w:tc>
        <w:tc>
          <w:tcPr>
            <w:tcW w:w="3005" w:type="dxa"/>
            <w:shd w:val="clear" w:color="auto" w:fill="1C5CAB"/>
          </w:tcPr>
          <w:p w14:paraId="5E887866" w14:textId="77777777" w:rsidR="00157A37" w:rsidRDefault="00EA2872">
            <w:pPr>
              <w:spacing w:after="0" w:line="240" w:lineRule="auto"/>
            </w:pPr>
            <w:r>
              <w:rPr>
                <w:b/>
                <w:color w:val="FFFFFF"/>
                <w:sz w:val="16"/>
              </w:rPr>
              <w:t>% cells expected &lt; 5</w:t>
            </w:r>
          </w:p>
        </w:tc>
      </w:tr>
      <w:tr w:rsidR="00157A37" w14:paraId="7FDC240E" w14:textId="77777777">
        <w:trPr>
          <w:jc w:val="center"/>
        </w:trPr>
        <w:tc>
          <w:tcPr>
            <w:tcW w:w="3402" w:type="dxa"/>
          </w:tcPr>
          <w:p w14:paraId="25F1F52E" w14:textId="77777777" w:rsidR="00157A37" w:rsidRDefault="00EA2872">
            <w:pPr>
              <w:spacing w:after="0" w:line="240" w:lineRule="auto"/>
            </w:pPr>
            <w:r>
              <w:rPr>
                <w:sz w:val="16"/>
              </w:rPr>
              <w:t>discharge_group</w:t>
            </w:r>
          </w:p>
        </w:tc>
        <w:tc>
          <w:tcPr>
            <w:tcW w:w="3005" w:type="dxa"/>
          </w:tcPr>
          <w:p w14:paraId="4E57B2E3" w14:textId="77777777" w:rsidR="00157A37" w:rsidRDefault="00EA2872">
            <w:pPr>
              <w:spacing w:after="0" w:line="240" w:lineRule="auto"/>
            </w:pPr>
            <w:r>
              <w:rPr>
                <w:sz w:val="16"/>
              </w:rPr>
              <w:t>36.7</w:t>
            </w:r>
          </w:p>
        </w:tc>
        <w:tc>
          <w:tcPr>
            <w:tcW w:w="3005" w:type="dxa"/>
          </w:tcPr>
          <w:p w14:paraId="15768BC1" w14:textId="77777777" w:rsidR="00157A37" w:rsidRDefault="00EA2872">
            <w:pPr>
              <w:spacing w:after="0" w:line="240" w:lineRule="auto"/>
            </w:pPr>
            <w:r>
              <w:rPr>
                <w:sz w:val="16"/>
              </w:rPr>
              <w:t>0.0</w:t>
            </w:r>
          </w:p>
        </w:tc>
      </w:tr>
      <w:tr w:rsidR="00157A37" w14:paraId="2BDBDCF4" w14:textId="77777777">
        <w:trPr>
          <w:jc w:val="center"/>
        </w:trPr>
        <w:tc>
          <w:tcPr>
            <w:tcW w:w="3402" w:type="dxa"/>
            <w:shd w:val="clear" w:color="auto" w:fill="F2F6FB"/>
          </w:tcPr>
          <w:p w14:paraId="3B602F16" w14:textId="77777777" w:rsidR="00157A37" w:rsidRDefault="00EA2872">
            <w:pPr>
              <w:spacing w:after="0" w:line="240" w:lineRule="auto"/>
            </w:pPr>
            <w:r>
              <w:rPr>
                <w:sz w:val="16"/>
              </w:rPr>
              <w:t>age_group</w:t>
            </w:r>
          </w:p>
        </w:tc>
        <w:tc>
          <w:tcPr>
            <w:tcW w:w="3005" w:type="dxa"/>
            <w:shd w:val="clear" w:color="auto" w:fill="F2F6FB"/>
          </w:tcPr>
          <w:p w14:paraId="73FB3E86" w14:textId="77777777" w:rsidR="00157A37" w:rsidRDefault="00EA2872">
            <w:pPr>
              <w:spacing w:after="0" w:line="240" w:lineRule="auto"/>
            </w:pPr>
            <w:r>
              <w:rPr>
                <w:sz w:val="16"/>
              </w:rPr>
              <w:t>403.7</w:t>
            </w:r>
          </w:p>
        </w:tc>
        <w:tc>
          <w:tcPr>
            <w:tcW w:w="3005" w:type="dxa"/>
            <w:shd w:val="clear" w:color="auto" w:fill="F2F6FB"/>
          </w:tcPr>
          <w:p w14:paraId="089A8B3A" w14:textId="77777777" w:rsidR="00157A37" w:rsidRDefault="00EA2872">
            <w:pPr>
              <w:spacing w:after="0" w:line="240" w:lineRule="auto"/>
            </w:pPr>
            <w:r>
              <w:rPr>
                <w:sz w:val="16"/>
              </w:rPr>
              <w:t>0.0</w:t>
            </w:r>
          </w:p>
        </w:tc>
      </w:tr>
      <w:tr w:rsidR="00157A37" w14:paraId="779C5F85" w14:textId="77777777">
        <w:trPr>
          <w:jc w:val="center"/>
        </w:trPr>
        <w:tc>
          <w:tcPr>
            <w:tcW w:w="3402" w:type="dxa"/>
          </w:tcPr>
          <w:p w14:paraId="2CB84EEA" w14:textId="77777777" w:rsidR="00157A37" w:rsidRDefault="00EA2872">
            <w:pPr>
              <w:spacing w:after="0" w:line="240" w:lineRule="auto"/>
            </w:pPr>
            <w:r>
              <w:rPr>
                <w:sz w:val="16"/>
              </w:rPr>
              <w:t>payer_code</w:t>
            </w:r>
          </w:p>
        </w:tc>
        <w:tc>
          <w:tcPr>
            <w:tcW w:w="3005" w:type="dxa"/>
          </w:tcPr>
          <w:p w14:paraId="35B82B6B" w14:textId="77777777" w:rsidR="00157A37" w:rsidRDefault="00EA2872">
            <w:pPr>
              <w:spacing w:after="0" w:line="240" w:lineRule="auto"/>
            </w:pPr>
            <w:r>
              <w:rPr>
                <w:sz w:val="16"/>
              </w:rPr>
              <w:t>0.1</w:t>
            </w:r>
          </w:p>
        </w:tc>
        <w:tc>
          <w:tcPr>
            <w:tcW w:w="3005" w:type="dxa"/>
          </w:tcPr>
          <w:p w14:paraId="75667B7D" w14:textId="77777777" w:rsidR="00157A37" w:rsidRDefault="00EA2872">
            <w:pPr>
              <w:spacing w:after="0" w:line="240" w:lineRule="auto"/>
            </w:pPr>
            <w:r>
              <w:rPr>
                <w:sz w:val="16"/>
              </w:rPr>
              <w:t>11.1</w:t>
            </w:r>
          </w:p>
        </w:tc>
      </w:tr>
      <w:tr w:rsidR="00157A37" w14:paraId="2CA2BB5B" w14:textId="77777777">
        <w:trPr>
          <w:jc w:val="center"/>
        </w:trPr>
        <w:tc>
          <w:tcPr>
            <w:tcW w:w="3402" w:type="dxa"/>
            <w:shd w:val="clear" w:color="auto" w:fill="F2F6FB"/>
          </w:tcPr>
          <w:p w14:paraId="45096DEC" w14:textId="77777777" w:rsidR="00157A37" w:rsidRDefault="00EA2872">
            <w:pPr>
              <w:spacing w:after="0" w:line="240" w:lineRule="auto"/>
            </w:pPr>
            <w:r>
              <w:rPr>
                <w:sz w:val="16"/>
              </w:rPr>
              <w:t>diag_1_group</w:t>
            </w:r>
          </w:p>
        </w:tc>
        <w:tc>
          <w:tcPr>
            <w:tcW w:w="3005" w:type="dxa"/>
            <w:shd w:val="clear" w:color="auto" w:fill="F2F6FB"/>
          </w:tcPr>
          <w:p w14:paraId="15CAD346" w14:textId="77777777" w:rsidR="00157A37" w:rsidRDefault="00EA2872">
            <w:pPr>
              <w:spacing w:after="0" w:line="240" w:lineRule="auto"/>
            </w:pPr>
            <w:r>
              <w:rPr>
                <w:sz w:val="16"/>
              </w:rPr>
              <w:t>0.9</w:t>
            </w:r>
          </w:p>
        </w:tc>
        <w:tc>
          <w:tcPr>
            <w:tcW w:w="3005" w:type="dxa"/>
            <w:shd w:val="clear" w:color="auto" w:fill="F2F6FB"/>
          </w:tcPr>
          <w:p w14:paraId="2117E46C" w14:textId="77777777" w:rsidR="00157A37" w:rsidRDefault="00EA2872">
            <w:pPr>
              <w:spacing w:after="0" w:line="240" w:lineRule="auto"/>
            </w:pPr>
            <w:r>
              <w:rPr>
                <w:sz w:val="16"/>
              </w:rPr>
              <w:t>5.0</w:t>
            </w:r>
          </w:p>
        </w:tc>
      </w:tr>
      <w:tr w:rsidR="00157A37" w14:paraId="6565BC08" w14:textId="77777777">
        <w:trPr>
          <w:jc w:val="center"/>
        </w:trPr>
        <w:tc>
          <w:tcPr>
            <w:tcW w:w="3402" w:type="dxa"/>
          </w:tcPr>
          <w:p w14:paraId="79FA6DC5" w14:textId="77777777" w:rsidR="00157A37" w:rsidRDefault="00EA2872">
            <w:pPr>
              <w:spacing w:after="0" w:line="240" w:lineRule="auto"/>
            </w:pPr>
            <w:r>
              <w:rPr>
                <w:sz w:val="16"/>
              </w:rPr>
              <w:t>medical_specialty_grp</w:t>
            </w:r>
          </w:p>
        </w:tc>
        <w:tc>
          <w:tcPr>
            <w:tcW w:w="3005" w:type="dxa"/>
          </w:tcPr>
          <w:p w14:paraId="175204FF" w14:textId="77777777" w:rsidR="00157A37" w:rsidRDefault="00EA2872">
            <w:pPr>
              <w:spacing w:after="0" w:line="240" w:lineRule="auto"/>
            </w:pPr>
            <w:r>
              <w:rPr>
                <w:sz w:val="16"/>
              </w:rPr>
              <w:t>57.1</w:t>
            </w:r>
          </w:p>
        </w:tc>
        <w:tc>
          <w:tcPr>
            <w:tcW w:w="3005" w:type="dxa"/>
          </w:tcPr>
          <w:p w14:paraId="409669CD" w14:textId="77777777" w:rsidR="00157A37" w:rsidRDefault="00EA2872">
            <w:pPr>
              <w:spacing w:after="0" w:line="240" w:lineRule="auto"/>
            </w:pPr>
            <w:r>
              <w:rPr>
                <w:sz w:val="16"/>
              </w:rPr>
              <w:t>0.0</w:t>
            </w:r>
          </w:p>
        </w:tc>
      </w:tr>
      <w:tr w:rsidR="00157A37" w14:paraId="08B52743" w14:textId="77777777">
        <w:trPr>
          <w:jc w:val="center"/>
        </w:trPr>
        <w:tc>
          <w:tcPr>
            <w:tcW w:w="3402" w:type="dxa"/>
            <w:shd w:val="clear" w:color="auto" w:fill="F2F6FB"/>
          </w:tcPr>
          <w:p w14:paraId="0AEB6197" w14:textId="77777777" w:rsidR="00157A37" w:rsidRDefault="00EA2872">
            <w:pPr>
              <w:spacing w:after="0" w:line="240" w:lineRule="auto"/>
            </w:pPr>
            <w:r>
              <w:rPr>
                <w:sz w:val="16"/>
              </w:rPr>
              <w:t>diabetesMed</w:t>
            </w:r>
          </w:p>
        </w:tc>
        <w:tc>
          <w:tcPr>
            <w:tcW w:w="3005" w:type="dxa"/>
            <w:shd w:val="clear" w:color="auto" w:fill="F2F6FB"/>
          </w:tcPr>
          <w:p w14:paraId="030B99CD" w14:textId="77777777" w:rsidR="00157A37" w:rsidRDefault="00EA2872">
            <w:pPr>
              <w:spacing w:after="0" w:line="240" w:lineRule="auto"/>
            </w:pPr>
            <w:r>
              <w:rPr>
                <w:sz w:val="16"/>
              </w:rPr>
              <w:t>1496.3</w:t>
            </w:r>
          </w:p>
        </w:tc>
        <w:tc>
          <w:tcPr>
            <w:tcW w:w="3005" w:type="dxa"/>
            <w:shd w:val="clear" w:color="auto" w:fill="F2F6FB"/>
          </w:tcPr>
          <w:p w14:paraId="6F180CEF" w14:textId="77777777" w:rsidR="00157A37" w:rsidRDefault="00EA2872">
            <w:pPr>
              <w:spacing w:after="0" w:line="240" w:lineRule="auto"/>
            </w:pPr>
            <w:r>
              <w:rPr>
                <w:sz w:val="16"/>
              </w:rPr>
              <w:t>0.0</w:t>
            </w:r>
          </w:p>
        </w:tc>
      </w:tr>
      <w:tr w:rsidR="00157A37" w14:paraId="672B9974" w14:textId="77777777">
        <w:trPr>
          <w:jc w:val="center"/>
        </w:trPr>
        <w:tc>
          <w:tcPr>
            <w:tcW w:w="3402" w:type="dxa"/>
          </w:tcPr>
          <w:p w14:paraId="28AFF841" w14:textId="77777777" w:rsidR="00157A37" w:rsidRDefault="00EA2872">
            <w:pPr>
              <w:spacing w:after="0" w:line="240" w:lineRule="auto"/>
            </w:pPr>
            <w:r>
              <w:rPr>
                <w:sz w:val="16"/>
              </w:rPr>
              <w:t>insulin</w:t>
            </w:r>
          </w:p>
        </w:tc>
        <w:tc>
          <w:tcPr>
            <w:tcW w:w="3005" w:type="dxa"/>
          </w:tcPr>
          <w:p w14:paraId="01D390F6" w14:textId="77777777" w:rsidR="00157A37" w:rsidRDefault="00EA2872">
            <w:pPr>
              <w:spacing w:after="0" w:line="240" w:lineRule="auto"/>
            </w:pPr>
            <w:r>
              <w:rPr>
                <w:sz w:val="16"/>
              </w:rPr>
              <w:t>608.0</w:t>
            </w:r>
          </w:p>
        </w:tc>
        <w:tc>
          <w:tcPr>
            <w:tcW w:w="3005" w:type="dxa"/>
          </w:tcPr>
          <w:p w14:paraId="2C6CDB73" w14:textId="77777777" w:rsidR="00157A37" w:rsidRDefault="00EA2872">
            <w:pPr>
              <w:spacing w:after="0" w:line="240" w:lineRule="auto"/>
            </w:pPr>
            <w:r>
              <w:rPr>
                <w:sz w:val="16"/>
              </w:rPr>
              <w:t>0.0</w:t>
            </w:r>
          </w:p>
        </w:tc>
      </w:tr>
      <w:tr w:rsidR="00157A37" w14:paraId="35D819F6" w14:textId="77777777">
        <w:trPr>
          <w:jc w:val="center"/>
        </w:trPr>
        <w:tc>
          <w:tcPr>
            <w:tcW w:w="3402" w:type="dxa"/>
            <w:shd w:val="clear" w:color="auto" w:fill="F2F6FB"/>
          </w:tcPr>
          <w:p w14:paraId="0EAADD59" w14:textId="77777777" w:rsidR="00157A37" w:rsidRDefault="00EA2872">
            <w:pPr>
              <w:spacing w:after="0" w:line="240" w:lineRule="auto"/>
            </w:pPr>
            <w:r>
              <w:rPr>
                <w:sz w:val="16"/>
              </w:rPr>
              <w:t>race</w:t>
            </w:r>
          </w:p>
        </w:tc>
        <w:tc>
          <w:tcPr>
            <w:tcW w:w="3005" w:type="dxa"/>
            <w:shd w:val="clear" w:color="auto" w:fill="F2F6FB"/>
          </w:tcPr>
          <w:p w14:paraId="4BFA4984" w14:textId="77777777" w:rsidR="00157A37" w:rsidRDefault="00EA2872">
            <w:pPr>
              <w:spacing w:after="0" w:line="240" w:lineRule="auto"/>
            </w:pPr>
            <w:r>
              <w:rPr>
                <w:sz w:val="16"/>
              </w:rPr>
              <w:t>43.8</w:t>
            </w:r>
          </w:p>
        </w:tc>
        <w:tc>
          <w:tcPr>
            <w:tcW w:w="3005" w:type="dxa"/>
            <w:shd w:val="clear" w:color="auto" w:fill="F2F6FB"/>
          </w:tcPr>
          <w:p w14:paraId="5BE330E8" w14:textId="77777777" w:rsidR="00157A37" w:rsidRDefault="00EA2872">
            <w:pPr>
              <w:spacing w:after="0" w:line="240" w:lineRule="auto"/>
            </w:pPr>
            <w:r>
              <w:rPr>
                <w:sz w:val="16"/>
              </w:rPr>
              <w:t>0.0</w:t>
            </w:r>
          </w:p>
        </w:tc>
      </w:tr>
      <w:tr w:rsidR="00157A37" w14:paraId="560B3B4F" w14:textId="77777777">
        <w:trPr>
          <w:jc w:val="center"/>
        </w:trPr>
        <w:tc>
          <w:tcPr>
            <w:tcW w:w="3402" w:type="dxa"/>
          </w:tcPr>
          <w:p w14:paraId="3E68B880" w14:textId="77777777" w:rsidR="00157A37" w:rsidRDefault="00EA2872">
            <w:pPr>
              <w:spacing w:after="0" w:line="240" w:lineRule="auto"/>
            </w:pPr>
            <w:r>
              <w:rPr>
                <w:sz w:val="16"/>
              </w:rPr>
              <w:t>change</w:t>
            </w:r>
          </w:p>
        </w:tc>
        <w:tc>
          <w:tcPr>
            <w:tcW w:w="3005" w:type="dxa"/>
          </w:tcPr>
          <w:p w14:paraId="527AE0F0" w14:textId="77777777" w:rsidR="00157A37" w:rsidRDefault="00EA2872">
            <w:pPr>
              <w:spacing w:after="0" w:line="240" w:lineRule="auto"/>
            </w:pPr>
            <w:r>
              <w:rPr>
                <w:sz w:val="16"/>
              </w:rPr>
              <w:t>2824.9</w:t>
            </w:r>
          </w:p>
        </w:tc>
        <w:tc>
          <w:tcPr>
            <w:tcW w:w="3005" w:type="dxa"/>
          </w:tcPr>
          <w:p w14:paraId="4F143A3E" w14:textId="77777777" w:rsidR="00157A37" w:rsidRDefault="00EA2872">
            <w:pPr>
              <w:spacing w:after="0" w:line="240" w:lineRule="auto"/>
            </w:pPr>
            <w:r>
              <w:rPr>
                <w:sz w:val="16"/>
              </w:rPr>
              <w:t>0.0</w:t>
            </w:r>
          </w:p>
        </w:tc>
      </w:tr>
      <w:tr w:rsidR="00157A37" w14:paraId="49F2A220" w14:textId="77777777">
        <w:trPr>
          <w:jc w:val="center"/>
        </w:trPr>
        <w:tc>
          <w:tcPr>
            <w:tcW w:w="3402" w:type="dxa"/>
            <w:shd w:val="clear" w:color="auto" w:fill="F2F6FB"/>
          </w:tcPr>
          <w:p w14:paraId="07EF16ED" w14:textId="77777777" w:rsidR="00157A37" w:rsidRDefault="00EA2872">
            <w:pPr>
              <w:spacing w:after="0" w:line="240" w:lineRule="auto"/>
            </w:pPr>
            <w:r>
              <w:rPr>
                <w:sz w:val="16"/>
              </w:rPr>
              <w:t>admission_type_grp</w:t>
            </w:r>
          </w:p>
        </w:tc>
        <w:tc>
          <w:tcPr>
            <w:tcW w:w="3005" w:type="dxa"/>
            <w:shd w:val="clear" w:color="auto" w:fill="F2F6FB"/>
          </w:tcPr>
          <w:p w14:paraId="7A4F31AD" w14:textId="77777777" w:rsidR="00157A37" w:rsidRDefault="00EA2872">
            <w:pPr>
              <w:spacing w:after="0" w:line="240" w:lineRule="auto"/>
            </w:pPr>
            <w:r>
              <w:rPr>
                <w:sz w:val="16"/>
              </w:rPr>
              <w:t>2.4</w:t>
            </w:r>
          </w:p>
        </w:tc>
        <w:tc>
          <w:tcPr>
            <w:tcW w:w="3005" w:type="dxa"/>
            <w:shd w:val="clear" w:color="auto" w:fill="F2F6FB"/>
          </w:tcPr>
          <w:p w14:paraId="4B31A0CC" w14:textId="77777777" w:rsidR="00157A37" w:rsidRDefault="00EA2872">
            <w:pPr>
              <w:spacing w:after="0" w:line="240" w:lineRule="auto"/>
            </w:pPr>
            <w:r>
              <w:rPr>
                <w:sz w:val="16"/>
              </w:rPr>
              <w:t>10.0</w:t>
            </w:r>
          </w:p>
        </w:tc>
      </w:tr>
      <w:tr w:rsidR="00157A37" w14:paraId="7F833A2D" w14:textId="77777777">
        <w:trPr>
          <w:jc w:val="center"/>
        </w:trPr>
        <w:tc>
          <w:tcPr>
            <w:tcW w:w="3402" w:type="dxa"/>
          </w:tcPr>
          <w:p w14:paraId="7C4294AA" w14:textId="77777777" w:rsidR="00157A37" w:rsidRDefault="00EA2872">
            <w:pPr>
              <w:spacing w:after="0" w:line="240" w:lineRule="auto"/>
            </w:pPr>
            <w:r>
              <w:rPr>
                <w:sz w:val="16"/>
              </w:rPr>
              <w:t>admission_source_grp</w:t>
            </w:r>
          </w:p>
        </w:tc>
        <w:tc>
          <w:tcPr>
            <w:tcW w:w="3005" w:type="dxa"/>
          </w:tcPr>
          <w:p w14:paraId="214E454E" w14:textId="77777777" w:rsidR="00157A37" w:rsidRDefault="00EA2872">
            <w:pPr>
              <w:spacing w:after="0" w:line="240" w:lineRule="auto"/>
            </w:pPr>
            <w:r>
              <w:rPr>
                <w:sz w:val="16"/>
              </w:rPr>
              <w:t>434.2</w:t>
            </w:r>
          </w:p>
        </w:tc>
        <w:tc>
          <w:tcPr>
            <w:tcW w:w="3005" w:type="dxa"/>
          </w:tcPr>
          <w:p w14:paraId="52C58B70" w14:textId="77777777" w:rsidR="00157A37" w:rsidRDefault="00EA2872">
            <w:pPr>
              <w:spacing w:after="0" w:line="240" w:lineRule="auto"/>
            </w:pPr>
            <w:r>
              <w:rPr>
                <w:sz w:val="16"/>
              </w:rPr>
              <w:t>0.0</w:t>
            </w:r>
          </w:p>
        </w:tc>
      </w:tr>
      <w:tr w:rsidR="00157A37" w14:paraId="0C3B3135" w14:textId="77777777">
        <w:trPr>
          <w:jc w:val="center"/>
        </w:trPr>
        <w:tc>
          <w:tcPr>
            <w:tcW w:w="3402" w:type="dxa"/>
            <w:shd w:val="clear" w:color="auto" w:fill="F2F6FB"/>
          </w:tcPr>
          <w:p w14:paraId="685BBF2A" w14:textId="77777777" w:rsidR="00157A37" w:rsidRDefault="00EA2872">
            <w:pPr>
              <w:spacing w:after="0" w:line="240" w:lineRule="auto"/>
            </w:pPr>
            <w:r>
              <w:rPr>
                <w:sz w:val="16"/>
              </w:rPr>
              <w:t>A1C_result</w:t>
            </w:r>
          </w:p>
        </w:tc>
        <w:tc>
          <w:tcPr>
            <w:tcW w:w="3005" w:type="dxa"/>
            <w:shd w:val="clear" w:color="auto" w:fill="F2F6FB"/>
          </w:tcPr>
          <w:p w14:paraId="22C1A0FA" w14:textId="77777777" w:rsidR="00157A37" w:rsidRDefault="00EA2872">
            <w:pPr>
              <w:spacing w:after="0" w:line="240" w:lineRule="auto"/>
            </w:pPr>
            <w:r>
              <w:rPr>
                <w:sz w:val="16"/>
              </w:rPr>
              <w:t>257.0</w:t>
            </w:r>
          </w:p>
        </w:tc>
        <w:tc>
          <w:tcPr>
            <w:tcW w:w="3005" w:type="dxa"/>
            <w:shd w:val="clear" w:color="auto" w:fill="F2F6FB"/>
          </w:tcPr>
          <w:p w14:paraId="79494DD1" w14:textId="77777777" w:rsidR="00157A37" w:rsidRDefault="00EA2872">
            <w:pPr>
              <w:spacing w:after="0" w:line="240" w:lineRule="auto"/>
            </w:pPr>
            <w:r>
              <w:rPr>
                <w:sz w:val="16"/>
              </w:rPr>
              <w:t>0.0</w:t>
            </w:r>
          </w:p>
        </w:tc>
      </w:tr>
      <w:tr w:rsidR="00157A37" w14:paraId="1280262C" w14:textId="77777777">
        <w:trPr>
          <w:jc w:val="center"/>
        </w:trPr>
        <w:tc>
          <w:tcPr>
            <w:tcW w:w="3402" w:type="dxa"/>
          </w:tcPr>
          <w:p w14:paraId="55DB6F7B" w14:textId="77777777" w:rsidR="00157A37" w:rsidRDefault="00EA2872">
            <w:pPr>
              <w:spacing w:after="0" w:line="240" w:lineRule="auto"/>
            </w:pPr>
            <w:r>
              <w:rPr>
                <w:sz w:val="16"/>
              </w:rPr>
              <w:lastRenderedPageBreak/>
              <w:t>glucose_serum</w:t>
            </w:r>
          </w:p>
        </w:tc>
        <w:tc>
          <w:tcPr>
            <w:tcW w:w="3005" w:type="dxa"/>
          </w:tcPr>
          <w:p w14:paraId="5E50A87C" w14:textId="77777777" w:rsidR="00157A37" w:rsidRDefault="00EA2872">
            <w:pPr>
              <w:spacing w:after="0" w:line="240" w:lineRule="auto"/>
            </w:pPr>
            <w:r>
              <w:rPr>
                <w:sz w:val="16"/>
              </w:rPr>
              <w:t>63.9</w:t>
            </w:r>
          </w:p>
        </w:tc>
        <w:tc>
          <w:tcPr>
            <w:tcW w:w="3005" w:type="dxa"/>
          </w:tcPr>
          <w:p w14:paraId="575C7EFA" w14:textId="77777777" w:rsidR="00157A37" w:rsidRDefault="00EA2872">
            <w:pPr>
              <w:spacing w:after="0" w:line="240" w:lineRule="auto"/>
            </w:pPr>
            <w:r>
              <w:rPr>
                <w:sz w:val="16"/>
              </w:rPr>
              <w:t>0.0</w:t>
            </w:r>
          </w:p>
        </w:tc>
      </w:tr>
      <w:tr w:rsidR="00157A37" w14:paraId="21B2F30E" w14:textId="77777777">
        <w:trPr>
          <w:jc w:val="center"/>
        </w:trPr>
        <w:tc>
          <w:tcPr>
            <w:tcW w:w="3402" w:type="dxa"/>
            <w:shd w:val="clear" w:color="auto" w:fill="F2F6FB"/>
          </w:tcPr>
          <w:p w14:paraId="5945284B" w14:textId="77777777" w:rsidR="00157A37" w:rsidRDefault="00EA2872">
            <w:pPr>
              <w:spacing w:after="0" w:line="240" w:lineRule="auto"/>
            </w:pPr>
            <w:r>
              <w:rPr>
                <w:sz w:val="16"/>
              </w:rPr>
              <w:t>gender</w:t>
            </w:r>
          </w:p>
        </w:tc>
        <w:tc>
          <w:tcPr>
            <w:tcW w:w="3005" w:type="dxa"/>
            <w:shd w:val="clear" w:color="auto" w:fill="F2F6FB"/>
          </w:tcPr>
          <w:p w14:paraId="4D27BBEF" w14:textId="77777777" w:rsidR="00157A37" w:rsidRDefault="00EA2872">
            <w:pPr>
              <w:spacing w:after="0" w:line="240" w:lineRule="auto"/>
            </w:pPr>
            <w:r>
              <w:rPr>
                <w:sz w:val="16"/>
              </w:rPr>
              <w:t>2937.2</w:t>
            </w:r>
          </w:p>
        </w:tc>
        <w:tc>
          <w:tcPr>
            <w:tcW w:w="3005" w:type="dxa"/>
            <w:shd w:val="clear" w:color="auto" w:fill="F2F6FB"/>
          </w:tcPr>
          <w:p w14:paraId="08618EE1" w14:textId="77777777" w:rsidR="00157A37" w:rsidRDefault="00EA2872">
            <w:pPr>
              <w:spacing w:after="0" w:line="240" w:lineRule="auto"/>
            </w:pPr>
            <w:r>
              <w:rPr>
                <w:sz w:val="16"/>
              </w:rPr>
              <w:t>0.0</w:t>
            </w:r>
          </w:p>
        </w:tc>
      </w:tr>
    </w:tbl>
    <w:p w14:paraId="69232518" w14:textId="77777777" w:rsidR="00157A37" w:rsidRDefault="00EA2872">
      <w:pPr>
        <w:spacing w:after="200"/>
      </w:pPr>
      <w:r>
        <w:rPr>
          <w:i/>
          <w:color w:val="595959"/>
          <w:sz w:val="17"/>
        </w:rPr>
        <w:t>Payer code has sparse levels with expected counts below 5; its test should be read with caution.</w:t>
      </w:r>
    </w:p>
    <w:p w14:paraId="0452EEBA" w14:textId="77777777" w:rsidR="00157A37" w:rsidRDefault="00EA2872">
      <w:r>
        <w:br w:type="page"/>
      </w:r>
    </w:p>
    <w:p w14:paraId="7C9D0359" w14:textId="77777777" w:rsidR="00157A37" w:rsidRDefault="00EA2872">
      <w:pPr>
        <w:pStyle w:val="Heading1"/>
      </w:pPr>
      <w:bookmarkStart w:id="146" w:name="_Toc243494188"/>
      <w:r>
        <w:lastRenderedPageBreak/>
        <w:t>Appendix E: Model Evaluation Tables</w:t>
      </w:r>
      <w:bookmarkEnd w:id="146"/>
    </w:p>
    <w:p w14:paraId="2E966CDD" w14:textId="11B423EE" w:rsidR="00157A37" w:rsidRDefault="00EA2872">
      <w:pPr>
        <w:pStyle w:val="Caption"/>
        <w:keepNext/>
      </w:pPr>
      <w:bookmarkStart w:id="147" w:name="_Toc243494258"/>
      <w:r>
        <w:rPr>
          <w:b/>
        </w:rPr>
        <w:t xml:space="preserve">Table </w:t>
      </w:r>
      <w:r>
        <w:fldChar w:fldCharType="begin"/>
      </w:r>
      <w:r>
        <w:instrText xml:space="preserve"> SEQ Table \* ARABIC </w:instrText>
      </w:r>
      <w:r>
        <w:fldChar w:fldCharType="separate"/>
      </w:r>
      <w:r w:rsidR="00744ABC">
        <w:rPr>
          <w:noProof/>
        </w:rPr>
        <w:t>39</w:t>
      </w:r>
      <w:r>
        <w:fldChar w:fldCharType="end"/>
      </w:r>
      <w:r>
        <w:t>. Permutation importance (validation set, top 15)</w:t>
      </w:r>
      <w:bookmarkEnd w:id="147"/>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969"/>
        <w:gridCol w:w="2835"/>
        <w:gridCol w:w="2608"/>
      </w:tblGrid>
      <w:tr w:rsidR="00157A37" w14:paraId="47C6E8B4" w14:textId="77777777">
        <w:trPr>
          <w:tblHeader/>
          <w:jc w:val="center"/>
        </w:trPr>
        <w:tc>
          <w:tcPr>
            <w:tcW w:w="3969" w:type="dxa"/>
            <w:shd w:val="clear" w:color="auto" w:fill="1C5CAB"/>
          </w:tcPr>
          <w:p w14:paraId="5BDB13C1" w14:textId="77777777" w:rsidR="00157A37" w:rsidRDefault="00EA2872">
            <w:pPr>
              <w:spacing w:after="0" w:line="240" w:lineRule="auto"/>
            </w:pPr>
            <w:r>
              <w:rPr>
                <w:b/>
                <w:color w:val="FFFFFF"/>
                <w:sz w:val="16"/>
              </w:rPr>
              <w:t>Feature</w:t>
            </w:r>
          </w:p>
        </w:tc>
        <w:tc>
          <w:tcPr>
            <w:tcW w:w="2835" w:type="dxa"/>
            <w:shd w:val="clear" w:color="auto" w:fill="1C5CAB"/>
          </w:tcPr>
          <w:p w14:paraId="7E91B92A" w14:textId="77777777" w:rsidR="00157A37" w:rsidRDefault="00EA2872">
            <w:pPr>
              <w:spacing w:after="0" w:line="240" w:lineRule="auto"/>
            </w:pPr>
            <w:r>
              <w:rPr>
                <w:b/>
                <w:color w:val="FFFFFF"/>
                <w:sz w:val="16"/>
              </w:rPr>
              <w:t>Mean AUC decrease</w:t>
            </w:r>
          </w:p>
        </w:tc>
        <w:tc>
          <w:tcPr>
            <w:tcW w:w="2608" w:type="dxa"/>
            <w:shd w:val="clear" w:color="auto" w:fill="1C5CAB"/>
          </w:tcPr>
          <w:p w14:paraId="3779693C" w14:textId="77777777" w:rsidR="00157A37" w:rsidRDefault="00EA2872">
            <w:pPr>
              <w:spacing w:after="0" w:line="240" w:lineRule="auto"/>
            </w:pPr>
            <w:r>
              <w:rPr>
                <w:b/>
                <w:color w:val="FFFFFF"/>
                <w:sz w:val="16"/>
              </w:rPr>
              <w:t>SD</w:t>
            </w:r>
          </w:p>
        </w:tc>
      </w:tr>
      <w:tr w:rsidR="00157A37" w14:paraId="142E5C9F" w14:textId="77777777">
        <w:trPr>
          <w:jc w:val="center"/>
        </w:trPr>
        <w:tc>
          <w:tcPr>
            <w:tcW w:w="3969" w:type="dxa"/>
          </w:tcPr>
          <w:p w14:paraId="34DA2D4A" w14:textId="77777777" w:rsidR="00157A37" w:rsidRDefault="00EA2872">
            <w:pPr>
              <w:spacing w:after="0" w:line="240" w:lineRule="auto"/>
            </w:pPr>
            <w:r>
              <w:rPr>
                <w:sz w:val="16"/>
              </w:rPr>
              <w:t>discharge_group</w:t>
            </w:r>
          </w:p>
        </w:tc>
        <w:tc>
          <w:tcPr>
            <w:tcW w:w="2835" w:type="dxa"/>
          </w:tcPr>
          <w:p w14:paraId="310838F0" w14:textId="77777777" w:rsidR="00157A37" w:rsidRDefault="00EA2872">
            <w:pPr>
              <w:spacing w:after="0" w:line="240" w:lineRule="auto"/>
            </w:pPr>
            <w:r>
              <w:rPr>
                <w:sz w:val="16"/>
              </w:rPr>
              <w:t>0.0661</w:t>
            </w:r>
          </w:p>
        </w:tc>
        <w:tc>
          <w:tcPr>
            <w:tcW w:w="2608" w:type="dxa"/>
          </w:tcPr>
          <w:p w14:paraId="237D2CDA" w14:textId="77777777" w:rsidR="00157A37" w:rsidRDefault="00EA2872">
            <w:pPr>
              <w:spacing w:after="0" w:line="240" w:lineRule="auto"/>
            </w:pPr>
            <w:r>
              <w:rPr>
                <w:sz w:val="16"/>
              </w:rPr>
              <w:t>0.0049</w:t>
            </w:r>
          </w:p>
        </w:tc>
      </w:tr>
      <w:tr w:rsidR="00157A37" w14:paraId="387D68B7" w14:textId="77777777">
        <w:trPr>
          <w:jc w:val="center"/>
        </w:trPr>
        <w:tc>
          <w:tcPr>
            <w:tcW w:w="3969" w:type="dxa"/>
            <w:shd w:val="clear" w:color="auto" w:fill="F2F6FB"/>
          </w:tcPr>
          <w:p w14:paraId="51A406CB" w14:textId="77777777" w:rsidR="00157A37" w:rsidRDefault="00EA2872">
            <w:pPr>
              <w:spacing w:after="0" w:line="240" w:lineRule="auto"/>
            </w:pPr>
            <w:r>
              <w:rPr>
                <w:sz w:val="16"/>
              </w:rPr>
              <w:t>number_inpatient</w:t>
            </w:r>
          </w:p>
        </w:tc>
        <w:tc>
          <w:tcPr>
            <w:tcW w:w="2835" w:type="dxa"/>
            <w:shd w:val="clear" w:color="auto" w:fill="F2F6FB"/>
          </w:tcPr>
          <w:p w14:paraId="1CA57B15" w14:textId="77777777" w:rsidR="00157A37" w:rsidRDefault="00EA2872">
            <w:pPr>
              <w:spacing w:after="0" w:line="240" w:lineRule="auto"/>
            </w:pPr>
            <w:r>
              <w:rPr>
                <w:sz w:val="16"/>
              </w:rPr>
              <w:t>0.0203</w:t>
            </w:r>
          </w:p>
        </w:tc>
        <w:tc>
          <w:tcPr>
            <w:tcW w:w="2608" w:type="dxa"/>
            <w:shd w:val="clear" w:color="auto" w:fill="F2F6FB"/>
          </w:tcPr>
          <w:p w14:paraId="136F863C" w14:textId="77777777" w:rsidR="00157A37" w:rsidRDefault="00EA2872">
            <w:pPr>
              <w:spacing w:after="0" w:line="240" w:lineRule="auto"/>
            </w:pPr>
            <w:r>
              <w:rPr>
                <w:sz w:val="16"/>
              </w:rPr>
              <w:t>0.0020</w:t>
            </w:r>
          </w:p>
        </w:tc>
      </w:tr>
      <w:tr w:rsidR="00157A37" w14:paraId="0EEE417E" w14:textId="77777777">
        <w:trPr>
          <w:jc w:val="center"/>
        </w:trPr>
        <w:tc>
          <w:tcPr>
            <w:tcW w:w="3969" w:type="dxa"/>
          </w:tcPr>
          <w:p w14:paraId="3E2701CF" w14:textId="77777777" w:rsidR="00157A37" w:rsidRDefault="00EA2872">
            <w:pPr>
              <w:spacing w:after="0" w:line="240" w:lineRule="auto"/>
            </w:pPr>
            <w:r>
              <w:rPr>
                <w:sz w:val="16"/>
              </w:rPr>
              <w:t>diag_1_group</w:t>
            </w:r>
          </w:p>
        </w:tc>
        <w:tc>
          <w:tcPr>
            <w:tcW w:w="2835" w:type="dxa"/>
          </w:tcPr>
          <w:p w14:paraId="797D270E" w14:textId="77777777" w:rsidR="00157A37" w:rsidRDefault="00EA2872">
            <w:pPr>
              <w:spacing w:after="0" w:line="240" w:lineRule="auto"/>
            </w:pPr>
            <w:r>
              <w:rPr>
                <w:sz w:val="16"/>
              </w:rPr>
              <w:t>0.0074</w:t>
            </w:r>
          </w:p>
        </w:tc>
        <w:tc>
          <w:tcPr>
            <w:tcW w:w="2608" w:type="dxa"/>
          </w:tcPr>
          <w:p w14:paraId="51504184" w14:textId="77777777" w:rsidR="00157A37" w:rsidRDefault="00EA2872">
            <w:pPr>
              <w:spacing w:after="0" w:line="240" w:lineRule="auto"/>
            </w:pPr>
            <w:r>
              <w:rPr>
                <w:sz w:val="16"/>
              </w:rPr>
              <w:t>0.0012</w:t>
            </w:r>
          </w:p>
        </w:tc>
      </w:tr>
      <w:tr w:rsidR="00157A37" w14:paraId="619788B6" w14:textId="77777777">
        <w:trPr>
          <w:jc w:val="center"/>
        </w:trPr>
        <w:tc>
          <w:tcPr>
            <w:tcW w:w="3969" w:type="dxa"/>
            <w:shd w:val="clear" w:color="auto" w:fill="F2F6FB"/>
          </w:tcPr>
          <w:p w14:paraId="65533EC3" w14:textId="77777777" w:rsidR="00157A37" w:rsidRDefault="00EA2872">
            <w:pPr>
              <w:spacing w:after="0" w:line="240" w:lineRule="auto"/>
            </w:pPr>
            <w:r>
              <w:rPr>
                <w:sz w:val="16"/>
              </w:rPr>
              <w:t>time_in_hospital</w:t>
            </w:r>
          </w:p>
        </w:tc>
        <w:tc>
          <w:tcPr>
            <w:tcW w:w="2835" w:type="dxa"/>
            <w:shd w:val="clear" w:color="auto" w:fill="F2F6FB"/>
          </w:tcPr>
          <w:p w14:paraId="459B9D53" w14:textId="77777777" w:rsidR="00157A37" w:rsidRDefault="00EA2872">
            <w:pPr>
              <w:spacing w:after="0" w:line="240" w:lineRule="auto"/>
            </w:pPr>
            <w:r>
              <w:rPr>
                <w:sz w:val="16"/>
              </w:rPr>
              <w:t>0.0045</w:t>
            </w:r>
          </w:p>
        </w:tc>
        <w:tc>
          <w:tcPr>
            <w:tcW w:w="2608" w:type="dxa"/>
            <w:shd w:val="clear" w:color="auto" w:fill="F2F6FB"/>
          </w:tcPr>
          <w:p w14:paraId="7DEF54DC" w14:textId="77777777" w:rsidR="00157A37" w:rsidRDefault="00EA2872">
            <w:pPr>
              <w:spacing w:after="0" w:line="240" w:lineRule="auto"/>
            </w:pPr>
            <w:r>
              <w:rPr>
                <w:sz w:val="16"/>
              </w:rPr>
              <w:t>0.0014</w:t>
            </w:r>
          </w:p>
        </w:tc>
      </w:tr>
      <w:tr w:rsidR="00157A37" w14:paraId="30CB2B05" w14:textId="77777777">
        <w:trPr>
          <w:jc w:val="center"/>
        </w:trPr>
        <w:tc>
          <w:tcPr>
            <w:tcW w:w="3969" w:type="dxa"/>
          </w:tcPr>
          <w:p w14:paraId="0D6493A6" w14:textId="77777777" w:rsidR="00157A37" w:rsidRDefault="00EA2872">
            <w:pPr>
              <w:spacing w:after="0" w:line="240" w:lineRule="auto"/>
            </w:pPr>
            <w:r>
              <w:rPr>
                <w:sz w:val="16"/>
              </w:rPr>
              <w:t>age_mid</w:t>
            </w:r>
          </w:p>
        </w:tc>
        <w:tc>
          <w:tcPr>
            <w:tcW w:w="2835" w:type="dxa"/>
          </w:tcPr>
          <w:p w14:paraId="6680FF80" w14:textId="77777777" w:rsidR="00157A37" w:rsidRDefault="00EA2872">
            <w:pPr>
              <w:spacing w:after="0" w:line="240" w:lineRule="auto"/>
            </w:pPr>
            <w:r>
              <w:rPr>
                <w:sz w:val="16"/>
              </w:rPr>
              <w:t>0.0039</w:t>
            </w:r>
          </w:p>
        </w:tc>
        <w:tc>
          <w:tcPr>
            <w:tcW w:w="2608" w:type="dxa"/>
          </w:tcPr>
          <w:p w14:paraId="7DD6B42D" w14:textId="77777777" w:rsidR="00157A37" w:rsidRDefault="00EA2872">
            <w:pPr>
              <w:spacing w:after="0" w:line="240" w:lineRule="auto"/>
            </w:pPr>
            <w:r>
              <w:rPr>
                <w:sz w:val="16"/>
              </w:rPr>
              <w:t>0.0020</w:t>
            </w:r>
          </w:p>
        </w:tc>
      </w:tr>
      <w:tr w:rsidR="00157A37" w14:paraId="6E370F3F" w14:textId="77777777">
        <w:trPr>
          <w:jc w:val="center"/>
        </w:trPr>
        <w:tc>
          <w:tcPr>
            <w:tcW w:w="3969" w:type="dxa"/>
            <w:shd w:val="clear" w:color="auto" w:fill="F2F6FB"/>
          </w:tcPr>
          <w:p w14:paraId="7D3E1E47" w14:textId="77777777" w:rsidR="00157A37" w:rsidRDefault="00EA2872">
            <w:pPr>
              <w:spacing w:after="0" w:line="240" w:lineRule="auto"/>
            </w:pPr>
            <w:r>
              <w:rPr>
                <w:sz w:val="16"/>
              </w:rPr>
              <w:t>num_lab_procedures</w:t>
            </w:r>
          </w:p>
        </w:tc>
        <w:tc>
          <w:tcPr>
            <w:tcW w:w="2835" w:type="dxa"/>
            <w:shd w:val="clear" w:color="auto" w:fill="F2F6FB"/>
          </w:tcPr>
          <w:p w14:paraId="531C843A" w14:textId="77777777" w:rsidR="00157A37" w:rsidRDefault="00EA2872">
            <w:pPr>
              <w:spacing w:after="0" w:line="240" w:lineRule="auto"/>
            </w:pPr>
            <w:r>
              <w:rPr>
                <w:sz w:val="16"/>
              </w:rPr>
              <w:t>0.0031</w:t>
            </w:r>
          </w:p>
        </w:tc>
        <w:tc>
          <w:tcPr>
            <w:tcW w:w="2608" w:type="dxa"/>
            <w:shd w:val="clear" w:color="auto" w:fill="F2F6FB"/>
          </w:tcPr>
          <w:p w14:paraId="0809776C" w14:textId="77777777" w:rsidR="00157A37" w:rsidRDefault="00EA2872">
            <w:pPr>
              <w:spacing w:after="0" w:line="240" w:lineRule="auto"/>
            </w:pPr>
            <w:r>
              <w:rPr>
                <w:sz w:val="16"/>
              </w:rPr>
              <w:t>0.0012</w:t>
            </w:r>
          </w:p>
        </w:tc>
      </w:tr>
      <w:tr w:rsidR="00157A37" w14:paraId="590BD5F5" w14:textId="77777777">
        <w:trPr>
          <w:jc w:val="center"/>
        </w:trPr>
        <w:tc>
          <w:tcPr>
            <w:tcW w:w="3969" w:type="dxa"/>
          </w:tcPr>
          <w:p w14:paraId="5150D9C0" w14:textId="77777777" w:rsidR="00157A37" w:rsidRDefault="00EA2872">
            <w:pPr>
              <w:spacing w:after="0" w:line="240" w:lineRule="auto"/>
            </w:pPr>
            <w:r>
              <w:rPr>
                <w:sz w:val="16"/>
              </w:rPr>
              <w:t>number_emergency</w:t>
            </w:r>
          </w:p>
        </w:tc>
        <w:tc>
          <w:tcPr>
            <w:tcW w:w="2835" w:type="dxa"/>
          </w:tcPr>
          <w:p w14:paraId="25BE69F3" w14:textId="77777777" w:rsidR="00157A37" w:rsidRDefault="00EA2872">
            <w:pPr>
              <w:spacing w:after="0" w:line="240" w:lineRule="auto"/>
            </w:pPr>
            <w:r>
              <w:rPr>
                <w:sz w:val="16"/>
              </w:rPr>
              <w:t>0.0022</w:t>
            </w:r>
          </w:p>
        </w:tc>
        <w:tc>
          <w:tcPr>
            <w:tcW w:w="2608" w:type="dxa"/>
          </w:tcPr>
          <w:p w14:paraId="14F368E5" w14:textId="77777777" w:rsidR="00157A37" w:rsidRDefault="00EA2872">
            <w:pPr>
              <w:spacing w:after="0" w:line="240" w:lineRule="auto"/>
            </w:pPr>
            <w:r>
              <w:rPr>
                <w:sz w:val="16"/>
              </w:rPr>
              <w:t>0.0010</w:t>
            </w:r>
          </w:p>
        </w:tc>
      </w:tr>
      <w:tr w:rsidR="00157A37" w14:paraId="3B17850F" w14:textId="77777777">
        <w:trPr>
          <w:jc w:val="center"/>
        </w:trPr>
        <w:tc>
          <w:tcPr>
            <w:tcW w:w="3969" w:type="dxa"/>
            <w:shd w:val="clear" w:color="auto" w:fill="F2F6FB"/>
          </w:tcPr>
          <w:p w14:paraId="361BFDC2" w14:textId="77777777" w:rsidR="00157A37" w:rsidRDefault="00EA2872">
            <w:pPr>
              <w:spacing w:after="0" w:line="240" w:lineRule="auto"/>
            </w:pPr>
            <w:r>
              <w:rPr>
                <w:sz w:val="16"/>
              </w:rPr>
              <w:t>admission_source_grp</w:t>
            </w:r>
          </w:p>
        </w:tc>
        <w:tc>
          <w:tcPr>
            <w:tcW w:w="2835" w:type="dxa"/>
            <w:shd w:val="clear" w:color="auto" w:fill="F2F6FB"/>
          </w:tcPr>
          <w:p w14:paraId="6AE2C893" w14:textId="77777777" w:rsidR="00157A37" w:rsidRDefault="00EA2872">
            <w:pPr>
              <w:spacing w:after="0" w:line="240" w:lineRule="auto"/>
            </w:pPr>
            <w:r>
              <w:rPr>
                <w:sz w:val="16"/>
              </w:rPr>
              <w:t>0.0017</w:t>
            </w:r>
          </w:p>
        </w:tc>
        <w:tc>
          <w:tcPr>
            <w:tcW w:w="2608" w:type="dxa"/>
            <w:shd w:val="clear" w:color="auto" w:fill="F2F6FB"/>
          </w:tcPr>
          <w:p w14:paraId="1935AC16" w14:textId="77777777" w:rsidR="00157A37" w:rsidRDefault="00EA2872">
            <w:pPr>
              <w:spacing w:after="0" w:line="240" w:lineRule="auto"/>
            </w:pPr>
            <w:r>
              <w:rPr>
                <w:sz w:val="16"/>
              </w:rPr>
              <w:t>0.0006</w:t>
            </w:r>
          </w:p>
        </w:tc>
      </w:tr>
      <w:tr w:rsidR="00157A37" w14:paraId="0C9912E7" w14:textId="77777777">
        <w:trPr>
          <w:jc w:val="center"/>
        </w:trPr>
        <w:tc>
          <w:tcPr>
            <w:tcW w:w="3969" w:type="dxa"/>
          </w:tcPr>
          <w:p w14:paraId="10586BB7" w14:textId="77777777" w:rsidR="00157A37" w:rsidRDefault="00EA2872">
            <w:pPr>
              <w:spacing w:after="0" w:line="240" w:lineRule="auto"/>
            </w:pPr>
            <w:r>
              <w:rPr>
                <w:sz w:val="16"/>
              </w:rPr>
              <w:t>medical_specialty_grp</w:t>
            </w:r>
          </w:p>
        </w:tc>
        <w:tc>
          <w:tcPr>
            <w:tcW w:w="2835" w:type="dxa"/>
          </w:tcPr>
          <w:p w14:paraId="2B290819" w14:textId="77777777" w:rsidR="00157A37" w:rsidRDefault="00EA2872">
            <w:pPr>
              <w:spacing w:after="0" w:line="240" w:lineRule="auto"/>
            </w:pPr>
            <w:r>
              <w:rPr>
                <w:sz w:val="16"/>
              </w:rPr>
              <w:t>0.0016</w:t>
            </w:r>
          </w:p>
        </w:tc>
        <w:tc>
          <w:tcPr>
            <w:tcW w:w="2608" w:type="dxa"/>
          </w:tcPr>
          <w:p w14:paraId="60287EE5" w14:textId="77777777" w:rsidR="00157A37" w:rsidRDefault="00EA2872">
            <w:pPr>
              <w:spacing w:after="0" w:line="240" w:lineRule="auto"/>
            </w:pPr>
            <w:r>
              <w:rPr>
                <w:sz w:val="16"/>
              </w:rPr>
              <w:t>0.0007</w:t>
            </w:r>
          </w:p>
        </w:tc>
      </w:tr>
      <w:tr w:rsidR="00157A37" w14:paraId="0B279105" w14:textId="77777777">
        <w:trPr>
          <w:jc w:val="center"/>
        </w:trPr>
        <w:tc>
          <w:tcPr>
            <w:tcW w:w="3969" w:type="dxa"/>
            <w:shd w:val="clear" w:color="auto" w:fill="F2F6FB"/>
          </w:tcPr>
          <w:p w14:paraId="6776D71F" w14:textId="77777777" w:rsidR="00157A37" w:rsidRDefault="00EA2872">
            <w:pPr>
              <w:spacing w:after="0" w:line="240" w:lineRule="auto"/>
            </w:pPr>
            <w:r>
              <w:rPr>
                <w:sz w:val="16"/>
              </w:rPr>
              <w:t>number_diagnoses</w:t>
            </w:r>
          </w:p>
        </w:tc>
        <w:tc>
          <w:tcPr>
            <w:tcW w:w="2835" w:type="dxa"/>
            <w:shd w:val="clear" w:color="auto" w:fill="F2F6FB"/>
          </w:tcPr>
          <w:p w14:paraId="5527AABC" w14:textId="77777777" w:rsidR="00157A37" w:rsidRDefault="00EA2872">
            <w:pPr>
              <w:spacing w:after="0" w:line="240" w:lineRule="auto"/>
            </w:pPr>
            <w:r>
              <w:rPr>
                <w:sz w:val="16"/>
              </w:rPr>
              <w:t>0.0015</w:t>
            </w:r>
          </w:p>
        </w:tc>
        <w:tc>
          <w:tcPr>
            <w:tcW w:w="2608" w:type="dxa"/>
            <w:shd w:val="clear" w:color="auto" w:fill="F2F6FB"/>
          </w:tcPr>
          <w:p w14:paraId="6DCDCC68" w14:textId="77777777" w:rsidR="00157A37" w:rsidRDefault="00EA2872">
            <w:pPr>
              <w:spacing w:after="0" w:line="240" w:lineRule="auto"/>
            </w:pPr>
            <w:r>
              <w:rPr>
                <w:sz w:val="16"/>
              </w:rPr>
              <w:t>0.0010</w:t>
            </w:r>
          </w:p>
        </w:tc>
      </w:tr>
      <w:tr w:rsidR="00157A37" w14:paraId="30B32747" w14:textId="77777777">
        <w:trPr>
          <w:jc w:val="center"/>
        </w:trPr>
        <w:tc>
          <w:tcPr>
            <w:tcW w:w="3969" w:type="dxa"/>
          </w:tcPr>
          <w:p w14:paraId="07F31B33" w14:textId="77777777" w:rsidR="00157A37" w:rsidRDefault="00EA2872">
            <w:pPr>
              <w:spacing w:after="0" w:line="240" w:lineRule="auto"/>
            </w:pPr>
            <w:r>
              <w:rPr>
                <w:sz w:val="16"/>
              </w:rPr>
              <w:t>num_procedures</w:t>
            </w:r>
          </w:p>
        </w:tc>
        <w:tc>
          <w:tcPr>
            <w:tcW w:w="2835" w:type="dxa"/>
          </w:tcPr>
          <w:p w14:paraId="146737B7" w14:textId="77777777" w:rsidR="00157A37" w:rsidRDefault="00EA2872">
            <w:pPr>
              <w:spacing w:after="0" w:line="240" w:lineRule="auto"/>
            </w:pPr>
            <w:r>
              <w:rPr>
                <w:sz w:val="16"/>
              </w:rPr>
              <w:t>0.0015</w:t>
            </w:r>
          </w:p>
        </w:tc>
        <w:tc>
          <w:tcPr>
            <w:tcW w:w="2608" w:type="dxa"/>
          </w:tcPr>
          <w:p w14:paraId="56D12632" w14:textId="77777777" w:rsidR="00157A37" w:rsidRDefault="00EA2872">
            <w:pPr>
              <w:spacing w:after="0" w:line="240" w:lineRule="auto"/>
            </w:pPr>
            <w:r>
              <w:rPr>
                <w:sz w:val="16"/>
              </w:rPr>
              <w:t>0.0005</w:t>
            </w:r>
          </w:p>
        </w:tc>
      </w:tr>
      <w:tr w:rsidR="00157A37" w14:paraId="402F09CA" w14:textId="77777777">
        <w:trPr>
          <w:jc w:val="center"/>
        </w:trPr>
        <w:tc>
          <w:tcPr>
            <w:tcW w:w="3969" w:type="dxa"/>
            <w:shd w:val="clear" w:color="auto" w:fill="F2F6FB"/>
          </w:tcPr>
          <w:p w14:paraId="63F6A3D6" w14:textId="77777777" w:rsidR="00157A37" w:rsidRDefault="00EA2872">
            <w:pPr>
              <w:spacing w:after="0" w:line="240" w:lineRule="auto"/>
            </w:pPr>
            <w:r>
              <w:rPr>
                <w:sz w:val="16"/>
              </w:rPr>
              <w:t>diag_3_group</w:t>
            </w:r>
          </w:p>
        </w:tc>
        <w:tc>
          <w:tcPr>
            <w:tcW w:w="2835" w:type="dxa"/>
            <w:shd w:val="clear" w:color="auto" w:fill="F2F6FB"/>
          </w:tcPr>
          <w:p w14:paraId="07F828CE" w14:textId="77777777" w:rsidR="00157A37" w:rsidRDefault="00EA2872">
            <w:pPr>
              <w:spacing w:after="0" w:line="240" w:lineRule="auto"/>
            </w:pPr>
            <w:r>
              <w:rPr>
                <w:sz w:val="16"/>
              </w:rPr>
              <w:t>0.0012</w:t>
            </w:r>
          </w:p>
        </w:tc>
        <w:tc>
          <w:tcPr>
            <w:tcW w:w="2608" w:type="dxa"/>
            <w:shd w:val="clear" w:color="auto" w:fill="F2F6FB"/>
          </w:tcPr>
          <w:p w14:paraId="56421511" w14:textId="77777777" w:rsidR="00157A37" w:rsidRDefault="00EA2872">
            <w:pPr>
              <w:spacing w:after="0" w:line="240" w:lineRule="auto"/>
            </w:pPr>
            <w:r>
              <w:rPr>
                <w:sz w:val="16"/>
              </w:rPr>
              <w:t>0.0008</w:t>
            </w:r>
          </w:p>
        </w:tc>
      </w:tr>
      <w:tr w:rsidR="00157A37" w14:paraId="2A4AC59E" w14:textId="77777777">
        <w:trPr>
          <w:jc w:val="center"/>
        </w:trPr>
        <w:tc>
          <w:tcPr>
            <w:tcW w:w="3969" w:type="dxa"/>
          </w:tcPr>
          <w:p w14:paraId="67975156" w14:textId="77777777" w:rsidR="00157A37" w:rsidRDefault="00EA2872">
            <w:pPr>
              <w:spacing w:after="0" w:line="240" w:lineRule="auto"/>
            </w:pPr>
            <w:r>
              <w:rPr>
                <w:sz w:val="16"/>
              </w:rPr>
              <w:t>diabetesMed</w:t>
            </w:r>
          </w:p>
        </w:tc>
        <w:tc>
          <w:tcPr>
            <w:tcW w:w="2835" w:type="dxa"/>
          </w:tcPr>
          <w:p w14:paraId="331850F8" w14:textId="77777777" w:rsidR="00157A37" w:rsidRDefault="00EA2872">
            <w:pPr>
              <w:spacing w:after="0" w:line="240" w:lineRule="auto"/>
            </w:pPr>
            <w:r>
              <w:rPr>
                <w:sz w:val="16"/>
              </w:rPr>
              <w:t>0.0011</w:t>
            </w:r>
          </w:p>
        </w:tc>
        <w:tc>
          <w:tcPr>
            <w:tcW w:w="2608" w:type="dxa"/>
          </w:tcPr>
          <w:p w14:paraId="46E7162E" w14:textId="77777777" w:rsidR="00157A37" w:rsidRDefault="00EA2872">
            <w:pPr>
              <w:spacing w:after="0" w:line="240" w:lineRule="auto"/>
            </w:pPr>
            <w:r>
              <w:rPr>
                <w:sz w:val="16"/>
              </w:rPr>
              <w:t>0.0007</w:t>
            </w:r>
          </w:p>
        </w:tc>
      </w:tr>
      <w:tr w:rsidR="00157A37" w14:paraId="6B5AC475" w14:textId="77777777">
        <w:trPr>
          <w:jc w:val="center"/>
        </w:trPr>
        <w:tc>
          <w:tcPr>
            <w:tcW w:w="3969" w:type="dxa"/>
            <w:shd w:val="clear" w:color="auto" w:fill="F2F6FB"/>
          </w:tcPr>
          <w:p w14:paraId="118C0F40" w14:textId="77777777" w:rsidR="00157A37" w:rsidRDefault="00EA2872">
            <w:pPr>
              <w:spacing w:after="0" w:line="240" w:lineRule="auto"/>
            </w:pPr>
            <w:r>
              <w:rPr>
                <w:sz w:val="16"/>
              </w:rPr>
              <w:t>admission_type_grp</w:t>
            </w:r>
          </w:p>
        </w:tc>
        <w:tc>
          <w:tcPr>
            <w:tcW w:w="2835" w:type="dxa"/>
            <w:shd w:val="clear" w:color="auto" w:fill="F2F6FB"/>
          </w:tcPr>
          <w:p w14:paraId="4531BD5A" w14:textId="77777777" w:rsidR="00157A37" w:rsidRDefault="00EA2872">
            <w:pPr>
              <w:spacing w:after="0" w:line="240" w:lineRule="auto"/>
            </w:pPr>
            <w:r>
              <w:rPr>
                <w:sz w:val="16"/>
              </w:rPr>
              <w:t>0.0009</w:t>
            </w:r>
          </w:p>
        </w:tc>
        <w:tc>
          <w:tcPr>
            <w:tcW w:w="2608" w:type="dxa"/>
            <w:shd w:val="clear" w:color="auto" w:fill="F2F6FB"/>
          </w:tcPr>
          <w:p w14:paraId="2039FAE4" w14:textId="77777777" w:rsidR="00157A37" w:rsidRDefault="00EA2872">
            <w:pPr>
              <w:spacing w:after="0" w:line="240" w:lineRule="auto"/>
            </w:pPr>
            <w:r>
              <w:rPr>
                <w:sz w:val="16"/>
              </w:rPr>
              <w:t>0.0008</w:t>
            </w:r>
          </w:p>
        </w:tc>
      </w:tr>
      <w:tr w:rsidR="00157A37" w14:paraId="28565888" w14:textId="77777777">
        <w:trPr>
          <w:jc w:val="center"/>
        </w:trPr>
        <w:tc>
          <w:tcPr>
            <w:tcW w:w="3969" w:type="dxa"/>
          </w:tcPr>
          <w:p w14:paraId="142FAF39" w14:textId="77777777" w:rsidR="00157A37" w:rsidRDefault="00EA2872">
            <w:pPr>
              <w:spacing w:after="0" w:line="240" w:lineRule="auto"/>
            </w:pPr>
            <w:r>
              <w:rPr>
                <w:sz w:val="16"/>
              </w:rPr>
              <w:t>gender</w:t>
            </w:r>
          </w:p>
        </w:tc>
        <w:tc>
          <w:tcPr>
            <w:tcW w:w="2835" w:type="dxa"/>
          </w:tcPr>
          <w:p w14:paraId="0461D4C9" w14:textId="77777777" w:rsidR="00157A37" w:rsidRDefault="00EA2872">
            <w:pPr>
              <w:spacing w:after="0" w:line="240" w:lineRule="auto"/>
            </w:pPr>
            <w:r>
              <w:rPr>
                <w:sz w:val="16"/>
              </w:rPr>
              <w:t>0.0007</w:t>
            </w:r>
          </w:p>
        </w:tc>
        <w:tc>
          <w:tcPr>
            <w:tcW w:w="2608" w:type="dxa"/>
          </w:tcPr>
          <w:p w14:paraId="382CC38A" w14:textId="77777777" w:rsidR="00157A37" w:rsidRDefault="00EA2872">
            <w:pPr>
              <w:spacing w:after="0" w:line="240" w:lineRule="auto"/>
            </w:pPr>
            <w:r>
              <w:rPr>
                <w:sz w:val="16"/>
              </w:rPr>
              <w:t>0.0006</w:t>
            </w:r>
          </w:p>
        </w:tc>
      </w:tr>
    </w:tbl>
    <w:p w14:paraId="138F1341" w14:textId="77777777" w:rsidR="00157A37" w:rsidRDefault="00157A37">
      <w:pPr>
        <w:spacing w:after="40"/>
      </w:pPr>
    </w:p>
    <w:p w14:paraId="72E260C7" w14:textId="67C09C4E" w:rsidR="00157A37" w:rsidRDefault="00EA2872">
      <w:pPr>
        <w:pStyle w:val="Caption"/>
        <w:keepNext/>
      </w:pPr>
      <w:bookmarkStart w:id="148" w:name="_Toc243494259"/>
      <w:r>
        <w:rPr>
          <w:b/>
        </w:rPr>
        <w:t xml:space="preserve">Table </w:t>
      </w:r>
      <w:r>
        <w:fldChar w:fldCharType="begin"/>
      </w:r>
      <w:r>
        <w:instrText xml:space="preserve"> SEQ Table \* ARABIC </w:instrText>
      </w:r>
      <w:r>
        <w:fldChar w:fldCharType="separate"/>
      </w:r>
      <w:r w:rsidR="00744ABC">
        <w:rPr>
          <w:noProof/>
        </w:rPr>
        <w:t>40</w:t>
      </w:r>
      <w:r>
        <w:fldChar w:fldCharType="end"/>
      </w:r>
      <w:r>
        <w:t>. Largest coefficients of the regularised logistic regression (reference model)</w:t>
      </w:r>
      <w:bookmarkEnd w:id="148"/>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5102"/>
        <w:gridCol w:w="2154"/>
        <w:gridCol w:w="2154"/>
      </w:tblGrid>
      <w:tr w:rsidR="00157A37" w14:paraId="1060C4EF" w14:textId="77777777">
        <w:trPr>
          <w:tblHeader/>
          <w:jc w:val="center"/>
        </w:trPr>
        <w:tc>
          <w:tcPr>
            <w:tcW w:w="5102" w:type="dxa"/>
            <w:shd w:val="clear" w:color="auto" w:fill="1C5CAB"/>
          </w:tcPr>
          <w:p w14:paraId="71A7AD06" w14:textId="77777777" w:rsidR="00157A37" w:rsidRDefault="00EA2872">
            <w:pPr>
              <w:spacing w:after="0" w:line="240" w:lineRule="auto"/>
            </w:pPr>
            <w:r>
              <w:rPr>
                <w:b/>
                <w:color w:val="FFFFFF"/>
                <w:sz w:val="16"/>
              </w:rPr>
              <w:t>Feature (one-hot level)</w:t>
            </w:r>
          </w:p>
        </w:tc>
        <w:tc>
          <w:tcPr>
            <w:tcW w:w="2154" w:type="dxa"/>
            <w:shd w:val="clear" w:color="auto" w:fill="1C5CAB"/>
          </w:tcPr>
          <w:p w14:paraId="48A5AD66" w14:textId="77777777" w:rsidR="00157A37" w:rsidRDefault="00EA2872">
            <w:pPr>
              <w:spacing w:after="0" w:line="240" w:lineRule="auto"/>
            </w:pPr>
            <w:r>
              <w:rPr>
                <w:b/>
                <w:color w:val="FFFFFF"/>
                <w:sz w:val="16"/>
              </w:rPr>
              <w:t>Coefficient</w:t>
            </w:r>
          </w:p>
        </w:tc>
        <w:tc>
          <w:tcPr>
            <w:tcW w:w="2154" w:type="dxa"/>
            <w:shd w:val="clear" w:color="auto" w:fill="1C5CAB"/>
          </w:tcPr>
          <w:p w14:paraId="16FA0364" w14:textId="77777777" w:rsidR="00157A37" w:rsidRDefault="00EA2872">
            <w:pPr>
              <w:spacing w:after="0" w:line="240" w:lineRule="auto"/>
            </w:pPr>
            <w:r>
              <w:rPr>
                <w:b/>
                <w:color w:val="FFFFFF"/>
                <w:sz w:val="16"/>
              </w:rPr>
              <w:t>Odds ratio</w:t>
            </w:r>
          </w:p>
        </w:tc>
      </w:tr>
      <w:tr w:rsidR="00157A37" w14:paraId="5A5E76A7" w14:textId="77777777">
        <w:trPr>
          <w:jc w:val="center"/>
        </w:trPr>
        <w:tc>
          <w:tcPr>
            <w:tcW w:w="5102" w:type="dxa"/>
          </w:tcPr>
          <w:p w14:paraId="6B6FC1BD" w14:textId="77777777" w:rsidR="00157A37" w:rsidRDefault="00EA2872">
            <w:pPr>
              <w:spacing w:after="0" w:line="240" w:lineRule="auto"/>
            </w:pPr>
            <w:r>
              <w:rPr>
                <w:sz w:val="16"/>
              </w:rPr>
              <w:t>discharge_group_Other inpatient / rehab facility</w:t>
            </w:r>
          </w:p>
        </w:tc>
        <w:tc>
          <w:tcPr>
            <w:tcW w:w="2154" w:type="dxa"/>
          </w:tcPr>
          <w:p w14:paraId="3968635A" w14:textId="77777777" w:rsidR="00157A37" w:rsidRDefault="00EA2872">
            <w:pPr>
              <w:spacing w:after="0" w:line="240" w:lineRule="auto"/>
            </w:pPr>
            <w:r>
              <w:rPr>
                <w:sz w:val="16"/>
              </w:rPr>
              <w:t>0.608</w:t>
            </w:r>
          </w:p>
        </w:tc>
        <w:tc>
          <w:tcPr>
            <w:tcW w:w="2154" w:type="dxa"/>
          </w:tcPr>
          <w:p w14:paraId="74B8388D" w14:textId="77777777" w:rsidR="00157A37" w:rsidRDefault="00EA2872">
            <w:pPr>
              <w:spacing w:after="0" w:line="240" w:lineRule="auto"/>
            </w:pPr>
            <w:r>
              <w:rPr>
                <w:sz w:val="16"/>
              </w:rPr>
              <w:t>1.837</w:t>
            </w:r>
          </w:p>
        </w:tc>
      </w:tr>
      <w:tr w:rsidR="00157A37" w14:paraId="17CF8B2F" w14:textId="77777777">
        <w:trPr>
          <w:jc w:val="center"/>
        </w:trPr>
        <w:tc>
          <w:tcPr>
            <w:tcW w:w="5102" w:type="dxa"/>
            <w:shd w:val="clear" w:color="auto" w:fill="F2F6FB"/>
          </w:tcPr>
          <w:p w14:paraId="74FAC134" w14:textId="77777777" w:rsidR="00157A37" w:rsidRDefault="00EA2872">
            <w:pPr>
              <w:spacing w:after="0" w:line="240" w:lineRule="auto"/>
            </w:pPr>
            <w:r>
              <w:rPr>
                <w:sz w:val="16"/>
              </w:rPr>
              <w:t>discharge_group_Home</w:t>
            </w:r>
          </w:p>
        </w:tc>
        <w:tc>
          <w:tcPr>
            <w:tcW w:w="2154" w:type="dxa"/>
            <w:shd w:val="clear" w:color="auto" w:fill="F2F6FB"/>
          </w:tcPr>
          <w:p w14:paraId="52D2CE3E" w14:textId="77777777" w:rsidR="00157A37" w:rsidRDefault="00EA2872">
            <w:pPr>
              <w:spacing w:after="0" w:line="240" w:lineRule="auto"/>
            </w:pPr>
            <w:r>
              <w:rPr>
                <w:sz w:val="16"/>
              </w:rPr>
              <w:t>-0.442</w:t>
            </w:r>
          </w:p>
        </w:tc>
        <w:tc>
          <w:tcPr>
            <w:tcW w:w="2154" w:type="dxa"/>
            <w:shd w:val="clear" w:color="auto" w:fill="F2F6FB"/>
          </w:tcPr>
          <w:p w14:paraId="7C3EFF28" w14:textId="77777777" w:rsidR="00157A37" w:rsidRDefault="00EA2872">
            <w:pPr>
              <w:spacing w:after="0" w:line="240" w:lineRule="auto"/>
            </w:pPr>
            <w:r>
              <w:rPr>
                <w:sz w:val="16"/>
              </w:rPr>
              <w:t>0.643</w:t>
            </w:r>
          </w:p>
        </w:tc>
      </w:tr>
      <w:tr w:rsidR="00157A37" w14:paraId="0BE56386" w14:textId="77777777">
        <w:trPr>
          <w:jc w:val="center"/>
        </w:trPr>
        <w:tc>
          <w:tcPr>
            <w:tcW w:w="5102" w:type="dxa"/>
          </w:tcPr>
          <w:p w14:paraId="101B420D" w14:textId="77777777" w:rsidR="00157A37" w:rsidRDefault="00EA2872">
            <w:pPr>
              <w:spacing w:after="0" w:line="240" w:lineRule="auto"/>
            </w:pPr>
            <w:r>
              <w:rPr>
                <w:sz w:val="16"/>
              </w:rPr>
              <w:t>diag_2_group_Neoplasms</w:t>
            </w:r>
          </w:p>
        </w:tc>
        <w:tc>
          <w:tcPr>
            <w:tcW w:w="2154" w:type="dxa"/>
          </w:tcPr>
          <w:p w14:paraId="00C19424" w14:textId="77777777" w:rsidR="00157A37" w:rsidRDefault="00EA2872">
            <w:pPr>
              <w:spacing w:after="0" w:line="240" w:lineRule="auto"/>
            </w:pPr>
            <w:r>
              <w:rPr>
                <w:sz w:val="16"/>
              </w:rPr>
              <w:t>0.294</w:t>
            </w:r>
          </w:p>
        </w:tc>
        <w:tc>
          <w:tcPr>
            <w:tcW w:w="2154" w:type="dxa"/>
          </w:tcPr>
          <w:p w14:paraId="1D5CCB06" w14:textId="77777777" w:rsidR="00157A37" w:rsidRDefault="00EA2872">
            <w:pPr>
              <w:spacing w:after="0" w:line="240" w:lineRule="auto"/>
            </w:pPr>
            <w:r>
              <w:rPr>
                <w:sz w:val="16"/>
              </w:rPr>
              <w:t>1.341</w:t>
            </w:r>
          </w:p>
        </w:tc>
      </w:tr>
      <w:tr w:rsidR="00157A37" w14:paraId="419ACB6B" w14:textId="77777777">
        <w:trPr>
          <w:jc w:val="center"/>
        </w:trPr>
        <w:tc>
          <w:tcPr>
            <w:tcW w:w="5102" w:type="dxa"/>
            <w:shd w:val="clear" w:color="auto" w:fill="F2F6FB"/>
          </w:tcPr>
          <w:p w14:paraId="7A27CF73" w14:textId="77777777" w:rsidR="00157A37" w:rsidRDefault="00EA2872">
            <w:pPr>
              <w:spacing w:after="0" w:line="240" w:lineRule="auto"/>
            </w:pPr>
            <w:r>
              <w:rPr>
                <w:sz w:val="16"/>
              </w:rPr>
              <w:t>medical_specialty_grp_Orthopedics-Reconstructive</w:t>
            </w:r>
          </w:p>
        </w:tc>
        <w:tc>
          <w:tcPr>
            <w:tcW w:w="2154" w:type="dxa"/>
            <w:shd w:val="clear" w:color="auto" w:fill="F2F6FB"/>
          </w:tcPr>
          <w:p w14:paraId="644E6713" w14:textId="77777777" w:rsidR="00157A37" w:rsidRDefault="00EA2872">
            <w:pPr>
              <w:spacing w:after="0" w:line="240" w:lineRule="auto"/>
            </w:pPr>
            <w:r>
              <w:rPr>
                <w:sz w:val="16"/>
              </w:rPr>
              <w:t>-0.215</w:t>
            </w:r>
          </w:p>
        </w:tc>
        <w:tc>
          <w:tcPr>
            <w:tcW w:w="2154" w:type="dxa"/>
            <w:shd w:val="clear" w:color="auto" w:fill="F2F6FB"/>
          </w:tcPr>
          <w:p w14:paraId="2ED5228A" w14:textId="77777777" w:rsidR="00157A37" w:rsidRDefault="00EA2872">
            <w:pPr>
              <w:spacing w:after="0" w:line="240" w:lineRule="auto"/>
            </w:pPr>
            <w:r>
              <w:rPr>
                <w:sz w:val="16"/>
              </w:rPr>
              <w:t>0.806</w:t>
            </w:r>
          </w:p>
        </w:tc>
      </w:tr>
      <w:tr w:rsidR="00157A37" w14:paraId="4934BFFD" w14:textId="77777777">
        <w:trPr>
          <w:jc w:val="center"/>
        </w:trPr>
        <w:tc>
          <w:tcPr>
            <w:tcW w:w="5102" w:type="dxa"/>
          </w:tcPr>
          <w:p w14:paraId="6A7AA60E" w14:textId="77777777" w:rsidR="00157A37" w:rsidRDefault="00EA2872">
            <w:pPr>
              <w:spacing w:after="0" w:line="240" w:lineRule="auto"/>
            </w:pPr>
            <w:r>
              <w:rPr>
                <w:sz w:val="16"/>
              </w:rPr>
              <w:t>discharge_group_Home with health service</w:t>
            </w:r>
          </w:p>
        </w:tc>
        <w:tc>
          <w:tcPr>
            <w:tcW w:w="2154" w:type="dxa"/>
          </w:tcPr>
          <w:p w14:paraId="7E414D49" w14:textId="77777777" w:rsidR="00157A37" w:rsidRDefault="00EA2872">
            <w:pPr>
              <w:spacing w:after="0" w:line="240" w:lineRule="auto"/>
            </w:pPr>
            <w:r>
              <w:rPr>
                <w:sz w:val="16"/>
              </w:rPr>
              <w:t>-0.21</w:t>
            </w:r>
          </w:p>
        </w:tc>
        <w:tc>
          <w:tcPr>
            <w:tcW w:w="2154" w:type="dxa"/>
          </w:tcPr>
          <w:p w14:paraId="2A3EE06F" w14:textId="77777777" w:rsidR="00157A37" w:rsidRDefault="00EA2872">
            <w:pPr>
              <w:spacing w:after="0" w:line="240" w:lineRule="auto"/>
            </w:pPr>
            <w:r>
              <w:rPr>
                <w:sz w:val="16"/>
              </w:rPr>
              <w:t>0.811</w:t>
            </w:r>
          </w:p>
        </w:tc>
      </w:tr>
      <w:tr w:rsidR="00157A37" w14:paraId="7714A03E" w14:textId="77777777">
        <w:trPr>
          <w:jc w:val="center"/>
        </w:trPr>
        <w:tc>
          <w:tcPr>
            <w:tcW w:w="5102" w:type="dxa"/>
            <w:shd w:val="clear" w:color="auto" w:fill="F2F6FB"/>
          </w:tcPr>
          <w:p w14:paraId="07B6398F" w14:textId="77777777" w:rsidR="00157A37" w:rsidRDefault="00EA2872">
            <w:pPr>
              <w:spacing w:after="0" w:line="240" w:lineRule="auto"/>
            </w:pPr>
            <w:r>
              <w:rPr>
                <w:sz w:val="16"/>
              </w:rPr>
              <w:t>number_inpatient</w:t>
            </w:r>
          </w:p>
        </w:tc>
        <w:tc>
          <w:tcPr>
            <w:tcW w:w="2154" w:type="dxa"/>
            <w:shd w:val="clear" w:color="auto" w:fill="F2F6FB"/>
          </w:tcPr>
          <w:p w14:paraId="74CAE4F5" w14:textId="77777777" w:rsidR="00157A37" w:rsidRDefault="00EA2872">
            <w:pPr>
              <w:spacing w:after="0" w:line="240" w:lineRule="auto"/>
            </w:pPr>
            <w:r>
              <w:rPr>
                <w:sz w:val="16"/>
              </w:rPr>
              <w:t>0.198</w:t>
            </w:r>
          </w:p>
        </w:tc>
        <w:tc>
          <w:tcPr>
            <w:tcW w:w="2154" w:type="dxa"/>
            <w:shd w:val="clear" w:color="auto" w:fill="F2F6FB"/>
          </w:tcPr>
          <w:p w14:paraId="26BE8C2F" w14:textId="77777777" w:rsidR="00157A37" w:rsidRDefault="00EA2872">
            <w:pPr>
              <w:spacing w:after="0" w:line="240" w:lineRule="auto"/>
            </w:pPr>
            <w:r>
              <w:rPr>
                <w:sz w:val="16"/>
              </w:rPr>
              <w:t>1.219</w:t>
            </w:r>
          </w:p>
        </w:tc>
      </w:tr>
      <w:tr w:rsidR="00157A37" w14:paraId="46C4DA82" w14:textId="77777777">
        <w:trPr>
          <w:jc w:val="center"/>
        </w:trPr>
        <w:tc>
          <w:tcPr>
            <w:tcW w:w="5102" w:type="dxa"/>
          </w:tcPr>
          <w:p w14:paraId="6D545B10" w14:textId="77777777" w:rsidR="00157A37" w:rsidRDefault="00EA2872">
            <w:pPr>
              <w:spacing w:after="0" w:line="240" w:lineRule="auto"/>
            </w:pPr>
            <w:r>
              <w:rPr>
                <w:sz w:val="16"/>
              </w:rPr>
              <w:t>medical_specialty_grp_Cardiology</w:t>
            </w:r>
          </w:p>
        </w:tc>
        <w:tc>
          <w:tcPr>
            <w:tcW w:w="2154" w:type="dxa"/>
          </w:tcPr>
          <w:p w14:paraId="58366E6C" w14:textId="77777777" w:rsidR="00157A37" w:rsidRDefault="00EA2872">
            <w:pPr>
              <w:spacing w:after="0" w:line="240" w:lineRule="auto"/>
            </w:pPr>
            <w:r>
              <w:rPr>
                <w:sz w:val="16"/>
              </w:rPr>
              <w:t>-0.176</w:t>
            </w:r>
          </w:p>
        </w:tc>
        <w:tc>
          <w:tcPr>
            <w:tcW w:w="2154" w:type="dxa"/>
          </w:tcPr>
          <w:p w14:paraId="3B36F795" w14:textId="77777777" w:rsidR="00157A37" w:rsidRDefault="00EA2872">
            <w:pPr>
              <w:spacing w:after="0" w:line="240" w:lineRule="auto"/>
            </w:pPr>
            <w:r>
              <w:rPr>
                <w:sz w:val="16"/>
              </w:rPr>
              <w:t>0.839</w:t>
            </w:r>
          </w:p>
        </w:tc>
      </w:tr>
      <w:tr w:rsidR="00157A37" w14:paraId="7C8FEAF2" w14:textId="77777777">
        <w:trPr>
          <w:jc w:val="center"/>
        </w:trPr>
        <w:tc>
          <w:tcPr>
            <w:tcW w:w="5102" w:type="dxa"/>
            <w:shd w:val="clear" w:color="auto" w:fill="F2F6FB"/>
          </w:tcPr>
          <w:p w14:paraId="08FF7CBB" w14:textId="77777777" w:rsidR="00157A37" w:rsidRDefault="00EA2872">
            <w:pPr>
              <w:spacing w:after="0" w:line="240" w:lineRule="auto"/>
            </w:pPr>
            <w:r>
              <w:rPr>
                <w:sz w:val="16"/>
              </w:rPr>
              <w:t>metformin_Up</w:t>
            </w:r>
          </w:p>
        </w:tc>
        <w:tc>
          <w:tcPr>
            <w:tcW w:w="2154" w:type="dxa"/>
            <w:shd w:val="clear" w:color="auto" w:fill="F2F6FB"/>
          </w:tcPr>
          <w:p w14:paraId="4C60BAB2" w14:textId="77777777" w:rsidR="00157A37" w:rsidRDefault="00EA2872">
            <w:pPr>
              <w:spacing w:after="0" w:line="240" w:lineRule="auto"/>
            </w:pPr>
            <w:r>
              <w:rPr>
                <w:sz w:val="16"/>
              </w:rPr>
              <w:t>-0.176</w:t>
            </w:r>
          </w:p>
        </w:tc>
        <w:tc>
          <w:tcPr>
            <w:tcW w:w="2154" w:type="dxa"/>
            <w:shd w:val="clear" w:color="auto" w:fill="F2F6FB"/>
          </w:tcPr>
          <w:p w14:paraId="35E71150" w14:textId="77777777" w:rsidR="00157A37" w:rsidRDefault="00EA2872">
            <w:pPr>
              <w:spacing w:after="0" w:line="240" w:lineRule="auto"/>
            </w:pPr>
            <w:r>
              <w:rPr>
                <w:sz w:val="16"/>
              </w:rPr>
              <w:t>0.839</w:t>
            </w:r>
          </w:p>
        </w:tc>
      </w:tr>
      <w:tr w:rsidR="00157A37" w14:paraId="2AE7B34E" w14:textId="77777777">
        <w:trPr>
          <w:jc w:val="center"/>
        </w:trPr>
        <w:tc>
          <w:tcPr>
            <w:tcW w:w="5102" w:type="dxa"/>
          </w:tcPr>
          <w:p w14:paraId="383551A8" w14:textId="77777777" w:rsidR="00157A37" w:rsidRDefault="00EA2872">
            <w:pPr>
              <w:spacing w:after="0" w:line="240" w:lineRule="auto"/>
            </w:pPr>
            <w:r>
              <w:rPr>
                <w:sz w:val="16"/>
              </w:rPr>
              <w:t>diag_1_group_Circulatory</w:t>
            </w:r>
          </w:p>
        </w:tc>
        <w:tc>
          <w:tcPr>
            <w:tcW w:w="2154" w:type="dxa"/>
          </w:tcPr>
          <w:p w14:paraId="708A6ABA" w14:textId="77777777" w:rsidR="00157A37" w:rsidRDefault="00EA2872">
            <w:pPr>
              <w:spacing w:after="0" w:line="240" w:lineRule="auto"/>
            </w:pPr>
            <w:r>
              <w:rPr>
                <w:sz w:val="16"/>
              </w:rPr>
              <w:t>0.15</w:t>
            </w:r>
          </w:p>
        </w:tc>
        <w:tc>
          <w:tcPr>
            <w:tcW w:w="2154" w:type="dxa"/>
          </w:tcPr>
          <w:p w14:paraId="092D5377" w14:textId="77777777" w:rsidR="00157A37" w:rsidRDefault="00EA2872">
            <w:pPr>
              <w:spacing w:after="0" w:line="240" w:lineRule="auto"/>
            </w:pPr>
            <w:r>
              <w:rPr>
                <w:sz w:val="16"/>
              </w:rPr>
              <w:t>1.162</w:t>
            </w:r>
          </w:p>
        </w:tc>
      </w:tr>
      <w:tr w:rsidR="00157A37" w14:paraId="6674F62D" w14:textId="77777777">
        <w:trPr>
          <w:jc w:val="center"/>
        </w:trPr>
        <w:tc>
          <w:tcPr>
            <w:tcW w:w="5102" w:type="dxa"/>
            <w:shd w:val="clear" w:color="auto" w:fill="F2F6FB"/>
          </w:tcPr>
          <w:p w14:paraId="15D67E39" w14:textId="77777777" w:rsidR="00157A37" w:rsidRDefault="00EA2872">
            <w:pPr>
              <w:spacing w:after="0" w:line="240" w:lineRule="auto"/>
            </w:pPr>
            <w:r>
              <w:rPr>
                <w:sz w:val="16"/>
              </w:rPr>
              <w:t>medical_specialty_grp_Orthopedics</w:t>
            </w:r>
          </w:p>
        </w:tc>
        <w:tc>
          <w:tcPr>
            <w:tcW w:w="2154" w:type="dxa"/>
            <w:shd w:val="clear" w:color="auto" w:fill="F2F6FB"/>
          </w:tcPr>
          <w:p w14:paraId="60B4FDBD" w14:textId="77777777" w:rsidR="00157A37" w:rsidRDefault="00EA2872">
            <w:pPr>
              <w:spacing w:after="0" w:line="240" w:lineRule="auto"/>
            </w:pPr>
            <w:r>
              <w:rPr>
                <w:sz w:val="16"/>
              </w:rPr>
              <w:t>0.148</w:t>
            </w:r>
          </w:p>
        </w:tc>
        <w:tc>
          <w:tcPr>
            <w:tcW w:w="2154" w:type="dxa"/>
            <w:shd w:val="clear" w:color="auto" w:fill="F2F6FB"/>
          </w:tcPr>
          <w:p w14:paraId="1A771BDF" w14:textId="77777777" w:rsidR="00157A37" w:rsidRDefault="00EA2872">
            <w:pPr>
              <w:spacing w:after="0" w:line="240" w:lineRule="auto"/>
            </w:pPr>
            <w:r>
              <w:rPr>
                <w:sz w:val="16"/>
              </w:rPr>
              <w:t>1.159</w:t>
            </w:r>
          </w:p>
        </w:tc>
      </w:tr>
      <w:tr w:rsidR="00157A37" w14:paraId="7859138D" w14:textId="77777777">
        <w:trPr>
          <w:jc w:val="center"/>
        </w:trPr>
        <w:tc>
          <w:tcPr>
            <w:tcW w:w="5102" w:type="dxa"/>
          </w:tcPr>
          <w:p w14:paraId="30151715" w14:textId="77777777" w:rsidR="00157A37" w:rsidRDefault="00EA2872">
            <w:pPr>
              <w:spacing w:after="0" w:line="240" w:lineRule="auto"/>
            </w:pPr>
            <w:r>
              <w:rPr>
                <w:sz w:val="16"/>
              </w:rPr>
              <w:t>diag_2_group_Genitourinary</w:t>
            </w:r>
          </w:p>
        </w:tc>
        <w:tc>
          <w:tcPr>
            <w:tcW w:w="2154" w:type="dxa"/>
          </w:tcPr>
          <w:p w14:paraId="34234856" w14:textId="77777777" w:rsidR="00157A37" w:rsidRDefault="00EA2872">
            <w:pPr>
              <w:spacing w:after="0" w:line="240" w:lineRule="auto"/>
            </w:pPr>
            <w:r>
              <w:rPr>
                <w:sz w:val="16"/>
              </w:rPr>
              <w:t>-0.146</w:t>
            </w:r>
          </w:p>
        </w:tc>
        <w:tc>
          <w:tcPr>
            <w:tcW w:w="2154" w:type="dxa"/>
          </w:tcPr>
          <w:p w14:paraId="489ADE90" w14:textId="77777777" w:rsidR="00157A37" w:rsidRDefault="00EA2872">
            <w:pPr>
              <w:spacing w:after="0" w:line="240" w:lineRule="auto"/>
            </w:pPr>
            <w:r>
              <w:rPr>
                <w:sz w:val="16"/>
              </w:rPr>
              <w:t>0.864</w:t>
            </w:r>
          </w:p>
        </w:tc>
      </w:tr>
      <w:tr w:rsidR="00157A37" w14:paraId="200F8C85" w14:textId="77777777">
        <w:trPr>
          <w:jc w:val="center"/>
        </w:trPr>
        <w:tc>
          <w:tcPr>
            <w:tcW w:w="5102" w:type="dxa"/>
            <w:shd w:val="clear" w:color="auto" w:fill="F2F6FB"/>
          </w:tcPr>
          <w:p w14:paraId="0C4FEEE1" w14:textId="77777777" w:rsidR="00157A37" w:rsidRDefault="00EA2872">
            <w:pPr>
              <w:spacing w:after="0" w:line="240" w:lineRule="auto"/>
            </w:pPr>
            <w:r>
              <w:rPr>
                <w:sz w:val="16"/>
              </w:rPr>
              <w:t>discharge_group_Other / Unknown</w:t>
            </w:r>
          </w:p>
        </w:tc>
        <w:tc>
          <w:tcPr>
            <w:tcW w:w="2154" w:type="dxa"/>
            <w:shd w:val="clear" w:color="auto" w:fill="F2F6FB"/>
          </w:tcPr>
          <w:p w14:paraId="718BDB84" w14:textId="77777777" w:rsidR="00157A37" w:rsidRDefault="00EA2872">
            <w:pPr>
              <w:spacing w:after="0" w:line="240" w:lineRule="auto"/>
            </w:pPr>
            <w:r>
              <w:rPr>
                <w:sz w:val="16"/>
              </w:rPr>
              <w:t>-0.141</w:t>
            </w:r>
          </w:p>
        </w:tc>
        <w:tc>
          <w:tcPr>
            <w:tcW w:w="2154" w:type="dxa"/>
            <w:shd w:val="clear" w:color="auto" w:fill="F2F6FB"/>
          </w:tcPr>
          <w:p w14:paraId="1D71567C" w14:textId="77777777" w:rsidR="00157A37" w:rsidRDefault="00EA2872">
            <w:pPr>
              <w:spacing w:after="0" w:line="240" w:lineRule="auto"/>
            </w:pPr>
            <w:r>
              <w:rPr>
                <w:sz w:val="16"/>
              </w:rPr>
              <w:t>0.868</w:t>
            </w:r>
          </w:p>
        </w:tc>
      </w:tr>
      <w:tr w:rsidR="00157A37" w14:paraId="4224599E" w14:textId="77777777">
        <w:trPr>
          <w:jc w:val="center"/>
        </w:trPr>
        <w:tc>
          <w:tcPr>
            <w:tcW w:w="5102" w:type="dxa"/>
          </w:tcPr>
          <w:p w14:paraId="0F8E8A02" w14:textId="77777777" w:rsidR="00157A37" w:rsidRDefault="00EA2872">
            <w:pPr>
              <w:spacing w:after="0" w:line="240" w:lineRule="auto"/>
            </w:pPr>
            <w:r>
              <w:rPr>
                <w:sz w:val="16"/>
              </w:rPr>
              <w:t>medical_specialty_grp_Radiologist</w:t>
            </w:r>
          </w:p>
        </w:tc>
        <w:tc>
          <w:tcPr>
            <w:tcW w:w="2154" w:type="dxa"/>
          </w:tcPr>
          <w:p w14:paraId="6A513156" w14:textId="77777777" w:rsidR="00157A37" w:rsidRDefault="00EA2872">
            <w:pPr>
              <w:spacing w:after="0" w:line="240" w:lineRule="auto"/>
            </w:pPr>
            <w:r>
              <w:rPr>
                <w:sz w:val="16"/>
              </w:rPr>
              <w:t>-0.14</w:t>
            </w:r>
          </w:p>
        </w:tc>
        <w:tc>
          <w:tcPr>
            <w:tcW w:w="2154" w:type="dxa"/>
          </w:tcPr>
          <w:p w14:paraId="47DE9C70" w14:textId="77777777" w:rsidR="00157A37" w:rsidRDefault="00EA2872">
            <w:pPr>
              <w:spacing w:after="0" w:line="240" w:lineRule="auto"/>
            </w:pPr>
            <w:r>
              <w:rPr>
                <w:sz w:val="16"/>
              </w:rPr>
              <w:t>0.87</w:t>
            </w:r>
          </w:p>
        </w:tc>
      </w:tr>
      <w:tr w:rsidR="00157A37" w14:paraId="4CED3E86" w14:textId="77777777">
        <w:trPr>
          <w:jc w:val="center"/>
        </w:trPr>
        <w:tc>
          <w:tcPr>
            <w:tcW w:w="5102" w:type="dxa"/>
            <w:shd w:val="clear" w:color="auto" w:fill="F2F6FB"/>
          </w:tcPr>
          <w:p w14:paraId="078ECF94" w14:textId="77777777" w:rsidR="00157A37" w:rsidRDefault="00EA2872">
            <w:pPr>
              <w:spacing w:after="0" w:line="240" w:lineRule="auto"/>
            </w:pPr>
            <w:r>
              <w:rPr>
                <w:sz w:val="16"/>
              </w:rPr>
              <w:t>discharge_group_Skilled nursing / ICF</w:t>
            </w:r>
          </w:p>
        </w:tc>
        <w:tc>
          <w:tcPr>
            <w:tcW w:w="2154" w:type="dxa"/>
            <w:shd w:val="clear" w:color="auto" w:fill="F2F6FB"/>
          </w:tcPr>
          <w:p w14:paraId="0CBE17B1" w14:textId="77777777" w:rsidR="00157A37" w:rsidRDefault="00EA2872">
            <w:pPr>
              <w:spacing w:after="0" w:line="240" w:lineRule="auto"/>
            </w:pPr>
            <w:r>
              <w:rPr>
                <w:sz w:val="16"/>
              </w:rPr>
              <w:t>0.136</w:t>
            </w:r>
          </w:p>
        </w:tc>
        <w:tc>
          <w:tcPr>
            <w:tcW w:w="2154" w:type="dxa"/>
            <w:shd w:val="clear" w:color="auto" w:fill="F2F6FB"/>
          </w:tcPr>
          <w:p w14:paraId="739F9A3E" w14:textId="77777777" w:rsidR="00157A37" w:rsidRDefault="00EA2872">
            <w:pPr>
              <w:spacing w:after="0" w:line="240" w:lineRule="auto"/>
            </w:pPr>
            <w:r>
              <w:rPr>
                <w:sz w:val="16"/>
              </w:rPr>
              <w:t>1.146</w:t>
            </w:r>
          </w:p>
        </w:tc>
      </w:tr>
      <w:tr w:rsidR="00157A37" w14:paraId="6812399B" w14:textId="77777777">
        <w:trPr>
          <w:jc w:val="center"/>
        </w:trPr>
        <w:tc>
          <w:tcPr>
            <w:tcW w:w="5102" w:type="dxa"/>
          </w:tcPr>
          <w:p w14:paraId="44847A37" w14:textId="77777777" w:rsidR="00157A37" w:rsidRDefault="00EA2872">
            <w:pPr>
              <w:spacing w:after="0" w:line="240" w:lineRule="auto"/>
            </w:pPr>
            <w:r>
              <w:rPr>
                <w:sz w:val="16"/>
              </w:rPr>
              <w:t>medical_specialty_grp_Family/GeneralPractice</w:t>
            </w:r>
          </w:p>
        </w:tc>
        <w:tc>
          <w:tcPr>
            <w:tcW w:w="2154" w:type="dxa"/>
          </w:tcPr>
          <w:p w14:paraId="29515A29" w14:textId="77777777" w:rsidR="00157A37" w:rsidRDefault="00EA2872">
            <w:pPr>
              <w:spacing w:after="0" w:line="240" w:lineRule="auto"/>
            </w:pPr>
            <w:r>
              <w:rPr>
                <w:sz w:val="16"/>
              </w:rPr>
              <w:t>0.134</w:t>
            </w:r>
          </w:p>
        </w:tc>
        <w:tc>
          <w:tcPr>
            <w:tcW w:w="2154" w:type="dxa"/>
          </w:tcPr>
          <w:p w14:paraId="30FCA9FE" w14:textId="77777777" w:rsidR="00157A37" w:rsidRDefault="00EA2872">
            <w:pPr>
              <w:spacing w:after="0" w:line="240" w:lineRule="auto"/>
            </w:pPr>
            <w:r>
              <w:rPr>
                <w:sz w:val="16"/>
              </w:rPr>
              <w:t>1.144</w:t>
            </w:r>
          </w:p>
        </w:tc>
      </w:tr>
    </w:tbl>
    <w:p w14:paraId="1E38E253" w14:textId="77777777" w:rsidR="00157A37" w:rsidRDefault="00EA2872">
      <w:pPr>
        <w:spacing w:after="200"/>
      </w:pPr>
      <w:r>
        <w:rPr>
          <w:i/>
          <w:color w:val="595959"/>
          <w:sz w:val="17"/>
        </w:rPr>
        <w:t>Numeric features standardised (per SD); categorical coefficients relative to the omitted encoding.</w:t>
      </w:r>
    </w:p>
    <w:p w14:paraId="074F5D07" w14:textId="4F518F4A" w:rsidR="00157A37" w:rsidRDefault="00EA2872">
      <w:pPr>
        <w:pStyle w:val="Caption"/>
        <w:keepNext/>
      </w:pPr>
      <w:bookmarkStart w:id="149" w:name="_Toc243494260"/>
      <w:r>
        <w:rPr>
          <w:b/>
        </w:rPr>
        <w:t xml:space="preserve">Table </w:t>
      </w:r>
      <w:r>
        <w:fldChar w:fldCharType="begin"/>
      </w:r>
      <w:r>
        <w:instrText xml:space="preserve"> SEQ Table \* ARABIC </w:instrText>
      </w:r>
      <w:r>
        <w:fldChar w:fldCharType="separate"/>
      </w:r>
      <w:r w:rsidR="00744ABC">
        <w:rPr>
          <w:noProof/>
        </w:rPr>
        <w:t>41</w:t>
      </w:r>
      <w:r>
        <w:fldChar w:fldCharType="end"/>
      </w:r>
      <w:r>
        <w:t>. Model card summary</w:t>
      </w:r>
      <w:bookmarkEnd w:id="149"/>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3402"/>
        <w:gridCol w:w="6009"/>
      </w:tblGrid>
      <w:tr w:rsidR="00157A37" w14:paraId="20797CB5" w14:textId="77777777">
        <w:trPr>
          <w:tblHeader/>
          <w:jc w:val="center"/>
        </w:trPr>
        <w:tc>
          <w:tcPr>
            <w:tcW w:w="3402" w:type="dxa"/>
            <w:shd w:val="clear" w:color="auto" w:fill="1C5CAB"/>
          </w:tcPr>
          <w:p w14:paraId="0AB084FA" w14:textId="77777777" w:rsidR="00157A37" w:rsidRDefault="00EA2872">
            <w:pPr>
              <w:spacing w:after="0" w:line="240" w:lineRule="auto"/>
            </w:pPr>
            <w:r>
              <w:rPr>
                <w:b/>
                <w:color w:val="FFFFFF"/>
                <w:sz w:val="17"/>
              </w:rPr>
              <w:t>Item</w:t>
            </w:r>
          </w:p>
        </w:tc>
        <w:tc>
          <w:tcPr>
            <w:tcW w:w="6009" w:type="dxa"/>
            <w:shd w:val="clear" w:color="auto" w:fill="1C5CAB"/>
          </w:tcPr>
          <w:p w14:paraId="30EA1D79" w14:textId="77777777" w:rsidR="00157A37" w:rsidRDefault="00EA2872">
            <w:pPr>
              <w:spacing w:after="0" w:line="240" w:lineRule="auto"/>
            </w:pPr>
            <w:r>
              <w:rPr>
                <w:b/>
                <w:color w:val="FFFFFF"/>
                <w:sz w:val="17"/>
              </w:rPr>
              <w:t>Value</w:t>
            </w:r>
          </w:p>
        </w:tc>
      </w:tr>
      <w:tr w:rsidR="00157A37" w14:paraId="083E5DC4" w14:textId="77777777">
        <w:trPr>
          <w:jc w:val="center"/>
        </w:trPr>
        <w:tc>
          <w:tcPr>
            <w:tcW w:w="3402" w:type="dxa"/>
          </w:tcPr>
          <w:p w14:paraId="6FB1E5BF" w14:textId="77777777" w:rsidR="00157A37" w:rsidRDefault="00EA2872">
            <w:pPr>
              <w:spacing w:after="0" w:line="240" w:lineRule="auto"/>
            </w:pPr>
            <w:r>
              <w:rPr>
                <w:sz w:val="17"/>
              </w:rPr>
              <w:t>Selected model</w:t>
            </w:r>
          </w:p>
        </w:tc>
        <w:tc>
          <w:tcPr>
            <w:tcW w:w="6009" w:type="dxa"/>
          </w:tcPr>
          <w:p w14:paraId="16C7C0DB" w14:textId="77777777" w:rsidR="00157A37" w:rsidRDefault="00EA2872">
            <w:pPr>
              <w:spacing w:after="0" w:line="240" w:lineRule="auto"/>
            </w:pPr>
            <w:r>
              <w:rPr>
                <w:sz w:val="17"/>
              </w:rPr>
              <w:t>Random forest</w:t>
            </w:r>
          </w:p>
        </w:tc>
      </w:tr>
      <w:tr w:rsidR="00157A37" w14:paraId="381DFFB1" w14:textId="77777777">
        <w:trPr>
          <w:jc w:val="center"/>
        </w:trPr>
        <w:tc>
          <w:tcPr>
            <w:tcW w:w="3402" w:type="dxa"/>
            <w:shd w:val="clear" w:color="auto" w:fill="F2F6FB"/>
          </w:tcPr>
          <w:p w14:paraId="5B9FD143" w14:textId="77777777" w:rsidR="00157A37" w:rsidRDefault="00EA2872">
            <w:pPr>
              <w:spacing w:after="0" w:line="240" w:lineRule="auto"/>
            </w:pPr>
            <w:r>
              <w:rPr>
                <w:sz w:val="17"/>
              </w:rPr>
              <w:t>Serialized artefact</w:t>
            </w:r>
          </w:p>
        </w:tc>
        <w:tc>
          <w:tcPr>
            <w:tcW w:w="6009" w:type="dxa"/>
            <w:shd w:val="clear" w:color="auto" w:fill="F2F6FB"/>
          </w:tcPr>
          <w:p w14:paraId="1D2BE5DD" w14:textId="77777777" w:rsidR="00157A37" w:rsidRDefault="00EA2872">
            <w:pPr>
              <w:spacing w:after="0" w:line="240" w:lineRule="auto"/>
            </w:pPr>
            <w:r>
              <w:rPr>
                <w:sz w:val="17"/>
              </w:rPr>
              <w:t>models/readmission_model.joblib (scikit-learn pipeline + threshold)</w:t>
            </w:r>
          </w:p>
        </w:tc>
      </w:tr>
      <w:tr w:rsidR="00157A37" w14:paraId="446BC918" w14:textId="77777777">
        <w:trPr>
          <w:jc w:val="center"/>
        </w:trPr>
        <w:tc>
          <w:tcPr>
            <w:tcW w:w="3402" w:type="dxa"/>
          </w:tcPr>
          <w:p w14:paraId="71E6E9D0" w14:textId="77777777" w:rsidR="00157A37" w:rsidRDefault="00EA2872">
            <w:pPr>
              <w:spacing w:after="0" w:line="240" w:lineRule="auto"/>
            </w:pPr>
            <w:r>
              <w:rPr>
                <w:sz w:val="17"/>
              </w:rPr>
              <w:t>scikit-learn version</w:t>
            </w:r>
          </w:p>
        </w:tc>
        <w:tc>
          <w:tcPr>
            <w:tcW w:w="6009" w:type="dxa"/>
          </w:tcPr>
          <w:p w14:paraId="42A4B976" w14:textId="77777777" w:rsidR="00157A37" w:rsidRDefault="00EA2872">
            <w:pPr>
              <w:spacing w:after="0" w:line="240" w:lineRule="auto"/>
            </w:pPr>
            <w:r>
              <w:rPr>
                <w:sz w:val="17"/>
              </w:rPr>
              <w:t>1.9.1</w:t>
            </w:r>
          </w:p>
        </w:tc>
      </w:tr>
      <w:tr w:rsidR="00157A37" w14:paraId="25FBF708" w14:textId="77777777">
        <w:trPr>
          <w:jc w:val="center"/>
        </w:trPr>
        <w:tc>
          <w:tcPr>
            <w:tcW w:w="3402" w:type="dxa"/>
            <w:shd w:val="clear" w:color="auto" w:fill="F2F6FB"/>
          </w:tcPr>
          <w:p w14:paraId="760E86C4" w14:textId="77777777" w:rsidR="00157A37" w:rsidRDefault="00EA2872">
            <w:pPr>
              <w:spacing w:after="0" w:line="240" w:lineRule="auto"/>
            </w:pPr>
            <w:r>
              <w:rPr>
                <w:sz w:val="17"/>
              </w:rPr>
              <w:t>Top-20% threshold (validation)</w:t>
            </w:r>
          </w:p>
        </w:tc>
        <w:tc>
          <w:tcPr>
            <w:tcW w:w="6009" w:type="dxa"/>
            <w:shd w:val="clear" w:color="auto" w:fill="F2F6FB"/>
          </w:tcPr>
          <w:p w14:paraId="2655005F" w14:textId="77777777" w:rsidR="00157A37" w:rsidRDefault="00EA2872">
            <w:pPr>
              <w:spacing w:after="0" w:line="240" w:lineRule="auto"/>
            </w:pPr>
            <w:r>
              <w:rPr>
                <w:sz w:val="17"/>
              </w:rPr>
              <w:t>0.1172</w:t>
            </w:r>
          </w:p>
        </w:tc>
      </w:tr>
      <w:tr w:rsidR="00157A37" w14:paraId="4723069A" w14:textId="77777777">
        <w:trPr>
          <w:jc w:val="center"/>
        </w:trPr>
        <w:tc>
          <w:tcPr>
            <w:tcW w:w="3402" w:type="dxa"/>
          </w:tcPr>
          <w:p w14:paraId="4E40C26D" w14:textId="77777777" w:rsidR="00157A37" w:rsidRDefault="00EA2872">
            <w:pPr>
              <w:spacing w:after="0" w:line="240" w:lineRule="auto"/>
            </w:pPr>
            <w:r>
              <w:rPr>
                <w:sz w:val="17"/>
              </w:rPr>
              <w:t>Max-F1 threshold (validation)</w:t>
            </w:r>
          </w:p>
        </w:tc>
        <w:tc>
          <w:tcPr>
            <w:tcW w:w="6009" w:type="dxa"/>
          </w:tcPr>
          <w:p w14:paraId="256FA53E" w14:textId="77777777" w:rsidR="00157A37" w:rsidRDefault="00EA2872">
            <w:pPr>
              <w:spacing w:after="0" w:line="240" w:lineRule="auto"/>
            </w:pPr>
            <w:r>
              <w:rPr>
                <w:sz w:val="17"/>
              </w:rPr>
              <w:t>0.1036</w:t>
            </w:r>
          </w:p>
        </w:tc>
      </w:tr>
      <w:tr w:rsidR="00157A37" w14:paraId="107A967A" w14:textId="77777777">
        <w:trPr>
          <w:jc w:val="center"/>
        </w:trPr>
        <w:tc>
          <w:tcPr>
            <w:tcW w:w="3402" w:type="dxa"/>
            <w:shd w:val="clear" w:color="auto" w:fill="F2F6FB"/>
          </w:tcPr>
          <w:p w14:paraId="25C11BF0" w14:textId="77777777" w:rsidR="00157A37" w:rsidRDefault="00EA2872">
            <w:pPr>
              <w:spacing w:after="0" w:line="240" w:lineRule="auto"/>
            </w:pPr>
            <w:r>
              <w:rPr>
                <w:sz w:val="17"/>
              </w:rPr>
              <w:t>Test ROC-AUC (95% CI)</w:t>
            </w:r>
          </w:p>
        </w:tc>
        <w:tc>
          <w:tcPr>
            <w:tcW w:w="6009" w:type="dxa"/>
            <w:shd w:val="clear" w:color="auto" w:fill="F2F6FB"/>
          </w:tcPr>
          <w:p w14:paraId="7C597F6E" w14:textId="77777777" w:rsidR="00157A37" w:rsidRDefault="00EA2872">
            <w:pPr>
              <w:spacing w:after="0" w:line="240" w:lineRule="auto"/>
            </w:pPr>
            <w:r>
              <w:rPr>
                <w:sz w:val="17"/>
              </w:rPr>
              <w:t>0.649 (0.634–0.664)</w:t>
            </w:r>
          </w:p>
        </w:tc>
      </w:tr>
      <w:tr w:rsidR="00157A37" w14:paraId="0C3B39CB" w14:textId="77777777">
        <w:trPr>
          <w:jc w:val="center"/>
        </w:trPr>
        <w:tc>
          <w:tcPr>
            <w:tcW w:w="3402" w:type="dxa"/>
          </w:tcPr>
          <w:p w14:paraId="49EB6F02" w14:textId="77777777" w:rsidR="00157A37" w:rsidRDefault="00EA2872">
            <w:pPr>
              <w:spacing w:after="0" w:line="240" w:lineRule="auto"/>
            </w:pPr>
            <w:r>
              <w:rPr>
                <w:sz w:val="17"/>
              </w:rPr>
              <w:t>Test PR-AUC (95% CI)</w:t>
            </w:r>
          </w:p>
        </w:tc>
        <w:tc>
          <w:tcPr>
            <w:tcW w:w="6009" w:type="dxa"/>
          </w:tcPr>
          <w:p w14:paraId="680E6B67" w14:textId="77777777" w:rsidR="00157A37" w:rsidRDefault="00EA2872">
            <w:pPr>
              <w:spacing w:after="0" w:line="240" w:lineRule="auto"/>
            </w:pPr>
            <w:r>
              <w:rPr>
                <w:sz w:val="17"/>
              </w:rPr>
              <w:t>0.174 (0.159–0.194)</w:t>
            </w:r>
          </w:p>
        </w:tc>
      </w:tr>
      <w:tr w:rsidR="00157A37" w14:paraId="14EFE457" w14:textId="77777777">
        <w:trPr>
          <w:jc w:val="center"/>
        </w:trPr>
        <w:tc>
          <w:tcPr>
            <w:tcW w:w="3402" w:type="dxa"/>
            <w:shd w:val="clear" w:color="auto" w:fill="F2F6FB"/>
          </w:tcPr>
          <w:p w14:paraId="5724DF63" w14:textId="77777777" w:rsidR="00157A37" w:rsidRDefault="00EA2872">
            <w:pPr>
              <w:spacing w:after="0" w:line="240" w:lineRule="auto"/>
            </w:pPr>
            <w:r>
              <w:rPr>
                <w:sz w:val="17"/>
              </w:rPr>
              <w:t>Brier score</w:t>
            </w:r>
          </w:p>
        </w:tc>
        <w:tc>
          <w:tcPr>
            <w:tcW w:w="6009" w:type="dxa"/>
            <w:shd w:val="clear" w:color="auto" w:fill="F2F6FB"/>
          </w:tcPr>
          <w:p w14:paraId="3C9AAD1C" w14:textId="77777777" w:rsidR="00157A37" w:rsidRDefault="00EA2872">
            <w:pPr>
              <w:spacing w:after="0" w:line="240" w:lineRule="auto"/>
            </w:pPr>
            <w:r>
              <w:rPr>
                <w:sz w:val="17"/>
              </w:rPr>
              <w:t>0.0793</w:t>
            </w:r>
          </w:p>
        </w:tc>
      </w:tr>
      <w:tr w:rsidR="00157A37" w14:paraId="71913AD5" w14:textId="77777777">
        <w:trPr>
          <w:jc w:val="center"/>
        </w:trPr>
        <w:tc>
          <w:tcPr>
            <w:tcW w:w="3402" w:type="dxa"/>
          </w:tcPr>
          <w:p w14:paraId="521796ED" w14:textId="77777777" w:rsidR="00157A37" w:rsidRDefault="00EA2872">
            <w:pPr>
              <w:spacing w:after="0" w:line="240" w:lineRule="auto"/>
            </w:pPr>
            <w:r>
              <w:rPr>
                <w:sz w:val="17"/>
              </w:rPr>
              <w:t>Calibration slope / intercept</w:t>
            </w:r>
          </w:p>
        </w:tc>
        <w:tc>
          <w:tcPr>
            <w:tcW w:w="6009" w:type="dxa"/>
          </w:tcPr>
          <w:p w14:paraId="6E05DA36" w14:textId="77777777" w:rsidR="00157A37" w:rsidRDefault="00EA2872">
            <w:pPr>
              <w:spacing w:after="0" w:line="240" w:lineRule="auto"/>
            </w:pPr>
            <w:r>
              <w:rPr>
                <w:sz w:val="17"/>
              </w:rPr>
              <w:t>1.26 / -0.002</w:t>
            </w:r>
          </w:p>
        </w:tc>
      </w:tr>
    </w:tbl>
    <w:p w14:paraId="6B8AE8E6" w14:textId="77777777" w:rsidR="00157A37" w:rsidRDefault="00157A37">
      <w:pPr>
        <w:spacing w:after="40"/>
      </w:pPr>
    </w:p>
    <w:p w14:paraId="4B15B292" w14:textId="77777777" w:rsidR="00157A37" w:rsidRDefault="00EA2872">
      <w:r>
        <w:br w:type="page"/>
      </w:r>
    </w:p>
    <w:p w14:paraId="1A705DFD" w14:textId="77777777" w:rsidR="00157A37" w:rsidRDefault="00EA2872">
      <w:pPr>
        <w:pStyle w:val="Heading1"/>
      </w:pPr>
      <w:bookmarkStart w:id="150" w:name="_Toc243494189"/>
      <w:r>
        <w:lastRenderedPageBreak/>
        <w:t>Appendix F: Dashboard Screenshots</w:t>
      </w:r>
      <w:bookmarkEnd w:id="150"/>
    </w:p>
    <w:p w14:paraId="63D2694E" w14:textId="77777777" w:rsidR="00157A37" w:rsidRDefault="00EA2872">
      <w:r>
        <w:t>Screenshots were captured automatically from the delivered HTML dashboard using headless Microsoft Edge with no filters applied. They show the real dashboard, not a mock-up.</w:t>
      </w:r>
    </w:p>
    <w:p w14:paraId="1A1ED098" w14:textId="77777777" w:rsidR="00157A37" w:rsidRDefault="00EA2872">
      <w:pPr>
        <w:keepNext/>
        <w:jc w:val="center"/>
      </w:pPr>
      <w:r>
        <w:rPr>
          <w:noProof/>
        </w:rPr>
        <w:drawing>
          <wp:inline distT="0" distB="0" distL="0" distR="0" wp14:anchorId="7C016748" wp14:editId="5CE429D2">
            <wp:extent cx="4320000" cy="7147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_desktop.png"/>
                    <pic:cNvPicPr/>
                  </pic:nvPicPr>
                  <pic:blipFill>
                    <a:blip r:embed="rId29"/>
                    <a:stretch>
                      <a:fillRect/>
                    </a:stretch>
                  </pic:blipFill>
                  <pic:spPr>
                    <a:xfrm>
                      <a:off x="0" y="0"/>
                      <a:ext cx="4320000" cy="7147059"/>
                    </a:xfrm>
                    <a:prstGeom prst="rect">
                      <a:avLst/>
                    </a:prstGeom>
                  </pic:spPr>
                </pic:pic>
              </a:graphicData>
            </a:graphic>
          </wp:inline>
        </w:drawing>
      </w:r>
    </w:p>
    <w:p w14:paraId="2B352957" w14:textId="1CEA1F34" w:rsidR="00157A37" w:rsidRDefault="00EA2872">
      <w:pPr>
        <w:pStyle w:val="Caption"/>
      </w:pPr>
      <w:bookmarkStart w:id="151" w:name="_Toc243494218"/>
      <w:r>
        <w:rPr>
          <w:b/>
        </w:rPr>
        <w:t xml:space="preserve">Figure </w:t>
      </w:r>
      <w:r>
        <w:fldChar w:fldCharType="begin"/>
      </w:r>
      <w:r>
        <w:instrText xml:space="preserve"> SEQ Figure \* ARABIC </w:instrText>
      </w:r>
      <w:r>
        <w:fldChar w:fldCharType="separate"/>
      </w:r>
      <w:r w:rsidR="00744ABC">
        <w:rPr>
          <w:noProof/>
        </w:rPr>
        <w:t>20</w:t>
      </w:r>
      <w:r>
        <w:fldChar w:fldCharType="end"/>
      </w:r>
      <w:r>
        <w:t>. Interactive dashboard — desktop layout (1,360 px wide)</w:t>
      </w:r>
      <w:bookmarkEnd w:id="151"/>
    </w:p>
    <w:p w14:paraId="317FCB71" w14:textId="77777777" w:rsidR="00157A37" w:rsidRDefault="00EA2872">
      <w:r>
        <w:br w:type="page"/>
      </w:r>
    </w:p>
    <w:p w14:paraId="0EAC89EB" w14:textId="77777777" w:rsidR="00157A37" w:rsidRDefault="00EA2872">
      <w:pPr>
        <w:keepNext/>
        <w:jc w:val="center"/>
      </w:pPr>
      <w:r>
        <w:rPr>
          <w:noProof/>
        </w:rPr>
        <w:lastRenderedPageBreak/>
        <w:drawing>
          <wp:inline distT="0" distB="0" distL="0" distR="0" wp14:anchorId="38253BA0" wp14:editId="076D36E8">
            <wp:extent cx="2340000" cy="780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screenshot_mobile.png"/>
                    <pic:cNvPicPr/>
                  </pic:nvPicPr>
                  <pic:blipFill>
                    <a:blip r:embed="rId30"/>
                    <a:stretch>
                      <a:fillRect/>
                    </a:stretch>
                  </pic:blipFill>
                  <pic:spPr>
                    <a:xfrm>
                      <a:off x="0" y="0"/>
                      <a:ext cx="2340000" cy="7800000"/>
                    </a:xfrm>
                    <a:prstGeom prst="rect">
                      <a:avLst/>
                    </a:prstGeom>
                  </pic:spPr>
                </pic:pic>
              </a:graphicData>
            </a:graphic>
          </wp:inline>
        </w:drawing>
      </w:r>
    </w:p>
    <w:p w14:paraId="0C33A403" w14:textId="20699480" w:rsidR="00157A37" w:rsidRDefault="00EA2872">
      <w:pPr>
        <w:pStyle w:val="Caption"/>
      </w:pPr>
      <w:bookmarkStart w:id="152" w:name="_Toc243494219"/>
      <w:r>
        <w:rPr>
          <w:b/>
        </w:rPr>
        <w:t xml:space="preserve">Figure </w:t>
      </w:r>
      <w:r>
        <w:fldChar w:fldCharType="begin"/>
      </w:r>
      <w:r>
        <w:instrText xml:space="preserve"> SEQ Figure \* ARABIC </w:instrText>
      </w:r>
      <w:r>
        <w:fldChar w:fldCharType="separate"/>
      </w:r>
      <w:r w:rsidR="00744ABC">
        <w:rPr>
          <w:noProof/>
        </w:rPr>
        <w:t>21</w:t>
      </w:r>
      <w:r>
        <w:fldChar w:fldCharType="end"/>
      </w:r>
      <w:r>
        <w:t>. Interactive dashboard — mobile layout (390 px wide, first screen)</w:t>
      </w:r>
      <w:bookmarkEnd w:id="152"/>
    </w:p>
    <w:p w14:paraId="3427BDF0" w14:textId="77777777" w:rsidR="00157A37" w:rsidRDefault="00EA2872">
      <w:r>
        <w:br w:type="page"/>
      </w:r>
    </w:p>
    <w:p w14:paraId="73AE7886" w14:textId="77777777" w:rsidR="00157A37" w:rsidRDefault="00EA2872">
      <w:pPr>
        <w:pStyle w:val="Heading1"/>
      </w:pPr>
      <w:bookmarkStart w:id="153" w:name="_Toc243494190"/>
      <w:r>
        <w:lastRenderedPageBreak/>
        <w:t>Appendix G: Reflective Self-Assessment Template</w:t>
      </w:r>
      <w:bookmarkEnd w:id="153"/>
    </w:p>
    <w:p w14:paraId="0752B2CE" w14:textId="77777777" w:rsidR="00157A37" w:rsidRDefault="00EA2872">
      <w:pPr>
        <w:jc w:val="both"/>
      </w:pPr>
      <w:r>
        <w:rPr>
          <w:i/>
        </w:rPr>
        <w:t>No personal reflections, experiences or challenges were supplied by the intern, so this appendix is a template. It must be completed by the intern in their own words; nothing below describes events that actually occurred.</w:t>
      </w:r>
    </w:p>
    <w:p w14:paraId="0AA241B6" w14:textId="77777777" w:rsidR="00157A37" w:rsidRDefault="00EA2872">
      <w:pPr>
        <w:pStyle w:val="Heading2"/>
      </w:pPr>
      <w:bookmarkStart w:id="154" w:name="_Toc243494191"/>
      <w:r>
        <w:t>G.1 Technical skills</w:t>
      </w:r>
      <w:bookmarkEnd w:id="154"/>
    </w:p>
    <w:p w14:paraId="0DBF916D" w14:textId="77777777" w:rsidR="00157A37" w:rsidRDefault="00EA2872">
      <w:pPr>
        <w:pStyle w:val="ListBullet"/>
      </w:pPr>
      <w:r>
        <w:t>Which stage of the pipeline was most difficult for you, and why?</w:t>
      </w:r>
    </w:p>
    <w:p w14:paraId="093ABFD1" w14:textId="77777777" w:rsidR="00157A37" w:rsidRDefault="00EA2872">
      <w:pPr>
        <w:pStyle w:val="ListBullet"/>
      </w:pPr>
      <w:r>
        <w:t>Describe one error you found in your own work and how you detected it.</w:t>
      </w:r>
    </w:p>
    <w:p w14:paraId="2DDD77C3" w14:textId="77777777" w:rsidR="00157A37" w:rsidRDefault="00EA2872">
      <w:pPr>
        <w:pStyle w:val="ListBullet"/>
      </w:pPr>
      <w:r>
        <w:t>Which statistical or machine-learning concept do you now understand better? Give an example.</w:t>
      </w:r>
    </w:p>
    <w:p w14:paraId="24484E94" w14:textId="77777777" w:rsidR="00157A37" w:rsidRDefault="00EA2872">
      <w:r>
        <w:rPr>
          <w:color w:val="595959"/>
        </w:rPr>
        <w:t>Response: ____________________________________________________________</w:t>
      </w:r>
    </w:p>
    <w:p w14:paraId="04FB5C56" w14:textId="77777777" w:rsidR="00157A37" w:rsidRDefault="00EA2872">
      <w:pPr>
        <w:pStyle w:val="Heading2"/>
      </w:pPr>
      <w:bookmarkStart w:id="155" w:name="_Toc243494192"/>
      <w:r>
        <w:t>G.2 Healthcare domain knowledge</w:t>
      </w:r>
      <w:bookmarkEnd w:id="155"/>
    </w:p>
    <w:p w14:paraId="3A11F72E" w14:textId="77777777" w:rsidR="00157A37" w:rsidRDefault="00EA2872">
      <w:pPr>
        <w:pStyle w:val="ListBullet"/>
      </w:pPr>
      <w:r>
        <w:t>What did you learn about readmissions, HbA1c or discharge planning?</w:t>
      </w:r>
    </w:p>
    <w:p w14:paraId="5E44726E" w14:textId="77777777" w:rsidR="00157A37" w:rsidRDefault="00EA2872">
      <w:pPr>
        <w:pStyle w:val="ListBullet"/>
      </w:pPr>
      <w:r>
        <w:t>Which clinical terms were new to you, and how did you learn them?</w:t>
      </w:r>
    </w:p>
    <w:p w14:paraId="02E6D42F" w14:textId="77777777" w:rsidR="00157A37" w:rsidRDefault="00EA2872">
      <w:r>
        <w:rPr>
          <w:color w:val="595959"/>
        </w:rPr>
        <w:t>Response: ____________________________________________________________</w:t>
      </w:r>
    </w:p>
    <w:p w14:paraId="6C66C9F7" w14:textId="77777777" w:rsidR="00157A37" w:rsidRDefault="00EA2872">
      <w:pPr>
        <w:pStyle w:val="Heading2"/>
      </w:pPr>
      <w:bookmarkStart w:id="156" w:name="_Toc243494193"/>
      <w:r>
        <w:t>G.3 Ethics and responsibility</w:t>
      </w:r>
      <w:bookmarkEnd w:id="156"/>
    </w:p>
    <w:p w14:paraId="3E5F0018" w14:textId="77777777" w:rsidR="00157A37" w:rsidRDefault="00EA2872">
      <w:pPr>
        <w:pStyle w:val="ListBullet"/>
      </w:pPr>
      <w:r>
        <w:t>Where did you have to balance usefulness against privacy or fairness?</w:t>
      </w:r>
    </w:p>
    <w:p w14:paraId="5D9370C2" w14:textId="77777777" w:rsidR="00157A37" w:rsidRDefault="00EA2872">
      <w:pPr>
        <w:pStyle w:val="ListBullet"/>
      </w:pPr>
      <w:r>
        <w:t>How would you explain the model's limitations to a clinician?</w:t>
      </w:r>
    </w:p>
    <w:p w14:paraId="7C59ACB9" w14:textId="77777777" w:rsidR="00157A37" w:rsidRDefault="00EA2872">
      <w:r>
        <w:rPr>
          <w:color w:val="595959"/>
        </w:rPr>
        <w:t>Response: ____________________________________________________________</w:t>
      </w:r>
    </w:p>
    <w:p w14:paraId="174424C7" w14:textId="77777777" w:rsidR="00157A37" w:rsidRDefault="00EA2872">
      <w:pPr>
        <w:pStyle w:val="Heading2"/>
      </w:pPr>
      <w:bookmarkStart w:id="157" w:name="_Toc243494194"/>
      <w:r>
        <w:t>G.4 Communication and teamwork</w:t>
      </w:r>
      <w:bookmarkEnd w:id="157"/>
    </w:p>
    <w:p w14:paraId="2C43AB9A" w14:textId="77777777" w:rsidR="00157A37" w:rsidRDefault="00EA2872">
      <w:pPr>
        <w:pStyle w:val="ListBullet"/>
      </w:pPr>
      <w:r>
        <w:t>How did you incorporate supervisor or peer feedback?</w:t>
      </w:r>
    </w:p>
    <w:p w14:paraId="3B1B0D76" w14:textId="77777777" w:rsidR="00157A37" w:rsidRDefault="00EA2872">
      <w:pPr>
        <w:pStyle w:val="ListBullet"/>
      </w:pPr>
      <w:r>
        <w:t>Which chart or explanation worked best for a non-technical audience?</w:t>
      </w:r>
    </w:p>
    <w:p w14:paraId="17E02B88" w14:textId="77777777" w:rsidR="00157A37" w:rsidRDefault="00EA2872">
      <w:r>
        <w:rPr>
          <w:color w:val="595959"/>
        </w:rPr>
        <w:t>Response: ____________________________________________________________</w:t>
      </w:r>
    </w:p>
    <w:p w14:paraId="0DF2B4B6" w14:textId="77777777" w:rsidR="00157A37" w:rsidRDefault="00EA2872">
      <w:pPr>
        <w:pStyle w:val="Heading2"/>
      </w:pPr>
      <w:bookmarkStart w:id="158" w:name="_Toc243494195"/>
      <w:r>
        <w:t>G.5 Time management</w:t>
      </w:r>
      <w:bookmarkEnd w:id="158"/>
    </w:p>
    <w:p w14:paraId="330B555A" w14:textId="77777777" w:rsidR="00157A37" w:rsidRDefault="00EA2872">
      <w:pPr>
        <w:pStyle w:val="ListBullet"/>
      </w:pPr>
      <w:r>
        <w:t>Compare your actual hours with the planned roadmap (Section 16). What caused differences?</w:t>
      </w:r>
    </w:p>
    <w:p w14:paraId="54D6301E" w14:textId="77777777" w:rsidR="00157A37" w:rsidRDefault="00EA2872">
      <w:r>
        <w:rPr>
          <w:color w:val="595959"/>
        </w:rPr>
        <w:t>Response: ____________________________________________________________</w:t>
      </w:r>
    </w:p>
    <w:p w14:paraId="3800C13F" w14:textId="77777777" w:rsidR="00157A37" w:rsidRDefault="00EA2872">
      <w:pPr>
        <w:pStyle w:val="Heading2"/>
      </w:pPr>
      <w:bookmarkStart w:id="159" w:name="_Toc243494196"/>
      <w:r>
        <w:t>G.6 Overall</w:t>
      </w:r>
      <w:bookmarkEnd w:id="159"/>
    </w:p>
    <w:p w14:paraId="10025945" w14:textId="77777777" w:rsidR="00157A37" w:rsidRDefault="00EA2872">
      <w:pPr>
        <w:pStyle w:val="ListBullet"/>
      </w:pPr>
      <w:r>
        <w:t>Rate yourself (1–5) on Python, SQL, statistics, visualisation, ML, domain knowledge and communication, with one piece of evidence for each rating.</w:t>
      </w:r>
    </w:p>
    <w:p w14:paraId="45275534" w14:textId="77777777" w:rsidR="00157A37" w:rsidRDefault="00EA2872">
      <w:pPr>
        <w:pStyle w:val="ListBullet"/>
      </w:pPr>
      <w:r>
        <w:t>What would you do differently if you repeated the project?</w:t>
      </w:r>
    </w:p>
    <w:p w14:paraId="10FC7B05" w14:textId="77777777" w:rsidR="00157A37" w:rsidRDefault="00EA2872">
      <w:r>
        <w:rPr>
          <w:color w:val="595959"/>
        </w:rPr>
        <w:t>Response: ____________________________________________________________</w:t>
      </w:r>
    </w:p>
    <w:p w14:paraId="41081B19" w14:textId="77777777" w:rsidR="00157A37" w:rsidRDefault="00EA2872">
      <w:r>
        <w:br w:type="page"/>
      </w:r>
    </w:p>
    <w:p w14:paraId="6F047555" w14:textId="77777777" w:rsidR="00157A37" w:rsidRDefault="00EA2872">
      <w:pPr>
        <w:pStyle w:val="Heading1"/>
      </w:pPr>
      <w:bookmarkStart w:id="160" w:name="_Toc243494197"/>
      <w:r>
        <w:lastRenderedPageBreak/>
        <w:t>Appendix H: Career Development Plan</w:t>
      </w:r>
      <w:bookmarkEnd w:id="160"/>
    </w:p>
    <w:p w14:paraId="19162342" w14:textId="77777777" w:rsidR="00157A37" w:rsidRDefault="00EA2872">
      <w:pPr>
        <w:jc w:val="both"/>
      </w:pPr>
      <w:r>
        <w:t>A twelve-month plan building on the skills exercised in this project. Targets are suggestions to be adapted with the internship supervisor.</w:t>
      </w:r>
    </w:p>
    <w:p w14:paraId="01536BAE" w14:textId="45BBC70E" w:rsidR="00157A37" w:rsidRDefault="00EA2872">
      <w:pPr>
        <w:pStyle w:val="Caption"/>
        <w:keepNext/>
      </w:pPr>
      <w:bookmarkStart w:id="161" w:name="_Toc243494261"/>
      <w:r>
        <w:rPr>
          <w:b/>
        </w:rPr>
        <w:t xml:space="preserve">Table </w:t>
      </w:r>
      <w:r>
        <w:fldChar w:fldCharType="begin"/>
      </w:r>
      <w:r>
        <w:instrText xml:space="preserve"> SEQ Table \* ARABIC </w:instrText>
      </w:r>
      <w:r>
        <w:fldChar w:fldCharType="separate"/>
      </w:r>
      <w:r w:rsidR="00744ABC">
        <w:rPr>
          <w:noProof/>
        </w:rPr>
        <w:t>42</w:t>
      </w:r>
      <w:r>
        <w:fldChar w:fldCharType="end"/>
      </w:r>
      <w:r>
        <w:t>. Career development plan</w:t>
      </w:r>
      <w:bookmarkEnd w:id="161"/>
    </w:p>
    <w:tbl>
      <w:tblPr>
        <w:tblStyle w:val="TableGrid"/>
        <w:tblW w:w="0" w:type="auto"/>
        <w:jc w:val="center"/>
        <w:tblBorders>
          <w:top w:val="single" w:sz="4" w:space="0" w:color="C9CED6"/>
          <w:left w:val="single" w:sz="4" w:space="0" w:color="C9CED6"/>
          <w:bottom w:val="single" w:sz="4" w:space="0" w:color="C9CED6"/>
          <w:right w:val="single" w:sz="4" w:space="0" w:color="C9CED6"/>
          <w:insideH w:val="single" w:sz="4" w:space="0" w:color="C9CED6"/>
          <w:insideV w:val="single" w:sz="4" w:space="0" w:color="C9CED6"/>
        </w:tblBorders>
        <w:tblLayout w:type="fixed"/>
        <w:tblLook w:val="04A0" w:firstRow="1" w:lastRow="0" w:firstColumn="1" w:lastColumn="0" w:noHBand="0" w:noVBand="1"/>
      </w:tblPr>
      <w:tblGrid>
        <w:gridCol w:w="1474"/>
        <w:gridCol w:w="1814"/>
        <w:gridCol w:w="3061"/>
        <w:gridCol w:w="1134"/>
        <w:gridCol w:w="1928"/>
      </w:tblGrid>
      <w:tr w:rsidR="00157A37" w14:paraId="2FC93D3E" w14:textId="77777777">
        <w:trPr>
          <w:tblHeader/>
          <w:jc w:val="center"/>
        </w:trPr>
        <w:tc>
          <w:tcPr>
            <w:tcW w:w="1474" w:type="dxa"/>
            <w:shd w:val="clear" w:color="auto" w:fill="1C5CAB"/>
          </w:tcPr>
          <w:p w14:paraId="7856975F" w14:textId="77777777" w:rsidR="00157A37" w:rsidRDefault="00EA2872">
            <w:pPr>
              <w:spacing w:after="0" w:line="240" w:lineRule="auto"/>
            </w:pPr>
            <w:r>
              <w:rPr>
                <w:b/>
                <w:color w:val="FFFFFF"/>
                <w:sz w:val="16"/>
              </w:rPr>
              <w:t>Skill area</w:t>
            </w:r>
          </w:p>
        </w:tc>
        <w:tc>
          <w:tcPr>
            <w:tcW w:w="1814" w:type="dxa"/>
            <w:shd w:val="clear" w:color="auto" w:fill="1C5CAB"/>
          </w:tcPr>
          <w:p w14:paraId="2CFA1B50" w14:textId="77777777" w:rsidR="00157A37" w:rsidRDefault="00EA2872">
            <w:pPr>
              <w:spacing w:after="0" w:line="240" w:lineRule="auto"/>
            </w:pPr>
            <w:r>
              <w:rPr>
                <w:b/>
                <w:color w:val="FFFFFF"/>
                <w:sz w:val="16"/>
              </w:rPr>
              <w:t>Current evidence</w:t>
            </w:r>
          </w:p>
        </w:tc>
        <w:tc>
          <w:tcPr>
            <w:tcW w:w="3061" w:type="dxa"/>
            <w:shd w:val="clear" w:color="auto" w:fill="1C5CAB"/>
          </w:tcPr>
          <w:p w14:paraId="11F69E90" w14:textId="77777777" w:rsidR="00157A37" w:rsidRDefault="00EA2872">
            <w:pPr>
              <w:spacing w:after="0" w:line="240" w:lineRule="auto"/>
            </w:pPr>
            <w:r>
              <w:rPr>
                <w:b/>
                <w:color w:val="FFFFFF"/>
                <w:sz w:val="16"/>
              </w:rPr>
              <w:t>Next development step</w:t>
            </w:r>
          </w:p>
        </w:tc>
        <w:tc>
          <w:tcPr>
            <w:tcW w:w="1134" w:type="dxa"/>
            <w:shd w:val="clear" w:color="auto" w:fill="1C5CAB"/>
          </w:tcPr>
          <w:p w14:paraId="3D2DAD44" w14:textId="77777777" w:rsidR="00157A37" w:rsidRDefault="00EA2872">
            <w:pPr>
              <w:spacing w:after="0" w:line="240" w:lineRule="auto"/>
            </w:pPr>
            <w:r>
              <w:rPr>
                <w:b/>
                <w:color w:val="FFFFFF"/>
                <w:sz w:val="16"/>
              </w:rPr>
              <w:t>Timeline</w:t>
            </w:r>
          </w:p>
        </w:tc>
        <w:tc>
          <w:tcPr>
            <w:tcW w:w="1928" w:type="dxa"/>
            <w:shd w:val="clear" w:color="auto" w:fill="1C5CAB"/>
          </w:tcPr>
          <w:p w14:paraId="1C5CD0F6" w14:textId="77777777" w:rsidR="00157A37" w:rsidRDefault="00EA2872">
            <w:pPr>
              <w:spacing w:after="0" w:line="240" w:lineRule="auto"/>
            </w:pPr>
            <w:r>
              <w:rPr>
                <w:b/>
                <w:color w:val="FFFFFF"/>
                <w:sz w:val="16"/>
              </w:rPr>
              <w:t>Evidence of progress</w:t>
            </w:r>
          </w:p>
        </w:tc>
      </w:tr>
      <w:tr w:rsidR="00157A37" w14:paraId="291CF79F" w14:textId="77777777">
        <w:trPr>
          <w:jc w:val="center"/>
        </w:trPr>
        <w:tc>
          <w:tcPr>
            <w:tcW w:w="1474" w:type="dxa"/>
          </w:tcPr>
          <w:p w14:paraId="563F3F20" w14:textId="77777777" w:rsidR="00157A37" w:rsidRDefault="00EA2872">
            <w:pPr>
              <w:spacing w:after="0" w:line="240" w:lineRule="auto"/>
            </w:pPr>
            <w:r>
              <w:rPr>
                <w:sz w:val="16"/>
              </w:rPr>
              <w:t>Python</w:t>
            </w:r>
          </w:p>
        </w:tc>
        <w:tc>
          <w:tcPr>
            <w:tcW w:w="1814" w:type="dxa"/>
          </w:tcPr>
          <w:p w14:paraId="53659307" w14:textId="77777777" w:rsidR="00157A37" w:rsidRDefault="00EA2872">
            <w:pPr>
              <w:spacing w:after="0" w:line="240" w:lineRule="auto"/>
            </w:pPr>
            <w:r>
              <w:rPr>
                <w:sz w:val="16"/>
              </w:rPr>
              <w:t>pandas, scikit-learn pipelines</w:t>
            </w:r>
          </w:p>
        </w:tc>
        <w:tc>
          <w:tcPr>
            <w:tcW w:w="3061" w:type="dxa"/>
          </w:tcPr>
          <w:p w14:paraId="7AC65CAA" w14:textId="77777777" w:rsidR="00157A37" w:rsidRDefault="00EA2872">
            <w:pPr>
              <w:spacing w:after="0" w:line="240" w:lineRule="auto"/>
            </w:pPr>
            <w:r>
              <w:rPr>
                <w:sz w:val="16"/>
              </w:rPr>
              <w:t>Write tests (pytest) for the cleaning functions; package the pipeline</w:t>
            </w:r>
          </w:p>
        </w:tc>
        <w:tc>
          <w:tcPr>
            <w:tcW w:w="1134" w:type="dxa"/>
          </w:tcPr>
          <w:p w14:paraId="26DDDFE5" w14:textId="77777777" w:rsidR="00157A37" w:rsidRDefault="00EA2872">
            <w:pPr>
              <w:spacing w:after="0" w:line="240" w:lineRule="auto"/>
            </w:pPr>
            <w:r>
              <w:rPr>
                <w:sz w:val="16"/>
              </w:rPr>
              <w:t>0–3 months</w:t>
            </w:r>
          </w:p>
        </w:tc>
        <w:tc>
          <w:tcPr>
            <w:tcW w:w="1928" w:type="dxa"/>
          </w:tcPr>
          <w:p w14:paraId="28E30AAA" w14:textId="77777777" w:rsidR="00157A37" w:rsidRDefault="00EA2872">
            <w:pPr>
              <w:spacing w:after="0" w:line="240" w:lineRule="auto"/>
            </w:pPr>
            <w:r>
              <w:rPr>
                <w:sz w:val="16"/>
              </w:rPr>
              <w:t>Tested, documented repository</w:t>
            </w:r>
          </w:p>
        </w:tc>
      </w:tr>
      <w:tr w:rsidR="00157A37" w14:paraId="36E0985C" w14:textId="77777777">
        <w:trPr>
          <w:jc w:val="center"/>
        </w:trPr>
        <w:tc>
          <w:tcPr>
            <w:tcW w:w="1474" w:type="dxa"/>
            <w:shd w:val="clear" w:color="auto" w:fill="F2F6FB"/>
          </w:tcPr>
          <w:p w14:paraId="57545CC3" w14:textId="77777777" w:rsidR="00157A37" w:rsidRDefault="00EA2872">
            <w:pPr>
              <w:spacing w:after="0" w:line="240" w:lineRule="auto"/>
            </w:pPr>
            <w:r>
              <w:rPr>
                <w:sz w:val="16"/>
              </w:rPr>
              <w:t>SQL</w:t>
            </w:r>
          </w:p>
        </w:tc>
        <w:tc>
          <w:tcPr>
            <w:tcW w:w="1814" w:type="dxa"/>
            <w:shd w:val="clear" w:color="auto" w:fill="F2F6FB"/>
          </w:tcPr>
          <w:p w14:paraId="5A77820D" w14:textId="77777777" w:rsidR="00157A37" w:rsidRDefault="00EA2872">
            <w:pPr>
              <w:spacing w:after="0" w:line="240" w:lineRule="auto"/>
            </w:pPr>
            <w:r>
              <w:rPr>
                <w:sz w:val="16"/>
              </w:rPr>
              <w:t>Validation logic in pandas</w:t>
            </w:r>
          </w:p>
        </w:tc>
        <w:tc>
          <w:tcPr>
            <w:tcW w:w="3061" w:type="dxa"/>
            <w:shd w:val="clear" w:color="auto" w:fill="F2F6FB"/>
          </w:tcPr>
          <w:p w14:paraId="35C50510" w14:textId="77777777" w:rsidR="00157A37" w:rsidRDefault="00EA2872">
            <w:pPr>
              <w:spacing w:after="0" w:line="240" w:lineRule="auto"/>
            </w:pPr>
            <w:r>
              <w:rPr>
                <w:sz w:val="16"/>
              </w:rPr>
              <w:t>Rebuild Week 2 validation in SQL (PostgreSQL/SQLite); learn window functions</w:t>
            </w:r>
          </w:p>
        </w:tc>
        <w:tc>
          <w:tcPr>
            <w:tcW w:w="1134" w:type="dxa"/>
            <w:shd w:val="clear" w:color="auto" w:fill="F2F6FB"/>
          </w:tcPr>
          <w:p w14:paraId="62601692" w14:textId="77777777" w:rsidR="00157A37" w:rsidRDefault="00EA2872">
            <w:pPr>
              <w:spacing w:after="0" w:line="240" w:lineRule="auto"/>
            </w:pPr>
            <w:r>
              <w:rPr>
                <w:sz w:val="16"/>
              </w:rPr>
              <w:t>0–3 months</w:t>
            </w:r>
          </w:p>
        </w:tc>
        <w:tc>
          <w:tcPr>
            <w:tcW w:w="1928" w:type="dxa"/>
            <w:shd w:val="clear" w:color="auto" w:fill="F2F6FB"/>
          </w:tcPr>
          <w:p w14:paraId="1B4EBE20" w14:textId="77777777" w:rsidR="00157A37" w:rsidRDefault="00EA2872">
            <w:pPr>
              <w:spacing w:after="0" w:line="240" w:lineRule="auto"/>
            </w:pPr>
            <w:r>
              <w:rPr>
                <w:sz w:val="16"/>
              </w:rPr>
              <w:t>SQL scripts reproducing QA results</w:t>
            </w:r>
          </w:p>
        </w:tc>
      </w:tr>
      <w:tr w:rsidR="00157A37" w14:paraId="623C0F7A" w14:textId="77777777">
        <w:trPr>
          <w:jc w:val="center"/>
        </w:trPr>
        <w:tc>
          <w:tcPr>
            <w:tcW w:w="1474" w:type="dxa"/>
          </w:tcPr>
          <w:p w14:paraId="6141C6E1" w14:textId="77777777" w:rsidR="00157A37" w:rsidRDefault="00EA2872">
            <w:pPr>
              <w:spacing w:after="0" w:line="240" w:lineRule="auto"/>
            </w:pPr>
            <w:r>
              <w:rPr>
                <w:sz w:val="16"/>
              </w:rPr>
              <w:t>Statistics</w:t>
            </w:r>
          </w:p>
        </w:tc>
        <w:tc>
          <w:tcPr>
            <w:tcW w:w="1814" w:type="dxa"/>
          </w:tcPr>
          <w:p w14:paraId="33778E30" w14:textId="77777777" w:rsidR="00157A37" w:rsidRDefault="00EA2872">
            <w:pPr>
              <w:spacing w:after="0" w:line="240" w:lineRule="auto"/>
            </w:pPr>
            <w:r>
              <w:rPr>
                <w:sz w:val="16"/>
              </w:rPr>
              <w:t>Tests, CIs, logistic regression</w:t>
            </w:r>
          </w:p>
        </w:tc>
        <w:tc>
          <w:tcPr>
            <w:tcW w:w="3061" w:type="dxa"/>
          </w:tcPr>
          <w:p w14:paraId="0C96A939" w14:textId="77777777" w:rsidR="00157A37" w:rsidRDefault="00EA2872">
            <w:pPr>
              <w:spacing w:after="0" w:line="240" w:lineRule="auto"/>
            </w:pPr>
            <w:r>
              <w:rPr>
                <w:sz w:val="16"/>
              </w:rPr>
              <w:t>Study causal inference basics (DAGs, propensity scores); regression diagnostics</w:t>
            </w:r>
          </w:p>
        </w:tc>
        <w:tc>
          <w:tcPr>
            <w:tcW w:w="1134" w:type="dxa"/>
          </w:tcPr>
          <w:p w14:paraId="0AE6A4C3" w14:textId="77777777" w:rsidR="00157A37" w:rsidRDefault="00EA2872">
            <w:pPr>
              <w:spacing w:after="0" w:line="240" w:lineRule="auto"/>
            </w:pPr>
            <w:r>
              <w:rPr>
                <w:sz w:val="16"/>
              </w:rPr>
              <w:t>3–6 months</w:t>
            </w:r>
          </w:p>
        </w:tc>
        <w:tc>
          <w:tcPr>
            <w:tcW w:w="1928" w:type="dxa"/>
          </w:tcPr>
          <w:p w14:paraId="4D4B7108" w14:textId="77777777" w:rsidR="00157A37" w:rsidRDefault="00EA2872">
            <w:pPr>
              <w:spacing w:after="0" w:line="240" w:lineRule="auto"/>
            </w:pPr>
            <w:r>
              <w:rPr>
                <w:sz w:val="16"/>
              </w:rPr>
              <w:t>Short write-up applying propensity weighting to H3</w:t>
            </w:r>
          </w:p>
        </w:tc>
      </w:tr>
      <w:tr w:rsidR="00157A37" w14:paraId="4EBCE6D0" w14:textId="77777777">
        <w:trPr>
          <w:jc w:val="center"/>
        </w:trPr>
        <w:tc>
          <w:tcPr>
            <w:tcW w:w="1474" w:type="dxa"/>
            <w:shd w:val="clear" w:color="auto" w:fill="F2F6FB"/>
          </w:tcPr>
          <w:p w14:paraId="352AB7C7" w14:textId="77777777" w:rsidR="00157A37" w:rsidRDefault="00EA2872">
            <w:pPr>
              <w:spacing w:after="0" w:line="240" w:lineRule="auto"/>
            </w:pPr>
            <w:r>
              <w:rPr>
                <w:sz w:val="16"/>
              </w:rPr>
              <w:t>Power BI</w:t>
            </w:r>
          </w:p>
        </w:tc>
        <w:tc>
          <w:tcPr>
            <w:tcW w:w="1814" w:type="dxa"/>
            <w:shd w:val="clear" w:color="auto" w:fill="F2F6FB"/>
          </w:tcPr>
          <w:p w14:paraId="42D91BD1" w14:textId="77777777" w:rsidR="00157A37" w:rsidRDefault="00EA2872">
            <w:pPr>
              <w:spacing w:after="0" w:line="240" w:lineRule="auto"/>
            </w:pPr>
            <w:r>
              <w:rPr>
                <w:sz w:val="16"/>
              </w:rPr>
              <w:t>Data model and DAX designed</w:t>
            </w:r>
          </w:p>
        </w:tc>
        <w:tc>
          <w:tcPr>
            <w:tcW w:w="3061" w:type="dxa"/>
            <w:shd w:val="clear" w:color="auto" w:fill="F2F6FB"/>
          </w:tcPr>
          <w:p w14:paraId="1E0D088E" w14:textId="77777777" w:rsidR="00157A37" w:rsidRDefault="00EA2872">
            <w:pPr>
              <w:spacing w:after="0" w:line="240" w:lineRule="auto"/>
            </w:pPr>
            <w:r>
              <w:rPr>
                <w:sz w:val="16"/>
              </w:rPr>
              <w:t>Build the .pbix from the provided pack; learn row-level security</w:t>
            </w:r>
          </w:p>
        </w:tc>
        <w:tc>
          <w:tcPr>
            <w:tcW w:w="1134" w:type="dxa"/>
            <w:shd w:val="clear" w:color="auto" w:fill="F2F6FB"/>
          </w:tcPr>
          <w:p w14:paraId="750DEB13" w14:textId="77777777" w:rsidR="00157A37" w:rsidRDefault="00EA2872">
            <w:pPr>
              <w:spacing w:after="0" w:line="240" w:lineRule="auto"/>
            </w:pPr>
            <w:r>
              <w:rPr>
                <w:sz w:val="16"/>
              </w:rPr>
              <w:t>0–2 months</w:t>
            </w:r>
          </w:p>
        </w:tc>
        <w:tc>
          <w:tcPr>
            <w:tcW w:w="1928" w:type="dxa"/>
            <w:shd w:val="clear" w:color="auto" w:fill="F2F6FB"/>
          </w:tcPr>
          <w:p w14:paraId="320040A6" w14:textId="77777777" w:rsidR="00157A37" w:rsidRDefault="00EA2872">
            <w:pPr>
              <w:spacing w:after="0" w:line="240" w:lineRule="auto"/>
            </w:pPr>
            <w:r>
              <w:rPr>
                <w:sz w:val="16"/>
              </w:rPr>
              <w:t>Published Power BI report</w:t>
            </w:r>
          </w:p>
        </w:tc>
      </w:tr>
      <w:tr w:rsidR="00157A37" w14:paraId="4DD4DE02" w14:textId="77777777">
        <w:trPr>
          <w:jc w:val="center"/>
        </w:trPr>
        <w:tc>
          <w:tcPr>
            <w:tcW w:w="1474" w:type="dxa"/>
          </w:tcPr>
          <w:p w14:paraId="3FEF907B" w14:textId="77777777" w:rsidR="00157A37" w:rsidRDefault="00EA2872">
            <w:pPr>
              <w:spacing w:after="0" w:line="240" w:lineRule="auto"/>
            </w:pPr>
            <w:r>
              <w:rPr>
                <w:sz w:val="16"/>
              </w:rPr>
              <w:t>Machine learning</w:t>
            </w:r>
          </w:p>
        </w:tc>
        <w:tc>
          <w:tcPr>
            <w:tcW w:w="1814" w:type="dxa"/>
          </w:tcPr>
          <w:p w14:paraId="64868D22" w14:textId="77777777" w:rsidR="00157A37" w:rsidRDefault="00EA2872">
            <w:pPr>
              <w:spacing w:after="0" w:line="240" w:lineRule="auto"/>
            </w:pPr>
            <w:r>
              <w:rPr>
                <w:sz w:val="16"/>
              </w:rPr>
              <w:t>Tuning, calibration, fairness</w:t>
            </w:r>
          </w:p>
        </w:tc>
        <w:tc>
          <w:tcPr>
            <w:tcW w:w="3061" w:type="dxa"/>
          </w:tcPr>
          <w:p w14:paraId="18E13203" w14:textId="77777777" w:rsidR="00157A37" w:rsidRDefault="00EA2872">
            <w:pPr>
              <w:spacing w:after="0" w:line="240" w:lineRule="auto"/>
            </w:pPr>
            <w:r>
              <w:rPr>
                <w:sz w:val="16"/>
              </w:rPr>
              <w:t>Recalibration, decision-curve analysis, SHAP explanations, model monitoring</w:t>
            </w:r>
          </w:p>
        </w:tc>
        <w:tc>
          <w:tcPr>
            <w:tcW w:w="1134" w:type="dxa"/>
          </w:tcPr>
          <w:p w14:paraId="12485CB5" w14:textId="77777777" w:rsidR="00157A37" w:rsidRDefault="00EA2872">
            <w:pPr>
              <w:spacing w:after="0" w:line="240" w:lineRule="auto"/>
            </w:pPr>
            <w:r>
              <w:rPr>
                <w:sz w:val="16"/>
              </w:rPr>
              <w:t>3–9 months</w:t>
            </w:r>
          </w:p>
        </w:tc>
        <w:tc>
          <w:tcPr>
            <w:tcW w:w="1928" w:type="dxa"/>
          </w:tcPr>
          <w:p w14:paraId="7D194765" w14:textId="77777777" w:rsidR="00157A37" w:rsidRDefault="00EA2872">
            <w:pPr>
              <w:spacing w:after="0" w:line="240" w:lineRule="auto"/>
            </w:pPr>
            <w:r>
              <w:rPr>
                <w:sz w:val="16"/>
              </w:rPr>
              <w:t>Notebook with recalibrated model and decision curve</w:t>
            </w:r>
          </w:p>
        </w:tc>
      </w:tr>
      <w:tr w:rsidR="00157A37" w14:paraId="3CB1162D" w14:textId="77777777">
        <w:trPr>
          <w:jc w:val="center"/>
        </w:trPr>
        <w:tc>
          <w:tcPr>
            <w:tcW w:w="1474" w:type="dxa"/>
            <w:shd w:val="clear" w:color="auto" w:fill="F2F6FB"/>
          </w:tcPr>
          <w:p w14:paraId="7A55D75A" w14:textId="77777777" w:rsidR="00157A37" w:rsidRDefault="00EA2872">
            <w:pPr>
              <w:spacing w:after="0" w:line="240" w:lineRule="auto"/>
            </w:pPr>
            <w:r>
              <w:rPr>
                <w:sz w:val="16"/>
              </w:rPr>
              <w:t>Healthcare terminology</w:t>
            </w:r>
          </w:p>
        </w:tc>
        <w:tc>
          <w:tcPr>
            <w:tcW w:w="1814" w:type="dxa"/>
            <w:shd w:val="clear" w:color="auto" w:fill="F2F6FB"/>
          </w:tcPr>
          <w:p w14:paraId="4A3395B9" w14:textId="77777777" w:rsidR="00157A37" w:rsidRDefault="00EA2872">
            <w:pPr>
              <w:spacing w:after="0" w:line="240" w:lineRule="auto"/>
            </w:pPr>
            <w:r>
              <w:rPr>
                <w:sz w:val="16"/>
              </w:rPr>
              <w:t>ICD-9 groups, HbA1c, discharge dispositions</w:t>
            </w:r>
          </w:p>
        </w:tc>
        <w:tc>
          <w:tcPr>
            <w:tcW w:w="3061" w:type="dxa"/>
            <w:shd w:val="clear" w:color="auto" w:fill="F2F6FB"/>
          </w:tcPr>
          <w:p w14:paraId="3803C821" w14:textId="77777777" w:rsidR="00157A37" w:rsidRDefault="00EA2872">
            <w:pPr>
              <w:spacing w:after="0" w:line="240" w:lineRule="auto"/>
            </w:pPr>
            <w:r>
              <w:rPr>
                <w:sz w:val="16"/>
              </w:rPr>
              <w:t>Learn ICD-10, SNOMED CT basics, FHIR resources, OMOP CDM</w:t>
            </w:r>
          </w:p>
        </w:tc>
        <w:tc>
          <w:tcPr>
            <w:tcW w:w="1134" w:type="dxa"/>
            <w:shd w:val="clear" w:color="auto" w:fill="F2F6FB"/>
          </w:tcPr>
          <w:p w14:paraId="04215F60" w14:textId="77777777" w:rsidR="00157A37" w:rsidRDefault="00EA2872">
            <w:pPr>
              <w:spacing w:after="0" w:line="240" w:lineRule="auto"/>
            </w:pPr>
            <w:r>
              <w:rPr>
                <w:sz w:val="16"/>
              </w:rPr>
              <w:t>3–9 months</w:t>
            </w:r>
          </w:p>
        </w:tc>
        <w:tc>
          <w:tcPr>
            <w:tcW w:w="1928" w:type="dxa"/>
            <w:shd w:val="clear" w:color="auto" w:fill="F2F6FB"/>
          </w:tcPr>
          <w:p w14:paraId="0F54A0FF" w14:textId="77777777" w:rsidR="00157A37" w:rsidRDefault="00EA2872">
            <w:pPr>
              <w:spacing w:after="0" w:line="240" w:lineRule="auto"/>
            </w:pPr>
            <w:r>
              <w:rPr>
                <w:sz w:val="16"/>
              </w:rPr>
              <w:t>Glossary; mapping exercise ICD-9 → ICD-10</w:t>
            </w:r>
          </w:p>
        </w:tc>
      </w:tr>
      <w:tr w:rsidR="00157A37" w14:paraId="3D0B0E5A" w14:textId="77777777">
        <w:trPr>
          <w:jc w:val="center"/>
        </w:trPr>
        <w:tc>
          <w:tcPr>
            <w:tcW w:w="1474" w:type="dxa"/>
          </w:tcPr>
          <w:p w14:paraId="70AC9762" w14:textId="77777777" w:rsidR="00157A37" w:rsidRDefault="00EA2872">
            <w:pPr>
              <w:spacing w:after="0" w:line="240" w:lineRule="auto"/>
            </w:pPr>
            <w:r>
              <w:rPr>
                <w:sz w:val="16"/>
              </w:rPr>
              <w:t>Privacy and governance</w:t>
            </w:r>
          </w:p>
        </w:tc>
        <w:tc>
          <w:tcPr>
            <w:tcW w:w="1814" w:type="dxa"/>
          </w:tcPr>
          <w:p w14:paraId="28387F0B" w14:textId="77777777" w:rsidR="00157A37" w:rsidRDefault="00EA2872">
            <w:pPr>
              <w:spacing w:after="0" w:line="240" w:lineRule="auto"/>
            </w:pPr>
            <w:r>
              <w:rPr>
                <w:sz w:val="16"/>
              </w:rPr>
              <w:t>DPDP Act, ABDM, ICMR AI guidelines</w:t>
            </w:r>
          </w:p>
        </w:tc>
        <w:tc>
          <w:tcPr>
            <w:tcW w:w="3061" w:type="dxa"/>
          </w:tcPr>
          <w:p w14:paraId="1A6E86F7" w14:textId="77777777" w:rsidR="00157A37" w:rsidRDefault="00EA2872">
            <w:pPr>
              <w:spacing w:after="0" w:line="240" w:lineRule="auto"/>
            </w:pPr>
            <w:r>
              <w:rPr>
                <w:sz w:val="16"/>
              </w:rPr>
              <w:t>Complete a data-protection or research-ethics course; follow DPDP Rules commencement</w:t>
            </w:r>
          </w:p>
        </w:tc>
        <w:tc>
          <w:tcPr>
            <w:tcW w:w="1134" w:type="dxa"/>
          </w:tcPr>
          <w:p w14:paraId="1D3C6D87" w14:textId="77777777" w:rsidR="00157A37" w:rsidRDefault="00EA2872">
            <w:pPr>
              <w:spacing w:after="0" w:line="240" w:lineRule="auto"/>
            </w:pPr>
            <w:r>
              <w:rPr>
                <w:sz w:val="16"/>
              </w:rPr>
              <w:t>0–6 months</w:t>
            </w:r>
          </w:p>
        </w:tc>
        <w:tc>
          <w:tcPr>
            <w:tcW w:w="1928" w:type="dxa"/>
          </w:tcPr>
          <w:p w14:paraId="32428592" w14:textId="77777777" w:rsidR="00157A37" w:rsidRDefault="00EA2872">
            <w:pPr>
              <w:spacing w:after="0" w:line="240" w:lineRule="auto"/>
            </w:pPr>
            <w:r>
              <w:rPr>
                <w:sz w:val="16"/>
              </w:rPr>
              <w:t>Certificate; DPIA template for a hospital project</w:t>
            </w:r>
          </w:p>
        </w:tc>
      </w:tr>
      <w:tr w:rsidR="00157A37" w14:paraId="77BE2676" w14:textId="77777777">
        <w:trPr>
          <w:jc w:val="center"/>
        </w:trPr>
        <w:tc>
          <w:tcPr>
            <w:tcW w:w="1474" w:type="dxa"/>
            <w:shd w:val="clear" w:color="auto" w:fill="F2F6FB"/>
          </w:tcPr>
          <w:p w14:paraId="6C326424" w14:textId="77777777" w:rsidR="00157A37" w:rsidRDefault="00EA2872">
            <w:pPr>
              <w:spacing w:after="0" w:line="240" w:lineRule="auto"/>
            </w:pPr>
            <w:r>
              <w:rPr>
                <w:sz w:val="16"/>
              </w:rPr>
              <w:t>Communication</w:t>
            </w:r>
          </w:p>
        </w:tc>
        <w:tc>
          <w:tcPr>
            <w:tcW w:w="1814" w:type="dxa"/>
            <w:shd w:val="clear" w:color="auto" w:fill="F2F6FB"/>
          </w:tcPr>
          <w:p w14:paraId="6438A3ED" w14:textId="77777777" w:rsidR="00157A37" w:rsidRDefault="00EA2872">
            <w:pPr>
              <w:spacing w:after="0" w:line="240" w:lineRule="auto"/>
            </w:pPr>
            <w:r>
              <w:rPr>
                <w:sz w:val="16"/>
              </w:rPr>
              <w:t>Executive summary, dashboard</w:t>
            </w:r>
          </w:p>
        </w:tc>
        <w:tc>
          <w:tcPr>
            <w:tcW w:w="3061" w:type="dxa"/>
            <w:shd w:val="clear" w:color="auto" w:fill="F2F6FB"/>
          </w:tcPr>
          <w:p w14:paraId="6BF595D5" w14:textId="77777777" w:rsidR="00157A37" w:rsidRDefault="00EA2872">
            <w:pPr>
              <w:spacing w:after="0" w:line="240" w:lineRule="auto"/>
            </w:pPr>
            <w:r>
              <w:rPr>
                <w:sz w:val="16"/>
              </w:rPr>
              <w:t>Present findings to a clinical audience; write a one-page brief</w:t>
            </w:r>
          </w:p>
        </w:tc>
        <w:tc>
          <w:tcPr>
            <w:tcW w:w="1134" w:type="dxa"/>
            <w:shd w:val="clear" w:color="auto" w:fill="F2F6FB"/>
          </w:tcPr>
          <w:p w14:paraId="47820B4F" w14:textId="77777777" w:rsidR="00157A37" w:rsidRDefault="00EA2872">
            <w:pPr>
              <w:spacing w:after="0" w:line="240" w:lineRule="auto"/>
            </w:pPr>
            <w:r>
              <w:rPr>
                <w:sz w:val="16"/>
              </w:rPr>
              <w:t>0–3 months</w:t>
            </w:r>
          </w:p>
        </w:tc>
        <w:tc>
          <w:tcPr>
            <w:tcW w:w="1928" w:type="dxa"/>
            <w:shd w:val="clear" w:color="auto" w:fill="F2F6FB"/>
          </w:tcPr>
          <w:p w14:paraId="62F8A426" w14:textId="77777777" w:rsidR="00157A37" w:rsidRDefault="00EA2872">
            <w:pPr>
              <w:spacing w:after="0" w:line="240" w:lineRule="auto"/>
            </w:pPr>
            <w:r>
              <w:rPr>
                <w:sz w:val="16"/>
              </w:rPr>
              <w:t>Recorded 10-minute presentation</w:t>
            </w:r>
          </w:p>
        </w:tc>
      </w:tr>
      <w:tr w:rsidR="00157A37" w14:paraId="0AD454C9" w14:textId="77777777">
        <w:trPr>
          <w:jc w:val="center"/>
        </w:trPr>
        <w:tc>
          <w:tcPr>
            <w:tcW w:w="1474" w:type="dxa"/>
          </w:tcPr>
          <w:p w14:paraId="54D662D8" w14:textId="77777777" w:rsidR="00157A37" w:rsidRDefault="00EA2872">
            <w:pPr>
              <w:spacing w:after="0" w:line="240" w:lineRule="auto"/>
            </w:pPr>
            <w:r>
              <w:rPr>
                <w:sz w:val="16"/>
              </w:rPr>
              <w:t>Portfolio</w:t>
            </w:r>
          </w:p>
        </w:tc>
        <w:tc>
          <w:tcPr>
            <w:tcW w:w="1814" w:type="dxa"/>
          </w:tcPr>
          <w:p w14:paraId="3F9ADA8D" w14:textId="77777777" w:rsidR="00157A37" w:rsidRDefault="00EA2872">
            <w:pPr>
              <w:spacing w:after="0" w:line="240" w:lineRule="auto"/>
            </w:pPr>
            <w:r>
              <w:rPr>
                <w:sz w:val="16"/>
              </w:rPr>
              <w:t>This project</w:t>
            </w:r>
          </w:p>
        </w:tc>
        <w:tc>
          <w:tcPr>
            <w:tcW w:w="3061" w:type="dxa"/>
          </w:tcPr>
          <w:p w14:paraId="32BF2425" w14:textId="77777777" w:rsidR="00157A37" w:rsidRDefault="00EA2872">
            <w:pPr>
              <w:spacing w:after="0" w:line="240" w:lineRule="auto"/>
            </w:pPr>
            <w:r>
              <w:rPr>
                <w:sz w:val="16"/>
              </w:rPr>
              <w:t>Publish code, README and dashboard on GitHub (public data only)</w:t>
            </w:r>
          </w:p>
        </w:tc>
        <w:tc>
          <w:tcPr>
            <w:tcW w:w="1134" w:type="dxa"/>
          </w:tcPr>
          <w:p w14:paraId="69DA7FDF" w14:textId="77777777" w:rsidR="00157A37" w:rsidRDefault="00EA2872">
            <w:pPr>
              <w:spacing w:after="0" w:line="240" w:lineRule="auto"/>
            </w:pPr>
            <w:r>
              <w:rPr>
                <w:sz w:val="16"/>
              </w:rPr>
              <w:t>0–1 month</w:t>
            </w:r>
          </w:p>
        </w:tc>
        <w:tc>
          <w:tcPr>
            <w:tcW w:w="1928" w:type="dxa"/>
          </w:tcPr>
          <w:p w14:paraId="7E688572" w14:textId="77777777" w:rsidR="00157A37" w:rsidRDefault="00EA2872">
            <w:pPr>
              <w:spacing w:after="0" w:line="240" w:lineRule="auto"/>
            </w:pPr>
            <w:r>
              <w:rPr>
                <w:sz w:val="16"/>
              </w:rPr>
              <w:t>Public repository link on CV</w:t>
            </w:r>
          </w:p>
        </w:tc>
      </w:tr>
    </w:tbl>
    <w:p w14:paraId="0EC56BEE" w14:textId="77777777" w:rsidR="00157A37" w:rsidRDefault="00157A37">
      <w:pPr>
        <w:spacing w:after="40"/>
      </w:pPr>
    </w:p>
    <w:p w14:paraId="46CA32D2" w14:textId="77777777" w:rsidR="00157A37" w:rsidRDefault="00EA2872">
      <w:r>
        <w:br w:type="page"/>
      </w:r>
    </w:p>
    <w:p w14:paraId="560C8651" w14:textId="77777777" w:rsidR="00157A37" w:rsidRDefault="00EA2872">
      <w:pPr>
        <w:pStyle w:val="Heading1"/>
      </w:pPr>
      <w:bookmarkStart w:id="162" w:name="_Toc243494198"/>
      <w:r>
        <w:lastRenderedPageBreak/>
        <w:t>References</w:t>
      </w:r>
      <w:bookmarkEnd w:id="162"/>
    </w:p>
    <w:p w14:paraId="3989BE13" w14:textId="77777777" w:rsidR="00157A37" w:rsidRDefault="00EA2872">
      <w:pPr>
        <w:ind w:left="480" w:hanging="480"/>
      </w:pPr>
      <w:r>
        <w:rPr>
          <w:sz w:val="19"/>
        </w:rPr>
        <w:t>Centers for Medicare &amp; Medicaid Services. (2026). Hospital Readmissions Reduction Program [Data set]. Provider Data Catalog. https://data.cms.gov/provider-data/dataset/9n3s-kdb3</w:t>
      </w:r>
    </w:p>
    <w:p w14:paraId="744DA0E9" w14:textId="77777777" w:rsidR="00157A37" w:rsidRDefault="00EA2872">
      <w:pPr>
        <w:ind w:left="480" w:hanging="480"/>
      </w:pPr>
      <w:r>
        <w:rPr>
          <w:sz w:val="19"/>
        </w:rPr>
        <w:t>Clore, J., Cios, K., DeShazo, J., &amp; Strack, B. (2014). Diabetes 130-US hospitals for years 1999–2008 [Data set]. UCI Machine Learning Repository. https://doi.org/10.24432/C5230J</w:t>
      </w:r>
    </w:p>
    <w:p w14:paraId="61230BD2" w14:textId="77777777" w:rsidR="00157A37" w:rsidRDefault="00EA2872">
      <w:pPr>
        <w:ind w:left="480" w:hanging="480"/>
      </w:pPr>
      <w:r>
        <w:rPr>
          <w:sz w:val="19"/>
        </w:rPr>
        <w:t>Collins, G. S., Moons, K. G. M., Dhiman, P., Riley, R. D., Beam, A. L., Van Calster, B., Ghassemi, M., Liu, X., Reitsma, J. B., van Smeden, M., Boulesteix, A.-L., Camaradou, J. C., Celi, L. A., Denaxas, S., Denniston, A. K., Glocker, B., Golub, R. M., Harvey, H., Heinze, G., … Logullo, P. (2024). TRIPOD+AI statement: Updated guidance for reporting clinical prediction models that use regression or machine learning methods. BMJ, 385, e078378. https://doi.org/10.1136/bmj-2023-078378</w:t>
      </w:r>
    </w:p>
    <w:p w14:paraId="188956D3" w14:textId="77777777" w:rsidR="00157A37" w:rsidRDefault="00EA2872">
      <w:pPr>
        <w:ind w:left="480" w:hanging="480"/>
      </w:pPr>
      <w:r>
        <w:rPr>
          <w:sz w:val="19"/>
        </w:rPr>
        <w:t>Holm, S. (1979). A simple sequentially rejective multiple test procedure. Scandinavian Journal of Statistics, 6(2), 65–70.</w:t>
      </w:r>
    </w:p>
    <w:p w14:paraId="67D4A6D4" w14:textId="77777777" w:rsidR="00157A37" w:rsidRDefault="00EA2872">
      <w:pPr>
        <w:ind w:left="480" w:hanging="480"/>
      </w:pPr>
      <w:r>
        <w:rPr>
          <w:sz w:val="19"/>
        </w:rPr>
        <w:t>Hunter, J. D. (2007). Matplotlib: A 2D graphics environment. Computing in Science &amp; Engineering, 9(3), 90–95. https://doi.org/10.1109/MCSE.2007.55</w:t>
      </w:r>
    </w:p>
    <w:p w14:paraId="64110C79" w14:textId="77777777" w:rsidR="00157A37" w:rsidRDefault="00EA2872">
      <w:pPr>
        <w:ind w:left="480" w:hanging="480"/>
      </w:pPr>
      <w:r>
        <w:rPr>
          <w:sz w:val="19"/>
        </w:rPr>
        <w:t>Indian Council of Medical Research. (2023). Ethical guidelines for application of artificial intelligence in biomedical research and healthcare. https://www.icmr.gov.in/ethical-guidelines-for-application-of-artificial-intelligence-in-biomedical-research-and-healthcare</w:t>
      </w:r>
    </w:p>
    <w:p w14:paraId="7D1868A7" w14:textId="77777777" w:rsidR="00157A37" w:rsidRDefault="00EA2872">
      <w:pPr>
        <w:ind w:left="480" w:hanging="480"/>
      </w:pPr>
      <w:r>
        <w:rPr>
          <w:sz w:val="19"/>
        </w:rPr>
        <w:t>Jack, B. W., Chetty, V. K., Anthony, D., Greenwald, J. L., Sanchez, G. M., Johnson, A. E., Forsythe, S. R., O'Donnell, J. K., Paasche-Orlow, M. K., Manasseh, C., Martin, S., &amp; Culpepper, L. (2009). A reengineered hospital discharge program to decrease rehospitalization: A randomized trial. Annals of Internal Medicine, 150(3), 178–187. https://doi.org/10.7326/0003-4819-150-3-200902030-00007</w:t>
      </w:r>
    </w:p>
    <w:p w14:paraId="2C73C1AF" w14:textId="77777777" w:rsidR="00157A37" w:rsidRDefault="00EA2872">
      <w:pPr>
        <w:ind w:left="480" w:hanging="480"/>
      </w:pPr>
      <w:r>
        <w:rPr>
          <w:sz w:val="19"/>
        </w:rPr>
        <w:t>Jencks, S. F., Williams, M. V., &amp; Coleman, E. A. (2009). Rehospitalizations among patients in the Medicare fee-for-service program. New England Journal of Medicine, 360(14), 1418–1428. https://doi.org/10.1056/NEJMsa0803563</w:t>
      </w:r>
    </w:p>
    <w:p w14:paraId="6FDA2984" w14:textId="77777777" w:rsidR="00157A37" w:rsidRDefault="00EA2872">
      <w:pPr>
        <w:ind w:left="480" w:hanging="480"/>
      </w:pPr>
      <w:r>
        <w:rPr>
          <w:sz w:val="19"/>
        </w:rPr>
        <w:t>Kahn, M. G., Callahan, T. J., Barnard, J., Bauck, A. E., Brown, J., Davidson, B. N., Estiri, H., Goerg, C., Holve, E., Johnson, S. G., Liaw, S.-T., Hamilton-Lopez, M., Meeker, D., Ong, T. C., Ryan, P., Shang, N., Weiskopf, N. G., Weng, C., Zozus, M. N., &amp; Schilling, L. (2016). A harmonized data quality assessment terminology and framework for the secondary use of electronic health record data. eGEMs, 4(1), 1244. https://doi.org/10.13063/2327-9214.1244</w:t>
      </w:r>
    </w:p>
    <w:p w14:paraId="1F77B014" w14:textId="77777777" w:rsidR="00157A37" w:rsidRDefault="00EA2872">
      <w:pPr>
        <w:ind w:left="480" w:hanging="480"/>
      </w:pPr>
      <w:r>
        <w:rPr>
          <w:sz w:val="19"/>
        </w:rPr>
        <w:t>Kansagara, D., Englander, H., Salanitro, A., Kagen, D., Theobald, C., Freeman, M., &amp; Kripalani, S. (2011). Risk prediction models for hospital readmission: A systematic review. JAMA, 306(15), 1688–1698. https://doi.org/10.1001/jama.2011.1515</w:t>
      </w:r>
    </w:p>
    <w:p w14:paraId="4DAAC44F" w14:textId="77777777" w:rsidR="00157A37" w:rsidRDefault="00EA2872">
      <w:pPr>
        <w:ind w:left="480" w:hanging="480"/>
      </w:pPr>
      <w:r>
        <w:rPr>
          <w:sz w:val="19"/>
        </w:rPr>
        <w:t>Leppin, A. L., Gionfriddo, M. R., Kessler, M., Brito, J. P., Mair, F. S., Gallacher, K., Wang, Z., Erwin, P. J., Sylvester, T., Boehmer, K., Ting, H. H., Murad, M. H., Shippee, N. D., &amp; Montori, V. M. (2014). Preventing 30-day hospital readmissions: A systematic review and meta-analysis of randomized trials. JAMA Internal Medicine, 174(7), 1095–1107. https://doi.org/10.1001/jamainternmed.2014.1608</w:t>
      </w:r>
    </w:p>
    <w:p w14:paraId="2B39EAC2" w14:textId="77777777" w:rsidR="00157A37" w:rsidRDefault="00EA2872">
      <w:pPr>
        <w:ind w:left="480" w:hanging="480"/>
      </w:pPr>
      <w:r>
        <w:rPr>
          <w:sz w:val="19"/>
        </w:rPr>
        <w:t>McKinney, W. (2010). Data structures for statistical computing in Python. In S. van der Walt &amp; J. Millman (Eds.), Proceedings of the 9th Python in Science Conference (pp. 56–61). https://doi.org/10.25080/Majora-92bf1922-00a</w:t>
      </w:r>
    </w:p>
    <w:p w14:paraId="67EFE912" w14:textId="77777777" w:rsidR="00157A37" w:rsidRDefault="00EA2872">
      <w:pPr>
        <w:ind w:left="480" w:hanging="480"/>
      </w:pPr>
      <w:r>
        <w:rPr>
          <w:sz w:val="19"/>
        </w:rPr>
        <w:t>Ministry of Electronics and Information Technology. (2025). Digital Personal Data Protection Rules, 2025 (G.S.R. notification of 14 November 2025). Government of India. https://www.meity.gov.in/</w:t>
      </w:r>
    </w:p>
    <w:p w14:paraId="79CD3426" w14:textId="77777777" w:rsidR="00157A37" w:rsidRDefault="00EA2872">
      <w:pPr>
        <w:ind w:left="480" w:hanging="480"/>
      </w:pPr>
      <w:r>
        <w:rPr>
          <w:sz w:val="19"/>
        </w:rPr>
        <w:t>National Health Authority. (2020). Health data management policy: Ayushman Bharat Digital Mission. Government of India. https://abdm.gov.in/</w:t>
      </w:r>
    </w:p>
    <w:p w14:paraId="50568320" w14:textId="77777777" w:rsidR="00157A37" w:rsidRDefault="00EA2872">
      <w:pPr>
        <w:ind w:left="480" w:hanging="480"/>
      </w:pPr>
      <w:r>
        <w:rPr>
          <w:sz w:val="19"/>
        </w:rPr>
        <w:t>Naylor, M. D., Brooten, D., Campbell, R., Jacobsen, B. S., Mezey, M. D., Pauly, M. V., &amp; Schwartz, J. S. (1999). Comprehensive discharge planning and home follow-up of hospitalized elders: A randomized clinical trial. JAMA, 281(7), 613–620. https://doi.org/10.1001/jama.281.7.613</w:t>
      </w:r>
    </w:p>
    <w:p w14:paraId="21F13D11" w14:textId="77777777" w:rsidR="00157A37" w:rsidRDefault="00EA2872">
      <w:pPr>
        <w:ind w:left="480" w:hanging="480"/>
      </w:pPr>
      <w:r>
        <w:rPr>
          <w:sz w:val="19"/>
        </w:rPr>
        <w:t>Obermeyer, Z., Powers, B., Vogeli, C., &amp; Mullainathan, S. (2019). Dissecting racial bias in an algorithm used to manage the health of populations. Science, 366(6464), 447–453. https://doi.org/10.1126/science.aax2342</w:t>
      </w:r>
    </w:p>
    <w:p w14:paraId="3EC071DE" w14:textId="77777777" w:rsidR="00157A37" w:rsidRDefault="00EA2872">
      <w:pPr>
        <w:ind w:left="480" w:hanging="480"/>
      </w:pPr>
      <w:r>
        <w:rPr>
          <w:sz w:val="19"/>
        </w:rPr>
        <w:lastRenderedPageBreak/>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14:paraId="77DD306E" w14:textId="77777777" w:rsidR="00157A37" w:rsidRDefault="00EA2872">
      <w:pPr>
        <w:ind w:left="480" w:hanging="480"/>
      </w:pPr>
      <w:r>
        <w:rPr>
          <w:sz w:val="19"/>
        </w:rPr>
        <w:t>Rajkomar, A., Hardt, M., Howell, M. D., Corrado, G., &amp; Chin, M. H. (2018). Ensuring fairness in machine learning to advance health equity. Annals of Internal Medicine, 169(12), 866–872. https://doi.org/10.7326/M18-1990</w:t>
      </w:r>
    </w:p>
    <w:p w14:paraId="7B97E38B" w14:textId="77777777" w:rsidR="00157A37" w:rsidRDefault="00EA2872">
      <w:pPr>
        <w:ind w:left="480" w:hanging="480"/>
      </w:pPr>
      <w:r>
        <w:rPr>
          <w:sz w:val="19"/>
        </w:rPr>
        <w:t>Saito, T., &amp; Rehmsmeier, M. (2015). The precision-recall plot is more informative than the ROC plot when evaluating binary classifiers on imbalanced datasets. PLOS ONE, 10(3), e0118432. https://doi.org/10.1371/journal.pone.0118432</w:t>
      </w:r>
    </w:p>
    <w:p w14:paraId="0D0147CE" w14:textId="77777777" w:rsidR="00157A37" w:rsidRDefault="00EA2872">
      <w:pPr>
        <w:ind w:left="480" w:hanging="480"/>
      </w:pPr>
      <w:r>
        <w:rPr>
          <w:sz w:val="19"/>
        </w:rPr>
        <w:t>Seabold, S., &amp; Perktold, J. (2010). Statsmodels: Econometric and statistical modeling with Python. In Proceedings of the 9th Python in Science Conference (pp. 92–96). https://doi.org/10.25080/Majora-92bf1922-011</w:t>
      </w:r>
    </w:p>
    <w:p w14:paraId="052C6A81" w14:textId="77777777" w:rsidR="00157A37" w:rsidRDefault="00EA2872">
      <w:pPr>
        <w:ind w:left="480" w:hanging="480"/>
      </w:pPr>
      <w:r>
        <w:rPr>
          <w:sz w:val="19"/>
        </w:rPr>
        <w:t>Strack, B., DeShazo, J. P., Gennings, C., Olmo, J. L., Ventura, S., Cios, K. J., &amp; Clore, J. N. (2014). Impact of HbA1c measurement on hospital readmission rates: Analysis of 70,000 clinical database patient records. BioMed Research International, 2014, 781670. https://doi.org/10.1155/2014/781670</w:t>
      </w:r>
    </w:p>
    <w:p w14:paraId="13FE80FA" w14:textId="77777777" w:rsidR="00157A37" w:rsidRDefault="00EA2872">
      <w:pPr>
        <w:ind w:left="480" w:hanging="480"/>
      </w:pPr>
      <w:r>
        <w:rPr>
          <w:sz w:val="19"/>
        </w:rPr>
        <w:t>U.S. Department of Health and Human Services. (2012). Guidance regarding methods for de-identification of protected health information in accordance with the Health Insurance Portability and Accountability Act (HIPAA) Privacy Rule. https://www.hhs.gov/hipaa/for-professionals/special-topics/de-identification/index.html</w:t>
      </w:r>
    </w:p>
    <w:p w14:paraId="25A6AD72" w14:textId="77777777" w:rsidR="00157A37" w:rsidRDefault="00EA2872">
      <w:pPr>
        <w:ind w:left="480" w:hanging="480"/>
      </w:pPr>
      <w:r>
        <w:rPr>
          <w:sz w:val="19"/>
        </w:rPr>
        <w:t>Van Calster, B., McLernon, D. J., van Smeden, M., Wynants, L., &amp; Steyerberg, E. W. (2019). Calibration: The Achilles heel of predictive analytics. BMC Medicine, 17, 230. https://doi.org/10.1186/s12916-019-1466-7</w:t>
      </w:r>
    </w:p>
    <w:p w14:paraId="0658B1DA" w14:textId="77777777" w:rsidR="00157A37" w:rsidRDefault="00EA2872">
      <w:pPr>
        <w:ind w:left="480" w:hanging="480"/>
      </w:pPr>
      <w:r>
        <w:rPr>
          <w:sz w:val="19"/>
        </w:rPr>
        <w:t>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Nature Methods, 17(3), 261–272. https://doi.org/10.1038/s41592-019-0686-2</w:t>
      </w:r>
    </w:p>
    <w:p w14:paraId="13ABBDF5" w14:textId="77777777" w:rsidR="00157A37" w:rsidRDefault="00EA2872">
      <w:pPr>
        <w:ind w:left="480" w:hanging="480"/>
      </w:pPr>
      <w:r>
        <w:rPr>
          <w:sz w:val="19"/>
        </w:rPr>
        <w:t>Wilson, E. B. (1927). Probable inference, the law of succession, and statistical inference. Journal of the American Statistical Association, 22(158), 209–212. https://doi.org/10.1080/01621459.1927.10502953</w:t>
      </w:r>
    </w:p>
    <w:p w14:paraId="3EA3179A" w14:textId="77777777" w:rsidR="00157A37" w:rsidRDefault="00EA2872">
      <w:pPr>
        <w:ind w:left="480" w:hanging="480"/>
      </w:pPr>
      <w:r>
        <w:rPr>
          <w:sz w:val="19"/>
        </w:rPr>
        <w:t>World Health Organization. (2021). Ethics and governance of artificial intelligence for health: WHO guidance. https://www.who.int/publications/i/item/9789240029200</w:t>
      </w:r>
    </w:p>
    <w:sectPr w:rsidR="00157A37" w:rsidSect="00034616">
      <w:pgSz w:w="11906" w:h="16838"/>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B9192" w14:textId="77777777" w:rsidR="00EA2872" w:rsidRDefault="00EA2872">
      <w:pPr>
        <w:spacing w:after="0" w:line="240" w:lineRule="auto"/>
      </w:pPr>
      <w:r>
        <w:separator/>
      </w:r>
    </w:p>
  </w:endnote>
  <w:endnote w:type="continuationSeparator" w:id="0">
    <w:p w14:paraId="45A7C294" w14:textId="77777777" w:rsidR="00EA2872" w:rsidRDefault="00EA2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26BC" w14:textId="77777777" w:rsidR="00157A37" w:rsidRDefault="00EA2872">
    <w:pPr>
      <w:pStyle w:val="Footer"/>
      <w:jc w:val="center"/>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3E68" w14:textId="77777777" w:rsidR="00EA2872" w:rsidRDefault="00EA2872">
      <w:pPr>
        <w:spacing w:after="0" w:line="240" w:lineRule="auto"/>
      </w:pPr>
      <w:r>
        <w:separator/>
      </w:r>
    </w:p>
  </w:footnote>
  <w:footnote w:type="continuationSeparator" w:id="0">
    <w:p w14:paraId="04FBB0D7" w14:textId="77777777" w:rsidR="00EA2872" w:rsidRDefault="00EA2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22B87" w14:textId="77777777" w:rsidR="00157A37" w:rsidRDefault="00EA2872">
    <w:pPr>
      <w:pStyle w:val="Header"/>
      <w:jc w:val="right"/>
    </w:pPr>
    <w:r>
      <w:rPr>
        <w:color w:val="595959"/>
        <w:sz w:val="16"/>
      </w:rPr>
      <w:t>End-to-End Healthcare Data Analytics · Diabetic readmission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6686797">
    <w:abstractNumId w:val="8"/>
  </w:num>
  <w:num w:numId="2" w16cid:durableId="1521318685">
    <w:abstractNumId w:val="6"/>
  </w:num>
  <w:num w:numId="3" w16cid:durableId="1050306496">
    <w:abstractNumId w:val="5"/>
  </w:num>
  <w:num w:numId="4" w16cid:durableId="1674527111">
    <w:abstractNumId w:val="4"/>
  </w:num>
  <w:num w:numId="5" w16cid:durableId="209390934">
    <w:abstractNumId w:val="7"/>
  </w:num>
  <w:num w:numId="6" w16cid:durableId="56176560">
    <w:abstractNumId w:val="3"/>
  </w:num>
  <w:num w:numId="7" w16cid:durableId="2121142670">
    <w:abstractNumId w:val="2"/>
  </w:num>
  <w:num w:numId="8" w16cid:durableId="130751775">
    <w:abstractNumId w:val="1"/>
  </w:num>
  <w:num w:numId="9" w16cid:durableId="619148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A37"/>
    <w:rsid w:val="0029639D"/>
    <w:rsid w:val="00326F90"/>
    <w:rsid w:val="004F51DF"/>
    <w:rsid w:val="00744ABC"/>
    <w:rsid w:val="00AA1D8D"/>
    <w:rsid w:val="00B47730"/>
    <w:rsid w:val="00CB0664"/>
    <w:rsid w:val="00EA28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F646EE"/>
  <w14:defaultImageDpi w14:val="300"/>
  <w15:docId w15:val="{2B1D0D6A-9F09-4020-93CA-77EE9DAB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4ABC"/>
    <w:pPr>
      <w:spacing w:after="100"/>
    </w:pPr>
  </w:style>
  <w:style w:type="paragraph" w:styleId="TOC2">
    <w:name w:val="toc 2"/>
    <w:basedOn w:val="Normal"/>
    <w:next w:val="Normal"/>
    <w:autoRedefine/>
    <w:uiPriority w:val="39"/>
    <w:unhideWhenUsed/>
    <w:rsid w:val="00744ABC"/>
    <w:pPr>
      <w:spacing w:after="100"/>
      <w:ind w:left="210"/>
    </w:pPr>
  </w:style>
  <w:style w:type="paragraph" w:styleId="TOC3">
    <w:name w:val="toc 3"/>
    <w:basedOn w:val="Normal"/>
    <w:next w:val="Normal"/>
    <w:autoRedefine/>
    <w:uiPriority w:val="39"/>
    <w:unhideWhenUsed/>
    <w:rsid w:val="00744ABC"/>
    <w:pPr>
      <w:spacing w:after="100" w:line="278" w:lineRule="auto"/>
      <w:ind w:left="480"/>
    </w:pPr>
    <w:rPr>
      <w:rFonts w:asciiTheme="minorHAnsi" w:eastAsiaTheme="minorEastAsia" w:hAnsiTheme="minorHAnsi"/>
      <w:color w:val="auto"/>
      <w:kern w:val="2"/>
      <w:sz w:val="24"/>
      <w:szCs w:val="24"/>
      <w:lang w:val="en-IN" w:eastAsia="en-IN"/>
      <w14:ligatures w14:val="standardContextual"/>
    </w:rPr>
  </w:style>
  <w:style w:type="paragraph" w:styleId="TOC4">
    <w:name w:val="toc 4"/>
    <w:basedOn w:val="Normal"/>
    <w:next w:val="Normal"/>
    <w:autoRedefine/>
    <w:uiPriority w:val="39"/>
    <w:unhideWhenUsed/>
    <w:rsid w:val="00744ABC"/>
    <w:pPr>
      <w:spacing w:after="100" w:line="278" w:lineRule="auto"/>
      <w:ind w:left="720"/>
    </w:pPr>
    <w:rPr>
      <w:rFonts w:asciiTheme="minorHAnsi" w:eastAsiaTheme="minorEastAsia" w:hAnsiTheme="minorHAnsi"/>
      <w:color w:val="auto"/>
      <w:kern w:val="2"/>
      <w:sz w:val="24"/>
      <w:szCs w:val="24"/>
      <w:lang w:val="en-IN" w:eastAsia="en-IN"/>
      <w14:ligatures w14:val="standardContextual"/>
    </w:rPr>
  </w:style>
  <w:style w:type="paragraph" w:styleId="TOC5">
    <w:name w:val="toc 5"/>
    <w:basedOn w:val="Normal"/>
    <w:next w:val="Normal"/>
    <w:autoRedefine/>
    <w:uiPriority w:val="39"/>
    <w:unhideWhenUsed/>
    <w:rsid w:val="00744ABC"/>
    <w:pPr>
      <w:spacing w:after="100" w:line="278" w:lineRule="auto"/>
      <w:ind w:left="960"/>
    </w:pPr>
    <w:rPr>
      <w:rFonts w:asciiTheme="minorHAnsi" w:eastAsiaTheme="minorEastAsia" w:hAnsiTheme="minorHAnsi"/>
      <w:color w:val="auto"/>
      <w:kern w:val="2"/>
      <w:sz w:val="24"/>
      <w:szCs w:val="24"/>
      <w:lang w:val="en-IN" w:eastAsia="en-IN"/>
      <w14:ligatures w14:val="standardContextual"/>
    </w:rPr>
  </w:style>
  <w:style w:type="paragraph" w:styleId="TOC6">
    <w:name w:val="toc 6"/>
    <w:basedOn w:val="Normal"/>
    <w:next w:val="Normal"/>
    <w:autoRedefine/>
    <w:uiPriority w:val="39"/>
    <w:unhideWhenUsed/>
    <w:rsid w:val="00744ABC"/>
    <w:pPr>
      <w:spacing w:after="100" w:line="278" w:lineRule="auto"/>
      <w:ind w:left="1200"/>
    </w:pPr>
    <w:rPr>
      <w:rFonts w:asciiTheme="minorHAnsi" w:eastAsiaTheme="minorEastAsia" w:hAnsiTheme="minorHAnsi"/>
      <w:color w:val="auto"/>
      <w:kern w:val="2"/>
      <w:sz w:val="24"/>
      <w:szCs w:val="24"/>
      <w:lang w:val="en-IN" w:eastAsia="en-IN"/>
      <w14:ligatures w14:val="standardContextual"/>
    </w:rPr>
  </w:style>
  <w:style w:type="paragraph" w:styleId="TOC7">
    <w:name w:val="toc 7"/>
    <w:basedOn w:val="Normal"/>
    <w:next w:val="Normal"/>
    <w:autoRedefine/>
    <w:uiPriority w:val="39"/>
    <w:unhideWhenUsed/>
    <w:rsid w:val="00744ABC"/>
    <w:pPr>
      <w:spacing w:after="100" w:line="278" w:lineRule="auto"/>
      <w:ind w:left="1440"/>
    </w:pPr>
    <w:rPr>
      <w:rFonts w:asciiTheme="minorHAnsi" w:eastAsiaTheme="minorEastAsia" w:hAnsiTheme="minorHAnsi"/>
      <w:color w:val="auto"/>
      <w:kern w:val="2"/>
      <w:sz w:val="24"/>
      <w:szCs w:val="24"/>
      <w:lang w:val="en-IN" w:eastAsia="en-IN"/>
      <w14:ligatures w14:val="standardContextual"/>
    </w:rPr>
  </w:style>
  <w:style w:type="paragraph" w:styleId="TOC8">
    <w:name w:val="toc 8"/>
    <w:basedOn w:val="Normal"/>
    <w:next w:val="Normal"/>
    <w:autoRedefine/>
    <w:uiPriority w:val="39"/>
    <w:unhideWhenUsed/>
    <w:rsid w:val="00744ABC"/>
    <w:pPr>
      <w:spacing w:after="100" w:line="278" w:lineRule="auto"/>
      <w:ind w:left="1680"/>
    </w:pPr>
    <w:rPr>
      <w:rFonts w:asciiTheme="minorHAnsi" w:eastAsiaTheme="minorEastAsia" w:hAnsiTheme="minorHAnsi"/>
      <w:color w:val="auto"/>
      <w:kern w:val="2"/>
      <w:sz w:val="24"/>
      <w:szCs w:val="24"/>
      <w:lang w:val="en-IN" w:eastAsia="en-IN"/>
      <w14:ligatures w14:val="standardContextual"/>
    </w:rPr>
  </w:style>
  <w:style w:type="paragraph" w:styleId="TOC9">
    <w:name w:val="toc 9"/>
    <w:basedOn w:val="Normal"/>
    <w:next w:val="Normal"/>
    <w:autoRedefine/>
    <w:uiPriority w:val="39"/>
    <w:unhideWhenUsed/>
    <w:rsid w:val="00744ABC"/>
    <w:pPr>
      <w:spacing w:after="100" w:line="278" w:lineRule="auto"/>
      <w:ind w:left="1920"/>
    </w:pPr>
    <w:rPr>
      <w:rFonts w:asciiTheme="minorHAnsi" w:eastAsiaTheme="minorEastAsia" w:hAnsiTheme="minorHAnsi"/>
      <w:color w:val="auto"/>
      <w:kern w:val="2"/>
      <w:sz w:val="24"/>
      <w:szCs w:val="24"/>
      <w:lang w:val="en-IN" w:eastAsia="en-IN"/>
      <w14:ligatures w14:val="standardContextual"/>
    </w:rPr>
  </w:style>
  <w:style w:type="character" w:styleId="Hyperlink">
    <w:name w:val="Hyperlink"/>
    <w:basedOn w:val="DefaultParagraphFont"/>
    <w:uiPriority w:val="99"/>
    <w:unhideWhenUsed/>
    <w:rsid w:val="00744ABC"/>
    <w:rPr>
      <w:color w:val="0000FF" w:themeColor="hyperlink"/>
      <w:u w:val="single"/>
    </w:rPr>
  </w:style>
  <w:style w:type="character" w:styleId="UnresolvedMention">
    <w:name w:val="Unresolved Mention"/>
    <w:basedOn w:val="DefaultParagraphFont"/>
    <w:uiPriority w:val="99"/>
    <w:semiHidden/>
    <w:unhideWhenUsed/>
    <w:rsid w:val="00744ABC"/>
    <w:rPr>
      <w:color w:val="605E5C"/>
      <w:shd w:val="clear" w:color="auto" w:fill="E1DFDD"/>
    </w:rPr>
  </w:style>
  <w:style w:type="paragraph" w:styleId="TableofFigures">
    <w:name w:val="table of figures"/>
    <w:basedOn w:val="Normal"/>
    <w:next w:val="Normal"/>
    <w:uiPriority w:val="99"/>
    <w:unhideWhenUsed/>
    <w:rsid w:val="00744AB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15569</Words>
  <Characters>93429</Characters>
  <Application>Microsoft Office Word</Application>
  <DocSecurity>0</DocSecurity>
  <Lines>4135</Lines>
  <Paragraphs>3307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Healthcare Data Analytics</dc:title>
  <dc:subject>Diabetic inpatient 30-day readmission analysis</dc:subject>
  <dc:creator>python-docx</dc:creator>
  <cp:keywords/>
  <dc:description>generated by python-docx</dc:description>
  <cp:lastModifiedBy>Akshay Juluru</cp:lastModifiedBy>
  <cp:revision>2</cp:revision>
  <dcterms:created xsi:type="dcterms:W3CDTF">2013-12-23T23:15:00Z</dcterms:created>
  <dcterms:modified xsi:type="dcterms:W3CDTF">2026-10-21T11:20:00Z</dcterms:modified>
  <cp:category/>
</cp:coreProperties>
</file>