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CAA" w:rsidRPr="00417A8E" w:rsidRDefault="00955CAA" w:rsidP="00955CAA">
      <w:pPr>
        <w:pStyle w:val="BodyText"/>
        <w:contextualSpacing/>
        <w:jc w:val="left"/>
        <w:rPr>
          <w:rFonts w:ascii="Calibri" w:hAnsi="Calibri"/>
          <w:noProof/>
          <w:sz w:val="36"/>
          <w:szCs w:val="36"/>
          <w:u w:val="single"/>
        </w:rPr>
      </w:pPr>
      <w:r w:rsidRPr="00417A8E">
        <w:rPr>
          <w:rFonts w:ascii="Calibri" w:hAnsi="Calibri"/>
          <w:noProof/>
          <w:sz w:val="36"/>
          <w:szCs w:val="36"/>
          <w:u w:val="single"/>
        </w:rPr>
        <w:t>Account Numbers (ACCN)</w:t>
      </w:r>
    </w:p>
    <w:p w:rsidR="00955CAA" w:rsidRDefault="00955CAA" w:rsidP="00D37C2F">
      <w:pPr>
        <w:pStyle w:val="BodyText"/>
        <w:contextualSpacing/>
        <w:jc w:val="left"/>
        <w:rPr>
          <w:rFonts w:ascii="Calibri" w:hAnsi="Calibri" w:cs="Calibri"/>
          <w:noProof/>
          <w:sz w:val="24"/>
        </w:rPr>
      </w:pPr>
    </w:p>
    <w:p w:rsidR="00D24448" w:rsidRDefault="00DB19D2" w:rsidP="00D37C2F">
      <w:pPr>
        <w:pStyle w:val="BodyText"/>
        <w:contextualSpacing/>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75pt;height:217.5pt">
            <v:imagedata r:id="rId7" o:title="ACCN 1"/>
          </v:shape>
        </w:pict>
      </w:r>
    </w:p>
    <w:p w:rsidR="00955CAA" w:rsidRDefault="00955CAA" w:rsidP="00D37C2F">
      <w:pPr>
        <w:pStyle w:val="Body"/>
        <w:spacing w:before="0"/>
        <w:contextualSpacing/>
        <w:jc w:val="left"/>
        <w:rPr>
          <w:rFonts w:ascii="Calibri" w:hAnsi="Calibri" w:cs="Calibri"/>
          <w:sz w:val="24"/>
        </w:rPr>
      </w:pPr>
    </w:p>
    <w:p w:rsidR="00D24448" w:rsidRDefault="00D24448" w:rsidP="00D37C2F">
      <w:pPr>
        <w:pStyle w:val="Body"/>
        <w:spacing w:before="0"/>
        <w:contextualSpacing/>
        <w:jc w:val="left"/>
        <w:rPr>
          <w:rFonts w:ascii="Calibri" w:hAnsi="Calibri" w:cs="Calibri"/>
          <w:sz w:val="24"/>
        </w:rPr>
      </w:pPr>
      <w:r>
        <w:rPr>
          <w:rFonts w:ascii="Calibri" w:hAnsi="Calibri" w:cs="Calibri"/>
          <w:sz w:val="24"/>
        </w:rPr>
        <w:t xml:space="preserve">Account Numbers (ACCN) is one of the key elements in the “behind the scenes” set-up of the G/L system.  Here a variety of account numbers are specified that control much of the automated system activity in many routines.  The account numbers shown in the above example are merely examples of account numbers that could be used for the function defined, except in the cases noted. </w:t>
      </w:r>
    </w:p>
    <w:p w:rsidR="00955CAA" w:rsidRDefault="00955CAA" w:rsidP="00D37C2F">
      <w:pPr>
        <w:pStyle w:val="Body"/>
        <w:spacing w:before="0"/>
        <w:contextualSpacing/>
        <w:jc w:val="left"/>
        <w:rPr>
          <w:rFonts w:ascii="Calibri" w:hAnsi="Calibri" w:cs="Calibri"/>
          <w:sz w:val="24"/>
        </w:rPr>
      </w:pPr>
    </w:p>
    <w:p w:rsidR="00BE1B6A" w:rsidRDefault="00D24448" w:rsidP="00D37C2F">
      <w:pPr>
        <w:pStyle w:val="Body"/>
        <w:spacing w:before="0"/>
        <w:contextualSpacing/>
        <w:jc w:val="left"/>
        <w:rPr>
          <w:rFonts w:ascii="Calibri" w:hAnsi="Calibri" w:cs="Calibri"/>
          <w:sz w:val="24"/>
        </w:rPr>
      </w:pPr>
      <w:r>
        <w:rPr>
          <w:rFonts w:ascii="Calibri" w:hAnsi="Calibri" w:cs="Calibri"/>
          <w:b/>
          <w:bCs/>
          <w:sz w:val="24"/>
        </w:rPr>
        <w:t>To access this function</w:t>
      </w:r>
      <w:r>
        <w:rPr>
          <w:rFonts w:ascii="Calibri" w:hAnsi="Calibri" w:cs="Calibri"/>
          <w:sz w:val="24"/>
        </w:rPr>
        <w:t xml:space="preserve">, </w:t>
      </w:r>
      <w:r w:rsidR="00BE1B6A">
        <w:rPr>
          <w:rFonts w:ascii="Calibri" w:hAnsi="Calibri" w:cs="Calibri"/>
          <w:sz w:val="24"/>
        </w:rPr>
        <w:t>you can either:</w:t>
      </w:r>
    </w:p>
    <w:p w:rsidR="00BE7E19" w:rsidRDefault="00BE7E19" w:rsidP="00D37C2F">
      <w:pPr>
        <w:pStyle w:val="Body"/>
        <w:spacing w:before="0"/>
        <w:contextualSpacing/>
        <w:jc w:val="left"/>
        <w:rPr>
          <w:rFonts w:ascii="Calibri" w:hAnsi="Calibri" w:cs="Calibri"/>
          <w:sz w:val="24"/>
        </w:rPr>
      </w:pPr>
    </w:p>
    <w:p w:rsidR="00D24448" w:rsidRDefault="00BE1B6A" w:rsidP="00D37C2F">
      <w:pPr>
        <w:pStyle w:val="Body"/>
        <w:numPr>
          <w:ilvl w:val="0"/>
          <w:numId w:val="4"/>
        </w:numPr>
        <w:spacing w:before="0"/>
        <w:ind w:left="360"/>
        <w:contextualSpacing/>
        <w:jc w:val="left"/>
        <w:rPr>
          <w:rFonts w:ascii="Calibri" w:hAnsi="Calibri" w:cs="Calibri"/>
          <w:sz w:val="24"/>
        </w:rPr>
      </w:pPr>
      <w:r>
        <w:rPr>
          <w:rFonts w:ascii="Calibri" w:hAnsi="Calibri" w:cs="Calibri"/>
          <w:sz w:val="24"/>
        </w:rPr>
        <w:t>Select “System Maintenance” from the menu.  Choose the “Company File” submenu and click</w:t>
      </w:r>
      <w:r w:rsidR="00D24448">
        <w:rPr>
          <w:rFonts w:ascii="Calibri" w:hAnsi="Calibri" w:cs="Calibri"/>
          <w:sz w:val="24"/>
        </w:rPr>
        <w:t xml:space="preserve"> </w:t>
      </w:r>
      <w:r>
        <w:rPr>
          <w:rFonts w:ascii="Calibri" w:hAnsi="Calibri" w:cs="Calibri"/>
          <w:sz w:val="24"/>
        </w:rPr>
        <w:t>“Account Numbers.”</w:t>
      </w:r>
    </w:p>
    <w:p w:rsidR="00D24448" w:rsidRDefault="00BE1B6A" w:rsidP="00D37C2F">
      <w:pPr>
        <w:pStyle w:val="Command"/>
        <w:numPr>
          <w:ilvl w:val="0"/>
          <w:numId w:val="4"/>
        </w:numPr>
        <w:spacing w:before="0"/>
        <w:ind w:left="360"/>
        <w:contextualSpacing/>
        <w:jc w:val="left"/>
        <w:rPr>
          <w:rFonts w:ascii="Calibri" w:hAnsi="Calibri" w:cs="Calibri"/>
          <w:b w:val="0"/>
          <w:sz w:val="24"/>
        </w:rPr>
      </w:pPr>
      <w:r>
        <w:rPr>
          <w:rFonts w:ascii="Calibri" w:hAnsi="Calibri" w:cs="Calibri"/>
          <w:b w:val="0"/>
          <w:sz w:val="24"/>
        </w:rPr>
        <w:t>T</w:t>
      </w:r>
      <w:r w:rsidR="00D24448">
        <w:rPr>
          <w:rFonts w:ascii="Calibri" w:hAnsi="Calibri" w:cs="Calibri"/>
          <w:b w:val="0"/>
          <w:sz w:val="24"/>
        </w:rPr>
        <w:t xml:space="preserve">ype </w:t>
      </w:r>
      <w:r>
        <w:rPr>
          <w:rFonts w:ascii="Calibri" w:hAnsi="Calibri" w:cs="Calibri"/>
          <w:b w:val="0"/>
          <w:sz w:val="24"/>
        </w:rPr>
        <w:t>“</w:t>
      </w:r>
      <w:r w:rsidR="00D24448">
        <w:rPr>
          <w:rFonts w:ascii="Calibri" w:hAnsi="Calibri" w:cs="Calibri"/>
          <w:b w:val="0"/>
          <w:sz w:val="24"/>
        </w:rPr>
        <w:t>ACCN</w:t>
      </w:r>
      <w:r>
        <w:rPr>
          <w:rFonts w:ascii="Calibri" w:hAnsi="Calibri" w:cs="Calibri"/>
          <w:b w:val="0"/>
          <w:sz w:val="24"/>
        </w:rPr>
        <w:t>”</w:t>
      </w:r>
      <w:r w:rsidR="00D24448">
        <w:rPr>
          <w:rFonts w:ascii="Calibri" w:hAnsi="Calibri" w:cs="Calibri"/>
          <w:b w:val="0"/>
          <w:sz w:val="24"/>
        </w:rPr>
        <w:t xml:space="preserve"> </w:t>
      </w:r>
      <w:r w:rsidR="00AE64E4">
        <w:rPr>
          <w:rFonts w:ascii="Calibri" w:hAnsi="Calibri" w:cs="Calibri"/>
          <w:b w:val="0"/>
          <w:sz w:val="24"/>
        </w:rPr>
        <w:t xml:space="preserve">in the </w:t>
      </w:r>
      <w:r w:rsidR="001E15BD">
        <w:rPr>
          <w:rFonts w:ascii="Calibri" w:hAnsi="Calibri" w:cs="Calibri"/>
          <w:b w:val="0"/>
          <w:sz w:val="24"/>
        </w:rPr>
        <w:t>Shortcuts Bar</w:t>
      </w:r>
      <w:r>
        <w:rPr>
          <w:rFonts w:ascii="Calibri" w:hAnsi="Calibri" w:cs="Calibri"/>
          <w:b w:val="0"/>
          <w:sz w:val="24"/>
        </w:rPr>
        <w:t>.</w:t>
      </w:r>
    </w:p>
    <w:p w:rsidR="00D24448" w:rsidRDefault="00D24448" w:rsidP="00D37C2F">
      <w:pPr>
        <w:pStyle w:val="BodyText"/>
        <w:contextualSpacing/>
        <w:jc w:val="left"/>
        <w:rPr>
          <w:rFonts w:ascii="Calibri" w:hAnsi="Calibri" w:cs="Calibri"/>
          <w:sz w:val="24"/>
        </w:rPr>
      </w:pPr>
    </w:p>
    <w:p w:rsidR="00D24448" w:rsidRDefault="00BE1B6A" w:rsidP="00D37C2F">
      <w:pPr>
        <w:pStyle w:val="Heading2"/>
        <w:keepNext w:val="0"/>
        <w:spacing w:before="0" w:after="0"/>
        <w:contextualSpacing/>
        <w:jc w:val="left"/>
        <w:rPr>
          <w:rFonts w:ascii="Calibri" w:hAnsi="Calibri" w:cs="Calibri"/>
          <w:sz w:val="24"/>
          <w:u w:val="single"/>
        </w:rPr>
      </w:pPr>
      <w:r>
        <w:rPr>
          <w:rFonts w:ascii="Calibri" w:hAnsi="Calibri" w:cs="Calibri"/>
          <w:sz w:val="24"/>
          <w:u w:val="single"/>
        </w:rPr>
        <w:t xml:space="preserve">G/L Standard Account Formats </w:t>
      </w:r>
      <w:r w:rsidR="00D24448">
        <w:rPr>
          <w:rFonts w:ascii="Calibri" w:hAnsi="Calibri" w:cs="Calibri"/>
          <w:sz w:val="24"/>
          <w:u w:val="single"/>
        </w:rPr>
        <w:t xml:space="preserve">Screen </w:t>
      </w:r>
    </w:p>
    <w:p w:rsidR="00955CAA" w:rsidRDefault="00955CAA" w:rsidP="00D37C2F">
      <w:pPr>
        <w:pStyle w:val="Heading3"/>
        <w:keepNext w:val="0"/>
        <w:spacing w:before="0"/>
        <w:contextualSpacing/>
        <w:jc w:val="left"/>
        <w:rPr>
          <w:rFonts w:ascii="Calibri" w:hAnsi="Calibri" w:cs="Calibri"/>
          <w:sz w:val="24"/>
        </w:rPr>
      </w:pPr>
    </w:p>
    <w:p w:rsidR="00D24448" w:rsidRDefault="00EB4184"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Balance Sheet Last Account Number</w:t>
      </w:r>
      <w:r w:rsidR="00BE1B6A">
        <w:rPr>
          <w:rFonts w:ascii="Calibri" w:hAnsi="Calibri" w:cs="Calibri"/>
          <w:b w:val="0"/>
          <w:sz w:val="24"/>
          <w:u w:val="single"/>
        </w:rPr>
        <w:t>:</w:t>
      </w:r>
      <w:r w:rsidR="00BE1B6A">
        <w:rPr>
          <w:rFonts w:ascii="Calibri" w:hAnsi="Calibri" w:cs="Calibri"/>
          <w:b w:val="0"/>
          <w:sz w:val="24"/>
        </w:rPr>
        <w:t xml:space="preserve"> </w:t>
      </w:r>
      <w:r w:rsidR="00D24448">
        <w:rPr>
          <w:rFonts w:ascii="Calibri" w:hAnsi="Calibri" w:cs="Calibri"/>
          <w:b w:val="0"/>
          <w:sz w:val="24"/>
        </w:rPr>
        <w:t xml:space="preserve">This is the last account number found on the balance sheet (the last liability account).  This field is used for financial statement formatting.  The standard setting is </w:t>
      </w:r>
      <w:r w:rsidR="001E15BD">
        <w:rPr>
          <w:rFonts w:ascii="Calibri" w:hAnsi="Calibri" w:cs="Calibri"/>
          <w:sz w:val="24"/>
        </w:rPr>
        <w:t>29990</w:t>
      </w:r>
      <w:r w:rsidR="001E15BD">
        <w:rPr>
          <w:rFonts w:ascii="Calibri" w:hAnsi="Calibri" w:cs="Calibri"/>
          <w:b w:val="0"/>
          <w:sz w:val="24"/>
        </w:rPr>
        <w:t>.</w:t>
      </w:r>
    </w:p>
    <w:p w:rsidR="00955CAA" w:rsidRDefault="00955CAA" w:rsidP="00D37C2F">
      <w:pPr>
        <w:pStyle w:val="Heading3"/>
        <w:keepNext w:val="0"/>
        <w:spacing w:before="0"/>
        <w:contextualSpacing/>
        <w:jc w:val="left"/>
        <w:rPr>
          <w:rFonts w:ascii="Calibri" w:hAnsi="Calibri" w:cs="Calibri"/>
          <w:sz w:val="24"/>
        </w:rPr>
      </w:pPr>
    </w:p>
    <w:p w:rsidR="00EB4184" w:rsidRDefault="00EB4184"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First Income Account</w:t>
      </w:r>
      <w:r w:rsidR="00BE1B6A">
        <w:rPr>
          <w:rFonts w:ascii="Calibri" w:hAnsi="Calibri" w:cs="Calibri"/>
          <w:b w:val="0"/>
          <w:sz w:val="24"/>
          <w:u w:val="single"/>
        </w:rPr>
        <w:t>:</w:t>
      </w:r>
      <w:r w:rsidR="00BE1B6A">
        <w:rPr>
          <w:rFonts w:ascii="Calibri" w:hAnsi="Calibri" w:cs="Calibri"/>
          <w:b w:val="0"/>
          <w:sz w:val="24"/>
        </w:rPr>
        <w:t xml:space="preserve"> </w:t>
      </w:r>
      <w:r>
        <w:rPr>
          <w:rFonts w:ascii="Calibri" w:hAnsi="Calibri" w:cs="Calibri"/>
          <w:b w:val="0"/>
          <w:sz w:val="24"/>
        </w:rPr>
        <w:t>The account number here represents the first sales account in the chart of accounts. This field is used for financial statement formatting.  The standard setting is</w:t>
      </w:r>
      <w:r>
        <w:rPr>
          <w:rFonts w:ascii="Calibri" w:hAnsi="Calibri" w:cs="Calibri"/>
          <w:sz w:val="24"/>
        </w:rPr>
        <w:t xml:space="preserve"> </w:t>
      </w:r>
      <w:r w:rsidR="001E15BD">
        <w:rPr>
          <w:rFonts w:ascii="Calibri" w:hAnsi="Calibri" w:cs="Calibri"/>
          <w:sz w:val="24"/>
        </w:rPr>
        <w:t>30000.</w:t>
      </w:r>
    </w:p>
    <w:p w:rsidR="00955CAA" w:rsidRDefault="00955CAA" w:rsidP="00D37C2F">
      <w:pPr>
        <w:pStyle w:val="Heading3"/>
        <w:keepNext w:val="0"/>
        <w:spacing w:before="0"/>
        <w:contextualSpacing/>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Last Income Account:</w:t>
      </w:r>
      <w:r>
        <w:rPr>
          <w:rFonts w:ascii="Calibri" w:hAnsi="Calibri" w:cs="Calibri"/>
          <w:b w:val="0"/>
          <w:sz w:val="24"/>
        </w:rPr>
        <w:t xml:space="preserve"> The account number here represents the last sales account in the chart of accounts. This field is used for financial statement formatting.  The standard setting is </w:t>
      </w:r>
      <w:r>
        <w:rPr>
          <w:rFonts w:ascii="Calibri" w:hAnsi="Calibri" w:cs="Calibri"/>
          <w:sz w:val="24"/>
        </w:rPr>
        <w:t>39990.</w:t>
      </w:r>
    </w:p>
    <w:p w:rsidR="00BE7E19" w:rsidRDefault="00BE7E19" w:rsidP="00D37C2F">
      <w:pPr>
        <w:pStyle w:val="Heading3"/>
        <w:keepNext w:val="0"/>
        <w:spacing w:before="0"/>
        <w:contextualSpacing/>
        <w:jc w:val="left"/>
        <w:rPr>
          <w:rFonts w:ascii="Calibri" w:hAnsi="Calibri" w:cs="Calibri"/>
          <w:b w:val="0"/>
          <w:sz w:val="24"/>
          <w:u w:val="single"/>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Accounts Receivable:</w:t>
      </w:r>
      <w:r>
        <w:rPr>
          <w:rFonts w:ascii="Calibri" w:hAnsi="Calibri" w:cs="Calibri"/>
          <w:b w:val="0"/>
          <w:sz w:val="24"/>
        </w:rPr>
        <w:t xml:space="preserve"> This field holds the account number used by the system for accounts receivable transactions.  The standard setting is</w:t>
      </w:r>
      <w:r>
        <w:rPr>
          <w:rFonts w:ascii="Calibri" w:hAnsi="Calibri" w:cs="Calibri"/>
          <w:sz w:val="24"/>
        </w:rPr>
        <w:t xml:space="preserve"> 10300.</w:t>
      </w:r>
    </w:p>
    <w:p w:rsidR="00BE7E19" w:rsidRDefault="00BE7E19" w:rsidP="00D37C2F">
      <w:pPr>
        <w:pStyle w:val="Heading3"/>
        <w:keepNext w:val="0"/>
        <w:spacing w:before="0"/>
        <w:contextualSpacing/>
        <w:jc w:val="left"/>
        <w:rPr>
          <w:rFonts w:ascii="Calibri" w:hAnsi="Calibri" w:cs="Calibri"/>
          <w:b w:val="0"/>
          <w:sz w:val="24"/>
          <w:u w:val="single"/>
        </w:rPr>
      </w:pPr>
    </w:p>
    <w:p w:rsidR="00BE7E19" w:rsidRPr="00BC5E1A"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Bank Accounts for A/R Receipt Entries:</w:t>
      </w:r>
      <w:r>
        <w:rPr>
          <w:rFonts w:ascii="Calibri" w:hAnsi="Calibri" w:cs="Calibri"/>
          <w:b w:val="0"/>
          <w:sz w:val="24"/>
        </w:rPr>
        <w:t xml:space="preserve"> This field is used by the Cash Applications feature of the Accounts Receivable module to indicate where cash received will be “debited.”  </w:t>
      </w:r>
      <w:r w:rsidR="00BC5E1A">
        <w:rPr>
          <w:rFonts w:ascii="Calibri" w:hAnsi="Calibri" w:cs="Calibri"/>
          <w:b w:val="0"/>
          <w:sz w:val="24"/>
        </w:rPr>
        <w:t xml:space="preserve">The standard setting for this field is </w:t>
      </w:r>
      <w:r w:rsidR="00BC5E1A">
        <w:rPr>
          <w:rFonts w:ascii="Calibri" w:hAnsi="Calibri" w:cs="Calibri"/>
          <w:bCs/>
          <w:sz w:val="24"/>
        </w:rPr>
        <w:t xml:space="preserve">10100 </w:t>
      </w:r>
      <w:r w:rsidR="00BC5E1A">
        <w:rPr>
          <w:rFonts w:ascii="Calibri" w:hAnsi="Calibri" w:cs="Calibri"/>
          <w:b w:val="0"/>
          <w:sz w:val="24"/>
        </w:rPr>
        <w:t>(Cash on Hand).</w:t>
      </w:r>
    </w:p>
    <w:p w:rsidR="00BE7E19" w:rsidRDefault="00BE7E19" w:rsidP="00D37C2F">
      <w:pPr>
        <w:pStyle w:val="Heading3"/>
        <w:keepNext w:val="0"/>
        <w:spacing w:before="0"/>
        <w:contextualSpacing/>
        <w:jc w:val="left"/>
        <w:rPr>
          <w:rFonts w:ascii="Calibri" w:hAnsi="Calibri" w:cs="Calibri"/>
          <w:b w:val="0"/>
          <w:sz w:val="24"/>
          <w:u w:val="single"/>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Inventory Control:</w:t>
      </w:r>
      <w:r>
        <w:rPr>
          <w:rFonts w:ascii="Calibri" w:hAnsi="Calibri" w:cs="Calibri"/>
          <w:b w:val="0"/>
          <w:sz w:val="24"/>
        </w:rPr>
        <w:t xml:space="preserve"> This field holds the Parts Inventory account number (</w:t>
      </w:r>
      <w:r>
        <w:rPr>
          <w:rFonts w:ascii="Calibri" w:hAnsi="Calibri" w:cs="Calibri"/>
          <w:sz w:val="24"/>
        </w:rPr>
        <w:t>14003</w:t>
      </w:r>
      <w:r>
        <w:rPr>
          <w:rFonts w:ascii="Calibri" w:hAnsi="Calibri" w:cs="Calibri"/>
          <w:b w:val="0"/>
          <w:sz w:val="24"/>
        </w:rPr>
        <w:t>) used by the Parts Inventory and POS programs.</w:t>
      </w:r>
    </w:p>
    <w:p w:rsidR="00BE7E19" w:rsidRDefault="00BE7E19" w:rsidP="00D37C2F">
      <w:pPr>
        <w:pStyle w:val="BodyText"/>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Inventory Suspense:</w:t>
      </w:r>
      <w:r>
        <w:rPr>
          <w:rFonts w:ascii="Calibri" w:hAnsi="Calibri" w:cs="Calibri"/>
          <w:b w:val="0"/>
          <w:sz w:val="24"/>
        </w:rPr>
        <w:t xml:space="preserve"> This field should hold the Parts Suspense Inventory account number (</w:t>
      </w:r>
      <w:r>
        <w:rPr>
          <w:rFonts w:ascii="Calibri" w:hAnsi="Calibri" w:cs="Calibri"/>
          <w:sz w:val="24"/>
        </w:rPr>
        <w:t>14093</w:t>
      </w:r>
      <w:r>
        <w:rPr>
          <w:rFonts w:ascii="Calibri" w:hAnsi="Calibri" w:cs="Calibri"/>
          <w:b w:val="0"/>
          <w:sz w:val="24"/>
        </w:rPr>
        <w:t xml:space="preserve">) to capture stray or misplaced entries resulting from incorrect overrides in the POS program. </w:t>
      </w:r>
    </w:p>
    <w:p w:rsidR="00BE7E19" w:rsidRDefault="00BE7E19" w:rsidP="00D37C2F">
      <w:pPr>
        <w:pStyle w:val="Heading3"/>
        <w:keepNext w:val="0"/>
        <w:spacing w:before="0"/>
        <w:contextualSpacing/>
        <w:jc w:val="left"/>
        <w:rPr>
          <w:rFonts w:ascii="Calibri" w:hAnsi="Calibri" w:cs="Calibri"/>
          <w:b w:val="0"/>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Sales Suspense:</w:t>
      </w:r>
      <w:r>
        <w:rPr>
          <w:rFonts w:ascii="Calibri" w:hAnsi="Calibri" w:cs="Calibri"/>
          <w:b w:val="0"/>
          <w:sz w:val="24"/>
        </w:rPr>
        <w:t xml:space="preserve"> This field should contain the system defined sales account for stray, misplaced, or miscoded POS sales transactions (</w:t>
      </w:r>
      <w:r>
        <w:rPr>
          <w:rFonts w:ascii="Calibri" w:hAnsi="Calibri" w:cs="Calibri"/>
          <w:sz w:val="24"/>
        </w:rPr>
        <w:t>34993</w:t>
      </w:r>
      <w:r>
        <w:rPr>
          <w:rFonts w:ascii="Calibri" w:hAnsi="Calibri" w:cs="Calibri"/>
          <w:b w:val="0"/>
          <w:sz w:val="24"/>
        </w:rPr>
        <w:t>).</w:t>
      </w:r>
    </w:p>
    <w:p w:rsidR="00BE7E19" w:rsidRDefault="00BE7E19" w:rsidP="00D37C2F">
      <w:pPr>
        <w:pStyle w:val="BodyText"/>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Invalid Account:</w:t>
      </w:r>
      <w:r>
        <w:rPr>
          <w:rFonts w:ascii="Calibri" w:hAnsi="Calibri" w:cs="Calibri"/>
          <w:b w:val="0"/>
          <w:sz w:val="24"/>
        </w:rPr>
        <w:t xml:space="preserve"> This field holds the liability account number designated for invalid entries.  This account number (</w:t>
      </w:r>
      <w:r>
        <w:rPr>
          <w:rFonts w:ascii="Calibri" w:hAnsi="Calibri" w:cs="Calibri"/>
          <w:sz w:val="24"/>
        </w:rPr>
        <w:t>27990</w:t>
      </w:r>
      <w:r>
        <w:rPr>
          <w:rFonts w:ascii="Calibri" w:hAnsi="Calibri" w:cs="Calibri"/>
          <w:b w:val="0"/>
          <w:sz w:val="24"/>
        </w:rPr>
        <w:t>) is used by POS to catch any transactions that are coded with improper tax or sales codes.  It is also used as a default for various programs when a “blank” or unanticipated account number is encountered.</w:t>
      </w:r>
    </w:p>
    <w:p w:rsidR="00BE7E19" w:rsidRDefault="00BE7E19" w:rsidP="00D37C2F">
      <w:pPr>
        <w:pStyle w:val="BodyText"/>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Tax Disc Given:</w:t>
      </w:r>
      <w:r>
        <w:rPr>
          <w:rFonts w:ascii="Calibri" w:hAnsi="Calibri" w:cs="Calibri"/>
          <w:b w:val="0"/>
          <w:sz w:val="24"/>
        </w:rPr>
        <w:t xml:space="preserve"> This field shows where a discount given in the POS program should be posted.  In this case, the field holds the discount given that is part of a taxable sale.  It is derived from entering “D %,” “LD %,” or “CD %” on a ticket.  This is typically an </w:t>
      </w:r>
      <w:r>
        <w:rPr>
          <w:rFonts w:ascii="Calibri" w:hAnsi="Calibri" w:cs="Calibri"/>
          <w:sz w:val="24"/>
        </w:rPr>
        <w:t>Other Income</w:t>
      </w:r>
      <w:r>
        <w:rPr>
          <w:rFonts w:ascii="Calibri" w:hAnsi="Calibri" w:cs="Calibri"/>
          <w:b w:val="0"/>
          <w:sz w:val="24"/>
        </w:rPr>
        <w:t xml:space="preserve"> account number.</w:t>
      </w:r>
    </w:p>
    <w:p w:rsidR="00BE7E19" w:rsidRDefault="00BE7E19" w:rsidP="00D37C2F">
      <w:pPr>
        <w:pStyle w:val="BodyText"/>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No-Tax Disc Given:</w:t>
      </w:r>
      <w:r>
        <w:rPr>
          <w:rFonts w:ascii="Calibri" w:hAnsi="Calibri" w:cs="Calibri"/>
          <w:b w:val="0"/>
          <w:sz w:val="24"/>
        </w:rPr>
        <w:t xml:space="preserve"> This field shows where a discount given in the POS program should be posted.  In this case, the field holds the discount given that is part of a non-taxable sale.  It is derived from entering “D %,” “LD %,” or “CD %” on a ticket.  This is typically an </w:t>
      </w:r>
      <w:r>
        <w:rPr>
          <w:rFonts w:ascii="Calibri" w:hAnsi="Calibri" w:cs="Calibri"/>
          <w:sz w:val="24"/>
        </w:rPr>
        <w:t>Other Income</w:t>
      </w:r>
      <w:r>
        <w:rPr>
          <w:rFonts w:ascii="Calibri" w:hAnsi="Calibri" w:cs="Calibri"/>
          <w:b w:val="0"/>
          <w:sz w:val="24"/>
        </w:rPr>
        <w:t xml:space="preserve"> account number.</w:t>
      </w:r>
    </w:p>
    <w:p w:rsidR="00BE7E19" w:rsidRDefault="00BE7E19" w:rsidP="00D37C2F">
      <w:pPr>
        <w:pStyle w:val="BodyText"/>
        <w:jc w:val="left"/>
        <w:rPr>
          <w:rFonts w:ascii="Calibri" w:hAnsi="Calibri" w:cs="Calibri"/>
          <w:sz w:val="24"/>
        </w:rPr>
      </w:pPr>
    </w:p>
    <w:p w:rsidR="00BE7E19" w:rsidRDefault="00BE7E19"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Retained Earnings:</w:t>
      </w:r>
      <w:r>
        <w:rPr>
          <w:rFonts w:ascii="Calibri" w:hAnsi="Calibri" w:cs="Calibri"/>
          <w:b w:val="0"/>
          <w:sz w:val="24"/>
        </w:rPr>
        <w:t xml:space="preserve"> This account number is used by the GL Fiscal Year End program and receives the net profit or loss from the year being closed. </w:t>
      </w:r>
    </w:p>
    <w:p w:rsidR="00BE7E19" w:rsidRDefault="00BE7E19" w:rsidP="00D37C2F">
      <w:pPr>
        <w:pStyle w:val="Heading3"/>
        <w:keepNext w:val="0"/>
        <w:spacing w:before="0"/>
        <w:contextualSpacing/>
        <w:jc w:val="left"/>
        <w:rPr>
          <w:rFonts w:ascii="Calibri" w:hAnsi="Calibri" w:cs="Calibri"/>
          <w:b w:val="0"/>
          <w:sz w:val="24"/>
          <w:u w:val="single"/>
        </w:rPr>
      </w:pPr>
    </w:p>
    <w:p w:rsidR="00955CAA" w:rsidRDefault="00EB4184"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Accounts Payable</w:t>
      </w:r>
      <w:r w:rsidR="00BE1B6A">
        <w:rPr>
          <w:rFonts w:ascii="Calibri" w:hAnsi="Calibri" w:cs="Calibri"/>
          <w:b w:val="0"/>
          <w:sz w:val="24"/>
          <w:u w:val="single"/>
        </w:rPr>
        <w:t>:</w:t>
      </w:r>
      <w:r w:rsidR="00BE1B6A">
        <w:rPr>
          <w:rFonts w:ascii="Calibri" w:hAnsi="Calibri" w:cs="Calibri"/>
          <w:b w:val="0"/>
          <w:sz w:val="24"/>
        </w:rPr>
        <w:t xml:space="preserve"> </w:t>
      </w:r>
      <w:r>
        <w:rPr>
          <w:rFonts w:ascii="Calibri" w:hAnsi="Calibri" w:cs="Calibri"/>
          <w:b w:val="0"/>
          <w:sz w:val="24"/>
        </w:rPr>
        <w:t xml:space="preserve">This is the account number reserved by the system to be used for all Accounts Payable entries when the Accounts Payable module is installed. </w:t>
      </w:r>
    </w:p>
    <w:p w:rsidR="00EB4184" w:rsidRDefault="00EB4184" w:rsidP="00D37C2F">
      <w:pPr>
        <w:pStyle w:val="BodyText"/>
        <w:contextualSpacing/>
        <w:jc w:val="left"/>
        <w:rPr>
          <w:rFonts w:ascii="Calibri" w:hAnsi="Calibri" w:cs="Calibri"/>
          <w:sz w:val="24"/>
        </w:rPr>
      </w:pPr>
    </w:p>
    <w:p w:rsidR="00955CAA" w:rsidRDefault="000A1B3B"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Bank Account f</w:t>
      </w:r>
      <w:r w:rsidR="00BE1B6A">
        <w:rPr>
          <w:rFonts w:ascii="Calibri" w:hAnsi="Calibri" w:cs="Calibri"/>
          <w:b w:val="0"/>
          <w:sz w:val="24"/>
          <w:u w:val="single"/>
        </w:rPr>
        <w:t>or A/P Checks &amp; Payment Entries:</w:t>
      </w:r>
      <w:r w:rsidR="00BE1B6A">
        <w:rPr>
          <w:rFonts w:ascii="Calibri" w:hAnsi="Calibri" w:cs="Calibri"/>
          <w:b w:val="0"/>
          <w:sz w:val="24"/>
        </w:rPr>
        <w:t xml:space="preserve"> </w:t>
      </w:r>
      <w:r>
        <w:rPr>
          <w:rFonts w:ascii="Calibri" w:hAnsi="Calibri" w:cs="Calibri"/>
          <w:b w:val="0"/>
          <w:sz w:val="24"/>
        </w:rPr>
        <w:t xml:space="preserve">This account number is used by the Accounts Payable module and represents the offset for the disbursement entry when Print Checks (PC), Manual Checks (MC), or On Demand Checks (ODC) are run.  This field holds the account for the checking or bank account where the checks are drawn. </w:t>
      </w:r>
    </w:p>
    <w:p w:rsidR="00955CAA" w:rsidRDefault="00955CAA" w:rsidP="00D37C2F">
      <w:pPr>
        <w:pStyle w:val="Heading3"/>
        <w:keepNext w:val="0"/>
        <w:spacing w:before="0"/>
        <w:contextualSpacing/>
        <w:jc w:val="left"/>
        <w:rPr>
          <w:rFonts w:ascii="Calibri" w:hAnsi="Calibri" w:cs="Calibri"/>
          <w:sz w:val="24"/>
        </w:rPr>
      </w:pPr>
    </w:p>
    <w:p w:rsidR="00BE7E19" w:rsidRDefault="00BE7E19" w:rsidP="00BC5E1A">
      <w:pPr>
        <w:pStyle w:val="Heading3"/>
        <w:keepNext w:val="0"/>
        <w:spacing w:before="0"/>
        <w:contextualSpacing/>
        <w:jc w:val="left"/>
        <w:rPr>
          <w:rFonts w:ascii="Calibri" w:hAnsi="Calibri" w:cs="Calibri"/>
          <w:b w:val="0"/>
          <w:sz w:val="24"/>
        </w:rPr>
      </w:pPr>
      <w:r>
        <w:rPr>
          <w:rFonts w:ascii="Calibri" w:hAnsi="Calibri" w:cs="Calibri"/>
          <w:b w:val="0"/>
          <w:sz w:val="24"/>
          <w:u w:val="single"/>
        </w:rPr>
        <w:t>Bank Accounts For Payroll Entries/Checks:</w:t>
      </w:r>
      <w:r>
        <w:rPr>
          <w:rFonts w:ascii="Calibri" w:hAnsi="Calibri" w:cs="Calibri"/>
          <w:b w:val="0"/>
          <w:sz w:val="24"/>
        </w:rPr>
        <w:t xml:space="preserve"> This field is used by the </w:t>
      </w:r>
      <w:r w:rsidR="00BC50E3">
        <w:rPr>
          <w:rFonts w:ascii="Calibri" w:hAnsi="Calibri" w:cs="Calibri"/>
          <w:b w:val="0"/>
          <w:sz w:val="24"/>
        </w:rPr>
        <w:t>Payroll module</w:t>
      </w:r>
      <w:r>
        <w:rPr>
          <w:rFonts w:ascii="Calibri" w:hAnsi="Calibri" w:cs="Calibri"/>
          <w:b w:val="0"/>
          <w:sz w:val="24"/>
        </w:rPr>
        <w:t xml:space="preserve"> to indicate where cash received will be “debited.”  </w:t>
      </w:r>
      <w:r w:rsidR="00BC5E1A">
        <w:rPr>
          <w:rFonts w:ascii="Calibri" w:hAnsi="Calibri" w:cs="Calibri"/>
          <w:b w:val="0"/>
          <w:sz w:val="24"/>
        </w:rPr>
        <w:t>The standard setting for this field is t</w:t>
      </w:r>
      <w:r>
        <w:rPr>
          <w:rFonts w:ascii="Calibri" w:hAnsi="Calibri" w:cs="Calibri"/>
          <w:b w:val="0"/>
          <w:sz w:val="24"/>
        </w:rPr>
        <w:t>he account number for the primary checking account</w:t>
      </w:r>
      <w:r w:rsidR="00BC50E3">
        <w:rPr>
          <w:rFonts w:ascii="Calibri" w:hAnsi="Calibri" w:cs="Calibri"/>
          <w:b w:val="0"/>
          <w:sz w:val="24"/>
        </w:rPr>
        <w:t xml:space="preserve"> (likely </w:t>
      </w:r>
      <w:r w:rsidR="00BC50E3" w:rsidRPr="00CF52E0">
        <w:rPr>
          <w:rFonts w:ascii="Calibri" w:hAnsi="Calibri" w:cs="Calibri"/>
          <w:b w:val="0"/>
          <w:sz w:val="24"/>
        </w:rPr>
        <w:t>10200</w:t>
      </w:r>
      <w:r w:rsidR="00BC50E3">
        <w:rPr>
          <w:rFonts w:ascii="Calibri" w:hAnsi="Calibri" w:cs="Calibri"/>
          <w:b w:val="0"/>
          <w:sz w:val="24"/>
        </w:rPr>
        <w:t>)</w:t>
      </w:r>
      <w:r w:rsidR="00BC5E1A">
        <w:rPr>
          <w:rFonts w:ascii="Calibri" w:hAnsi="Calibri" w:cs="Calibri"/>
          <w:b w:val="0"/>
          <w:sz w:val="24"/>
        </w:rPr>
        <w:t>.</w:t>
      </w:r>
    </w:p>
    <w:p w:rsidR="00955CAA" w:rsidRDefault="00955CAA" w:rsidP="00D37C2F">
      <w:pPr>
        <w:pStyle w:val="Heading3"/>
        <w:keepNext w:val="0"/>
        <w:spacing w:before="0"/>
        <w:contextualSpacing/>
        <w:jc w:val="left"/>
        <w:rPr>
          <w:rFonts w:ascii="Calibri" w:hAnsi="Calibri" w:cs="Calibri"/>
          <w:sz w:val="24"/>
        </w:rPr>
      </w:pPr>
    </w:p>
    <w:p w:rsidR="000A1B3B" w:rsidRDefault="000A1B3B"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Discounts Earned</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The account number in this field is used by the Accounts Payable Module to post any Discounts Earned identified in the payable transactions.</w:t>
      </w:r>
      <w:r>
        <w:rPr>
          <w:rFonts w:ascii="Calibri" w:hAnsi="Calibri" w:cs="Calibri"/>
          <w:sz w:val="24"/>
        </w:rPr>
        <w:t xml:space="preserve"> </w:t>
      </w:r>
    </w:p>
    <w:p w:rsidR="00955CAA" w:rsidRDefault="00955CAA" w:rsidP="00D37C2F">
      <w:pPr>
        <w:pStyle w:val="Heading3"/>
        <w:keepNext w:val="0"/>
        <w:spacing w:before="0"/>
        <w:contextualSpacing/>
        <w:jc w:val="left"/>
        <w:rPr>
          <w:rFonts w:ascii="Calibri" w:hAnsi="Calibri" w:cs="Calibri"/>
          <w:sz w:val="24"/>
        </w:rPr>
      </w:pPr>
    </w:p>
    <w:p w:rsidR="00F64FC7" w:rsidRDefault="00F64FC7"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Parts Sales</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This field holds the first Parts Sales account in the general ledger.  The standard setting is</w:t>
      </w:r>
      <w:r>
        <w:rPr>
          <w:rFonts w:ascii="Calibri" w:hAnsi="Calibri" w:cs="Calibri"/>
          <w:sz w:val="24"/>
        </w:rPr>
        <w:t xml:space="preserve"> 34003. </w:t>
      </w:r>
    </w:p>
    <w:p w:rsidR="00955CAA" w:rsidRDefault="00955CAA" w:rsidP="00D37C2F">
      <w:pPr>
        <w:pStyle w:val="Heading3"/>
        <w:keepNext w:val="0"/>
        <w:spacing w:before="0"/>
        <w:contextualSpacing/>
        <w:jc w:val="left"/>
        <w:rPr>
          <w:rFonts w:ascii="Calibri" w:hAnsi="Calibri" w:cs="Calibri"/>
          <w:sz w:val="24"/>
        </w:rPr>
      </w:pPr>
    </w:p>
    <w:p w:rsidR="001D1905" w:rsidRDefault="001D1905"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Service Sales</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This field holds the first Service Sales account in the general ledger.  The standard setting is</w:t>
      </w:r>
      <w:r>
        <w:rPr>
          <w:rFonts w:ascii="Calibri" w:hAnsi="Calibri" w:cs="Calibri"/>
          <w:sz w:val="24"/>
        </w:rPr>
        <w:t xml:space="preserve"> 35004. </w:t>
      </w:r>
    </w:p>
    <w:p w:rsidR="00955CAA" w:rsidRDefault="00955CAA" w:rsidP="00D37C2F">
      <w:pPr>
        <w:pStyle w:val="Heading3"/>
        <w:keepNext w:val="0"/>
        <w:spacing w:before="0"/>
        <w:contextualSpacing/>
        <w:jc w:val="left"/>
        <w:rPr>
          <w:rFonts w:ascii="Calibri" w:hAnsi="Calibri" w:cs="Calibri"/>
          <w:sz w:val="24"/>
        </w:rPr>
      </w:pPr>
    </w:p>
    <w:p w:rsidR="001D1905" w:rsidRDefault="001D1905"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Finance Charge Income</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 xml:space="preserve">This field holds the account number used to show any income from finance charges on unpaid accounts receivable transactions.  This information is used by the A/R Month End and Statements program.  This is typically an account number in the </w:t>
      </w:r>
      <w:r>
        <w:rPr>
          <w:rFonts w:ascii="Calibri" w:hAnsi="Calibri" w:cs="Calibri"/>
          <w:sz w:val="24"/>
        </w:rPr>
        <w:t>Other Income</w:t>
      </w:r>
      <w:r>
        <w:rPr>
          <w:rFonts w:ascii="Calibri" w:hAnsi="Calibri" w:cs="Calibri"/>
          <w:b w:val="0"/>
          <w:sz w:val="24"/>
        </w:rPr>
        <w:t xml:space="preserve"> series (account numbers beginning with</w:t>
      </w:r>
      <w:r>
        <w:rPr>
          <w:rFonts w:ascii="Calibri" w:hAnsi="Calibri" w:cs="Calibri"/>
          <w:sz w:val="24"/>
        </w:rPr>
        <w:t xml:space="preserve"> 58</w:t>
      </w:r>
      <w:r>
        <w:rPr>
          <w:rFonts w:ascii="Calibri" w:hAnsi="Calibri" w:cs="Calibri"/>
          <w:b w:val="0"/>
          <w:sz w:val="24"/>
        </w:rPr>
        <w:t xml:space="preserve">). </w:t>
      </w:r>
    </w:p>
    <w:p w:rsidR="00955CAA" w:rsidRDefault="00955CAA" w:rsidP="00D37C2F">
      <w:pPr>
        <w:pStyle w:val="Heading3"/>
        <w:keepNext w:val="0"/>
        <w:spacing w:before="0"/>
        <w:contextualSpacing/>
        <w:jc w:val="left"/>
        <w:rPr>
          <w:rFonts w:ascii="Calibri" w:hAnsi="Calibri" w:cs="Calibri"/>
          <w:sz w:val="24"/>
        </w:rPr>
      </w:pPr>
    </w:p>
    <w:p w:rsidR="00590D6B" w:rsidRDefault="001D1905"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Freight Income</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 xml:space="preserve">This is the account number used </w:t>
      </w:r>
      <w:r w:rsidR="00F67F2F">
        <w:rPr>
          <w:rFonts w:ascii="Calibri" w:hAnsi="Calibri" w:cs="Calibri"/>
          <w:b w:val="0"/>
          <w:sz w:val="24"/>
        </w:rPr>
        <w:t xml:space="preserve">at the end of </w:t>
      </w:r>
      <w:r>
        <w:rPr>
          <w:rFonts w:ascii="Calibri" w:hAnsi="Calibri" w:cs="Calibri"/>
          <w:b w:val="0"/>
          <w:sz w:val="24"/>
        </w:rPr>
        <w:t xml:space="preserve">POS to record any freight charged to </w:t>
      </w:r>
      <w:r w:rsidR="00590D6B">
        <w:rPr>
          <w:rFonts w:ascii="Calibri" w:hAnsi="Calibri" w:cs="Calibri"/>
          <w:b w:val="0"/>
          <w:sz w:val="24"/>
        </w:rPr>
        <w:t>the customer.  Typically it is one of the following account types:</w:t>
      </w:r>
      <w:r>
        <w:rPr>
          <w:rFonts w:ascii="Calibri" w:hAnsi="Calibri" w:cs="Calibri"/>
          <w:b w:val="0"/>
          <w:sz w:val="24"/>
        </w:rPr>
        <w:t xml:space="preserve"> </w:t>
      </w:r>
    </w:p>
    <w:p w:rsidR="00590D6B" w:rsidRDefault="00590D6B" w:rsidP="00D37C2F">
      <w:pPr>
        <w:pStyle w:val="Heading3"/>
        <w:keepNext w:val="0"/>
        <w:spacing w:before="0"/>
        <w:contextualSpacing/>
        <w:jc w:val="left"/>
        <w:rPr>
          <w:rFonts w:ascii="Calibri" w:hAnsi="Calibri" w:cs="Calibri"/>
          <w:b w:val="0"/>
          <w:sz w:val="24"/>
        </w:rPr>
      </w:pPr>
    </w:p>
    <w:p w:rsidR="00590D6B" w:rsidRDefault="00590D6B" w:rsidP="00D37C2F">
      <w:pPr>
        <w:pStyle w:val="Heading3"/>
        <w:keepNext w:val="0"/>
        <w:numPr>
          <w:ilvl w:val="0"/>
          <w:numId w:val="6"/>
        </w:numPr>
        <w:spacing w:before="0"/>
        <w:ind w:left="360"/>
        <w:contextualSpacing/>
        <w:jc w:val="left"/>
        <w:rPr>
          <w:rFonts w:ascii="Calibri" w:hAnsi="Calibri" w:cs="Calibri"/>
          <w:b w:val="0"/>
          <w:sz w:val="24"/>
        </w:rPr>
      </w:pPr>
      <w:r>
        <w:rPr>
          <w:rFonts w:ascii="Calibri" w:hAnsi="Calibri" w:cs="Calibri"/>
          <w:b w:val="0"/>
          <w:sz w:val="24"/>
        </w:rPr>
        <w:t>Sale</w:t>
      </w:r>
    </w:p>
    <w:p w:rsidR="00590D6B" w:rsidRDefault="001D1905" w:rsidP="00D37C2F">
      <w:pPr>
        <w:pStyle w:val="Heading3"/>
        <w:keepNext w:val="0"/>
        <w:numPr>
          <w:ilvl w:val="0"/>
          <w:numId w:val="6"/>
        </w:numPr>
        <w:spacing w:before="0"/>
        <w:ind w:left="360"/>
        <w:contextualSpacing/>
        <w:jc w:val="left"/>
        <w:rPr>
          <w:rFonts w:ascii="Calibri" w:hAnsi="Calibri" w:cs="Calibri"/>
          <w:b w:val="0"/>
          <w:sz w:val="24"/>
        </w:rPr>
      </w:pPr>
      <w:r>
        <w:rPr>
          <w:rFonts w:ascii="Calibri" w:hAnsi="Calibri" w:cs="Calibri"/>
          <w:b w:val="0"/>
          <w:sz w:val="24"/>
        </w:rPr>
        <w:t>Other Income</w:t>
      </w:r>
    </w:p>
    <w:p w:rsidR="001D1905" w:rsidRDefault="00590D6B" w:rsidP="00D37C2F">
      <w:pPr>
        <w:pStyle w:val="Heading3"/>
        <w:keepNext w:val="0"/>
        <w:numPr>
          <w:ilvl w:val="0"/>
          <w:numId w:val="6"/>
        </w:numPr>
        <w:spacing w:before="0"/>
        <w:ind w:left="360"/>
        <w:contextualSpacing/>
        <w:jc w:val="left"/>
        <w:rPr>
          <w:rFonts w:ascii="Calibri" w:hAnsi="Calibri" w:cs="Calibri"/>
          <w:b w:val="0"/>
          <w:sz w:val="24"/>
        </w:rPr>
      </w:pPr>
      <w:r>
        <w:rPr>
          <w:rFonts w:ascii="Calibri" w:hAnsi="Calibri" w:cs="Calibri"/>
          <w:b w:val="0"/>
          <w:sz w:val="24"/>
        </w:rPr>
        <w:t>Expense</w:t>
      </w:r>
    </w:p>
    <w:p w:rsidR="00955CAA" w:rsidRDefault="00955CAA" w:rsidP="00D37C2F">
      <w:pPr>
        <w:pStyle w:val="Heading3"/>
        <w:keepNext w:val="0"/>
        <w:spacing w:before="0"/>
        <w:contextualSpacing/>
        <w:jc w:val="left"/>
        <w:rPr>
          <w:rFonts w:ascii="Calibri" w:hAnsi="Calibri" w:cs="Calibri"/>
          <w:sz w:val="24"/>
        </w:rPr>
      </w:pPr>
    </w:p>
    <w:p w:rsidR="00955CAA" w:rsidRDefault="001D1905"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Miscellaneous Shop Charges</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 xml:space="preserve">This income account number captures all the Miscellaneous or Miscellaneous Shop Charge entries from the POS program.  It receives amounts from “M %” and “MS %” entries made on a POS ticket. </w:t>
      </w:r>
    </w:p>
    <w:p w:rsidR="00D24448" w:rsidRDefault="00D24448" w:rsidP="00D37C2F">
      <w:pPr>
        <w:pStyle w:val="Heading3"/>
        <w:keepNext w:val="0"/>
        <w:spacing w:before="0"/>
        <w:contextualSpacing/>
        <w:jc w:val="left"/>
        <w:rPr>
          <w:rFonts w:ascii="Calibri" w:hAnsi="Calibri" w:cs="Calibri"/>
          <w:b w:val="0"/>
          <w:sz w:val="24"/>
        </w:rPr>
      </w:pPr>
    </w:p>
    <w:p w:rsidR="00955CAA" w:rsidRDefault="00955CAA" w:rsidP="00D37C2F">
      <w:pPr>
        <w:pStyle w:val="BodyText"/>
        <w:contextualSpacing/>
        <w:jc w:val="left"/>
        <w:rPr>
          <w:rFonts w:ascii="Calibri" w:hAnsi="Calibri" w:cs="Calibri"/>
          <w:sz w:val="24"/>
        </w:rPr>
      </w:pPr>
    </w:p>
    <w:p w:rsidR="00D24448" w:rsidRDefault="00DB19D2" w:rsidP="00D37C2F">
      <w:pPr>
        <w:pStyle w:val="BodyText"/>
        <w:contextualSpacing/>
        <w:jc w:val="center"/>
        <w:rPr>
          <w:rFonts w:ascii="Calibri" w:hAnsi="Calibri" w:cs="Calibri"/>
          <w:sz w:val="24"/>
        </w:rPr>
      </w:pPr>
      <w:r>
        <w:rPr>
          <w:rFonts w:ascii="Calibri" w:hAnsi="Calibri" w:cs="Calibri"/>
          <w:sz w:val="24"/>
        </w:rPr>
        <w:pict>
          <v:shape id="_x0000_i1026" type="#_x0000_t75" style="width:419.25pt;height:199.5pt">
            <v:imagedata r:id="rId8" o:title="ACCN 2"/>
          </v:shape>
        </w:pict>
      </w:r>
    </w:p>
    <w:p w:rsidR="00955CAA" w:rsidRDefault="00955CAA" w:rsidP="00D37C2F">
      <w:pPr>
        <w:pStyle w:val="Heading3"/>
        <w:keepNext w:val="0"/>
        <w:spacing w:before="0"/>
        <w:contextualSpacing/>
        <w:jc w:val="left"/>
        <w:rPr>
          <w:rFonts w:ascii="Calibri" w:hAnsi="Calibri" w:cs="Calibri"/>
          <w:sz w:val="24"/>
        </w:rPr>
      </w:pPr>
    </w:p>
    <w:p w:rsidR="000A3E63" w:rsidRDefault="000A3E63" w:rsidP="00D37C2F">
      <w:pPr>
        <w:pStyle w:val="Heading3"/>
        <w:keepNext w:val="0"/>
        <w:spacing w:before="0"/>
        <w:contextualSpacing/>
        <w:jc w:val="left"/>
        <w:rPr>
          <w:rFonts w:ascii="Calibri" w:hAnsi="Calibri" w:cs="Calibri"/>
          <w:sz w:val="24"/>
          <w:u w:val="single"/>
        </w:rPr>
      </w:pPr>
      <w:r>
        <w:rPr>
          <w:rFonts w:ascii="Calibri" w:hAnsi="Calibri" w:cs="Calibri"/>
          <w:sz w:val="24"/>
          <w:u w:val="single"/>
        </w:rPr>
        <w:t>Receivable Accounts Screen</w:t>
      </w:r>
    </w:p>
    <w:p w:rsidR="00955CAA" w:rsidRDefault="00955CAA" w:rsidP="00D37C2F">
      <w:pPr>
        <w:pStyle w:val="Heading3"/>
        <w:keepNext w:val="0"/>
        <w:spacing w:before="0"/>
        <w:contextualSpacing/>
        <w:jc w:val="left"/>
        <w:rPr>
          <w:rFonts w:ascii="Calibri" w:hAnsi="Calibri" w:cs="Calibri"/>
          <w:sz w:val="24"/>
        </w:rPr>
      </w:pPr>
    </w:p>
    <w:p w:rsidR="00D24448" w:rsidRDefault="00D24448"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Cash On Hand</w:t>
      </w:r>
      <w:r w:rsidR="00590D6B">
        <w:rPr>
          <w:rFonts w:ascii="Calibri" w:hAnsi="Calibri" w:cs="Calibri"/>
          <w:b w:val="0"/>
          <w:sz w:val="24"/>
          <w:u w:val="single"/>
        </w:rPr>
        <w:t>:</w:t>
      </w:r>
      <w:r w:rsidR="00590D6B">
        <w:rPr>
          <w:rFonts w:ascii="Calibri" w:hAnsi="Calibri" w:cs="Calibri"/>
          <w:b w:val="0"/>
          <w:sz w:val="24"/>
        </w:rPr>
        <w:t xml:space="preserve"> </w:t>
      </w:r>
      <w:r w:rsidR="001E15BD">
        <w:rPr>
          <w:rFonts w:ascii="Calibri" w:hAnsi="Calibri" w:cs="Calibri"/>
          <w:sz w:val="24"/>
        </w:rPr>
        <w:t xml:space="preserve">This field is no longer used. </w:t>
      </w:r>
      <w:r w:rsidR="001E15BD">
        <w:rPr>
          <w:rFonts w:ascii="Calibri" w:hAnsi="Calibri" w:cs="Calibri"/>
          <w:b w:val="0"/>
          <w:sz w:val="24"/>
        </w:rPr>
        <w:t>It</w:t>
      </w:r>
      <w:r w:rsidR="00F1553B">
        <w:rPr>
          <w:rFonts w:ascii="Calibri" w:hAnsi="Calibri" w:cs="Calibri"/>
          <w:b w:val="0"/>
          <w:sz w:val="24"/>
        </w:rPr>
        <w:t xml:space="preserve"> previously held the</w:t>
      </w:r>
      <w:r>
        <w:rPr>
          <w:rFonts w:ascii="Calibri" w:hAnsi="Calibri" w:cs="Calibri"/>
          <w:b w:val="0"/>
          <w:sz w:val="24"/>
        </w:rPr>
        <w:t xml:space="preserve"> account number used to direct the portion of a POS transaction shown as “Cash</w:t>
      </w:r>
      <w:r w:rsidR="001E15BD">
        <w:rPr>
          <w:rFonts w:ascii="Calibri" w:hAnsi="Calibri" w:cs="Calibri"/>
          <w:b w:val="0"/>
          <w:sz w:val="24"/>
        </w:rPr>
        <w:t>,</w:t>
      </w:r>
      <w:r>
        <w:rPr>
          <w:rFonts w:ascii="Calibri" w:hAnsi="Calibri" w:cs="Calibri"/>
          <w:b w:val="0"/>
          <w:sz w:val="24"/>
        </w:rPr>
        <w:t xml:space="preserve">” typically the Cash On Hand Account (10100). </w:t>
      </w:r>
      <w:r w:rsidR="00F1553B">
        <w:rPr>
          <w:rFonts w:ascii="Calibri" w:hAnsi="Calibri" w:cs="Calibri"/>
          <w:b w:val="0"/>
          <w:sz w:val="24"/>
        </w:rPr>
        <w:t xml:space="preserve"> </w:t>
      </w:r>
    </w:p>
    <w:p w:rsidR="00955CAA" w:rsidRDefault="00955CAA" w:rsidP="00D37C2F">
      <w:pPr>
        <w:pStyle w:val="Heading3"/>
        <w:keepNext w:val="0"/>
        <w:spacing w:before="0"/>
        <w:contextualSpacing/>
        <w:jc w:val="left"/>
        <w:rPr>
          <w:rFonts w:ascii="Calibri" w:hAnsi="Calibri" w:cs="Calibri"/>
          <w:sz w:val="24"/>
        </w:rPr>
      </w:pPr>
    </w:p>
    <w:p w:rsidR="009E7662" w:rsidRDefault="009E7662"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Farm Plan</w:t>
      </w:r>
      <w:r w:rsidR="00590D6B">
        <w:rPr>
          <w:rFonts w:ascii="Calibri" w:hAnsi="Calibri" w:cs="Calibri"/>
          <w:b w:val="0"/>
          <w:sz w:val="24"/>
          <w:u w:val="single"/>
        </w:rPr>
        <w:t>:</w:t>
      </w:r>
      <w:r w:rsidR="00590D6B">
        <w:rPr>
          <w:rFonts w:ascii="Calibri" w:hAnsi="Calibri" w:cs="Calibri"/>
          <w:b w:val="0"/>
          <w:sz w:val="24"/>
        </w:rPr>
        <w:t xml:space="preserve"> </w:t>
      </w:r>
      <w:r w:rsidR="001E15BD">
        <w:rPr>
          <w:rFonts w:ascii="Calibri" w:hAnsi="Calibri" w:cs="Calibri"/>
          <w:sz w:val="24"/>
        </w:rPr>
        <w:t xml:space="preserve">This field is no longer used. </w:t>
      </w:r>
      <w:r w:rsidR="001E15BD">
        <w:rPr>
          <w:rFonts w:ascii="Calibri" w:hAnsi="Calibri" w:cs="Calibri"/>
          <w:b w:val="0"/>
          <w:sz w:val="24"/>
        </w:rPr>
        <w:t>It</w:t>
      </w:r>
      <w:r>
        <w:rPr>
          <w:rFonts w:ascii="Calibri" w:hAnsi="Calibri" w:cs="Calibri"/>
          <w:b w:val="0"/>
          <w:sz w:val="24"/>
        </w:rPr>
        <w:t xml:space="preserve"> </w:t>
      </w:r>
      <w:r w:rsidR="001E15BD">
        <w:rPr>
          <w:rFonts w:ascii="Calibri" w:hAnsi="Calibri" w:cs="Calibri"/>
          <w:b w:val="0"/>
          <w:sz w:val="24"/>
        </w:rPr>
        <w:t>previously held</w:t>
      </w:r>
      <w:r w:rsidR="00F1553B">
        <w:rPr>
          <w:rFonts w:ascii="Calibri" w:hAnsi="Calibri" w:cs="Calibri"/>
          <w:b w:val="0"/>
          <w:sz w:val="24"/>
        </w:rPr>
        <w:t xml:space="preserve"> the account number for the </w:t>
      </w:r>
      <w:r>
        <w:rPr>
          <w:rFonts w:ascii="Calibri" w:hAnsi="Calibri" w:cs="Calibri"/>
          <w:b w:val="0"/>
          <w:sz w:val="24"/>
        </w:rPr>
        <w:t xml:space="preserve">Farm Plan Receivable account (usually 10350).  </w:t>
      </w:r>
    </w:p>
    <w:p w:rsidR="00955CAA" w:rsidRDefault="00955CAA" w:rsidP="00D37C2F">
      <w:pPr>
        <w:pStyle w:val="Heading3"/>
        <w:keepNext w:val="0"/>
        <w:spacing w:before="0"/>
        <w:contextualSpacing/>
        <w:jc w:val="left"/>
        <w:rPr>
          <w:rFonts w:ascii="Calibri" w:hAnsi="Calibri" w:cs="Calibri"/>
          <w:sz w:val="24"/>
        </w:rPr>
      </w:pPr>
    </w:p>
    <w:p w:rsidR="00D37C2F" w:rsidRPr="00D37C2F" w:rsidRDefault="00D37C2F" w:rsidP="00D37C2F">
      <w:pPr>
        <w:pStyle w:val="Heading3"/>
        <w:keepNext w:val="0"/>
        <w:spacing w:before="0"/>
        <w:contextualSpacing/>
        <w:jc w:val="left"/>
        <w:rPr>
          <w:rFonts w:ascii="Calibri" w:hAnsi="Calibri" w:cs="Calibri"/>
          <w:b w:val="0"/>
          <w:sz w:val="24"/>
        </w:rPr>
      </w:pPr>
      <w:r w:rsidRPr="00D37C2F">
        <w:rPr>
          <w:rFonts w:ascii="Calibri" w:hAnsi="Calibri" w:cs="Calibri"/>
          <w:b w:val="0"/>
          <w:sz w:val="24"/>
          <w:u w:val="single"/>
        </w:rPr>
        <w:t>Warranty:</w:t>
      </w:r>
      <w:r w:rsidRPr="00D37C2F">
        <w:rPr>
          <w:rFonts w:ascii="Calibri" w:hAnsi="Calibri" w:cs="Calibri"/>
          <w:b w:val="0"/>
          <w:sz w:val="24"/>
        </w:rPr>
        <w:t xml:space="preserve"> The account number entered here indicates where any receivables for Warranty transactions will be recorded (those with a “W” type of sale from POS).  The typical entries here are: </w:t>
      </w:r>
    </w:p>
    <w:p w:rsidR="00D37C2F" w:rsidRPr="00D37C2F" w:rsidRDefault="00D37C2F" w:rsidP="00D37C2F">
      <w:pPr>
        <w:pStyle w:val="Heading3"/>
        <w:keepNext w:val="0"/>
        <w:spacing w:before="0"/>
        <w:contextualSpacing/>
        <w:jc w:val="left"/>
        <w:rPr>
          <w:rFonts w:ascii="Calibri" w:hAnsi="Calibri" w:cs="Calibri"/>
          <w:b w:val="0"/>
          <w:sz w:val="24"/>
        </w:rPr>
      </w:pPr>
    </w:p>
    <w:p w:rsidR="00D37C2F" w:rsidRPr="00D37C2F" w:rsidRDefault="00D37C2F" w:rsidP="00D37C2F">
      <w:pPr>
        <w:pStyle w:val="Heading3"/>
        <w:keepNext w:val="0"/>
        <w:numPr>
          <w:ilvl w:val="0"/>
          <w:numId w:val="7"/>
        </w:numPr>
        <w:spacing w:before="0"/>
        <w:ind w:left="360"/>
        <w:contextualSpacing/>
        <w:jc w:val="left"/>
        <w:rPr>
          <w:rFonts w:ascii="Calibri" w:hAnsi="Calibri" w:cs="Calibri"/>
          <w:b w:val="0"/>
          <w:sz w:val="24"/>
        </w:rPr>
      </w:pPr>
      <w:r w:rsidRPr="00D37C2F">
        <w:rPr>
          <w:rFonts w:ascii="Calibri" w:hAnsi="Calibri" w:cs="Calibri"/>
          <w:sz w:val="24"/>
        </w:rPr>
        <w:t>10800</w:t>
      </w:r>
      <w:r w:rsidRPr="00D37C2F">
        <w:rPr>
          <w:rFonts w:ascii="Calibri" w:hAnsi="Calibri" w:cs="Calibri"/>
          <w:b w:val="0"/>
          <w:sz w:val="24"/>
        </w:rPr>
        <w:t xml:space="preserve"> (Warranty Receivables)</w:t>
      </w:r>
    </w:p>
    <w:p w:rsidR="00D37C2F" w:rsidRPr="00D37C2F" w:rsidRDefault="00D37C2F" w:rsidP="00D37C2F">
      <w:pPr>
        <w:pStyle w:val="Heading3"/>
        <w:keepNext w:val="0"/>
        <w:numPr>
          <w:ilvl w:val="0"/>
          <w:numId w:val="7"/>
        </w:numPr>
        <w:spacing w:before="0"/>
        <w:ind w:left="360"/>
        <w:contextualSpacing/>
        <w:jc w:val="left"/>
        <w:rPr>
          <w:rFonts w:ascii="Calibri" w:hAnsi="Calibri" w:cs="Calibri"/>
          <w:b w:val="0"/>
          <w:sz w:val="24"/>
        </w:rPr>
      </w:pPr>
      <w:r w:rsidRPr="00D37C2F">
        <w:rPr>
          <w:rFonts w:ascii="Calibri" w:hAnsi="Calibri" w:cs="Calibri"/>
          <w:sz w:val="24"/>
        </w:rPr>
        <w:t>10300</w:t>
      </w:r>
      <w:r w:rsidRPr="00D37C2F">
        <w:rPr>
          <w:rFonts w:ascii="Calibri" w:hAnsi="Calibri" w:cs="Calibri"/>
          <w:b w:val="0"/>
          <w:sz w:val="24"/>
        </w:rPr>
        <w:t xml:space="preserve"> (Accounts Receivable)</w:t>
      </w:r>
    </w:p>
    <w:p w:rsidR="00D37C2F" w:rsidRDefault="00D37C2F" w:rsidP="00D37C2F">
      <w:pPr>
        <w:pStyle w:val="Heading3"/>
        <w:keepNext w:val="0"/>
        <w:spacing w:before="0"/>
        <w:contextualSpacing/>
        <w:jc w:val="left"/>
        <w:rPr>
          <w:rFonts w:ascii="Calibri" w:hAnsi="Calibri" w:cs="Calibri"/>
          <w:b w:val="0"/>
          <w:sz w:val="24"/>
          <w:u w:val="single"/>
        </w:rPr>
      </w:pPr>
    </w:p>
    <w:p w:rsidR="00817955" w:rsidRDefault="00B17AC5"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Internal</w:t>
      </w:r>
      <w:r w:rsidR="00590D6B">
        <w:rPr>
          <w:rFonts w:ascii="Calibri" w:hAnsi="Calibri" w:cs="Calibri"/>
          <w:b w:val="0"/>
          <w:sz w:val="24"/>
          <w:u w:val="single"/>
        </w:rPr>
        <w:t>:</w:t>
      </w:r>
      <w:r w:rsidR="00590D6B">
        <w:rPr>
          <w:rFonts w:ascii="Calibri" w:hAnsi="Calibri" w:cs="Calibri"/>
          <w:b w:val="0"/>
          <w:sz w:val="24"/>
        </w:rPr>
        <w:t xml:space="preserve"> </w:t>
      </w:r>
      <w:r>
        <w:rPr>
          <w:rFonts w:ascii="Calibri" w:hAnsi="Calibri" w:cs="Calibri"/>
          <w:b w:val="0"/>
          <w:sz w:val="24"/>
        </w:rPr>
        <w:t>This account number is usually coded with the Parts Suspense Inventory Account (</w:t>
      </w:r>
      <w:r>
        <w:rPr>
          <w:rFonts w:ascii="Calibri" w:hAnsi="Calibri" w:cs="Calibri"/>
          <w:sz w:val="24"/>
        </w:rPr>
        <w:t>14093</w:t>
      </w:r>
      <w:r>
        <w:rPr>
          <w:rFonts w:ascii="Calibri" w:hAnsi="Calibri" w:cs="Calibri"/>
          <w:b w:val="0"/>
          <w:sz w:val="24"/>
        </w:rPr>
        <w:t xml:space="preserve">).  </w:t>
      </w:r>
    </w:p>
    <w:p w:rsidR="00817955" w:rsidRDefault="00817955" w:rsidP="00D37C2F">
      <w:pPr>
        <w:pStyle w:val="Heading3"/>
        <w:keepNext w:val="0"/>
        <w:spacing w:before="0"/>
        <w:contextualSpacing/>
        <w:jc w:val="left"/>
        <w:rPr>
          <w:rFonts w:ascii="Calibri" w:hAnsi="Calibri" w:cs="Calibri"/>
          <w:b w:val="0"/>
          <w:sz w:val="24"/>
        </w:rPr>
      </w:pPr>
    </w:p>
    <w:p w:rsidR="00817955" w:rsidRDefault="00B17AC5" w:rsidP="00D37C2F">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 xml:space="preserve">For the systems that do not have </w:t>
      </w:r>
      <w:r w:rsidR="007229E5">
        <w:rPr>
          <w:rFonts w:ascii="Calibri" w:hAnsi="Calibri" w:cs="Calibri"/>
          <w:b w:val="0"/>
          <w:sz w:val="24"/>
        </w:rPr>
        <w:t>Units</w:t>
      </w:r>
      <w:r>
        <w:rPr>
          <w:rFonts w:ascii="Calibri" w:hAnsi="Calibri" w:cs="Calibri"/>
          <w:b w:val="0"/>
          <w:sz w:val="24"/>
        </w:rPr>
        <w:t xml:space="preserve"> integrated or do not have </w:t>
      </w:r>
      <w:r w:rsidR="007229E5">
        <w:rPr>
          <w:rFonts w:ascii="Calibri" w:hAnsi="Calibri" w:cs="Calibri"/>
          <w:b w:val="0"/>
          <w:sz w:val="24"/>
        </w:rPr>
        <w:t>Units</w:t>
      </w:r>
      <w:r>
        <w:rPr>
          <w:rFonts w:ascii="Calibri" w:hAnsi="Calibri" w:cs="Calibri"/>
          <w:b w:val="0"/>
          <w:sz w:val="24"/>
        </w:rPr>
        <w:t xml:space="preserve">, this field gets the “receivable” portion of the “I” type of sale from POS.  </w:t>
      </w:r>
    </w:p>
    <w:p w:rsidR="00F1553B" w:rsidRDefault="00B17AC5" w:rsidP="00D37C2F">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 xml:space="preserve">If the settings for Internal Repair Orders in </w:t>
      </w:r>
      <w:r w:rsidR="007229E5">
        <w:rPr>
          <w:rFonts w:ascii="Calibri" w:hAnsi="Calibri" w:cs="Calibri"/>
          <w:b w:val="0"/>
          <w:sz w:val="24"/>
        </w:rPr>
        <w:t>Units</w:t>
      </w:r>
      <w:r>
        <w:rPr>
          <w:rFonts w:ascii="Calibri" w:hAnsi="Calibri" w:cs="Calibri"/>
          <w:b w:val="0"/>
          <w:sz w:val="24"/>
        </w:rPr>
        <w:t xml:space="preserve"> are set to </w:t>
      </w:r>
      <w:r w:rsidR="001E15BD">
        <w:rPr>
          <w:rFonts w:ascii="Calibri" w:hAnsi="Calibri" w:cs="Calibri"/>
          <w:b w:val="0"/>
          <w:sz w:val="24"/>
        </w:rPr>
        <w:t>“</w:t>
      </w:r>
      <w:r>
        <w:rPr>
          <w:rFonts w:ascii="Calibri" w:hAnsi="Calibri" w:cs="Calibri"/>
          <w:b w:val="0"/>
          <w:sz w:val="24"/>
        </w:rPr>
        <w:t>Yes,</w:t>
      </w:r>
      <w:r w:rsidR="001E15BD">
        <w:rPr>
          <w:rFonts w:ascii="Calibri" w:hAnsi="Calibri" w:cs="Calibri"/>
          <w:b w:val="0"/>
          <w:sz w:val="24"/>
        </w:rPr>
        <w:t>”</w:t>
      </w:r>
      <w:r>
        <w:rPr>
          <w:rFonts w:ascii="Calibri" w:hAnsi="Calibri" w:cs="Calibri"/>
          <w:b w:val="0"/>
          <w:sz w:val="24"/>
        </w:rPr>
        <w:t xml:space="preserve"> this field is not used.</w:t>
      </w:r>
    </w:p>
    <w:p w:rsidR="00F1553B" w:rsidRDefault="00F1553B" w:rsidP="00D37C2F">
      <w:pPr>
        <w:pStyle w:val="Heading3"/>
        <w:keepNext w:val="0"/>
        <w:spacing w:before="0"/>
        <w:contextualSpacing/>
        <w:jc w:val="left"/>
        <w:rPr>
          <w:rFonts w:ascii="Calibri" w:hAnsi="Calibri" w:cs="Calibri"/>
          <w:sz w:val="24"/>
        </w:rPr>
      </w:pPr>
    </w:p>
    <w:p w:rsidR="00F1553B" w:rsidRDefault="00F1553B" w:rsidP="00D37C2F">
      <w:pPr>
        <w:pStyle w:val="Heading3"/>
        <w:keepNext w:val="0"/>
        <w:spacing w:before="0"/>
        <w:contextualSpacing/>
        <w:jc w:val="left"/>
        <w:rPr>
          <w:rFonts w:ascii="Calibri" w:hAnsi="Calibri" w:cs="Calibri"/>
          <w:sz w:val="24"/>
          <w:u w:val="single"/>
        </w:rPr>
      </w:pPr>
      <w:r>
        <w:rPr>
          <w:rFonts w:ascii="Calibri" w:hAnsi="Calibri" w:cs="Calibri"/>
          <w:sz w:val="24"/>
          <w:u w:val="single"/>
        </w:rPr>
        <w:t>The remainder of these fields are inactive at this point and have been replaced by settings in the Method of Payment screen (MOP).</w:t>
      </w:r>
    </w:p>
    <w:p w:rsidR="00D24448" w:rsidRDefault="00D24448" w:rsidP="00D37C2F">
      <w:pPr>
        <w:pStyle w:val="Body"/>
        <w:spacing w:before="0"/>
        <w:contextualSpacing/>
        <w:jc w:val="left"/>
        <w:rPr>
          <w:rFonts w:ascii="Calibri" w:hAnsi="Calibri" w:cs="Calibri"/>
          <w:sz w:val="24"/>
        </w:rPr>
      </w:pPr>
    </w:p>
    <w:p w:rsidR="00D24448" w:rsidRDefault="00DB19D2" w:rsidP="00D37C2F">
      <w:pPr>
        <w:pStyle w:val="Body"/>
        <w:spacing w:before="0"/>
        <w:contextualSpacing/>
        <w:jc w:val="center"/>
        <w:rPr>
          <w:rFonts w:ascii="Calibri" w:hAnsi="Calibri" w:cs="Calibri"/>
          <w:sz w:val="24"/>
        </w:rPr>
      </w:pPr>
      <w:r>
        <w:rPr>
          <w:rFonts w:ascii="Calibri" w:hAnsi="Calibri" w:cs="Calibri"/>
          <w:sz w:val="24"/>
        </w:rPr>
        <w:pict>
          <v:shape id="_x0000_i1027" type="#_x0000_t75" style="width:438pt;height:208.5pt">
            <v:imagedata r:id="rId9" o:title="ACCN 3"/>
          </v:shape>
        </w:pict>
      </w:r>
    </w:p>
    <w:p w:rsidR="00955CAA" w:rsidRDefault="00955CAA" w:rsidP="00D37C2F">
      <w:pPr>
        <w:pStyle w:val="Heading3"/>
        <w:keepNext w:val="0"/>
        <w:spacing w:before="0"/>
        <w:contextualSpacing/>
        <w:jc w:val="left"/>
        <w:rPr>
          <w:rFonts w:ascii="Calibri" w:hAnsi="Calibri" w:cs="Calibri"/>
          <w:sz w:val="24"/>
        </w:rPr>
      </w:pPr>
    </w:p>
    <w:p w:rsidR="009E7662" w:rsidRDefault="009E7662" w:rsidP="00D37C2F">
      <w:pPr>
        <w:pStyle w:val="Heading3"/>
        <w:keepNext w:val="0"/>
        <w:spacing w:before="0"/>
        <w:contextualSpacing/>
        <w:jc w:val="left"/>
        <w:rPr>
          <w:rFonts w:ascii="Calibri" w:hAnsi="Calibri" w:cs="Calibri"/>
          <w:sz w:val="24"/>
          <w:u w:val="single"/>
        </w:rPr>
      </w:pPr>
      <w:r>
        <w:rPr>
          <w:rFonts w:ascii="Calibri" w:hAnsi="Calibri" w:cs="Calibri"/>
          <w:sz w:val="24"/>
          <w:u w:val="single"/>
        </w:rPr>
        <w:t>Canadian Accounts Screen</w:t>
      </w:r>
    </w:p>
    <w:p w:rsidR="00955CAA" w:rsidRDefault="00955CAA" w:rsidP="00D37C2F">
      <w:pPr>
        <w:pStyle w:val="Heading3"/>
        <w:keepNext w:val="0"/>
        <w:spacing w:before="0"/>
        <w:contextualSpacing/>
        <w:jc w:val="left"/>
        <w:rPr>
          <w:rFonts w:ascii="Calibri" w:hAnsi="Calibri" w:cs="Calibri"/>
          <w:sz w:val="24"/>
        </w:rPr>
      </w:pPr>
    </w:p>
    <w:p w:rsidR="00622950" w:rsidRDefault="00622950"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GST Payable</w:t>
      </w:r>
      <w:r w:rsidR="00817955">
        <w:rPr>
          <w:rFonts w:ascii="Calibri" w:hAnsi="Calibri" w:cs="Calibri"/>
          <w:b w:val="0"/>
          <w:sz w:val="24"/>
          <w:u w:val="single"/>
        </w:rPr>
        <w:t>:</w:t>
      </w:r>
      <w:r w:rsidR="00817955">
        <w:rPr>
          <w:rFonts w:ascii="Calibri" w:hAnsi="Calibri" w:cs="Calibri"/>
          <w:b w:val="0"/>
          <w:sz w:val="24"/>
        </w:rPr>
        <w:t xml:space="preserve"> </w:t>
      </w:r>
      <w:r>
        <w:rPr>
          <w:rFonts w:ascii="Calibri" w:hAnsi="Calibri" w:cs="Calibri"/>
          <w:b w:val="0"/>
          <w:sz w:val="24"/>
        </w:rPr>
        <w:t xml:space="preserve">This field is only used at </w:t>
      </w:r>
      <w:r>
        <w:rPr>
          <w:rFonts w:ascii="Calibri" w:hAnsi="Calibri" w:cs="Calibri"/>
          <w:bCs/>
          <w:sz w:val="24"/>
        </w:rPr>
        <w:t>Canadian</w:t>
      </w:r>
      <w:r>
        <w:rPr>
          <w:rFonts w:ascii="Calibri" w:hAnsi="Calibri" w:cs="Calibri"/>
          <w:b w:val="0"/>
          <w:sz w:val="24"/>
        </w:rPr>
        <w:t xml:space="preserve"> sites and holds the account number where the GST monies collected will be posted. </w:t>
      </w:r>
    </w:p>
    <w:p w:rsidR="00955CAA" w:rsidRDefault="00955CAA" w:rsidP="00D37C2F">
      <w:pPr>
        <w:pStyle w:val="Heading3"/>
        <w:keepNext w:val="0"/>
        <w:spacing w:before="0"/>
        <w:contextualSpacing/>
        <w:jc w:val="left"/>
        <w:rPr>
          <w:rFonts w:ascii="Calibri" w:hAnsi="Calibri" w:cs="Calibri"/>
          <w:sz w:val="24"/>
        </w:rPr>
      </w:pPr>
    </w:p>
    <w:p w:rsidR="009E7662" w:rsidRDefault="009E7662"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GST Receivable</w:t>
      </w:r>
      <w:r w:rsidR="00817955">
        <w:rPr>
          <w:rFonts w:ascii="Calibri" w:hAnsi="Calibri" w:cs="Calibri"/>
          <w:b w:val="0"/>
          <w:sz w:val="24"/>
          <w:u w:val="single"/>
        </w:rPr>
        <w:t>:</w:t>
      </w:r>
      <w:r w:rsidR="00817955">
        <w:rPr>
          <w:rFonts w:ascii="Calibri" w:hAnsi="Calibri" w:cs="Calibri"/>
          <w:b w:val="0"/>
          <w:sz w:val="24"/>
        </w:rPr>
        <w:t xml:space="preserve"> </w:t>
      </w:r>
      <w:r>
        <w:rPr>
          <w:rFonts w:ascii="Calibri" w:hAnsi="Calibri" w:cs="Calibri"/>
          <w:b w:val="0"/>
          <w:sz w:val="24"/>
        </w:rPr>
        <w:t xml:space="preserve">This field is only used at </w:t>
      </w:r>
      <w:r>
        <w:rPr>
          <w:rFonts w:ascii="Calibri" w:hAnsi="Calibri" w:cs="Calibri"/>
          <w:bCs/>
          <w:sz w:val="24"/>
        </w:rPr>
        <w:t>Canadian</w:t>
      </w:r>
      <w:r>
        <w:rPr>
          <w:rFonts w:ascii="Calibri" w:hAnsi="Calibri" w:cs="Calibri"/>
          <w:b w:val="0"/>
          <w:sz w:val="24"/>
        </w:rPr>
        <w:t xml:space="preserve"> sites and holds the account number where the portion of GST receivables due will be posted.</w:t>
      </w:r>
      <w:r>
        <w:rPr>
          <w:rFonts w:ascii="Calibri" w:hAnsi="Calibri" w:cs="Calibri"/>
          <w:sz w:val="24"/>
        </w:rPr>
        <w:t xml:space="preserve"> </w:t>
      </w:r>
    </w:p>
    <w:p w:rsidR="00955CAA" w:rsidRDefault="00955CAA" w:rsidP="00D37C2F">
      <w:pPr>
        <w:pStyle w:val="Heading3"/>
        <w:keepNext w:val="0"/>
        <w:spacing w:before="0"/>
        <w:contextualSpacing/>
        <w:jc w:val="left"/>
        <w:rPr>
          <w:rFonts w:ascii="Calibri" w:hAnsi="Calibri" w:cs="Calibri"/>
          <w:sz w:val="24"/>
        </w:rPr>
      </w:pPr>
    </w:p>
    <w:p w:rsidR="00622950" w:rsidRDefault="00622950" w:rsidP="00D37C2F">
      <w:pPr>
        <w:pStyle w:val="Heading3"/>
        <w:keepNext w:val="0"/>
        <w:spacing w:before="0"/>
        <w:contextualSpacing/>
        <w:jc w:val="left"/>
        <w:rPr>
          <w:rFonts w:ascii="Calibri" w:hAnsi="Calibri" w:cs="Calibri"/>
          <w:b w:val="0"/>
          <w:sz w:val="24"/>
        </w:rPr>
      </w:pPr>
      <w:r>
        <w:rPr>
          <w:rFonts w:ascii="Calibri" w:hAnsi="Calibri" w:cs="Calibri"/>
          <w:b w:val="0"/>
          <w:sz w:val="24"/>
          <w:u w:val="single"/>
        </w:rPr>
        <w:t>PST Payable</w:t>
      </w:r>
      <w:r w:rsidR="00817955">
        <w:rPr>
          <w:rFonts w:ascii="Calibri" w:hAnsi="Calibri" w:cs="Calibri"/>
          <w:b w:val="0"/>
          <w:sz w:val="24"/>
          <w:u w:val="single"/>
        </w:rPr>
        <w:t>:</w:t>
      </w:r>
      <w:r w:rsidR="00817955">
        <w:rPr>
          <w:rFonts w:ascii="Calibri" w:hAnsi="Calibri" w:cs="Calibri"/>
          <w:b w:val="0"/>
          <w:sz w:val="24"/>
        </w:rPr>
        <w:t xml:space="preserve"> </w:t>
      </w:r>
      <w:r>
        <w:rPr>
          <w:rFonts w:ascii="Calibri" w:hAnsi="Calibri" w:cs="Calibri"/>
          <w:b w:val="0"/>
          <w:sz w:val="24"/>
        </w:rPr>
        <w:t xml:space="preserve">This field is only used at </w:t>
      </w:r>
      <w:r>
        <w:rPr>
          <w:rFonts w:ascii="Calibri" w:hAnsi="Calibri" w:cs="Calibri"/>
          <w:bCs/>
          <w:sz w:val="24"/>
        </w:rPr>
        <w:t>Canadian</w:t>
      </w:r>
      <w:r>
        <w:rPr>
          <w:rFonts w:ascii="Calibri" w:hAnsi="Calibri" w:cs="Calibri"/>
          <w:b w:val="0"/>
          <w:sz w:val="24"/>
        </w:rPr>
        <w:t xml:space="preserve"> sites and holds the account number where the PST monies collected will be posted.</w:t>
      </w:r>
      <w:r>
        <w:rPr>
          <w:rFonts w:ascii="Calibri" w:hAnsi="Calibri" w:cs="Calibri"/>
          <w:sz w:val="24"/>
        </w:rPr>
        <w:t xml:space="preserve"> </w:t>
      </w:r>
    </w:p>
    <w:p w:rsidR="00955CAA" w:rsidRDefault="00955CAA" w:rsidP="00D37C2F">
      <w:pPr>
        <w:pStyle w:val="Heading3"/>
        <w:keepNext w:val="0"/>
        <w:spacing w:before="0"/>
        <w:contextualSpacing/>
        <w:jc w:val="left"/>
        <w:rPr>
          <w:rFonts w:ascii="Calibri" w:hAnsi="Calibri" w:cs="Calibri"/>
          <w:sz w:val="24"/>
        </w:rPr>
      </w:pPr>
    </w:p>
    <w:p w:rsidR="00622950" w:rsidRDefault="00622950" w:rsidP="00D37C2F">
      <w:pPr>
        <w:pStyle w:val="Heading3"/>
        <w:keepNext w:val="0"/>
        <w:spacing w:before="0"/>
        <w:contextualSpacing/>
        <w:jc w:val="left"/>
        <w:rPr>
          <w:rFonts w:ascii="Calibri" w:hAnsi="Calibri" w:cs="Calibri"/>
          <w:b w:val="0"/>
          <w:sz w:val="24"/>
        </w:rPr>
      </w:pPr>
      <w:proofErr w:type="spellStart"/>
      <w:r>
        <w:rPr>
          <w:rFonts w:ascii="Calibri" w:hAnsi="Calibri" w:cs="Calibri"/>
          <w:b w:val="0"/>
          <w:sz w:val="24"/>
          <w:u w:val="single"/>
        </w:rPr>
        <w:t>AGRICard</w:t>
      </w:r>
      <w:proofErr w:type="spellEnd"/>
      <w:r>
        <w:rPr>
          <w:rFonts w:ascii="Calibri" w:hAnsi="Calibri" w:cs="Calibri"/>
          <w:b w:val="0"/>
          <w:sz w:val="24"/>
          <w:u w:val="single"/>
        </w:rPr>
        <w:t xml:space="preserve"> (Canada)</w:t>
      </w:r>
      <w:r w:rsidR="00817955">
        <w:rPr>
          <w:rFonts w:ascii="Calibri" w:hAnsi="Calibri" w:cs="Calibri"/>
          <w:b w:val="0"/>
          <w:sz w:val="24"/>
          <w:u w:val="single"/>
        </w:rPr>
        <w:t>:</w:t>
      </w:r>
      <w:r w:rsidR="00817955">
        <w:rPr>
          <w:rFonts w:ascii="Calibri" w:hAnsi="Calibri" w:cs="Calibri"/>
          <w:b w:val="0"/>
          <w:sz w:val="24"/>
        </w:rPr>
        <w:t xml:space="preserve"> </w:t>
      </w:r>
      <w:r>
        <w:rPr>
          <w:rFonts w:ascii="Calibri" w:hAnsi="Calibri" w:cs="Calibri"/>
          <w:b w:val="0"/>
          <w:sz w:val="24"/>
        </w:rPr>
        <w:t xml:space="preserve">This is one of several accounts available to separate different types of charge card transactions.  The account number used here indicates the receivable account where Canadian </w:t>
      </w:r>
      <w:proofErr w:type="spellStart"/>
      <w:r>
        <w:rPr>
          <w:rFonts w:ascii="Calibri" w:hAnsi="Calibri" w:cs="Calibri"/>
          <w:b w:val="0"/>
          <w:sz w:val="24"/>
        </w:rPr>
        <w:t>AGRICard</w:t>
      </w:r>
      <w:proofErr w:type="spellEnd"/>
      <w:r>
        <w:rPr>
          <w:rFonts w:ascii="Calibri" w:hAnsi="Calibri" w:cs="Calibri"/>
          <w:b w:val="0"/>
          <w:sz w:val="24"/>
        </w:rPr>
        <w:t xml:space="preserve"> (AGCO)</w:t>
      </w:r>
      <w:r w:rsidR="001E15BD">
        <w:rPr>
          <w:rFonts w:ascii="Calibri" w:hAnsi="Calibri" w:cs="Calibri"/>
          <w:b w:val="0"/>
          <w:sz w:val="24"/>
        </w:rPr>
        <w:t xml:space="preserve"> transactions should be posted.</w:t>
      </w:r>
    </w:p>
    <w:sectPr w:rsidR="00622950">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FEB" w:rsidRDefault="00314FEB">
      <w:r>
        <w:separator/>
      </w:r>
    </w:p>
  </w:endnote>
  <w:endnote w:type="continuationSeparator" w:id="0">
    <w:p w:rsidR="00314FEB" w:rsidRDefault="00314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81" w:rsidRDefault="00000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A0B" w:rsidRDefault="00F50A0B">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81" w:rsidRDefault="00000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FEB" w:rsidRDefault="00314FEB">
      <w:r>
        <w:separator/>
      </w:r>
    </w:p>
  </w:footnote>
  <w:footnote w:type="continuationSeparator" w:id="0">
    <w:p w:rsidR="00314FEB" w:rsidRDefault="00314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81" w:rsidRDefault="00000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A0B" w:rsidRDefault="00F50A0B">
    <w:pPr>
      <w:pStyle w:val="Header"/>
      <w:rPr>
        <w:b w:val="0"/>
      </w:rPr>
    </w:pPr>
    <w:r>
      <w:t>Account Numbers</w:t>
    </w:r>
    <w:r>
      <w:tab/>
    </w:r>
    <w:r>
      <w:rPr>
        <w:b w:val="0"/>
      </w:rPr>
      <w:t>General Ledger</w:t>
    </w:r>
  </w:p>
  <w:p w:rsidR="00F50A0B" w:rsidRDefault="00F50A0B">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81" w:rsidRDefault="000000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65A"/>
    <w:multiLevelType w:val="hybridMultilevel"/>
    <w:tmpl w:val="C8BC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ED83312"/>
    <w:multiLevelType w:val="hybridMultilevel"/>
    <w:tmpl w:val="EDF4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62687826"/>
    <w:multiLevelType w:val="hybridMultilevel"/>
    <w:tmpl w:val="3A1A7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0E54EA"/>
    <w:multiLevelType w:val="hybridMultilevel"/>
    <w:tmpl w:val="D65A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780DC6"/>
    <w:multiLevelType w:val="hybridMultilevel"/>
    <w:tmpl w:val="ADD8E5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B10D8"/>
    <w:multiLevelType w:val="hybridMultilevel"/>
    <w:tmpl w:val="B2EC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212542">
    <w:abstractNumId w:val="3"/>
  </w:num>
  <w:num w:numId="2" w16cid:durableId="1364359933">
    <w:abstractNumId w:val="1"/>
  </w:num>
  <w:num w:numId="3" w16cid:durableId="534542937">
    <w:abstractNumId w:val="4"/>
  </w:num>
  <w:num w:numId="4" w16cid:durableId="1984196841">
    <w:abstractNumId w:val="6"/>
  </w:num>
  <w:num w:numId="5" w16cid:durableId="1687247508">
    <w:abstractNumId w:val="0"/>
  </w:num>
  <w:num w:numId="6" w16cid:durableId="683630378">
    <w:abstractNumId w:val="2"/>
  </w:num>
  <w:num w:numId="7" w16cid:durableId="386687604">
    <w:abstractNumId w:val="5"/>
  </w:num>
  <w:num w:numId="8" w16cid:durableId="1268807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64E4"/>
    <w:rsid w:val="00000081"/>
    <w:rsid w:val="00006643"/>
    <w:rsid w:val="00025C0B"/>
    <w:rsid w:val="0008731D"/>
    <w:rsid w:val="000A1B3B"/>
    <w:rsid w:val="000A3E63"/>
    <w:rsid w:val="000A4BF2"/>
    <w:rsid w:val="001876BA"/>
    <w:rsid w:val="001D1905"/>
    <w:rsid w:val="001E15BD"/>
    <w:rsid w:val="00225357"/>
    <w:rsid w:val="00311471"/>
    <w:rsid w:val="00314FEB"/>
    <w:rsid w:val="003C03DA"/>
    <w:rsid w:val="003E314A"/>
    <w:rsid w:val="00417A8E"/>
    <w:rsid w:val="00465825"/>
    <w:rsid w:val="00494CEA"/>
    <w:rsid w:val="00565260"/>
    <w:rsid w:val="00590D6B"/>
    <w:rsid w:val="005B6201"/>
    <w:rsid w:val="00601A28"/>
    <w:rsid w:val="00605B47"/>
    <w:rsid w:val="00622950"/>
    <w:rsid w:val="0062690D"/>
    <w:rsid w:val="00675493"/>
    <w:rsid w:val="007229E5"/>
    <w:rsid w:val="00723370"/>
    <w:rsid w:val="0079517F"/>
    <w:rsid w:val="00814508"/>
    <w:rsid w:val="00817955"/>
    <w:rsid w:val="008C522F"/>
    <w:rsid w:val="00935FB3"/>
    <w:rsid w:val="00955CAA"/>
    <w:rsid w:val="009C319F"/>
    <w:rsid w:val="009D0FE5"/>
    <w:rsid w:val="009E7662"/>
    <w:rsid w:val="00A26A42"/>
    <w:rsid w:val="00A277F3"/>
    <w:rsid w:val="00A27C6F"/>
    <w:rsid w:val="00A64684"/>
    <w:rsid w:val="00AE64E4"/>
    <w:rsid w:val="00B02D3C"/>
    <w:rsid w:val="00B17AC5"/>
    <w:rsid w:val="00B614B5"/>
    <w:rsid w:val="00BC50E3"/>
    <w:rsid w:val="00BC5E1A"/>
    <w:rsid w:val="00BD16D6"/>
    <w:rsid w:val="00BE1B6A"/>
    <w:rsid w:val="00BE7E19"/>
    <w:rsid w:val="00C20DFA"/>
    <w:rsid w:val="00C7315B"/>
    <w:rsid w:val="00CF52E0"/>
    <w:rsid w:val="00D24448"/>
    <w:rsid w:val="00D37C2F"/>
    <w:rsid w:val="00D66B15"/>
    <w:rsid w:val="00DA668C"/>
    <w:rsid w:val="00DB19D2"/>
    <w:rsid w:val="00DB738A"/>
    <w:rsid w:val="00DC18DA"/>
    <w:rsid w:val="00E77B0B"/>
    <w:rsid w:val="00E9789D"/>
    <w:rsid w:val="00EB4184"/>
    <w:rsid w:val="00F1553B"/>
    <w:rsid w:val="00F3760D"/>
    <w:rsid w:val="00F50A0B"/>
    <w:rsid w:val="00F64FC7"/>
    <w:rsid w:val="00F67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4085B9D0-CFDA-44A2-B4A3-63C412C0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865625">
      <w:bodyDiv w:val="1"/>
      <w:marLeft w:val="0"/>
      <w:marRight w:val="0"/>
      <w:marTop w:val="0"/>
      <w:marBottom w:val="0"/>
      <w:divBdr>
        <w:top w:val="none" w:sz="0" w:space="0" w:color="auto"/>
        <w:left w:val="none" w:sz="0" w:space="0" w:color="auto"/>
        <w:bottom w:val="none" w:sz="0" w:space="0" w:color="auto"/>
        <w:right w:val="none" w:sz="0" w:space="0" w:color="auto"/>
      </w:divBdr>
    </w:div>
    <w:div w:id="1003513659">
      <w:bodyDiv w:val="1"/>
      <w:marLeft w:val="0"/>
      <w:marRight w:val="0"/>
      <w:marTop w:val="0"/>
      <w:marBottom w:val="0"/>
      <w:divBdr>
        <w:top w:val="none" w:sz="0" w:space="0" w:color="auto"/>
        <w:left w:val="none" w:sz="0" w:space="0" w:color="auto"/>
        <w:bottom w:val="none" w:sz="0" w:space="0" w:color="auto"/>
        <w:right w:val="none" w:sz="0" w:space="0" w:color="auto"/>
      </w:divBdr>
    </w:div>
    <w:div w:id="119400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5778</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Account Numbers</vt:lpstr>
    </vt:vector>
  </TitlesOfParts>
  <Company>HBS</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Numbers</dc:title>
  <dc:subject/>
  <dc:creator>Training</dc:creator>
  <cp:keywords/>
  <dc:description/>
  <cp:lastModifiedBy>CARA-USER</cp:lastModifiedBy>
  <cp:revision>2</cp:revision>
  <cp:lastPrinted>2013-05-14T14:42:00Z</cp:lastPrinted>
  <dcterms:created xsi:type="dcterms:W3CDTF">2026-01-17T05:12:00Z</dcterms:created>
  <dcterms:modified xsi:type="dcterms:W3CDTF">2026-01-17T05:12:00Z</dcterms:modified>
</cp:coreProperties>
</file>