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7629" w:rsidRPr="00207629" w:rsidRDefault="00207629" w:rsidP="00207629">
      <w:pPr>
        <w:pStyle w:val="BodyText"/>
        <w:spacing w:line="22" w:lineRule="atLeast"/>
        <w:contextualSpacing/>
        <w:jc w:val="left"/>
        <w:rPr>
          <w:rFonts w:ascii="Calibri" w:hAnsi="Calibri" w:cs="Calibri"/>
          <w:noProof/>
          <w:sz w:val="36"/>
          <w:szCs w:val="36"/>
          <w:u w:val="single"/>
        </w:rPr>
      </w:pPr>
      <w:r>
        <w:rPr>
          <w:rFonts w:ascii="Calibri" w:hAnsi="Calibri" w:cs="Calibri"/>
          <w:noProof/>
          <w:sz w:val="36"/>
          <w:szCs w:val="36"/>
          <w:u w:val="single"/>
        </w:rPr>
        <w:t>G/L Account Number Maintenance (ANM)</w:t>
      </w:r>
    </w:p>
    <w:p w:rsidR="00207629" w:rsidRDefault="00207629" w:rsidP="00171AF3">
      <w:pPr>
        <w:pStyle w:val="BodyText"/>
        <w:spacing w:line="22" w:lineRule="atLeast"/>
        <w:contextualSpacing/>
        <w:jc w:val="center"/>
        <w:rPr>
          <w:rFonts w:ascii="Calibri" w:hAnsi="Calibri" w:cs="Calibri"/>
          <w:noProof/>
          <w:sz w:val="22"/>
          <w:szCs w:val="22"/>
        </w:rPr>
      </w:pPr>
    </w:p>
    <w:p w:rsidR="00390A64" w:rsidRPr="00413DD5" w:rsidRDefault="0014245F" w:rsidP="00171AF3">
      <w:pPr>
        <w:pStyle w:val="BodyText"/>
        <w:spacing w:line="22" w:lineRule="atLeast"/>
        <w:contextualSpacing/>
        <w:jc w:val="center"/>
        <w:rPr>
          <w:rFonts w:ascii="Calibri" w:hAnsi="Calibri" w:cs="Calibri"/>
          <w:noProof/>
          <w:sz w:val="22"/>
          <w:szCs w:val="22"/>
        </w:rPr>
      </w:pPr>
      <w:r w:rsidRPr="00413DD5">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9.25pt;height:298.5pt">
            <v:imagedata r:id="rId8" o:title="ANM"/>
          </v:shape>
        </w:pict>
      </w:r>
    </w:p>
    <w:p w:rsidR="0014245F" w:rsidRPr="00413DD5" w:rsidRDefault="0014245F" w:rsidP="00171AF3">
      <w:pPr>
        <w:pStyle w:val="Body"/>
        <w:spacing w:before="0" w:line="22" w:lineRule="atLeast"/>
        <w:contextualSpacing/>
        <w:jc w:val="left"/>
        <w:rPr>
          <w:rFonts w:ascii="Calibri" w:hAnsi="Calibri" w:cs="Calibri"/>
          <w:sz w:val="22"/>
          <w:szCs w:val="22"/>
        </w:rPr>
      </w:pPr>
    </w:p>
    <w:p w:rsidR="0014245F" w:rsidRPr="00413DD5" w:rsidRDefault="00390A64" w:rsidP="00171AF3">
      <w:pPr>
        <w:pStyle w:val="Body"/>
        <w:spacing w:before="0" w:line="312" w:lineRule="auto"/>
        <w:contextualSpacing/>
        <w:jc w:val="left"/>
        <w:rPr>
          <w:rFonts w:ascii="Calibri" w:hAnsi="Calibri" w:cs="Calibri"/>
          <w:sz w:val="22"/>
          <w:szCs w:val="22"/>
        </w:rPr>
      </w:pPr>
      <w:r w:rsidRPr="00413DD5">
        <w:rPr>
          <w:rFonts w:ascii="Calibri" w:hAnsi="Calibri" w:cs="Calibri"/>
          <w:sz w:val="22"/>
          <w:szCs w:val="22"/>
        </w:rPr>
        <w:t xml:space="preserve">G/L Account Number Maintenance (ANM) contains a record for every account number in your system.  The G/L system maintains this information and updates it when an accounting period is closed. </w:t>
      </w:r>
    </w:p>
    <w:p w:rsidR="0014245F" w:rsidRPr="00413DD5" w:rsidRDefault="0014245F" w:rsidP="00171AF3">
      <w:pPr>
        <w:pStyle w:val="Body"/>
        <w:spacing w:before="0" w:line="312" w:lineRule="auto"/>
        <w:contextualSpacing/>
        <w:jc w:val="left"/>
        <w:rPr>
          <w:rFonts w:ascii="Calibri" w:hAnsi="Calibri" w:cs="Calibri"/>
          <w:sz w:val="22"/>
          <w:szCs w:val="22"/>
        </w:rPr>
      </w:pPr>
    </w:p>
    <w:p w:rsidR="00233A94" w:rsidRPr="00413DD5" w:rsidRDefault="00390A64" w:rsidP="00171AF3">
      <w:pPr>
        <w:pStyle w:val="Body"/>
        <w:spacing w:before="0" w:line="312" w:lineRule="auto"/>
        <w:contextualSpacing/>
        <w:jc w:val="left"/>
        <w:rPr>
          <w:rFonts w:ascii="Calibri" w:hAnsi="Calibri" w:cs="Calibri"/>
          <w:sz w:val="22"/>
          <w:szCs w:val="22"/>
        </w:rPr>
      </w:pPr>
      <w:r w:rsidRPr="00413DD5">
        <w:rPr>
          <w:rFonts w:ascii="Calibri" w:hAnsi="Calibri" w:cs="Calibri"/>
          <w:b/>
          <w:bCs/>
          <w:sz w:val="22"/>
          <w:szCs w:val="22"/>
        </w:rPr>
        <w:t>To access this function</w:t>
      </w:r>
      <w:r w:rsidRPr="00413DD5">
        <w:rPr>
          <w:rFonts w:ascii="Calibri" w:hAnsi="Calibri" w:cs="Calibri"/>
          <w:sz w:val="22"/>
          <w:szCs w:val="22"/>
        </w:rPr>
        <w:t xml:space="preserve">, </w:t>
      </w:r>
      <w:r w:rsidR="00233A94" w:rsidRPr="00413DD5">
        <w:rPr>
          <w:rFonts w:ascii="Calibri" w:hAnsi="Calibri" w:cs="Calibri"/>
          <w:sz w:val="22"/>
          <w:szCs w:val="22"/>
        </w:rPr>
        <w:t>you can either:</w:t>
      </w:r>
    </w:p>
    <w:p w:rsidR="00233A94" w:rsidRPr="00413DD5" w:rsidRDefault="00233A94" w:rsidP="00171AF3">
      <w:pPr>
        <w:pStyle w:val="Body"/>
        <w:spacing w:before="0" w:line="312" w:lineRule="auto"/>
        <w:contextualSpacing/>
        <w:jc w:val="left"/>
        <w:rPr>
          <w:rFonts w:ascii="Calibri" w:hAnsi="Calibri" w:cs="Calibri"/>
          <w:sz w:val="22"/>
          <w:szCs w:val="22"/>
        </w:rPr>
      </w:pPr>
    </w:p>
    <w:p w:rsidR="00390A64" w:rsidRPr="00413DD5" w:rsidRDefault="00233A94" w:rsidP="00171AF3">
      <w:pPr>
        <w:pStyle w:val="Body"/>
        <w:numPr>
          <w:ilvl w:val="0"/>
          <w:numId w:val="5"/>
        </w:numPr>
        <w:spacing w:before="0" w:line="312" w:lineRule="auto"/>
        <w:contextualSpacing/>
        <w:jc w:val="left"/>
        <w:rPr>
          <w:rFonts w:ascii="Calibri" w:hAnsi="Calibri" w:cs="Calibri"/>
          <w:sz w:val="22"/>
          <w:szCs w:val="22"/>
        </w:rPr>
      </w:pPr>
      <w:r w:rsidRPr="00413DD5">
        <w:rPr>
          <w:rFonts w:ascii="Calibri" w:hAnsi="Calibri" w:cs="Calibri"/>
          <w:sz w:val="22"/>
          <w:szCs w:val="22"/>
        </w:rPr>
        <w:t>S</w:t>
      </w:r>
      <w:r w:rsidR="00390A64" w:rsidRPr="00413DD5">
        <w:rPr>
          <w:rFonts w:ascii="Calibri" w:hAnsi="Calibri" w:cs="Calibri"/>
          <w:sz w:val="22"/>
          <w:szCs w:val="22"/>
        </w:rPr>
        <w:t xml:space="preserve">elect </w:t>
      </w:r>
      <w:r w:rsidRPr="00413DD5">
        <w:rPr>
          <w:rFonts w:ascii="Calibri" w:hAnsi="Calibri" w:cs="Calibri"/>
          <w:sz w:val="22"/>
          <w:szCs w:val="22"/>
        </w:rPr>
        <w:t>“</w:t>
      </w:r>
      <w:r w:rsidR="00390A64" w:rsidRPr="00413DD5">
        <w:rPr>
          <w:rFonts w:ascii="Calibri" w:hAnsi="Calibri" w:cs="Calibri"/>
          <w:sz w:val="22"/>
          <w:szCs w:val="22"/>
        </w:rPr>
        <w:t>General Ledger</w:t>
      </w:r>
      <w:r w:rsidRPr="00413DD5">
        <w:rPr>
          <w:rFonts w:ascii="Calibri" w:hAnsi="Calibri" w:cs="Calibri"/>
          <w:sz w:val="22"/>
          <w:szCs w:val="22"/>
        </w:rPr>
        <w:t>” from the menu and choose the</w:t>
      </w:r>
      <w:r w:rsidR="00390A64" w:rsidRPr="00413DD5">
        <w:rPr>
          <w:rFonts w:ascii="Calibri" w:hAnsi="Calibri" w:cs="Calibri"/>
          <w:sz w:val="22"/>
          <w:szCs w:val="22"/>
        </w:rPr>
        <w:t xml:space="preserve"> </w:t>
      </w:r>
      <w:r w:rsidRPr="00413DD5">
        <w:rPr>
          <w:rFonts w:ascii="Calibri" w:hAnsi="Calibri" w:cs="Calibri"/>
          <w:sz w:val="22"/>
          <w:szCs w:val="22"/>
        </w:rPr>
        <w:t>“</w:t>
      </w:r>
      <w:r w:rsidR="0007232B" w:rsidRPr="00413DD5">
        <w:rPr>
          <w:rFonts w:ascii="Calibri" w:hAnsi="Calibri" w:cs="Calibri"/>
          <w:sz w:val="22"/>
          <w:szCs w:val="22"/>
        </w:rPr>
        <w:t>Data Entry</w:t>
      </w:r>
      <w:r w:rsidRPr="00413DD5">
        <w:rPr>
          <w:rFonts w:ascii="Calibri" w:hAnsi="Calibri" w:cs="Calibri"/>
          <w:sz w:val="22"/>
          <w:szCs w:val="22"/>
        </w:rPr>
        <w:t>” submenu.  Click on</w:t>
      </w:r>
      <w:r w:rsidR="00390A64" w:rsidRPr="00413DD5">
        <w:rPr>
          <w:rFonts w:ascii="Calibri" w:hAnsi="Calibri" w:cs="Calibri"/>
          <w:sz w:val="22"/>
          <w:szCs w:val="22"/>
        </w:rPr>
        <w:t xml:space="preserve"> </w:t>
      </w:r>
      <w:r w:rsidRPr="00413DD5">
        <w:rPr>
          <w:rFonts w:ascii="Calibri" w:hAnsi="Calibri" w:cs="Calibri"/>
          <w:sz w:val="22"/>
          <w:szCs w:val="22"/>
        </w:rPr>
        <w:t>“</w:t>
      </w:r>
      <w:r w:rsidR="00390A64" w:rsidRPr="00413DD5">
        <w:rPr>
          <w:rFonts w:ascii="Calibri" w:hAnsi="Calibri" w:cs="Calibri"/>
          <w:sz w:val="22"/>
          <w:szCs w:val="22"/>
        </w:rPr>
        <w:t xml:space="preserve">Account Number </w:t>
      </w:r>
      <w:r w:rsidR="0007232B" w:rsidRPr="00413DD5">
        <w:rPr>
          <w:rFonts w:ascii="Calibri" w:hAnsi="Calibri" w:cs="Calibri"/>
          <w:sz w:val="22"/>
          <w:szCs w:val="22"/>
        </w:rPr>
        <w:t>Entry</w:t>
      </w:r>
      <w:r w:rsidRPr="00413DD5">
        <w:rPr>
          <w:rFonts w:ascii="Calibri" w:hAnsi="Calibri" w:cs="Calibri"/>
          <w:sz w:val="22"/>
          <w:szCs w:val="22"/>
        </w:rPr>
        <w:t>.”</w:t>
      </w:r>
    </w:p>
    <w:p w:rsidR="00E4667D" w:rsidRPr="00413DD5" w:rsidRDefault="00233A94" w:rsidP="00171AF3">
      <w:pPr>
        <w:pStyle w:val="Command"/>
        <w:numPr>
          <w:ilvl w:val="0"/>
          <w:numId w:val="5"/>
        </w:numPr>
        <w:spacing w:before="0" w:line="312" w:lineRule="auto"/>
        <w:contextualSpacing/>
        <w:jc w:val="left"/>
        <w:rPr>
          <w:rFonts w:ascii="Calibri" w:hAnsi="Calibri" w:cs="Calibri"/>
          <w:b w:val="0"/>
          <w:sz w:val="22"/>
          <w:szCs w:val="22"/>
        </w:rPr>
      </w:pPr>
      <w:r w:rsidRPr="00413DD5">
        <w:rPr>
          <w:rFonts w:ascii="Calibri" w:hAnsi="Calibri" w:cs="Calibri"/>
          <w:b w:val="0"/>
          <w:sz w:val="22"/>
          <w:szCs w:val="22"/>
        </w:rPr>
        <w:t>T</w:t>
      </w:r>
      <w:r w:rsidR="00390A64" w:rsidRPr="00413DD5">
        <w:rPr>
          <w:rFonts w:ascii="Calibri" w:hAnsi="Calibri" w:cs="Calibri"/>
          <w:b w:val="0"/>
          <w:sz w:val="22"/>
          <w:szCs w:val="22"/>
        </w:rPr>
        <w:t xml:space="preserve">ype </w:t>
      </w:r>
      <w:r w:rsidRPr="00413DD5">
        <w:rPr>
          <w:rFonts w:ascii="Calibri" w:hAnsi="Calibri" w:cs="Calibri"/>
          <w:b w:val="0"/>
          <w:sz w:val="22"/>
          <w:szCs w:val="22"/>
        </w:rPr>
        <w:t>“</w:t>
      </w:r>
      <w:r w:rsidR="00390A64" w:rsidRPr="00413DD5">
        <w:rPr>
          <w:rFonts w:ascii="Calibri" w:hAnsi="Calibri" w:cs="Calibri"/>
          <w:b w:val="0"/>
          <w:sz w:val="22"/>
          <w:szCs w:val="22"/>
        </w:rPr>
        <w:t>ANM</w:t>
      </w:r>
      <w:r w:rsidRPr="00413DD5">
        <w:rPr>
          <w:rFonts w:ascii="Calibri" w:hAnsi="Calibri" w:cs="Calibri"/>
          <w:b w:val="0"/>
          <w:sz w:val="22"/>
          <w:szCs w:val="22"/>
        </w:rPr>
        <w:t>”</w:t>
      </w:r>
      <w:r w:rsidR="00390A64" w:rsidRPr="00413DD5">
        <w:rPr>
          <w:rFonts w:ascii="Calibri" w:hAnsi="Calibri" w:cs="Calibri"/>
          <w:b w:val="0"/>
          <w:sz w:val="22"/>
          <w:szCs w:val="22"/>
        </w:rPr>
        <w:t xml:space="preserve"> </w:t>
      </w:r>
      <w:r w:rsidR="0007232B" w:rsidRPr="00413DD5">
        <w:rPr>
          <w:rFonts w:ascii="Calibri" w:hAnsi="Calibri" w:cs="Calibri"/>
          <w:b w:val="0"/>
          <w:sz w:val="22"/>
          <w:szCs w:val="22"/>
        </w:rPr>
        <w:t xml:space="preserve">in the </w:t>
      </w:r>
      <w:r w:rsidR="00B121A0" w:rsidRPr="00413DD5">
        <w:rPr>
          <w:rFonts w:ascii="Calibri" w:hAnsi="Calibri" w:cs="Calibri"/>
          <w:b w:val="0"/>
          <w:sz w:val="22"/>
          <w:szCs w:val="22"/>
        </w:rPr>
        <w:t>Shortcuts Bar</w:t>
      </w:r>
    </w:p>
    <w:p w:rsidR="0014245F" w:rsidRPr="00413DD5" w:rsidRDefault="0014245F" w:rsidP="00171AF3">
      <w:pPr>
        <w:pStyle w:val="Heading3"/>
        <w:spacing w:before="0" w:line="312" w:lineRule="auto"/>
        <w:contextualSpacing/>
        <w:jc w:val="left"/>
        <w:rPr>
          <w:rFonts w:ascii="Calibri" w:hAnsi="Calibri" w:cs="Calibri"/>
          <w:b w:val="0"/>
          <w:sz w:val="22"/>
          <w:szCs w:val="22"/>
        </w:rPr>
      </w:pPr>
    </w:p>
    <w:p w:rsidR="00E4667D" w:rsidRPr="00413DD5" w:rsidRDefault="00E4667D" w:rsidP="00171AF3">
      <w:pPr>
        <w:pStyle w:val="Heading3"/>
        <w:spacing w:before="0" w:line="312" w:lineRule="auto"/>
        <w:contextualSpacing/>
        <w:jc w:val="left"/>
        <w:rPr>
          <w:rFonts w:ascii="Calibri" w:hAnsi="Calibri" w:cs="Calibri"/>
          <w:sz w:val="22"/>
          <w:szCs w:val="22"/>
          <w:u w:val="single"/>
        </w:rPr>
      </w:pPr>
      <w:r w:rsidRPr="00413DD5">
        <w:rPr>
          <w:rFonts w:ascii="Calibri" w:hAnsi="Calibri" w:cs="Calibri"/>
          <w:sz w:val="22"/>
          <w:szCs w:val="22"/>
          <w:u w:val="single"/>
        </w:rPr>
        <w:t>General Fields</w:t>
      </w:r>
      <w:r w:rsidR="00D229B1" w:rsidRPr="00413DD5">
        <w:rPr>
          <w:rFonts w:ascii="Calibri" w:hAnsi="Calibri" w:cs="Calibri"/>
          <w:sz w:val="22"/>
          <w:szCs w:val="22"/>
          <w:u w:val="single"/>
        </w:rPr>
        <w:t>/Buttons</w:t>
      </w:r>
      <w:r w:rsidR="00233A94" w:rsidRPr="00413DD5">
        <w:rPr>
          <w:rFonts w:ascii="Calibri" w:hAnsi="Calibri" w:cs="Calibri"/>
          <w:sz w:val="22"/>
          <w:szCs w:val="22"/>
          <w:u w:val="single"/>
        </w:rPr>
        <w:t>:</w:t>
      </w:r>
    </w:p>
    <w:p w:rsidR="0014245F" w:rsidRPr="00413DD5" w:rsidRDefault="0014245F" w:rsidP="00171AF3">
      <w:pPr>
        <w:pStyle w:val="Heading3"/>
        <w:spacing w:before="0" w:line="312" w:lineRule="auto"/>
        <w:contextualSpacing/>
        <w:jc w:val="left"/>
        <w:rPr>
          <w:rFonts w:ascii="Calibri" w:hAnsi="Calibri" w:cs="Calibri"/>
          <w:sz w:val="22"/>
          <w:szCs w:val="22"/>
        </w:rPr>
      </w:pPr>
    </w:p>
    <w:p w:rsidR="008705B5" w:rsidRPr="00413DD5" w:rsidRDefault="00E4667D" w:rsidP="00171AF3">
      <w:pPr>
        <w:pStyle w:val="Heading3"/>
        <w:spacing w:before="0" w:line="312" w:lineRule="auto"/>
        <w:contextualSpacing/>
        <w:jc w:val="left"/>
        <w:rPr>
          <w:rFonts w:ascii="Calibri" w:hAnsi="Calibri" w:cs="Calibri"/>
          <w:b w:val="0"/>
          <w:bCs/>
          <w:sz w:val="22"/>
          <w:szCs w:val="22"/>
        </w:rPr>
      </w:pPr>
      <w:r w:rsidRPr="00413DD5">
        <w:rPr>
          <w:rFonts w:ascii="Calibri" w:hAnsi="Calibri" w:cs="Calibri"/>
          <w:b w:val="0"/>
          <w:bCs/>
          <w:sz w:val="22"/>
          <w:szCs w:val="22"/>
          <w:u w:val="single"/>
        </w:rPr>
        <w:t>Ledger Number</w:t>
      </w:r>
      <w:r w:rsidR="00233A94" w:rsidRPr="00413DD5">
        <w:rPr>
          <w:rFonts w:ascii="Calibri" w:hAnsi="Calibri" w:cs="Calibri"/>
          <w:b w:val="0"/>
          <w:bCs/>
          <w:sz w:val="22"/>
          <w:szCs w:val="22"/>
          <w:u w:val="single"/>
        </w:rPr>
        <w:t>:</w:t>
      </w:r>
      <w:r w:rsidR="00233A94" w:rsidRPr="00413DD5">
        <w:rPr>
          <w:rFonts w:ascii="Calibri" w:hAnsi="Calibri" w:cs="Calibri"/>
          <w:b w:val="0"/>
          <w:bCs/>
          <w:sz w:val="22"/>
          <w:szCs w:val="22"/>
        </w:rPr>
        <w:t xml:space="preserve"> </w:t>
      </w:r>
      <w:r w:rsidRPr="00413DD5">
        <w:rPr>
          <w:rFonts w:ascii="Calibri" w:hAnsi="Calibri" w:cs="Calibri"/>
          <w:b w:val="0"/>
          <w:bCs/>
          <w:sz w:val="22"/>
          <w:szCs w:val="22"/>
        </w:rPr>
        <w:t>This field holds the account number. Typically</w:t>
      </w:r>
      <w:r w:rsidR="008705B5" w:rsidRPr="00413DD5">
        <w:rPr>
          <w:rFonts w:ascii="Calibri" w:hAnsi="Calibri" w:cs="Calibri"/>
          <w:b w:val="0"/>
          <w:bCs/>
          <w:sz w:val="22"/>
          <w:szCs w:val="22"/>
        </w:rPr>
        <w:t>,</w:t>
      </w:r>
      <w:r w:rsidRPr="00413DD5">
        <w:rPr>
          <w:rFonts w:ascii="Calibri" w:hAnsi="Calibri" w:cs="Calibri"/>
          <w:b w:val="0"/>
          <w:bCs/>
          <w:sz w:val="22"/>
          <w:szCs w:val="22"/>
        </w:rPr>
        <w:t xml:space="preserve"> </w:t>
      </w:r>
      <w:r w:rsidR="008705B5" w:rsidRPr="00413DD5">
        <w:rPr>
          <w:rFonts w:ascii="Calibri" w:hAnsi="Calibri" w:cs="Calibri"/>
          <w:b w:val="0"/>
          <w:bCs/>
          <w:sz w:val="22"/>
          <w:szCs w:val="22"/>
        </w:rPr>
        <w:t>this</w:t>
      </w:r>
      <w:r w:rsidRPr="00413DD5">
        <w:rPr>
          <w:rFonts w:ascii="Calibri" w:hAnsi="Calibri" w:cs="Calibri"/>
          <w:b w:val="0"/>
          <w:bCs/>
          <w:sz w:val="22"/>
          <w:szCs w:val="22"/>
        </w:rPr>
        <w:t xml:space="preserve"> a five-</w:t>
      </w:r>
      <w:r w:rsidR="008705B5" w:rsidRPr="00413DD5">
        <w:rPr>
          <w:rFonts w:ascii="Calibri" w:hAnsi="Calibri" w:cs="Calibri"/>
          <w:b w:val="0"/>
          <w:bCs/>
          <w:sz w:val="22"/>
          <w:szCs w:val="22"/>
        </w:rPr>
        <w:t>digit</w:t>
      </w:r>
      <w:r w:rsidRPr="00413DD5">
        <w:rPr>
          <w:rFonts w:ascii="Calibri" w:hAnsi="Calibri" w:cs="Calibri"/>
          <w:b w:val="0"/>
          <w:bCs/>
          <w:sz w:val="22"/>
          <w:szCs w:val="22"/>
        </w:rPr>
        <w:t xml:space="preserve"> number that sets up the master record for this account.  </w:t>
      </w:r>
      <w:r w:rsidR="008705B5" w:rsidRPr="00413DD5">
        <w:rPr>
          <w:rFonts w:ascii="Calibri" w:hAnsi="Calibri" w:cs="Calibri"/>
          <w:b w:val="0"/>
          <w:bCs/>
          <w:sz w:val="22"/>
          <w:szCs w:val="22"/>
        </w:rPr>
        <w:t>The first (and sometimes second) digit indicates the account type:</w:t>
      </w:r>
    </w:p>
    <w:p w:rsidR="008705B5" w:rsidRPr="00413DD5" w:rsidRDefault="008705B5" w:rsidP="00171AF3">
      <w:pPr>
        <w:pStyle w:val="Body"/>
        <w:spacing w:before="0" w:line="312" w:lineRule="auto"/>
        <w:contextualSpacing/>
        <w:jc w:val="left"/>
        <w:rPr>
          <w:rFonts w:ascii="Calibri" w:hAnsi="Calibri" w:cs="Calibri"/>
          <w:sz w:val="22"/>
          <w:szCs w:val="22"/>
        </w:rPr>
      </w:pPr>
    </w:p>
    <w:p w:rsidR="008705B5" w:rsidRPr="00413DD5" w:rsidRDefault="008705B5" w:rsidP="00171AF3">
      <w:pPr>
        <w:pStyle w:val="Body"/>
        <w:numPr>
          <w:ilvl w:val="0"/>
          <w:numId w:val="3"/>
        </w:numPr>
        <w:spacing w:before="0" w:line="312" w:lineRule="auto"/>
        <w:contextualSpacing/>
        <w:jc w:val="left"/>
        <w:rPr>
          <w:rFonts w:ascii="Calibri" w:hAnsi="Calibri" w:cs="Calibri"/>
          <w:sz w:val="22"/>
          <w:szCs w:val="22"/>
        </w:rPr>
      </w:pPr>
      <w:r w:rsidRPr="00413DD5">
        <w:rPr>
          <w:rFonts w:ascii="Calibri" w:hAnsi="Calibri" w:cs="Calibri"/>
          <w:sz w:val="22"/>
          <w:szCs w:val="22"/>
        </w:rPr>
        <w:t>0=Expenses</w:t>
      </w:r>
    </w:p>
    <w:p w:rsidR="008705B5" w:rsidRPr="00413DD5" w:rsidRDefault="008705B5" w:rsidP="00171AF3">
      <w:pPr>
        <w:pStyle w:val="Body"/>
        <w:numPr>
          <w:ilvl w:val="0"/>
          <w:numId w:val="3"/>
        </w:numPr>
        <w:spacing w:before="0" w:line="312" w:lineRule="auto"/>
        <w:contextualSpacing/>
        <w:jc w:val="left"/>
        <w:rPr>
          <w:rFonts w:ascii="Calibri" w:hAnsi="Calibri" w:cs="Calibri"/>
          <w:sz w:val="22"/>
          <w:szCs w:val="22"/>
        </w:rPr>
      </w:pPr>
      <w:r w:rsidRPr="00413DD5">
        <w:rPr>
          <w:rFonts w:ascii="Calibri" w:hAnsi="Calibri" w:cs="Calibri"/>
          <w:sz w:val="22"/>
          <w:szCs w:val="22"/>
        </w:rPr>
        <w:lastRenderedPageBreak/>
        <w:t>1=Assets</w:t>
      </w:r>
    </w:p>
    <w:p w:rsidR="008705B5" w:rsidRPr="00413DD5" w:rsidRDefault="008705B5" w:rsidP="00171AF3">
      <w:pPr>
        <w:pStyle w:val="Body"/>
        <w:numPr>
          <w:ilvl w:val="0"/>
          <w:numId w:val="3"/>
        </w:numPr>
        <w:spacing w:before="0" w:line="312" w:lineRule="auto"/>
        <w:contextualSpacing/>
        <w:jc w:val="left"/>
        <w:rPr>
          <w:rFonts w:ascii="Calibri" w:hAnsi="Calibri" w:cs="Calibri"/>
          <w:sz w:val="22"/>
          <w:szCs w:val="22"/>
        </w:rPr>
      </w:pPr>
      <w:r w:rsidRPr="00413DD5">
        <w:rPr>
          <w:rFonts w:ascii="Calibri" w:hAnsi="Calibri" w:cs="Calibri"/>
          <w:sz w:val="22"/>
          <w:szCs w:val="22"/>
        </w:rPr>
        <w:t>2=Liabilities</w:t>
      </w:r>
    </w:p>
    <w:p w:rsidR="008705B5" w:rsidRPr="00413DD5" w:rsidRDefault="008705B5" w:rsidP="00171AF3">
      <w:pPr>
        <w:pStyle w:val="Body"/>
        <w:numPr>
          <w:ilvl w:val="0"/>
          <w:numId w:val="3"/>
        </w:numPr>
        <w:spacing w:before="0" w:line="312" w:lineRule="auto"/>
        <w:contextualSpacing/>
        <w:jc w:val="left"/>
        <w:rPr>
          <w:rFonts w:ascii="Calibri" w:hAnsi="Calibri" w:cs="Calibri"/>
          <w:sz w:val="22"/>
          <w:szCs w:val="22"/>
        </w:rPr>
      </w:pPr>
      <w:r w:rsidRPr="00413DD5">
        <w:rPr>
          <w:rFonts w:ascii="Calibri" w:hAnsi="Calibri" w:cs="Calibri"/>
          <w:sz w:val="22"/>
          <w:szCs w:val="22"/>
        </w:rPr>
        <w:t>3=Sales</w:t>
      </w:r>
    </w:p>
    <w:p w:rsidR="008705B5" w:rsidRPr="00413DD5" w:rsidRDefault="008705B5" w:rsidP="00171AF3">
      <w:pPr>
        <w:pStyle w:val="Body"/>
        <w:numPr>
          <w:ilvl w:val="0"/>
          <w:numId w:val="3"/>
        </w:numPr>
        <w:spacing w:before="0" w:line="312" w:lineRule="auto"/>
        <w:contextualSpacing/>
        <w:jc w:val="left"/>
        <w:rPr>
          <w:rFonts w:ascii="Calibri" w:hAnsi="Calibri" w:cs="Calibri"/>
          <w:sz w:val="22"/>
          <w:szCs w:val="22"/>
        </w:rPr>
      </w:pPr>
      <w:r w:rsidRPr="00413DD5">
        <w:rPr>
          <w:rFonts w:ascii="Calibri" w:hAnsi="Calibri" w:cs="Calibri"/>
          <w:sz w:val="22"/>
          <w:szCs w:val="22"/>
        </w:rPr>
        <w:t>52-56=Cost of Sales</w:t>
      </w:r>
    </w:p>
    <w:p w:rsidR="008705B5" w:rsidRPr="00413DD5" w:rsidRDefault="008705B5" w:rsidP="00171AF3">
      <w:pPr>
        <w:pStyle w:val="Body"/>
        <w:numPr>
          <w:ilvl w:val="0"/>
          <w:numId w:val="3"/>
        </w:numPr>
        <w:spacing w:before="0" w:line="312" w:lineRule="auto"/>
        <w:contextualSpacing/>
        <w:jc w:val="left"/>
        <w:rPr>
          <w:rFonts w:ascii="Calibri" w:hAnsi="Calibri" w:cs="Calibri"/>
          <w:sz w:val="22"/>
          <w:szCs w:val="22"/>
        </w:rPr>
      </w:pPr>
      <w:r w:rsidRPr="00413DD5">
        <w:rPr>
          <w:rFonts w:ascii="Calibri" w:hAnsi="Calibri" w:cs="Calibri"/>
          <w:sz w:val="22"/>
          <w:szCs w:val="22"/>
        </w:rPr>
        <w:t>58-59=Other Income/Deductions</w:t>
      </w:r>
    </w:p>
    <w:p w:rsidR="008705B5" w:rsidRPr="00413DD5" w:rsidRDefault="008705B5" w:rsidP="00171AF3">
      <w:pPr>
        <w:pStyle w:val="BodyText"/>
        <w:spacing w:line="312" w:lineRule="auto"/>
        <w:contextualSpacing/>
        <w:jc w:val="left"/>
        <w:rPr>
          <w:rFonts w:ascii="Calibri" w:hAnsi="Calibri" w:cs="Calibri"/>
          <w:sz w:val="22"/>
          <w:szCs w:val="22"/>
        </w:rPr>
      </w:pPr>
    </w:p>
    <w:p w:rsidR="008705B5" w:rsidRPr="00413DD5" w:rsidRDefault="008705B5" w:rsidP="00171AF3">
      <w:pPr>
        <w:pStyle w:val="Body"/>
        <w:spacing w:before="0" w:line="312" w:lineRule="auto"/>
        <w:contextualSpacing/>
        <w:jc w:val="left"/>
        <w:rPr>
          <w:rFonts w:ascii="Calibri" w:hAnsi="Calibri" w:cs="Calibri"/>
          <w:sz w:val="22"/>
          <w:szCs w:val="22"/>
        </w:rPr>
      </w:pPr>
      <w:r w:rsidRPr="00413DD5">
        <w:rPr>
          <w:rFonts w:ascii="Calibri" w:hAnsi="Calibri" w:cs="Calibri"/>
          <w:sz w:val="22"/>
          <w:szCs w:val="22"/>
        </w:rPr>
        <w:t>The fifth digit represents the account’s department code:</w:t>
      </w:r>
    </w:p>
    <w:p w:rsidR="008705B5" w:rsidRPr="00413DD5" w:rsidRDefault="008705B5" w:rsidP="00171AF3">
      <w:pPr>
        <w:pStyle w:val="Body"/>
        <w:spacing w:before="0" w:line="312" w:lineRule="auto"/>
        <w:contextualSpacing/>
        <w:jc w:val="left"/>
        <w:rPr>
          <w:rFonts w:ascii="Calibri" w:hAnsi="Calibri" w:cs="Calibri"/>
          <w:sz w:val="22"/>
          <w:szCs w:val="22"/>
        </w:rPr>
      </w:pPr>
    </w:p>
    <w:p w:rsidR="008705B5" w:rsidRPr="00413DD5" w:rsidRDefault="008705B5" w:rsidP="00171AF3">
      <w:pPr>
        <w:pStyle w:val="Body"/>
        <w:numPr>
          <w:ilvl w:val="0"/>
          <w:numId w:val="4"/>
        </w:numPr>
        <w:spacing w:before="0" w:line="312" w:lineRule="auto"/>
        <w:contextualSpacing/>
        <w:jc w:val="left"/>
        <w:rPr>
          <w:rFonts w:ascii="Calibri" w:hAnsi="Calibri" w:cs="Calibri"/>
          <w:sz w:val="22"/>
          <w:szCs w:val="22"/>
        </w:rPr>
      </w:pPr>
      <w:r w:rsidRPr="00413DD5">
        <w:rPr>
          <w:rFonts w:ascii="Calibri" w:hAnsi="Calibri" w:cs="Calibri"/>
          <w:sz w:val="22"/>
          <w:szCs w:val="22"/>
        </w:rPr>
        <w:t>1=Units</w:t>
      </w:r>
    </w:p>
    <w:p w:rsidR="008705B5" w:rsidRPr="00413DD5" w:rsidRDefault="008705B5" w:rsidP="00171AF3">
      <w:pPr>
        <w:pStyle w:val="Body"/>
        <w:numPr>
          <w:ilvl w:val="0"/>
          <w:numId w:val="4"/>
        </w:numPr>
        <w:spacing w:before="0" w:line="312" w:lineRule="auto"/>
        <w:contextualSpacing/>
        <w:jc w:val="left"/>
        <w:rPr>
          <w:rFonts w:ascii="Calibri" w:hAnsi="Calibri" w:cs="Calibri"/>
          <w:sz w:val="22"/>
          <w:szCs w:val="22"/>
        </w:rPr>
      </w:pPr>
      <w:r w:rsidRPr="00413DD5">
        <w:rPr>
          <w:rFonts w:ascii="Calibri" w:hAnsi="Calibri" w:cs="Calibri"/>
          <w:sz w:val="22"/>
          <w:szCs w:val="22"/>
        </w:rPr>
        <w:t>3=Parts</w:t>
      </w:r>
    </w:p>
    <w:p w:rsidR="008705B5" w:rsidRPr="00413DD5" w:rsidRDefault="008705B5" w:rsidP="00171AF3">
      <w:pPr>
        <w:pStyle w:val="Body"/>
        <w:numPr>
          <w:ilvl w:val="0"/>
          <w:numId w:val="4"/>
        </w:numPr>
        <w:spacing w:before="0" w:line="312" w:lineRule="auto"/>
        <w:contextualSpacing/>
        <w:jc w:val="left"/>
        <w:rPr>
          <w:rFonts w:ascii="Calibri" w:hAnsi="Calibri" w:cs="Calibri"/>
          <w:sz w:val="22"/>
          <w:szCs w:val="22"/>
        </w:rPr>
      </w:pPr>
      <w:r w:rsidRPr="00413DD5">
        <w:rPr>
          <w:rFonts w:ascii="Calibri" w:hAnsi="Calibri" w:cs="Calibri"/>
          <w:sz w:val="22"/>
          <w:szCs w:val="22"/>
        </w:rPr>
        <w:t>4=Service</w:t>
      </w:r>
    </w:p>
    <w:p w:rsidR="008705B5" w:rsidRPr="00413DD5" w:rsidRDefault="008705B5" w:rsidP="00171AF3">
      <w:pPr>
        <w:pStyle w:val="Body"/>
        <w:numPr>
          <w:ilvl w:val="0"/>
          <w:numId w:val="4"/>
        </w:numPr>
        <w:spacing w:before="0" w:line="312" w:lineRule="auto"/>
        <w:contextualSpacing/>
        <w:jc w:val="left"/>
        <w:rPr>
          <w:rFonts w:ascii="Calibri" w:hAnsi="Calibri" w:cs="Calibri"/>
          <w:sz w:val="22"/>
          <w:szCs w:val="22"/>
        </w:rPr>
      </w:pPr>
      <w:r w:rsidRPr="00413DD5">
        <w:rPr>
          <w:rFonts w:ascii="Calibri" w:hAnsi="Calibri" w:cs="Calibri"/>
          <w:sz w:val="22"/>
          <w:szCs w:val="22"/>
        </w:rPr>
        <w:t>9=Dealership</w:t>
      </w:r>
    </w:p>
    <w:p w:rsidR="008705B5" w:rsidRPr="00413DD5" w:rsidRDefault="008705B5" w:rsidP="00171AF3">
      <w:pPr>
        <w:pStyle w:val="Body"/>
        <w:spacing w:before="0" w:line="312" w:lineRule="auto"/>
        <w:contextualSpacing/>
        <w:jc w:val="left"/>
        <w:rPr>
          <w:rFonts w:ascii="Calibri" w:hAnsi="Calibri" w:cs="Calibri"/>
          <w:sz w:val="22"/>
          <w:szCs w:val="22"/>
        </w:rPr>
      </w:pPr>
    </w:p>
    <w:p w:rsidR="008705B5" w:rsidRPr="00413DD5" w:rsidRDefault="00E4667D" w:rsidP="00171AF3">
      <w:pPr>
        <w:pStyle w:val="Body"/>
        <w:spacing w:before="0" w:line="312" w:lineRule="auto"/>
        <w:contextualSpacing/>
        <w:jc w:val="left"/>
        <w:rPr>
          <w:rFonts w:ascii="Calibri" w:hAnsi="Calibri" w:cs="Calibri"/>
          <w:sz w:val="22"/>
          <w:szCs w:val="22"/>
        </w:rPr>
      </w:pPr>
      <w:r w:rsidRPr="00413DD5">
        <w:rPr>
          <w:rFonts w:ascii="Calibri" w:hAnsi="Calibri" w:cs="Calibri"/>
          <w:sz w:val="22"/>
          <w:szCs w:val="22"/>
        </w:rPr>
        <w:t>Multi</w:t>
      </w:r>
      <w:r w:rsidR="008705B5" w:rsidRPr="00413DD5">
        <w:rPr>
          <w:rFonts w:ascii="Calibri" w:hAnsi="Calibri" w:cs="Calibri"/>
          <w:sz w:val="22"/>
          <w:szCs w:val="22"/>
        </w:rPr>
        <w:t>-</w:t>
      </w:r>
      <w:r w:rsidRPr="00413DD5">
        <w:rPr>
          <w:rFonts w:ascii="Calibri" w:hAnsi="Calibri" w:cs="Calibri"/>
          <w:sz w:val="22"/>
          <w:szCs w:val="22"/>
        </w:rPr>
        <w:t xml:space="preserve">location dealerships often have a sixth character that designates the individual store.  </w:t>
      </w:r>
    </w:p>
    <w:p w:rsidR="008705B5" w:rsidRPr="00413DD5" w:rsidRDefault="008705B5" w:rsidP="00171AF3">
      <w:pPr>
        <w:pStyle w:val="BodyText"/>
        <w:spacing w:line="312" w:lineRule="auto"/>
        <w:contextualSpacing/>
        <w:jc w:val="left"/>
        <w:rPr>
          <w:rFonts w:ascii="Calibri" w:hAnsi="Calibri" w:cs="Calibri"/>
          <w:sz w:val="22"/>
          <w:szCs w:val="22"/>
        </w:rPr>
      </w:pPr>
    </w:p>
    <w:p w:rsidR="00E4667D" w:rsidRPr="00413DD5" w:rsidRDefault="00E4667D" w:rsidP="00171AF3">
      <w:pPr>
        <w:pStyle w:val="BodyText"/>
        <w:spacing w:line="312" w:lineRule="auto"/>
        <w:contextualSpacing/>
        <w:jc w:val="left"/>
        <w:rPr>
          <w:rFonts w:ascii="Calibri" w:hAnsi="Calibri" w:cs="Calibri"/>
          <w:sz w:val="22"/>
          <w:szCs w:val="22"/>
        </w:rPr>
      </w:pPr>
      <w:r w:rsidRPr="00413DD5">
        <w:rPr>
          <w:rFonts w:ascii="Calibri" w:hAnsi="Calibri" w:cs="Calibri"/>
          <w:sz w:val="22"/>
          <w:szCs w:val="22"/>
        </w:rPr>
        <w:t xml:space="preserve">You can also look up an account by clicking the Search icon to the right of the field.  A list like the one pictured below will appear in a new window. </w:t>
      </w:r>
    </w:p>
    <w:p w:rsidR="00233A94" w:rsidRPr="00233A94" w:rsidRDefault="00233A94" w:rsidP="00171AF3">
      <w:pPr>
        <w:pStyle w:val="Body"/>
        <w:spacing w:line="312" w:lineRule="auto"/>
      </w:pPr>
    </w:p>
    <w:p w:rsidR="00E4667D" w:rsidRPr="00413DD5" w:rsidRDefault="00545B47" w:rsidP="00171AF3">
      <w:pPr>
        <w:pStyle w:val="Body"/>
        <w:spacing w:before="0" w:line="312" w:lineRule="auto"/>
        <w:contextualSpacing/>
        <w:jc w:val="center"/>
        <w:rPr>
          <w:rFonts w:ascii="Calibri" w:hAnsi="Calibri" w:cs="Calibri"/>
          <w:noProof/>
          <w:sz w:val="22"/>
          <w:szCs w:val="22"/>
        </w:rPr>
      </w:pPr>
      <w:r w:rsidRPr="00413DD5">
        <w:rPr>
          <w:rFonts w:ascii="Calibri" w:hAnsi="Calibri" w:cs="Calibri"/>
          <w:noProof/>
          <w:sz w:val="22"/>
          <w:szCs w:val="22"/>
        </w:rPr>
        <w:pict>
          <v:shape id="_x0000_i1026" type="#_x0000_t75" style="width:248.25pt;height:183pt">
            <v:imagedata r:id="rId9" o:title="ANM Number Search"/>
          </v:shape>
        </w:pict>
      </w:r>
    </w:p>
    <w:p w:rsidR="00233A94" w:rsidRPr="00413DD5" w:rsidRDefault="00233A94" w:rsidP="00171AF3">
      <w:pPr>
        <w:pStyle w:val="Body"/>
        <w:spacing w:before="0" w:line="312" w:lineRule="auto"/>
        <w:contextualSpacing/>
        <w:jc w:val="left"/>
        <w:rPr>
          <w:rFonts w:ascii="Calibri" w:hAnsi="Calibri" w:cs="Calibri"/>
          <w:noProof/>
          <w:sz w:val="22"/>
          <w:szCs w:val="22"/>
        </w:rPr>
      </w:pPr>
    </w:p>
    <w:p w:rsidR="00233A94" w:rsidRPr="00233A94" w:rsidRDefault="00233A94" w:rsidP="00171AF3">
      <w:pPr>
        <w:pStyle w:val="BodyText"/>
        <w:spacing w:line="312" w:lineRule="auto"/>
        <w:contextualSpacing/>
        <w:jc w:val="left"/>
        <w:rPr>
          <w:rFonts w:ascii="Calibri" w:hAnsi="Calibri" w:cs="Calibri"/>
          <w:sz w:val="22"/>
          <w:szCs w:val="22"/>
        </w:rPr>
      </w:pPr>
      <w:r w:rsidRPr="00233A94">
        <w:rPr>
          <w:rFonts w:ascii="Calibri" w:hAnsi="Calibri" w:cs="Calibri"/>
          <w:sz w:val="22"/>
          <w:szCs w:val="22"/>
        </w:rPr>
        <w:t>Select the account you want to edit by clicking on the account number.</w:t>
      </w:r>
    </w:p>
    <w:p w:rsidR="0014245F" w:rsidRPr="00413DD5" w:rsidRDefault="0014245F" w:rsidP="00171AF3">
      <w:pPr>
        <w:pStyle w:val="Heading3"/>
        <w:spacing w:before="0" w:line="312" w:lineRule="auto"/>
        <w:contextualSpacing/>
        <w:jc w:val="left"/>
        <w:rPr>
          <w:rFonts w:ascii="Calibri" w:hAnsi="Calibri" w:cs="Calibri"/>
          <w:sz w:val="22"/>
          <w:szCs w:val="22"/>
        </w:rPr>
      </w:pPr>
    </w:p>
    <w:p w:rsidR="00E4667D" w:rsidRPr="00413DD5" w:rsidRDefault="00E4667D" w:rsidP="00171AF3">
      <w:pPr>
        <w:pStyle w:val="Heading3"/>
        <w:spacing w:before="0" w:line="312" w:lineRule="auto"/>
        <w:contextualSpacing/>
        <w:jc w:val="left"/>
        <w:rPr>
          <w:rFonts w:ascii="Calibri" w:hAnsi="Calibri" w:cs="Calibri"/>
          <w:b w:val="0"/>
          <w:bCs/>
          <w:sz w:val="22"/>
          <w:szCs w:val="22"/>
        </w:rPr>
      </w:pPr>
      <w:r w:rsidRPr="00413DD5">
        <w:rPr>
          <w:rFonts w:ascii="Calibri" w:hAnsi="Calibri" w:cs="Calibri"/>
          <w:b w:val="0"/>
          <w:bCs/>
          <w:sz w:val="22"/>
          <w:szCs w:val="22"/>
          <w:u w:val="single"/>
        </w:rPr>
        <w:t>Add New/Cancel Add</w:t>
      </w:r>
      <w:r w:rsidR="00233A94" w:rsidRPr="00413DD5">
        <w:rPr>
          <w:rFonts w:ascii="Calibri" w:hAnsi="Calibri" w:cs="Calibri"/>
          <w:b w:val="0"/>
          <w:bCs/>
          <w:sz w:val="22"/>
          <w:szCs w:val="22"/>
          <w:u w:val="single"/>
        </w:rPr>
        <w:t>:</w:t>
      </w:r>
      <w:r w:rsidR="00233A94" w:rsidRPr="00413DD5">
        <w:rPr>
          <w:rFonts w:ascii="Calibri" w:hAnsi="Calibri" w:cs="Calibri"/>
          <w:b w:val="0"/>
          <w:bCs/>
          <w:sz w:val="22"/>
          <w:szCs w:val="22"/>
        </w:rPr>
        <w:t xml:space="preserve"> </w:t>
      </w:r>
      <w:r w:rsidR="008A1BCE" w:rsidRPr="00413DD5">
        <w:rPr>
          <w:rFonts w:ascii="Calibri" w:hAnsi="Calibri" w:cs="Calibri"/>
          <w:b w:val="0"/>
          <w:bCs/>
          <w:sz w:val="22"/>
          <w:szCs w:val="22"/>
        </w:rPr>
        <w:t xml:space="preserve">Click </w:t>
      </w:r>
      <w:r w:rsidR="008A1BCE" w:rsidRPr="00413DD5">
        <w:rPr>
          <w:rFonts w:ascii="Calibri" w:hAnsi="Calibri" w:cs="Calibri"/>
          <w:sz w:val="22"/>
          <w:szCs w:val="22"/>
        </w:rPr>
        <w:t>Add New</w:t>
      </w:r>
      <w:r w:rsidR="008A1BCE" w:rsidRPr="00413DD5">
        <w:rPr>
          <w:rFonts w:ascii="Calibri" w:hAnsi="Calibri" w:cs="Calibri"/>
          <w:b w:val="0"/>
          <w:bCs/>
          <w:sz w:val="22"/>
          <w:szCs w:val="22"/>
        </w:rPr>
        <w:t xml:space="preserve"> to create a new account record.  After you do so, </w:t>
      </w:r>
      <w:r w:rsidR="008A1BCE" w:rsidRPr="00413DD5">
        <w:rPr>
          <w:rFonts w:ascii="Calibri" w:hAnsi="Calibri" w:cs="Calibri"/>
          <w:sz w:val="22"/>
          <w:szCs w:val="22"/>
        </w:rPr>
        <w:t>Cancel Add</w:t>
      </w:r>
      <w:r w:rsidR="008A1BCE" w:rsidRPr="00413DD5">
        <w:rPr>
          <w:rFonts w:ascii="Calibri" w:hAnsi="Calibri" w:cs="Calibri"/>
          <w:b w:val="0"/>
          <w:bCs/>
          <w:sz w:val="22"/>
          <w:szCs w:val="22"/>
        </w:rPr>
        <w:t xml:space="preserve"> will appear in its place.  Click it to delete the newly added record.</w:t>
      </w:r>
    </w:p>
    <w:p w:rsidR="00233A94" w:rsidRPr="00413DD5" w:rsidRDefault="00233A94" w:rsidP="00171AF3">
      <w:pPr>
        <w:pStyle w:val="Heading3"/>
        <w:spacing w:before="0" w:line="312" w:lineRule="auto"/>
        <w:contextualSpacing/>
        <w:jc w:val="left"/>
        <w:rPr>
          <w:rFonts w:ascii="Calibri" w:hAnsi="Calibri" w:cs="Calibri"/>
          <w:sz w:val="22"/>
          <w:szCs w:val="22"/>
        </w:rPr>
      </w:pPr>
    </w:p>
    <w:p w:rsidR="00E4667D" w:rsidRPr="00413DD5" w:rsidRDefault="00E4667D" w:rsidP="00171AF3">
      <w:pPr>
        <w:pStyle w:val="Heading3"/>
        <w:spacing w:before="0" w:line="312" w:lineRule="auto"/>
        <w:contextualSpacing/>
        <w:jc w:val="left"/>
        <w:rPr>
          <w:rFonts w:ascii="Calibri" w:hAnsi="Calibri" w:cs="Calibri"/>
          <w:b w:val="0"/>
          <w:bCs/>
          <w:sz w:val="22"/>
          <w:szCs w:val="22"/>
        </w:rPr>
      </w:pPr>
      <w:r w:rsidRPr="00413DD5">
        <w:rPr>
          <w:rFonts w:ascii="Calibri" w:hAnsi="Calibri" w:cs="Calibri"/>
          <w:b w:val="0"/>
          <w:bCs/>
          <w:sz w:val="22"/>
          <w:szCs w:val="22"/>
          <w:u w:val="single"/>
        </w:rPr>
        <w:t>Description</w:t>
      </w:r>
      <w:r w:rsidR="00233A94" w:rsidRPr="00413DD5">
        <w:rPr>
          <w:rFonts w:ascii="Calibri" w:hAnsi="Calibri" w:cs="Calibri"/>
          <w:b w:val="0"/>
          <w:bCs/>
          <w:sz w:val="22"/>
          <w:szCs w:val="22"/>
          <w:u w:val="single"/>
        </w:rPr>
        <w:t>:</w:t>
      </w:r>
      <w:r w:rsidR="00233A94" w:rsidRPr="00413DD5">
        <w:rPr>
          <w:rFonts w:ascii="Calibri" w:hAnsi="Calibri" w:cs="Calibri"/>
          <w:b w:val="0"/>
          <w:bCs/>
          <w:sz w:val="22"/>
          <w:szCs w:val="22"/>
        </w:rPr>
        <w:t xml:space="preserve"> </w:t>
      </w:r>
      <w:r w:rsidRPr="00413DD5">
        <w:rPr>
          <w:rFonts w:ascii="Calibri" w:hAnsi="Calibri" w:cs="Calibri"/>
          <w:b w:val="0"/>
          <w:bCs/>
          <w:sz w:val="22"/>
          <w:szCs w:val="22"/>
        </w:rPr>
        <w:t xml:space="preserve">This area holds the title or description of this general ledger account number.  It can be as detailed or descriptive as the space provided will allow.  </w:t>
      </w:r>
      <w:r w:rsidR="00233A94" w:rsidRPr="00413DD5">
        <w:rPr>
          <w:rFonts w:ascii="Calibri" w:hAnsi="Calibri" w:cs="Calibri"/>
          <w:sz w:val="22"/>
          <w:szCs w:val="22"/>
        </w:rPr>
        <w:t xml:space="preserve">NOTE: </w:t>
      </w:r>
      <w:r w:rsidRPr="00413DD5">
        <w:rPr>
          <w:rFonts w:ascii="Calibri" w:hAnsi="Calibri" w:cs="Calibri"/>
          <w:b w:val="0"/>
          <w:bCs/>
          <w:sz w:val="22"/>
          <w:szCs w:val="22"/>
        </w:rPr>
        <w:t xml:space="preserve">If you are going to use abbreviations, it is a good idea to be consistent with abbreviations so the descriptions are in a similar format.  For example, you could abbreviate Accounts Receivable as A/R, Accounts Payable as A/P, Notes Payable as N/P, Cost of Sales as C/S, etc. </w:t>
      </w:r>
    </w:p>
    <w:p w:rsidR="00233A94" w:rsidRPr="00413DD5" w:rsidRDefault="00233A94" w:rsidP="00171AF3">
      <w:pPr>
        <w:pStyle w:val="Heading3"/>
        <w:spacing w:before="0" w:line="312" w:lineRule="auto"/>
        <w:contextualSpacing/>
        <w:jc w:val="left"/>
        <w:rPr>
          <w:rFonts w:ascii="Calibri" w:hAnsi="Calibri" w:cs="Calibri"/>
          <w:sz w:val="22"/>
          <w:szCs w:val="22"/>
        </w:rPr>
      </w:pPr>
    </w:p>
    <w:p w:rsidR="00E4667D" w:rsidRPr="00413DD5" w:rsidRDefault="00545B47" w:rsidP="00171AF3">
      <w:pPr>
        <w:pStyle w:val="Heading3"/>
        <w:spacing w:before="0" w:line="312" w:lineRule="auto"/>
        <w:contextualSpacing/>
        <w:jc w:val="left"/>
        <w:rPr>
          <w:rFonts w:ascii="Calibri" w:hAnsi="Calibri" w:cs="Calibri"/>
          <w:b w:val="0"/>
          <w:bCs/>
          <w:sz w:val="22"/>
          <w:szCs w:val="22"/>
        </w:rPr>
      </w:pPr>
      <w:r w:rsidRPr="00413DD5">
        <w:rPr>
          <w:rFonts w:ascii="Calibri" w:hAnsi="Calibri" w:cs="Calibri"/>
          <w:b w:val="0"/>
          <w:bCs/>
          <w:sz w:val="22"/>
          <w:szCs w:val="22"/>
          <w:u w:val="single"/>
        </w:rPr>
        <w:t>Last Activity</w:t>
      </w:r>
      <w:r w:rsidR="00233A94" w:rsidRPr="00413DD5">
        <w:rPr>
          <w:rFonts w:ascii="Calibri" w:hAnsi="Calibri" w:cs="Calibri"/>
          <w:b w:val="0"/>
          <w:bCs/>
          <w:sz w:val="22"/>
          <w:szCs w:val="22"/>
          <w:u w:val="single"/>
        </w:rPr>
        <w:t>:</w:t>
      </w:r>
      <w:r w:rsidR="00233A94" w:rsidRPr="00413DD5">
        <w:rPr>
          <w:rFonts w:ascii="Calibri" w:hAnsi="Calibri" w:cs="Calibri"/>
          <w:b w:val="0"/>
          <w:bCs/>
          <w:sz w:val="22"/>
          <w:szCs w:val="22"/>
        </w:rPr>
        <w:t xml:space="preserve"> </w:t>
      </w:r>
      <w:r w:rsidRPr="00413DD5">
        <w:rPr>
          <w:rFonts w:ascii="Calibri" w:hAnsi="Calibri" w:cs="Calibri"/>
          <w:b w:val="0"/>
          <w:bCs/>
          <w:sz w:val="22"/>
          <w:szCs w:val="22"/>
        </w:rPr>
        <w:t>This</w:t>
      </w:r>
      <w:r w:rsidR="00E4667D" w:rsidRPr="00413DD5">
        <w:rPr>
          <w:rFonts w:ascii="Calibri" w:hAnsi="Calibri" w:cs="Calibri"/>
          <w:b w:val="0"/>
          <w:bCs/>
          <w:sz w:val="22"/>
          <w:szCs w:val="22"/>
        </w:rPr>
        <w:t xml:space="preserve"> field holds the date this account was last affected by a month end closing process.  The dates may vary from account to account.  This variation is due to the fact that not all accounts have activity each accounting period and are only affected when there has been activity during the accounting period being closed.  </w:t>
      </w:r>
      <w:r w:rsidRPr="00413DD5">
        <w:rPr>
          <w:rFonts w:ascii="Calibri" w:hAnsi="Calibri" w:cs="Calibri"/>
          <w:b w:val="0"/>
          <w:bCs/>
          <w:sz w:val="22"/>
          <w:szCs w:val="22"/>
        </w:rPr>
        <w:t xml:space="preserve">If there is no closed month activity previously, as in the case of a new account, the field </w:t>
      </w:r>
      <w:r w:rsidR="00233A94" w:rsidRPr="00413DD5">
        <w:rPr>
          <w:rFonts w:ascii="Calibri" w:hAnsi="Calibri" w:cs="Calibri"/>
          <w:b w:val="0"/>
          <w:bCs/>
          <w:sz w:val="22"/>
          <w:szCs w:val="22"/>
        </w:rPr>
        <w:t xml:space="preserve">is </w:t>
      </w:r>
      <w:r w:rsidR="00233A94" w:rsidRPr="00413DD5">
        <w:rPr>
          <w:rFonts w:ascii="Calibri" w:hAnsi="Calibri" w:cs="Calibri"/>
          <w:sz w:val="22"/>
          <w:szCs w:val="22"/>
        </w:rPr>
        <w:t>blank</w:t>
      </w:r>
      <w:r w:rsidRPr="00413DD5">
        <w:rPr>
          <w:rFonts w:ascii="Calibri" w:hAnsi="Calibri" w:cs="Calibri"/>
          <w:b w:val="0"/>
          <w:bCs/>
          <w:sz w:val="22"/>
          <w:szCs w:val="22"/>
        </w:rPr>
        <w:t>.</w:t>
      </w:r>
    </w:p>
    <w:p w:rsidR="00233A94" w:rsidRPr="00413DD5" w:rsidRDefault="00233A94" w:rsidP="00171AF3">
      <w:pPr>
        <w:pStyle w:val="Body"/>
        <w:spacing w:before="0" w:line="312" w:lineRule="auto"/>
        <w:contextualSpacing/>
        <w:jc w:val="left"/>
        <w:rPr>
          <w:rFonts w:ascii="Calibri" w:hAnsi="Calibri" w:cs="Calibri"/>
          <w:b/>
          <w:sz w:val="22"/>
          <w:szCs w:val="22"/>
        </w:rPr>
      </w:pPr>
    </w:p>
    <w:p w:rsidR="00D229B1" w:rsidRPr="00413DD5" w:rsidRDefault="00D229B1" w:rsidP="00171AF3">
      <w:pPr>
        <w:pStyle w:val="Body"/>
        <w:spacing w:before="0" w:line="312" w:lineRule="auto"/>
        <w:contextualSpacing/>
        <w:jc w:val="left"/>
        <w:rPr>
          <w:rFonts w:ascii="Calibri" w:hAnsi="Calibri" w:cs="Calibri"/>
          <w:bCs/>
          <w:sz w:val="22"/>
          <w:szCs w:val="22"/>
        </w:rPr>
      </w:pPr>
      <w:r w:rsidRPr="00413DD5">
        <w:rPr>
          <w:rFonts w:ascii="Calibri" w:hAnsi="Calibri" w:cs="Calibri"/>
          <w:bCs/>
          <w:sz w:val="22"/>
          <w:szCs w:val="22"/>
          <w:u w:val="single"/>
        </w:rPr>
        <w:t>Previous</w:t>
      </w:r>
      <w:r w:rsidR="00233A94" w:rsidRPr="00413DD5">
        <w:rPr>
          <w:rFonts w:ascii="Calibri" w:hAnsi="Calibri" w:cs="Calibri"/>
          <w:bCs/>
          <w:sz w:val="22"/>
          <w:szCs w:val="22"/>
          <w:u w:val="single"/>
        </w:rPr>
        <w:t>:</w:t>
      </w:r>
      <w:r w:rsidR="00233A94" w:rsidRPr="00413DD5">
        <w:rPr>
          <w:rFonts w:ascii="Calibri" w:hAnsi="Calibri" w:cs="Calibri"/>
          <w:bCs/>
          <w:sz w:val="22"/>
          <w:szCs w:val="22"/>
        </w:rPr>
        <w:t xml:space="preserve"> </w:t>
      </w:r>
      <w:r w:rsidRPr="00413DD5">
        <w:rPr>
          <w:rFonts w:ascii="Calibri" w:hAnsi="Calibri" w:cs="Calibri"/>
          <w:sz w:val="22"/>
          <w:szCs w:val="22"/>
        </w:rPr>
        <w:t>Click this button to move to the previous account record, as listed by account number.</w:t>
      </w:r>
    </w:p>
    <w:p w:rsidR="00D229B1" w:rsidRPr="00413DD5" w:rsidRDefault="00D229B1" w:rsidP="00171AF3">
      <w:pPr>
        <w:pStyle w:val="Body"/>
        <w:spacing w:before="0" w:line="312" w:lineRule="auto"/>
        <w:contextualSpacing/>
        <w:jc w:val="left"/>
        <w:rPr>
          <w:rFonts w:ascii="Calibri" w:hAnsi="Calibri" w:cs="Calibri"/>
          <w:b/>
          <w:sz w:val="22"/>
          <w:szCs w:val="22"/>
        </w:rPr>
      </w:pPr>
    </w:p>
    <w:p w:rsidR="00D229B1" w:rsidRPr="00413DD5" w:rsidRDefault="00D229B1" w:rsidP="00171AF3">
      <w:pPr>
        <w:pStyle w:val="Body"/>
        <w:spacing w:before="0" w:line="312" w:lineRule="auto"/>
        <w:contextualSpacing/>
        <w:jc w:val="left"/>
        <w:rPr>
          <w:rFonts w:ascii="Calibri" w:hAnsi="Calibri" w:cs="Calibri"/>
          <w:sz w:val="22"/>
          <w:szCs w:val="22"/>
        </w:rPr>
      </w:pPr>
      <w:r w:rsidRPr="00413DD5">
        <w:rPr>
          <w:rFonts w:ascii="Calibri" w:hAnsi="Calibri" w:cs="Calibri"/>
          <w:bCs/>
          <w:sz w:val="22"/>
          <w:szCs w:val="22"/>
          <w:u w:val="single"/>
        </w:rPr>
        <w:t>Next</w:t>
      </w:r>
      <w:r w:rsidR="00233A94" w:rsidRPr="00413DD5">
        <w:rPr>
          <w:rFonts w:ascii="Calibri" w:hAnsi="Calibri" w:cs="Calibri"/>
          <w:b/>
          <w:sz w:val="22"/>
          <w:szCs w:val="22"/>
        </w:rPr>
        <w:t xml:space="preserve">: </w:t>
      </w:r>
      <w:r w:rsidRPr="00413DD5">
        <w:rPr>
          <w:rFonts w:ascii="Calibri" w:hAnsi="Calibri" w:cs="Calibri"/>
          <w:sz w:val="22"/>
          <w:szCs w:val="22"/>
        </w:rPr>
        <w:t>Click this button to move to the next account record, as listed by account number.</w:t>
      </w:r>
    </w:p>
    <w:p w:rsidR="00233A94" w:rsidRPr="00413DD5" w:rsidRDefault="00233A94" w:rsidP="00171AF3">
      <w:pPr>
        <w:pStyle w:val="Body"/>
        <w:spacing w:before="0" w:line="312" w:lineRule="auto"/>
        <w:contextualSpacing/>
        <w:jc w:val="left"/>
        <w:rPr>
          <w:rFonts w:ascii="Calibri" w:hAnsi="Calibri" w:cs="Calibri"/>
          <w:b/>
          <w:sz w:val="22"/>
          <w:szCs w:val="22"/>
        </w:rPr>
      </w:pPr>
    </w:p>
    <w:p w:rsidR="00D229B1" w:rsidRPr="00413DD5" w:rsidRDefault="00D229B1" w:rsidP="00171AF3">
      <w:pPr>
        <w:pStyle w:val="Body"/>
        <w:spacing w:before="0" w:line="312" w:lineRule="auto"/>
        <w:contextualSpacing/>
        <w:jc w:val="left"/>
        <w:rPr>
          <w:rFonts w:ascii="Calibri" w:hAnsi="Calibri" w:cs="Calibri"/>
          <w:bCs/>
          <w:sz w:val="22"/>
          <w:szCs w:val="22"/>
        </w:rPr>
      </w:pPr>
      <w:r w:rsidRPr="00413DD5">
        <w:rPr>
          <w:rFonts w:ascii="Calibri" w:hAnsi="Calibri" w:cs="Calibri"/>
          <w:bCs/>
          <w:sz w:val="22"/>
          <w:szCs w:val="22"/>
          <w:u w:val="single"/>
        </w:rPr>
        <w:t>Save</w:t>
      </w:r>
      <w:r w:rsidR="00233A94" w:rsidRPr="00413DD5">
        <w:rPr>
          <w:rFonts w:ascii="Calibri" w:hAnsi="Calibri" w:cs="Calibri"/>
          <w:bCs/>
          <w:sz w:val="22"/>
          <w:szCs w:val="22"/>
          <w:u w:val="single"/>
        </w:rPr>
        <w:t>:</w:t>
      </w:r>
      <w:r w:rsidR="00233A94" w:rsidRPr="00413DD5">
        <w:rPr>
          <w:rFonts w:ascii="Calibri" w:hAnsi="Calibri" w:cs="Calibri"/>
          <w:bCs/>
          <w:sz w:val="22"/>
          <w:szCs w:val="22"/>
        </w:rPr>
        <w:t xml:space="preserve"> </w:t>
      </w:r>
      <w:r w:rsidRPr="00413DD5">
        <w:rPr>
          <w:rFonts w:ascii="Calibri" w:hAnsi="Calibri" w:cs="Calibri"/>
          <w:sz w:val="22"/>
          <w:szCs w:val="22"/>
        </w:rPr>
        <w:t>Click this button to save any changes made to the account record.</w:t>
      </w:r>
    </w:p>
    <w:p w:rsidR="00233A94" w:rsidRPr="00413DD5" w:rsidRDefault="00233A94" w:rsidP="00171AF3">
      <w:pPr>
        <w:pStyle w:val="Body"/>
        <w:spacing w:before="0" w:line="312" w:lineRule="auto"/>
        <w:contextualSpacing/>
        <w:jc w:val="left"/>
        <w:rPr>
          <w:rFonts w:ascii="Calibri" w:hAnsi="Calibri" w:cs="Calibri"/>
          <w:b/>
          <w:sz w:val="22"/>
          <w:szCs w:val="22"/>
        </w:rPr>
      </w:pPr>
    </w:p>
    <w:p w:rsidR="00C87BC9" w:rsidRPr="00413DD5" w:rsidRDefault="00C87BC9" w:rsidP="00171AF3">
      <w:pPr>
        <w:pStyle w:val="Body"/>
        <w:spacing w:before="0" w:line="312" w:lineRule="auto"/>
        <w:contextualSpacing/>
        <w:jc w:val="left"/>
        <w:rPr>
          <w:rFonts w:ascii="Calibri" w:hAnsi="Calibri" w:cs="Calibri"/>
          <w:bCs/>
          <w:sz w:val="22"/>
          <w:szCs w:val="22"/>
        </w:rPr>
      </w:pPr>
      <w:r w:rsidRPr="00413DD5">
        <w:rPr>
          <w:rFonts w:ascii="Calibri" w:hAnsi="Calibri" w:cs="Calibri"/>
          <w:bCs/>
          <w:sz w:val="22"/>
          <w:szCs w:val="22"/>
          <w:u w:val="single"/>
        </w:rPr>
        <w:t>Save &amp; New</w:t>
      </w:r>
      <w:r w:rsidR="00233A94" w:rsidRPr="00413DD5">
        <w:rPr>
          <w:rFonts w:ascii="Calibri" w:hAnsi="Calibri" w:cs="Calibri"/>
          <w:bCs/>
          <w:sz w:val="22"/>
          <w:szCs w:val="22"/>
          <w:u w:val="single"/>
        </w:rPr>
        <w:t>:</w:t>
      </w:r>
      <w:r w:rsidR="00233A94" w:rsidRPr="00413DD5">
        <w:rPr>
          <w:rFonts w:ascii="Calibri" w:hAnsi="Calibri" w:cs="Calibri"/>
          <w:bCs/>
          <w:sz w:val="22"/>
          <w:szCs w:val="22"/>
        </w:rPr>
        <w:t xml:space="preserve"> </w:t>
      </w:r>
      <w:r w:rsidRPr="00413DD5">
        <w:rPr>
          <w:rFonts w:ascii="Calibri" w:hAnsi="Calibri" w:cs="Calibri"/>
          <w:sz w:val="22"/>
          <w:szCs w:val="22"/>
        </w:rPr>
        <w:t>Click this button to save any changes made and open a new, blank entry.</w:t>
      </w:r>
    </w:p>
    <w:p w:rsidR="00233A94" w:rsidRPr="00413DD5" w:rsidRDefault="00233A94" w:rsidP="00171AF3">
      <w:pPr>
        <w:pStyle w:val="Body"/>
        <w:spacing w:before="0" w:line="312" w:lineRule="auto"/>
        <w:contextualSpacing/>
        <w:jc w:val="left"/>
        <w:rPr>
          <w:rFonts w:ascii="Calibri" w:hAnsi="Calibri" w:cs="Calibri"/>
          <w:b/>
          <w:sz w:val="22"/>
          <w:szCs w:val="22"/>
        </w:rPr>
      </w:pPr>
    </w:p>
    <w:p w:rsidR="00D229B1" w:rsidRPr="00413DD5" w:rsidRDefault="00D229B1" w:rsidP="00171AF3">
      <w:pPr>
        <w:pStyle w:val="Body"/>
        <w:spacing w:before="0" w:line="312" w:lineRule="auto"/>
        <w:contextualSpacing/>
        <w:jc w:val="left"/>
        <w:rPr>
          <w:rFonts w:ascii="Calibri" w:hAnsi="Calibri" w:cs="Calibri"/>
          <w:bCs/>
          <w:sz w:val="22"/>
          <w:szCs w:val="22"/>
        </w:rPr>
      </w:pPr>
      <w:r w:rsidRPr="00413DD5">
        <w:rPr>
          <w:rFonts w:ascii="Calibri" w:hAnsi="Calibri" w:cs="Calibri"/>
          <w:bCs/>
          <w:sz w:val="22"/>
          <w:szCs w:val="22"/>
          <w:u w:val="single"/>
        </w:rPr>
        <w:t>Delete</w:t>
      </w:r>
      <w:r w:rsidR="00233A94" w:rsidRPr="00413DD5">
        <w:rPr>
          <w:rFonts w:ascii="Calibri" w:hAnsi="Calibri" w:cs="Calibri"/>
          <w:bCs/>
          <w:sz w:val="22"/>
          <w:szCs w:val="22"/>
          <w:u w:val="single"/>
        </w:rPr>
        <w:t>:</w:t>
      </w:r>
      <w:r w:rsidR="00233A94" w:rsidRPr="00413DD5">
        <w:rPr>
          <w:rFonts w:ascii="Calibri" w:hAnsi="Calibri" w:cs="Calibri"/>
          <w:bCs/>
          <w:sz w:val="22"/>
          <w:szCs w:val="22"/>
        </w:rPr>
        <w:t xml:space="preserve"> </w:t>
      </w:r>
      <w:r w:rsidR="006E115B" w:rsidRPr="00413DD5">
        <w:rPr>
          <w:rFonts w:ascii="Calibri" w:hAnsi="Calibri" w:cs="Calibri"/>
          <w:sz w:val="22"/>
          <w:szCs w:val="22"/>
        </w:rPr>
        <w:t>This button is no longer active</w:t>
      </w:r>
      <w:r w:rsidRPr="00413DD5">
        <w:rPr>
          <w:rFonts w:ascii="Calibri" w:hAnsi="Calibri" w:cs="Calibri"/>
          <w:sz w:val="22"/>
          <w:szCs w:val="22"/>
        </w:rPr>
        <w:t>.</w:t>
      </w:r>
      <w:r w:rsidR="006E115B" w:rsidRPr="00413DD5">
        <w:rPr>
          <w:rFonts w:ascii="Calibri" w:hAnsi="Calibri" w:cs="Calibri"/>
          <w:sz w:val="22"/>
          <w:szCs w:val="22"/>
        </w:rPr>
        <w:t xml:space="preserve">  </w:t>
      </w:r>
      <w:r w:rsidR="006E115B" w:rsidRPr="00413DD5">
        <w:rPr>
          <w:rFonts w:ascii="Calibri" w:hAnsi="Calibri" w:cs="Calibri"/>
          <w:b/>
          <w:sz w:val="22"/>
          <w:szCs w:val="22"/>
        </w:rPr>
        <w:t>You cannot delete accounts once they have been added to the system.</w:t>
      </w:r>
    </w:p>
    <w:p w:rsidR="00233A94" w:rsidRPr="00413DD5" w:rsidRDefault="00233A94" w:rsidP="00171AF3">
      <w:pPr>
        <w:pStyle w:val="Body"/>
        <w:spacing w:before="0" w:line="312" w:lineRule="auto"/>
        <w:contextualSpacing/>
        <w:jc w:val="left"/>
        <w:rPr>
          <w:rFonts w:ascii="Calibri" w:hAnsi="Calibri" w:cs="Calibri"/>
          <w:b/>
          <w:sz w:val="22"/>
          <w:szCs w:val="22"/>
        </w:rPr>
      </w:pPr>
    </w:p>
    <w:p w:rsidR="00D229B1" w:rsidRPr="00413DD5" w:rsidRDefault="00D229B1" w:rsidP="00171AF3">
      <w:pPr>
        <w:pStyle w:val="Body"/>
        <w:spacing w:before="0" w:line="312" w:lineRule="auto"/>
        <w:contextualSpacing/>
        <w:jc w:val="left"/>
        <w:rPr>
          <w:rFonts w:ascii="Calibri" w:hAnsi="Calibri" w:cs="Calibri"/>
          <w:bCs/>
          <w:sz w:val="22"/>
          <w:szCs w:val="22"/>
        </w:rPr>
      </w:pPr>
      <w:r w:rsidRPr="00413DD5">
        <w:rPr>
          <w:rFonts w:ascii="Calibri" w:hAnsi="Calibri" w:cs="Calibri"/>
          <w:bCs/>
          <w:sz w:val="22"/>
          <w:szCs w:val="22"/>
          <w:u w:val="single"/>
        </w:rPr>
        <w:t>Clear</w:t>
      </w:r>
      <w:r w:rsidR="00233A94" w:rsidRPr="00413DD5">
        <w:rPr>
          <w:rFonts w:ascii="Calibri" w:hAnsi="Calibri" w:cs="Calibri"/>
          <w:bCs/>
          <w:sz w:val="22"/>
          <w:szCs w:val="22"/>
          <w:u w:val="single"/>
        </w:rPr>
        <w:t>:</w:t>
      </w:r>
      <w:r w:rsidR="00233A94" w:rsidRPr="00413DD5">
        <w:rPr>
          <w:rFonts w:ascii="Calibri" w:hAnsi="Calibri" w:cs="Calibri"/>
          <w:bCs/>
          <w:sz w:val="22"/>
          <w:szCs w:val="22"/>
        </w:rPr>
        <w:t xml:space="preserve"> </w:t>
      </w:r>
      <w:r w:rsidRPr="00413DD5">
        <w:rPr>
          <w:rFonts w:ascii="Calibri" w:hAnsi="Calibri" w:cs="Calibri"/>
          <w:sz w:val="22"/>
          <w:szCs w:val="22"/>
        </w:rPr>
        <w:t>Click this button to clear the information fields in the onscreen record.</w:t>
      </w:r>
    </w:p>
    <w:p w:rsidR="00233A94" w:rsidRPr="00413DD5" w:rsidRDefault="00233A94" w:rsidP="00171AF3">
      <w:pPr>
        <w:pStyle w:val="BodyText"/>
        <w:spacing w:line="312" w:lineRule="auto"/>
        <w:contextualSpacing/>
        <w:jc w:val="center"/>
        <w:rPr>
          <w:rFonts w:ascii="Calibri" w:hAnsi="Calibri" w:cs="Calibri"/>
          <w:noProof/>
          <w:sz w:val="22"/>
          <w:szCs w:val="22"/>
        </w:rPr>
      </w:pPr>
    </w:p>
    <w:p w:rsidR="00171AF3" w:rsidRPr="00413DD5" w:rsidRDefault="00545B47" w:rsidP="00171AF3">
      <w:pPr>
        <w:pStyle w:val="BodyText"/>
        <w:spacing w:line="312" w:lineRule="auto"/>
        <w:contextualSpacing/>
        <w:jc w:val="center"/>
        <w:rPr>
          <w:rFonts w:ascii="Calibri" w:hAnsi="Calibri" w:cs="Calibri"/>
          <w:noProof/>
          <w:sz w:val="22"/>
          <w:szCs w:val="22"/>
        </w:rPr>
      </w:pPr>
      <w:r w:rsidRPr="00413DD5">
        <w:rPr>
          <w:rFonts w:ascii="Calibri" w:hAnsi="Calibri" w:cs="Calibri"/>
          <w:noProof/>
          <w:sz w:val="22"/>
          <w:szCs w:val="22"/>
        </w:rPr>
        <w:pict>
          <v:shape id="_x0000_i1027" type="#_x0000_t75" style="width:431.25pt;height:268.5pt">
            <v:imagedata r:id="rId8" o:title="ANM"/>
          </v:shape>
        </w:pict>
      </w:r>
    </w:p>
    <w:p w:rsidR="00171AF3" w:rsidRPr="00413DD5" w:rsidRDefault="00171AF3" w:rsidP="00171AF3">
      <w:pPr>
        <w:pStyle w:val="BodyText"/>
        <w:spacing w:line="312" w:lineRule="auto"/>
        <w:contextualSpacing/>
        <w:jc w:val="left"/>
        <w:rPr>
          <w:rFonts w:ascii="Calibri" w:hAnsi="Calibri" w:cs="Calibri"/>
          <w:b/>
          <w:bCs/>
          <w:sz w:val="22"/>
          <w:szCs w:val="22"/>
          <w:u w:val="single"/>
        </w:rPr>
      </w:pPr>
    </w:p>
    <w:p w:rsidR="00171AF3" w:rsidRPr="00413DD5" w:rsidRDefault="000166AD" w:rsidP="00171AF3">
      <w:pPr>
        <w:pStyle w:val="BodyText"/>
        <w:spacing w:line="312" w:lineRule="auto"/>
        <w:contextualSpacing/>
        <w:jc w:val="left"/>
        <w:rPr>
          <w:rFonts w:ascii="Calibri" w:hAnsi="Calibri" w:cs="Calibri"/>
          <w:b/>
          <w:bCs/>
          <w:sz w:val="22"/>
          <w:szCs w:val="22"/>
          <w:u w:val="single"/>
        </w:rPr>
      </w:pPr>
      <w:r w:rsidRPr="00413DD5">
        <w:rPr>
          <w:rFonts w:ascii="Calibri" w:hAnsi="Calibri" w:cs="Calibri"/>
          <w:b/>
          <w:bCs/>
          <w:sz w:val="22"/>
          <w:szCs w:val="22"/>
          <w:u w:val="single"/>
        </w:rPr>
        <w:t>Account Info Tab</w:t>
      </w:r>
      <w:r w:rsidR="00171AF3" w:rsidRPr="00413DD5">
        <w:rPr>
          <w:rFonts w:ascii="Calibri" w:hAnsi="Calibri" w:cs="Calibri"/>
          <w:b/>
          <w:bCs/>
          <w:sz w:val="22"/>
          <w:szCs w:val="22"/>
          <w:u w:val="single"/>
        </w:rPr>
        <w:t>:</w:t>
      </w:r>
    </w:p>
    <w:p w:rsidR="00171AF3" w:rsidRPr="00413DD5" w:rsidRDefault="00171AF3" w:rsidP="00171AF3">
      <w:pPr>
        <w:pStyle w:val="BodyText"/>
        <w:spacing w:line="312" w:lineRule="auto"/>
        <w:contextualSpacing/>
        <w:jc w:val="left"/>
        <w:rPr>
          <w:rFonts w:ascii="Calibri" w:hAnsi="Calibri" w:cs="Calibri"/>
          <w:b/>
          <w:bCs/>
          <w:sz w:val="22"/>
          <w:szCs w:val="22"/>
          <w:u w:val="single"/>
        </w:rPr>
      </w:pPr>
    </w:p>
    <w:p w:rsidR="00171AF3" w:rsidRPr="00491E9F" w:rsidRDefault="00390A64" w:rsidP="00171AF3">
      <w:pPr>
        <w:pStyle w:val="BodyText"/>
        <w:spacing w:line="312" w:lineRule="auto"/>
        <w:contextualSpacing/>
        <w:jc w:val="left"/>
        <w:rPr>
          <w:rFonts w:ascii="Calibri" w:hAnsi="Calibri" w:cs="Calibri"/>
          <w:sz w:val="22"/>
          <w:szCs w:val="22"/>
        </w:rPr>
      </w:pPr>
      <w:r w:rsidRPr="00413DD5">
        <w:rPr>
          <w:rFonts w:ascii="Calibri" w:hAnsi="Calibri" w:cs="Calibri"/>
          <w:sz w:val="22"/>
          <w:szCs w:val="22"/>
          <w:u w:val="single"/>
        </w:rPr>
        <w:t>YTD Balance</w:t>
      </w:r>
      <w:r w:rsidR="00171AF3" w:rsidRPr="00413DD5">
        <w:rPr>
          <w:rFonts w:ascii="Calibri" w:hAnsi="Calibri" w:cs="Calibri"/>
          <w:sz w:val="22"/>
          <w:szCs w:val="22"/>
          <w:u w:val="single"/>
        </w:rPr>
        <w:t>:</w:t>
      </w:r>
      <w:r w:rsidR="00171AF3" w:rsidRPr="00413DD5">
        <w:rPr>
          <w:rFonts w:ascii="Calibri" w:hAnsi="Calibri" w:cs="Calibri"/>
          <w:sz w:val="22"/>
          <w:szCs w:val="22"/>
        </w:rPr>
        <w:t xml:space="preserve"> </w:t>
      </w:r>
      <w:r w:rsidRPr="00413DD5">
        <w:rPr>
          <w:rFonts w:ascii="Calibri" w:hAnsi="Calibri" w:cs="Calibri"/>
          <w:sz w:val="22"/>
          <w:szCs w:val="22"/>
        </w:rPr>
        <w:t xml:space="preserve">This field holds the balance as of the last month end closing process.  </w:t>
      </w:r>
      <w:r w:rsidRPr="00491E9F">
        <w:rPr>
          <w:rFonts w:ascii="Calibri" w:hAnsi="Calibri" w:cs="Calibri"/>
          <w:b/>
          <w:bCs/>
          <w:sz w:val="22"/>
          <w:szCs w:val="22"/>
        </w:rPr>
        <w:t>This is a system</w:t>
      </w:r>
      <w:r w:rsidR="00171AF3" w:rsidRPr="00491E9F">
        <w:rPr>
          <w:rFonts w:ascii="Calibri" w:hAnsi="Calibri" w:cs="Calibri"/>
          <w:b/>
          <w:bCs/>
          <w:sz w:val="22"/>
          <w:szCs w:val="22"/>
        </w:rPr>
        <w:t>-</w:t>
      </w:r>
      <w:r w:rsidRPr="00491E9F">
        <w:rPr>
          <w:rFonts w:ascii="Calibri" w:hAnsi="Calibri" w:cs="Calibri"/>
          <w:b/>
          <w:bCs/>
          <w:sz w:val="22"/>
          <w:szCs w:val="22"/>
        </w:rPr>
        <w:t>maintained field</w:t>
      </w:r>
      <w:r w:rsidRPr="00413DD5">
        <w:rPr>
          <w:rFonts w:ascii="Calibri" w:hAnsi="Calibri" w:cs="Calibri"/>
          <w:sz w:val="22"/>
          <w:szCs w:val="22"/>
        </w:rPr>
        <w:t xml:space="preserve"> and is updated when an accounting period is closed. </w:t>
      </w:r>
      <w:r w:rsidR="00491E9F">
        <w:rPr>
          <w:rFonts w:ascii="Calibri" w:hAnsi="Calibri" w:cs="Calibri"/>
          <w:b/>
          <w:bCs/>
          <w:sz w:val="22"/>
          <w:szCs w:val="22"/>
        </w:rPr>
        <w:t xml:space="preserve">DO NOT </w:t>
      </w:r>
      <w:r w:rsidR="00491E9F" w:rsidRPr="00491E9F">
        <w:rPr>
          <w:rFonts w:ascii="Calibri" w:hAnsi="Calibri" w:cs="Calibri"/>
          <w:sz w:val="22"/>
          <w:szCs w:val="22"/>
        </w:rPr>
        <w:t>modify it yourself.</w:t>
      </w:r>
    </w:p>
    <w:p w:rsidR="00171AF3" w:rsidRPr="00413DD5" w:rsidRDefault="00171AF3" w:rsidP="00171AF3">
      <w:pPr>
        <w:pStyle w:val="BodyText"/>
        <w:spacing w:line="312" w:lineRule="auto"/>
        <w:contextualSpacing/>
        <w:jc w:val="left"/>
        <w:rPr>
          <w:rFonts w:ascii="Calibri" w:hAnsi="Calibri" w:cs="Calibri"/>
          <w:sz w:val="22"/>
          <w:szCs w:val="22"/>
        </w:rPr>
      </w:pPr>
    </w:p>
    <w:p w:rsidR="00171AF3" w:rsidRPr="00413DD5" w:rsidRDefault="00390A64" w:rsidP="00171AF3">
      <w:pPr>
        <w:pStyle w:val="BodyText"/>
        <w:spacing w:line="312" w:lineRule="auto"/>
        <w:contextualSpacing/>
        <w:jc w:val="left"/>
        <w:rPr>
          <w:rFonts w:ascii="Calibri" w:hAnsi="Calibri" w:cs="Calibri"/>
          <w:sz w:val="22"/>
          <w:szCs w:val="22"/>
        </w:rPr>
      </w:pPr>
      <w:r w:rsidRPr="00413DD5">
        <w:rPr>
          <w:rFonts w:ascii="Calibri" w:hAnsi="Calibri" w:cs="Calibri"/>
          <w:sz w:val="22"/>
          <w:szCs w:val="22"/>
          <w:u w:val="single"/>
        </w:rPr>
        <w:t>Prior YTD Bal</w:t>
      </w:r>
      <w:r w:rsidR="00CB0758" w:rsidRPr="00413DD5">
        <w:rPr>
          <w:rFonts w:ascii="Calibri" w:hAnsi="Calibri" w:cs="Calibri"/>
          <w:sz w:val="22"/>
          <w:szCs w:val="22"/>
          <w:u w:val="single"/>
        </w:rPr>
        <w:t>ance</w:t>
      </w:r>
      <w:r w:rsidR="00171AF3" w:rsidRPr="00413DD5">
        <w:rPr>
          <w:rFonts w:ascii="Calibri" w:hAnsi="Calibri" w:cs="Calibri"/>
          <w:sz w:val="22"/>
          <w:szCs w:val="22"/>
          <w:u w:val="single"/>
        </w:rPr>
        <w:t>:</w:t>
      </w:r>
      <w:r w:rsidR="00171AF3" w:rsidRPr="00413DD5">
        <w:rPr>
          <w:rFonts w:ascii="Calibri" w:hAnsi="Calibri" w:cs="Calibri"/>
          <w:sz w:val="22"/>
          <w:szCs w:val="22"/>
        </w:rPr>
        <w:t xml:space="preserve"> </w:t>
      </w:r>
      <w:r w:rsidRPr="00413DD5">
        <w:rPr>
          <w:rFonts w:ascii="Calibri" w:hAnsi="Calibri" w:cs="Calibri"/>
          <w:sz w:val="22"/>
          <w:szCs w:val="22"/>
        </w:rPr>
        <w:t>This field, Prior YTD Bal</w:t>
      </w:r>
      <w:r w:rsidR="00CB0758" w:rsidRPr="00413DD5">
        <w:rPr>
          <w:rFonts w:ascii="Calibri" w:hAnsi="Calibri" w:cs="Calibri"/>
          <w:sz w:val="22"/>
          <w:szCs w:val="22"/>
        </w:rPr>
        <w:t>ance</w:t>
      </w:r>
      <w:r w:rsidRPr="00413DD5">
        <w:rPr>
          <w:rFonts w:ascii="Calibri" w:hAnsi="Calibri" w:cs="Calibri"/>
          <w:sz w:val="22"/>
          <w:szCs w:val="22"/>
        </w:rPr>
        <w:t xml:space="preserve">, is used for the year-to-year comparison feature available on numerous reports.  It contains the closing balance for the same accounting period </w:t>
      </w:r>
      <w:r w:rsidR="002E0A7D" w:rsidRPr="00413DD5">
        <w:rPr>
          <w:rFonts w:ascii="Calibri" w:hAnsi="Calibri" w:cs="Calibri"/>
          <w:sz w:val="22"/>
          <w:szCs w:val="22"/>
        </w:rPr>
        <w:t>as</w:t>
      </w:r>
      <w:r w:rsidRPr="00413DD5">
        <w:rPr>
          <w:rFonts w:ascii="Calibri" w:hAnsi="Calibri" w:cs="Calibri"/>
          <w:sz w:val="22"/>
          <w:szCs w:val="22"/>
        </w:rPr>
        <w:t xml:space="preserve"> in the YTD balance field </w:t>
      </w:r>
      <w:r w:rsidR="002E0A7D" w:rsidRPr="00413DD5">
        <w:rPr>
          <w:rFonts w:ascii="Calibri" w:hAnsi="Calibri" w:cs="Calibri"/>
          <w:sz w:val="22"/>
          <w:szCs w:val="22"/>
        </w:rPr>
        <w:t>for</w:t>
      </w:r>
      <w:r w:rsidRPr="00413DD5">
        <w:rPr>
          <w:rFonts w:ascii="Calibri" w:hAnsi="Calibri" w:cs="Calibri"/>
          <w:sz w:val="22"/>
          <w:szCs w:val="22"/>
        </w:rPr>
        <w:t xml:space="preserve"> the previous year’s business.  </w:t>
      </w:r>
      <w:r w:rsidRPr="00491E9F">
        <w:rPr>
          <w:rFonts w:ascii="Calibri" w:hAnsi="Calibri" w:cs="Calibri"/>
          <w:b/>
          <w:bCs/>
          <w:sz w:val="22"/>
          <w:szCs w:val="22"/>
        </w:rPr>
        <w:t>It is</w:t>
      </w:r>
      <w:r w:rsidR="00491E9F" w:rsidRPr="00491E9F">
        <w:rPr>
          <w:rFonts w:ascii="Calibri" w:hAnsi="Calibri" w:cs="Calibri"/>
          <w:b/>
          <w:bCs/>
          <w:sz w:val="22"/>
          <w:szCs w:val="22"/>
        </w:rPr>
        <w:t xml:space="preserve"> a system-maintained field</w:t>
      </w:r>
      <w:r w:rsidR="00491E9F">
        <w:rPr>
          <w:rFonts w:ascii="Calibri" w:hAnsi="Calibri" w:cs="Calibri"/>
          <w:sz w:val="22"/>
          <w:szCs w:val="22"/>
        </w:rPr>
        <w:t xml:space="preserve"> and is</w:t>
      </w:r>
      <w:r w:rsidRPr="00413DD5">
        <w:rPr>
          <w:rFonts w:ascii="Calibri" w:hAnsi="Calibri" w:cs="Calibri"/>
          <w:sz w:val="22"/>
          <w:szCs w:val="22"/>
        </w:rPr>
        <w:t xml:space="preserve"> updated when the G/L Month End process is run. </w:t>
      </w:r>
      <w:r w:rsidR="00491E9F">
        <w:rPr>
          <w:rFonts w:ascii="Calibri" w:hAnsi="Calibri" w:cs="Calibri"/>
          <w:b/>
          <w:bCs/>
          <w:sz w:val="22"/>
          <w:szCs w:val="22"/>
        </w:rPr>
        <w:t xml:space="preserve">DO NOT </w:t>
      </w:r>
      <w:r w:rsidR="00491E9F" w:rsidRPr="00491E9F">
        <w:rPr>
          <w:rFonts w:ascii="Calibri" w:hAnsi="Calibri" w:cs="Calibri"/>
          <w:sz w:val="22"/>
          <w:szCs w:val="22"/>
        </w:rPr>
        <w:t>modify it yourself.</w:t>
      </w:r>
    </w:p>
    <w:p w:rsidR="00171AF3" w:rsidRPr="00413DD5" w:rsidRDefault="00171AF3" w:rsidP="00171AF3">
      <w:pPr>
        <w:pStyle w:val="BodyText"/>
        <w:spacing w:line="312" w:lineRule="auto"/>
        <w:contextualSpacing/>
        <w:jc w:val="left"/>
        <w:rPr>
          <w:rFonts w:ascii="Calibri" w:hAnsi="Calibri" w:cs="Calibri"/>
          <w:sz w:val="22"/>
          <w:szCs w:val="22"/>
        </w:rPr>
      </w:pPr>
    </w:p>
    <w:p w:rsidR="00CB0758" w:rsidRPr="00413DD5" w:rsidRDefault="000A3F70" w:rsidP="00171AF3">
      <w:pPr>
        <w:pStyle w:val="BodyText"/>
        <w:spacing w:line="312" w:lineRule="auto"/>
        <w:contextualSpacing/>
        <w:jc w:val="left"/>
        <w:rPr>
          <w:rFonts w:ascii="Calibri" w:hAnsi="Calibri" w:cs="Calibri"/>
          <w:sz w:val="22"/>
          <w:szCs w:val="22"/>
        </w:rPr>
      </w:pPr>
      <w:r w:rsidRPr="00413DD5">
        <w:rPr>
          <w:rFonts w:ascii="Calibri" w:hAnsi="Calibri" w:cs="Calibri"/>
          <w:b/>
          <w:bCs/>
          <w:sz w:val="22"/>
          <w:szCs w:val="22"/>
          <w:u w:val="single"/>
        </w:rPr>
        <w:t>Ac</w:t>
      </w:r>
      <w:r w:rsidR="0059682E" w:rsidRPr="00413DD5">
        <w:rPr>
          <w:rFonts w:ascii="Calibri" w:hAnsi="Calibri" w:cs="Calibri"/>
          <w:b/>
          <w:bCs/>
          <w:sz w:val="22"/>
          <w:szCs w:val="22"/>
          <w:u w:val="single"/>
        </w:rPr>
        <w:t>count</w:t>
      </w:r>
      <w:r w:rsidRPr="00413DD5">
        <w:rPr>
          <w:rFonts w:ascii="Calibri" w:hAnsi="Calibri" w:cs="Calibri"/>
          <w:b/>
          <w:bCs/>
          <w:sz w:val="22"/>
          <w:szCs w:val="22"/>
          <w:u w:val="single"/>
        </w:rPr>
        <w:t xml:space="preserve"> </w:t>
      </w:r>
      <w:r w:rsidR="00CB0758" w:rsidRPr="00413DD5">
        <w:rPr>
          <w:rFonts w:ascii="Calibri" w:hAnsi="Calibri" w:cs="Calibri"/>
          <w:b/>
          <w:bCs/>
          <w:sz w:val="22"/>
          <w:szCs w:val="22"/>
          <w:u w:val="single"/>
        </w:rPr>
        <w:t>Type</w:t>
      </w:r>
      <w:r w:rsidRPr="00413DD5">
        <w:rPr>
          <w:rFonts w:ascii="Calibri" w:hAnsi="Calibri" w:cs="Calibri"/>
          <w:b/>
          <w:bCs/>
          <w:sz w:val="22"/>
          <w:szCs w:val="22"/>
          <w:u w:val="single"/>
        </w:rPr>
        <w:t xml:space="preserve"> Code</w:t>
      </w:r>
      <w:r w:rsidR="00171AF3" w:rsidRPr="00413DD5">
        <w:rPr>
          <w:rFonts w:ascii="Calibri" w:hAnsi="Calibri" w:cs="Calibri"/>
          <w:b/>
          <w:bCs/>
          <w:sz w:val="22"/>
          <w:szCs w:val="22"/>
          <w:u w:val="single"/>
        </w:rPr>
        <w:t>:</w:t>
      </w:r>
      <w:r w:rsidR="00171AF3" w:rsidRPr="00413DD5">
        <w:rPr>
          <w:rFonts w:ascii="Calibri" w:hAnsi="Calibri" w:cs="Calibri"/>
          <w:b/>
          <w:bCs/>
          <w:sz w:val="22"/>
          <w:szCs w:val="22"/>
        </w:rPr>
        <w:t xml:space="preserve"> </w:t>
      </w:r>
      <w:r w:rsidR="00CB0758" w:rsidRPr="00413DD5">
        <w:rPr>
          <w:rFonts w:ascii="Calibri" w:hAnsi="Calibri" w:cs="Calibri"/>
          <w:sz w:val="22"/>
          <w:szCs w:val="22"/>
        </w:rPr>
        <w:t xml:space="preserve">This field holds a code that </w:t>
      </w:r>
      <w:r w:rsidR="0027120C" w:rsidRPr="00413DD5">
        <w:rPr>
          <w:rFonts w:ascii="Calibri" w:hAnsi="Calibri" w:cs="Calibri"/>
          <w:sz w:val="22"/>
          <w:szCs w:val="22"/>
        </w:rPr>
        <w:t xml:space="preserve">places this account number in a specific area on </w:t>
      </w:r>
      <w:r w:rsidR="00CB0758" w:rsidRPr="00413DD5">
        <w:rPr>
          <w:rFonts w:ascii="Calibri" w:hAnsi="Calibri" w:cs="Calibri"/>
          <w:sz w:val="22"/>
          <w:szCs w:val="22"/>
        </w:rPr>
        <w:t xml:space="preserve">the </w:t>
      </w:r>
      <w:r w:rsidRPr="00413DD5">
        <w:rPr>
          <w:rFonts w:ascii="Calibri" w:hAnsi="Calibri" w:cs="Calibri"/>
          <w:sz w:val="22"/>
          <w:szCs w:val="22"/>
        </w:rPr>
        <w:t xml:space="preserve">standard </w:t>
      </w:r>
      <w:r w:rsidR="00CB0758" w:rsidRPr="00413DD5">
        <w:rPr>
          <w:rFonts w:ascii="Calibri" w:hAnsi="Calibri" w:cs="Calibri"/>
          <w:sz w:val="22"/>
          <w:szCs w:val="22"/>
        </w:rPr>
        <w:t>financial statement</w:t>
      </w:r>
      <w:r w:rsidR="0027120C" w:rsidRPr="00413DD5">
        <w:rPr>
          <w:rFonts w:ascii="Calibri" w:hAnsi="Calibri" w:cs="Calibri"/>
          <w:sz w:val="22"/>
          <w:szCs w:val="22"/>
        </w:rPr>
        <w:t xml:space="preserve"> AND determines how this account will be handled when the fiscal year is closed.  </w:t>
      </w:r>
      <w:r w:rsidR="0027120C" w:rsidRPr="00413DD5">
        <w:rPr>
          <w:rFonts w:ascii="Calibri" w:hAnsi="Calibri" w:cs="Calibri"/>
          <w:b/>
          <w:sz w:val="22"/>
          <w:szCs w:val="22"/>
        </w:rPr>
        <w:t>It is very important that you select an appropriate code for how it should be handled</w:t>
      </w:r>
      <w:r w:rsidR="0027120C" w:rsidRPr="00413DD5">
        <w:rPr>
          <w:rFonts w:ascii="Calibri" w:hAnsi="Calibri" w:cs="Calibri"/>
          <w:sz w:val="22"/>
          <w:szCs w:val="22"/>
        </w:rPr>
        <w:t xml:space="preserve"> (balance cleared and rolled to Retained Earnings </w:t>
      </w:r>
      <w:r w:rsidR="0027120C" w:rsidRPr="00413DD5">
        <w:rPr>
          <w:rFonts w:ascii="Calibri" w:hAnsi="Calibri" w:cs="Calibri"/>
          <w:b/>
          <w:sz w:val="22"/>
          <w:szCs w:val="22"/>
        </w:rPr>
        <w:t>or</w:t>
      </w:r>
      <w:r w:rsidR="0027120C" w:rsidRPr="00413DD5">
        <w:rPr>
          <w:rFonts w:ascii="Calibri" w:hAnsi="Calibri" w:cs="Calibri"/>
          <w:sz w:val="22"/>
          <w:szCs w:val="22"/>
        </w:rPr>
        <w:t xml:space="preserve"> balance kept because it is a Balance Sheet account) and its placement on the financial statement. The codes are</w:t>
      </w:r>
      <w:r w:rsidR="00CB0758" w:rsidRPr="00413DD5">
        <w:rPr>
          <w:rFonts w:ascii="Calibri" w:hAnsi="Calibri" w:cs="Calibri"/>
          <w:sz w:val="22"/>
          <w:szCs w:val="22"/>
        </w:rPr>
        <w:t xml:space="preserve"> </w:t>
      </w:r>
      <w:r w:rsidR="0027120C" w:rsidRPr="00413DD5">
        <w:rPr>
          <w:rFonts w:ascii="Calibri" w:hAnsi="Calibri" w:cs="Calibri"/>
          <w:sz w:val="22"/>
          <w:szCs w:val="22"/>
        </w:rPr>
        <w:t xml:space="preserve">also </w:t>
      </w:r>
      <w:r w:rsidRPr="00413DD5">
        <w:rPr>
          <w:rFonts w:ascii="Calibri" w:hAnsi="Calibri" w:cs="Calibri"/>
          <w:sz w:val="22"/>
          <w:szCs w:val="22"/>
        </w:rPr>
        <w:t xml:space="preserve">used by </w:t>
      </w:r>
      <w:proofErr w:type="spellStart"/>
      <w:r w:rsidR="00CB0758" w:rsidRPr="00413DD5">
        <w:rPr>
          <w:rFonts w:ascii="Calibri" w:hAnsi="Calibri" w:cs="Calibri"/>
          <w:sz w:val="22"/>
          <w:szCs w:val="22"/>
        </w:rPr>
        <w:t>GraphXpress</w:t>
      </w:r>
      <w:proofErr w:type="spellEnd"/>
      <w:r w:rsidR="00CB0758" w:rsidRPr="00413DD5">
        <w:rPr>
          <w:rFonts w:ascii="Calibri" w:hAnsi="Calibri" w:cs="Calibri"/>
          <w:sz w:val="22"/>
          <w:szCs w:val="22"/>
        </w:rPr>
        <w:t>.</w:t>
      </w:r>
      <w:r w:rsidR="002E0A7D" w:rsidRPr="00413DD5">
        <w:rPr>
          <w:rFonts w:ascii="Calibri" w:hAnsi="Calibri" w:cs="Calibri"/>
          <w:sz w:val="22"/>
          <w:szCs w:val="22"/>
        </w:rPr>
        <w:t xml:space="preserve"> A </w:t>
      </w:r>
      <w:r w:rsidR="00B121A0" w:rsidRPr="00413DD5">
        <w:rPr>
          <w:rFonts w:ascii="Calibri" w:hAnsi="Calibri" w:cs="Calibri"/>
          <w:sz w:val="22"/>
          <w:szCs w:val="22"/>
        </w:rPr>
        <w:t>drop-down menu</w:t>
      </w:r>
      <w:r w:rsidR="002E0A7D" w:rsidRPr="00413DD5">
        <w:rPr>
          <w:rFonts w:ascii="Calibri" w:hAnsi="Calibri" w:cs="Calibri"/>
          <w:sz w:val="22"/>
          <w:szCs w:val="22"/>
        </w:rPr>
        <w:t xml:space="preserve"> provides the different choices with descriptions.</w:t>
      </w:r>
      <w:r w:rsidR="002E0A7D" w:rsidRPr="00413DD5">
        <w:rPr>
          <w:rFonts w:ascii="Calibri" w:hAnsi="Calibri" w:cs="Calibri"/>
          <w:b/>
          <w:sz w:val="22"/>
          <w:szCs w:val="22"/>
        </w:rPr>
        <w:t xml:space="preserve">  </w:t>
      </w:r>
      <w:r w:rsidR="00CB0758" w:rsidRPr="00413DD5">
        <w:rPr>
          <w:rFonts w:ascii="Calibri" w:hAnsi="Calibri" w:cs="Calibri"/>
          <w:bCs/>
          <w:sz w:val="22"/>
          <w:szCs w:val="22"/>
        </w:rPr>
        <w:t xml:space="preserve">This </w:t>
      </w:r>
      <w:r w:rsidR="002E0A7D" w:rsidRPr="00413DD5">
        <w:rPr>
          <w:rFonts w:ascii="Calibri" w:hAnsi="Calibri" w:cs="Calibri"/>
          <w:bCs/>
          <w:sz w:val="22"/>
          <w:szCs w:val="22"/>
        </w:rPr>
        <w:t xml:space="preserve">is a </w:t>
      </w:r>
      <w:r w:rsidR="002E0A7D" w:rsidRPr="00413DD5">
        <w:rPr>
          <w:rFonts w:ascii="Calibri" w:hAnsi="Calibri" w:cs="Calibri"/>
          <w:b/>
          <w:sz w:val="22"/>
          <w:szCs w:val="22"/>
        </w:rPr>
        <w:t>required</w:t>
      </w:r>
      <w:r w:rsidR="002E0A7D" w:rsidRPr="00413DD5">
        <w:rPr>
          <w:rFonts w:ascii="Calibri" w:hAnsi="Calibri" w:cs="Calibri"/>
          <w:bCs/>
          <w:sz w:val="22"/>
          <w:szCs w:val="22"/>
        </w:rPr>
        <w:t xml:space="preserve"> field</w:t>
      </w:r>
      <w:r w:rsidR="00B121A0" w:rsidRPr="00413DD5">
        <w:rPr>
          <w:rFonts w:ascii="Calibri" w:hAnsi="Calibri" w:cs="Calibri"/>
          <w:b/>
          <w:sz w:val="22"/>
          <w:szCs w:val="22"/>
        </w:rPr>
        <w:t>,</w:t>
      </w:r>
      <w:r w:rsidR="002E0A7D" w:rsidRPr="00413DD5">
        <w:rPr>
          <w:rFonts w:ascii="Calibri" w:hAnsi="Calibri" w:cs="Calibri"/>
          <w:sz w:val="22"/>
          <w:szCs w:val="22"/>
        </w:rPr>
        <w:t xml:space="preserve"> so you must select a value from the pull-down box when adding a new account.</w:t>
      </w:r>
    </w:p>
    <w:p w:rsidR="0014245F" w:rsidRPr="00413DD5" w:rsidRDefault="0014245F" w:rsidP="00171AF3">
      <w:pPr>
        <w:pStyle w:val="Heading1"/>
        <w:spacing w:line="312" w:lineRule="auto"/>
        <w:contextualSpacing/>
        <w:jc w:val="left"/>
        <w:rPr>
          <w:rFonts w:ascii="Calibri" w:hAnsi="Calibri" w:cs="Calibri"/>
          <w:sz w:val="22"/>
          <w:szCs w:val="22"/>
        </w:rPr>
      </w:pPr>
    </w:p>
    <w:p w:rsidR="00CB0758" w:rsidRPr="00413DD5" w:rsidRDefault="00B52846" w:rsidP="00171AF3">
      <w:pPr>
        <w:pStyle w:val="Heading1"/>
        <w:spacing w:line="312" w:lineRule="auto"/>
        <w:contextualSpacing/>
        <w:jc w:val="left"/>
        <w:rPr>
          <w:rFonts w:ascii="Calibri" w:hAnsi="Calibri" w:cs="Calibri"/>
          <w:sz w:val="22"/>
          <w:szCs w:val="22"/>
        </w:rPr>
      </w:pPr>
      <w:r w:rsidRPr="00413DD5">
        <w:rPr>
          <w:rFonts w:ascii="Calibri" w:hAnsi="Calibri" w:cs="Calibri"/>
          <w:sz w:val="22"/>
          <w:szCs w:val="22"/>
        </w:rPr>
        <w:t>Account Type Codes</w:t>
      </w:r>
      <w:r w:rsidR="00233A94" w:rsidRPr="00413DD5">
        <w:rPr>
          <w:rFonts w:ascii="Calibri" w:hAnsi="Calibri" w:cs="Calibri"/>
          <w:sz w:val="22"/>
          <w:szCs w:val="22"/>
        </w:rPr>
        <w:t>:</w:t>
      </w:r>
    </w:p>
    <w:p w:rsidR="00B52846" w:rsidRPr="00413DD5" w:rsidRDefault="00B52846" w:rsidP="00171AF3">
      <w:pPr>
        <w:pStyle w:val="Heading3"/>
        <w:spacing w:before="0" w:line="312" w:lineRule="auto"/>
        <w:contextualSpacing/>
        <w:jc w:val="left"/>
        <w:rPr>
          <w:rFonts w:ascii="Calibri" w:hAnsi="Calibri" w:cs="Calibri"/>
          <w:sz w:val="22"/>
          <w:szCs w:val="22"/>
        </w:rPr>
      </w:pPr>
      <w:proofErr w:type="spellStart"/>
      <w:r w:rsidRPr="00413DD5">
        <w:rPr>
          <w:rFonts w:ascii="Calibri" w:hAnsi="Calibri" w:cs="Calibri"/>
          <w:sz w:val="22"/>
          <w:szCs w:val="22"/>
        </w:rPr>
        <w:t>AcctType</w:t>
      </w:r>
      <w:proofErr w:type="spellEnd"/>
      <w:r w:rsidRPr="00413DD5">
        <w:rPr>
          <w:rFonts w:ascii="Calibri" w:hAnsi="Calibri" w:cs="Calibri"/>
          <w:sz w:val="22"/>
          <w:szCs w:val="22"/>
        </w:rPr>
        <w:tab/>
        <w:t>Range</w:t>
      </w:r>
      <w:r w:rsidRPr="00413DD5">
        <w:rPr>
          <w:rFonts w:ascii="Calibri" w:hAnsi="Calibri" w:cs="Calibri"/>
          <w:sz w:val="22"/>
          <w:szCs w:val="22"/>
        </w:rPr>
        <w:tab/>
      </w:r>
      <w:r w:rsidRPr="00413DD5">
        <w:rPr>
          <w:rFonts w:ascii="Calibri" w:hAnsi="Calibri" w:cs="Calibri"/>
          <w:sz w:val="22"/>
          <w:szCs w:val="22"/>
        </w:rPr>
        <w:tab/>
      </w:r>
      <w:r w:rsidRPr="00413DD5">
        <w:rPr>
          <w:rFonts w:ascii="Calibri" w:hAnsi="Calibri" w:cs="Calibri"/>
          <w:sz w:val="22"/>
          <w:szCs w:val="22"/>
        </w:rPr>
        <w:tab/>
        <w:t>Description</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A1   </w:t>
      </w:r>
      <w:r w:rsidRPr="00413DD5">
        <w:rPr>
          <w:rFonts w:ascii="Calibri" w:hAnsi="Calibri" w:cs="Calibri"/>
          <w:sz w:val="22"/>
          <w:szCs w:val="22"/>
        </w:rPr>
        <w:tab/>
      </w:r>
      <w:r w:rsidRPr="00413DD5">
        <w:rPr>
          <w:rFonts w:ascii="Calibri" w:hAnsi="Calibri" w:cs="Calibri"/>
          <w:sz w:val="22"/>
          <w:szCs w:val="22"/>
        </w:rPr>
        <w:tab/>
        <w:t xml:space="preserve">10000-10290 </w:t>
      </w:r>
      <w:r w:rsidRPr="00413DD5">
        <w:rPr>
          <w:rFonts w:ascii="Calibri" w:hAnsi="Calibri" w:cs="Calibri"/>
          <w:sz w:val="22"/>
          <w:szCs w:val="22"/>
        </w:rPr>
        <w:tab/>
      </w:r>
      <w:r w:rsidRPr="00413DD5">
        <w:rPr>
          <w:rFonts w:ascii="Calibri" w:hAnsi="Calibri" w:cs="Calibri"/>
          <w:sz w:val="22"/>
          <w:szCs w:val="22"/>
        </w:rPr>
        <w:tab/>
        <w:t>Cash/Bank Accounts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A3   </w:t>
      </w:r>
      <w:r w:rsidRPr="00413DD5">
        <w:rPr>
          <w:rFonts w:ascii="Calibri" w:hAnsi="Calibri" w:cs="Calibri"/>
          <w:sz w:val="22"/>
          <w:szCs w:val="22"/>
        </w:rPr>
        <w:tab/>
      </w:r>
      <w:r w:rsidRPr="00413DD5">
        <w:rPr>
          <w:rFonts w:ascii="Calibri" w:hAnsi="Calibri" w:cs="Calibri"/>
          <w:sz w:val="22"/>
          <w:szCs w:val="22"/>
        </w:rPr>
        <w:tab/>
        <w:t xml:space="preserve">10300-10390 </w:t>
      </w:r>
      <w:r w:rsidRPr="00413DD5">
        <w:rPr>
          <w:rFonts w:ascii="Calibri" w:hAnsi="Calibri" w:cs="Calibri"/>
          <w:sz w:val="22"/>
          <w:szCs w:val="22"/>
        </w:rPr>
        <w:tab/>
      </w:r>
      <w:r w:rsidRPr="00413DD5">
        <w:rPr>
          <w:rFonts w:ascii="Calibri" w:hAnsi="Calibri" w:cs="Calibri"/>
          <w:sz w:val="22"/>
          <w:szCs w:val="22"/>
        </w:rPr>
        <w:tab/>
        <w:t>Accounts Receivable</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A4                </w:t>
      </w:r>
      <w:r w:rsidRPr="00413DD5">
        <w:rPr>
          <w:rFonts w:ascii="Calibri" w:hAnsi="Calibri" w:cs="Calibri"/>
          <w:sz w:val="22"/>
          <w:szCs w:val="22"/>
        </w:rPr>
        <w:tab/>
        <w:t>not commonly used</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A5   </w:t>
      </w:r>
      <w:r w:rsidRPr="00413DD5">
        <w:rPr>
          <w:rFonts w:ascii="Calibri" w:hAnsi="Calibri" w:cs="Calibri"/>
          <w:sz w:val="22"/>
          <w:szCs w:val="22"/>
        </w:rPr>
        <w:tab/>
      </w:r>
      <w:r w:rsidRPr="00413DD5">
        <w:rPr>
          <w:rFonts w:ascii="Calibri" w:hAnsi="Calibri" w:cs="Calibri"/>
          <w:sz w:val="22"/>
          <w:szCs w:val="22"/>
        </w:rPr>
        <w:tab/>
        <w:t xml:space="preserve">10600-10600 </w:t>
      </w:r>
      <w:r w:rsidRPr="00413DD5">
        <w:rPr>
          <w:rFonts w:ascii="Calibri" w:hAnsi="Calibri" w:cs="Calibri"/>
          <w:sz w:val="22"/>
          <w:szCs w:val="22"/>
        </w:rPr>
        <w:tab/>
      </w:r>
      <w:r w:rsidRPr="00413DD5">
        <w:rPr>
          <w:rFonts w:ascii="Calibri" w:hAnsi="Calibri" w:cs="Calibri"/>
          <w:sz w:val="22"/>
          <w:szCs w:val="22"/>
        </w:rPr>
        <w:tab/>
        <w:t>Contracts in Transit</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A6                </w:t>
      </w:r>
      <w:r w:rsidRPr="00413DD5">
        <w:rPr>
          <w:rFonts w:ascii="Calibri" w:hAnsi="Calibri" w:cs="Calibri"/>
          <w:sz w:val="22"/>
          <w:szCs w:val="22"/>
        </w:rPr>
        <w:tab/>
        <w:t>not commonly used</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A7                </w:t>
      </w:r>
      <w:r w:rsidRPr="00413DD5">
        <w:rPr>
          <w:rFonts w:ascii="Calibri" w:hAnsi="Calibri" w:cs="Calibri"/>
          <w:sz w:val="22"/>
          <w:szCs w:val="22"/>
        </w:rPr>
        <w:tab/>
        <w:t>not commonly used</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A8   </w:t>
      </w:r>
      <w:r w:rsidRPr="00413DD5">
        <w:rPr>
          <w:rFonts w:ascii="Calibri" w:hAnsi="Calibri" w:cs="Calibri"/>
          <w:sz w:val="22"/>
          <w:szCs w:val="22"/>
        </w:rPr>
        <w:tab/>
      </w:r>
      <w:r w:rsidRPr="00413DD5">
        <w:rPr>
          <w:rFonts w:ascii="Calibri" w:hAnsi="Calibri" w:cs="Calibri"/>
          <w:sz w:val="22"/>
          <w:szCs w:val="22"/>
        </w:rPr>
        <w:tab/>
        <w:t xml:space="preserve">10400-11900  </w:t>
      </w:r>
      <w:r w:rsidRPr="00413DD5">
        <w:rPr>
          <w:rFonts w:ascii="Calibri" w:hAnsi="Calibri" w:cs="Calibri"/>
          <w:sz w:val="22"/>
          <w:szCs w:val="22"/>
        </w:rPr>
        <w:tab/>
        <w:t>Other Receivables (Warranty)</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B1   </w:t>
      </w:r>
      <w:r w:rsidRPr="00413DD5">
        <w:rPr>
          <w:rFonts w:ascii="Calibri" w:hAnsi="Calibri" w:cs="Calibri"/>
          <w:sz w:val="22"/>
          <w:szCs w:val="22"/>
        </w:rPr>
        <w:tab/>
      </w:r>
      <w:r w:rsidRPr="00413DD5">
        <w:rPr>
          <w:rFonts w:ascii="Calibri" w:hAnsi="Calibri" w:cs="Calibri"/>
          <w:sz w:val="22"/>
          <w:szCs w:val="22"/>
        </w:rPr>
        <w:tab/>
        <w:t xml:space="preserve">12001-12991  </w:t>
      </w:r>
      <w:r w:rsidRPr="00413DD5">
        <w:rPr>
          <w:rFonts w:ascii="Calibri" w:hAnsi="Calibri" w:cs="Calibri"/>
          <w:sz w:val="22"/>
          <w:szCs w:val="22"/>
        </w:rPr>
        <w:tab/>
        <w:t>New Unit Inventory</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B3   </w:t>
      </w:r>
      <w:r w:rsidRPr="00413DD5">
        <w:rPr>
          <w:rFonts w:ascii="Calibri" w:hAnsi="Calibri" w:cs="Calibri"/>
          <w:sz w:val="22"/>
          <w:szCs w:val="22"/>
        </w:rPr>
        <w:tab/>
      </w:r>
      <w:r w:rsidRPr="00413DD5">
        <w:rPr>
          <w:rFonts w:ascii="Calibri" w:hAnsi="Calibri" w:cs="Calibri"/>
          <w:sz w:val="22"/>
          <w:szCs w:val="22"/>
        </w:rPr>
        <w:tab/>
        <w:t xml:space="preserve">13001-13991  </w:t>
      </w:r>
      <w:r w:rsidRPr="00413DD5">
        <w:rPr>
          <w:rFonts w:ascii="Calibri" w:hAnsi="Calibri" w:cs="Calibri"/>
          <w:sz w:val="22"/>
          <w:szCs w:val="22"/>
        </w:rPr>
        <w:tab/>
        <w:t>Used Unit Inventory</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B5   </w:t>
      </w:r>
      <w:r w:rsidRPr="00413DD5">
        <w:rPr>
          <w:rFonts w:ascii="Calibri" w:hAnsi="Calibri" w:cs="Calibri"/>
          <w:sz w:val="22"/>
          <w:szCs w:val="22"/>
        </w:rPr>
        <w:tab/>
      </w:r>
      <w:r w:rsidRPr="00413DD5">
        <w:rPr>
          <w:rFonts w:ascii="Calibri" w:hAnsi="Calibri" w:cs="Calibri"/>
          <w:sz w:val="22"/>
          <w:szCs w:val="22"/>
        </w:rPr>
        <w:tab/>
        <w:t xml:space="preserve">14003-14993  </w:t>
      </w:r>
      <w:r w:rsidRPr="00413DD5">
        <w:rPr>
          <w:rFonts w:ascii="Calibri" w:hAnsi="Calibri" w:cs="Calibri"/>
          <w:sz w:val="22"/>
          <w:szCs w:val="22"/>
        </w:rPr>
        <w:tab/>
        <w:t>Parts Inventory</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B7   </w:t>
      </w:r>
      <w:r w:rsidRPr="00413DD5">
        <w:rPr>
          <w:rFonts w:ascii="Calibri" w:hAnsi="Calibri" w:cs="Calibri"/>
          <w:sz w:val="22"/>
          <w:szCs w:val="22"/>
        </w:rPr>
        <w:tab/>
      </w:r>
      <w:r w:rsidRPr="00413DD5">
        <w:rPr>
          <w:rFonts w:ascii="Calibri" w:hAnsi="Calibri" w:cs="Calibri"/>
          <w:sz w:val="22"/>
          <w:szCs w:val="22"/>
        </w:rPr>
        <w:tab/>
        <w:t xml:space="preserve">15004-15994  </w:t>
      </w:r>
      <w:r w:rsidRPr="00413DD5">
        <w:rPr>
          <w:rFonts w:ascii="Calibri" w:hAnsi="Calibri" w:cs="Calibri"/>
          <w:sz w:val="22"/>
          <w:szCs w:val="22"/>
        </w:rPr>
        <w:tab/>
        <w:t>Work in Process/Other Inv</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C    </w:t>
      </w:r>
      <w:r w:rsidRPr="00413DD5">
        <w:rPr>
          <w:rFonts w:ascii="Calibri" w:hAnsi="Calibri" w:cs="Calibri"/>
          <w:sz w:val="22"/>
          <w:szCs w:val="22"/>
        </w:rPr>
        <w:tab/>
      </w:r>
      <w:r w:rsidRPr="00413DD5">
        <w:rPr>
          <w:rFonts w:ascii="Calibri" w:hAnsi="Calibri" w:cs="Calibri"/>
          <w:sz w:val="22"/>
          <w:szCs w:val="22"/>
        </w:rPr>
        <w:tab/>
        <w:t xml:space="preserve">17000-17990  </w:t>
      </w:r>
      <w:r w:rsidRPr="00413DD5">
        <w:rPr>
          <w:rFonts w:ascii="Calibri" w:hAnsi="Calibri" w:cs="Calibri"/>
          <w:sz w:val="22"/>
          <w:szCs w:val="22"/>
        </w:rPr>
        <w:tab/>
        <w:t>Prepaid Assets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E2                </w:t>
      </w:r>
      <w:r w:rsidRPr="00413DD5">
        <w:rPr>
          <w:rFonts w:ascii="Calibri" w:hAnsi="Calibri" w:cs="Calibri"/>
          <w:sz w:val="22"/>
          <w:szCs w:val="22"/>
        </w:rPr>
        <w:tab/>
        <w:t>not commonly used</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E4   </w:t>
      </w:r>
      <w:r w:rsidRPr="00413DD5">
        <w:rPr>
          <w:rFonts w:ascii="Calibri" w:hAnsi="Calibri" w:cs="Calibri"/>
          <w:sz w:val="22"/>
          <w:szCs w:val="22"/>
        </w:rPr>
        <w:tab/>
      </w:r>
      <w:r w:rsidRPr="00413DD5">
        <w:rPr>
          <w:rFonts w:ascii="Calibri" w:hAnsi="Calibri" w:cs="Calibri"/>
          <w:sz w:val="22"/>
          <w:szCs w:val="22"/>
        </w:rPr>
        <w:tab/>
        <w:t xml:space="preserve">18000-19500  </w:t>
      </w:r>
      <w:r w:rsidRPr="00413DD5">
        <w:rPr>
          <w:rFonts w:ascii="Calibri" w:hAnsi="Calibri" w:cs="Calibri"/>
          <w:sz w:val="22"/>
          <w:szCs w:val="22"/>
        </w:rPr>
        <w:tab/>
        <w:t>Fixed Assets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F    </w:t>
      </w:r>
      <w:r w:rsidRPr="00413DD5">
        <w:rPr>
          <w:rFonts w:ascii="Calibri" w:hAnsi="Calibri" w:cs="Calibri"/>
          <w:sz w:val="22"/>
          <w:szCs w:val="22"/>
        </w:rPr>
        <w:tab/>
      </w:r>
      <w:r w:rsidRPr="00413DD5">
        <w:rPr>
          <w:rFonts w:ascii="Calibri" w:hAnsi="Calibri" w:cs="Calibri"/>
          <w:sz w:val="22"/>
          <w:szCs w:val="22"/>
        </w:rPr>
        <w:tab/>
        <w:t xml:space="preserve">19600-19990  </w:t>
      </w:r>
      <w:r w:rsidRPr="00413DD5">
        <w:rPr>
          <w:rFonts w:ascii="Calibri" w:hAnsi="Calibri" w:cs="Calibri"/>
          <w:sz w:val="22"/>
          <w:szCs w:val="22"/>
        </w:rPr>
        <w:tab/>
        <w:t>Fixed Assets Total</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F1                </w:t>
      </w:r>
      <w:r w:rsidRPr="00413DD5">
        <w:rPr>
          <w:rFonts w:ascii="Calibri" w:hAnsi="Calibri" w:cs="Calibri"/>
          <w:sz w:val="22"/>
          <w:szCs w:val="22"/>
        </w:rPr>
        <w:tab/>
        <w:t>not commonly used</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F4                </w:t>
      </w:r>
      <w:r w:rsidRPr="00413DD5">
        <w:rPr>
          <w:rFonts w:ascii="Calibri" w:hAnsi="Calibri" w:cs="Calibri"/>
          <w:sz w:val="22"/>
          <w:szCs w:val="22"/>
        </w:rPr>
        <w:tab/>
        <w:t>not commonly used</w:t>
      </w:r>
    </w:p>
    <w:p w:rsidR="005868DD" w:rsidRPr="00413DD5" w:rsidRDefault="005868DD" w:rsidP="00171AF3">
      <w:pPr>
        <w:pStyle w:val="PlainText"/>
        <w:spacing w:line="312" w:lineRule="auto"/>
        <w:contextualSpacing/>
        <w:rPr>
          <w:rFonts w:ascii="Calibri" w:hAnsi="Calibri" w:cs="Calibri"/>
          <w:sz w:val="22"/>
          <w:szCs w:val="22"/>
        </w:rPr>
      </w:pP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G    </w:t>
      </w:r>
      <w:r w:rsidRPr="00413DD5">
        <w:rPr>
          <w:rFonts w:ascii="Calibri" w:hAnsi="Calibri" w:cs="Calibri"/>
          <w:sz w:val="22"/>
          <w:szCs w:val="22"/>
        </w:rPr>
        <w:tab/>
      </w:r>
      <w:r w:rsidRPr="00413DD5">
        <w:rPr>
          <w:rFonts w:ascii="Calibri" w:hAnsi="Calibri" w:cs="Calibri"/>
          <w:sz w:val="22"/>
          <w:szCs w:val="22"/>
        </w:rPr>
        <w:tab/>
        <w:t xml:space="preserve">20000-20190  </w:t>
      </w:r>
      <w:r w:rsidRPr="00413DD5">
        <w:rPr>
          <w:rFonts w:ascii="Calibri" w:hAnsi="Calibri" w:cs="Calibri"/>
          <w:sz w:val="22"/>
          <w:szCs w:val="22"/>
        </w:rPr>
        <w:tab/>
        <w:t>Accounts Payable/Customer Deposits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H1   </w:t>
      </w:r>
      <w:r w:rsidRPr="00413DD5">
        <w:rPr>
          <w:rFonts w:ascii="Calibri" w:hAnsi="Calibri" w:cs="Calibri"/>
          <w:sz w:val="22"/>
          <w:szCs w:val="22"/>
        </w:rPr>
        <w:tab/>
      </w:r>
      <w:r w:rsidRPr="00413DD5">
        <w:rPr>
          <w:rFonts w:ascii="Calibri" w:hAnsi="Calibri" w:cs="Calibri"/>
          <w:sz w:val="22"/>
          <w:szCs w:val="22"/>
        </w:rPr>
        <w:tab/>
        <w:t xml:space="preserve">20200-20590  </w:t>
      </w:r>
      <w:r w:rsidRPr="00413DD5">
        <w:rPr>
          <w:rFonts w:ascii="Calibri" w:hAnsi="Calibri" w:cs="Calibri"/>
          <w:sz w:val="22"/>
          <w:szCs w:val="22"/>
        </w:rPr>
        <w:tab/>
        <w:t>New/Used Unit Notes Payable</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H3   </w:t>
      </w:r>
      <w:r w:rsidRPr="00413DD5">
        <w:rPr>
          <w:rFonts w:ascii="Calibri" w:hAnsi="Calibri" w:cs="Calibri"/>
          <w:sz w:val="22"/>
          <w:szCs w:val="22"/>
        </w:rPr>
        <w:tab/>
      </w:r>
      <w:r w:rsidRPr="00413DD5">
        <w:rPr>
          <w:rFonts w:ascii="Calibri" w:hAnsi="Calibri" w:cs="Calibri"/>
          <w:sz w:val="22"/>
          <w:szCs w:val="22"/>
        </w:rPr>
        <w:tab/>
        <w:t xml:space="preserve">20200-20590  </w:t>
      </w:r>
      <w:r w:rsidRPr="00413DD5">
        <w:rPr>
          <w:rFonts w:ascii="Calibri" w:hAnsi="Calibri" w:cs="Calibri"/>
          <w:sz w:val="22"/>
          <w:szCs w:val="22"/>
        </w:rPr>
        <w:tab/>
        <w:t>New/Used Unit Notes Payable</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H5   </w:t>
      </w:r>
      <w:r w:rsidRPr="00413DD5">
        <w:rPr>
          <w:rFonts w:ascii="Calibri" w:hAnsi="Calibri" w:cs="Calibri"/>
          <w:sz w:val="22"/>
          <w:szCs w:val="22"/>
        </w:rPr>
        <w:tab/>
      </w:r>
      <w:r w:rsidRPr="00413DD5">
        <w:rPr>
          <w:rFonts w:ascii="Calibri" w:hAnsi="Calibri" w:cs="Calibri"/>
          <w:sz w:val="22"/>
          <w:szCs w:val="22"/>
        </w:rPr>
        <w:tab/>
        <w:t xml:space="preserve">20600-20690  </w:t>
      </w:r>
      <w:r w:rsidRPr="00413DD5">
        <w:rPr>
          <w:rFonts w:ascii="Calibri" w:hAnsi="Calibri" w:cs="Calibri"/>
          <w:sz w:val="22"/>
          <w:szCs w:val="22"/>
        </w:rPr>
        <w:tab/>
        <w:t>Parts Notes Payable</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H8   </w:t>
      </w:r>
      <w:r w:rsidRPr="00413DD5">
        <w:rPr>
          <w:rFonts w:ascii="Calibri" w:hAnsi="Calibri" w:cs="Calibri"/>
          <w:sz w:val="22"/>
          <w:szCs w:val="22"/>
        </w:rPr>
        <w:tab/>
      </w:r>
      <w:r w:rsidRPr="00413DD5">
        <w:rPr>
          <w:rFonts w:ascii="Calibri" w:hAnsi="Calibri" w:cs="Calibri"/>
          <w:sz w:val="22"/>
          <w:szCs w:val="22"/>
        </w:rPr>
        <w:tab/>
        <w:t xml:space="preserve">20800-20990  </w:t>
      </w:r>
      <w:r w:rsidRPr="00413DD5">
        <w:rPr>
          <w:rFonts w:ascii="Calibri" w:hAnsi="Calibri" w:cs="Calibri"/>
          <w:sz w:val="22"/>
          <w:szCs w:val="22"/>
        </w:rPr>
        <w:tab/>
        <w:t>Other Notes Payable</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I    </w:t>
      </w:r>
      <w:r w:rsidRPr="00413DD5">
        <w:rPr>
          <w:rFonts w:ascii="Calibri" w:hAnsi="Calibri" w:cs="Calibri"/>
          <w:sz w:val="22"/>
          <w:szCs w:val="22"/>
        </w:rPr>
        <w:tab/>
      </w:r>
      <w:r w:rsidRPr="00413DD5">
        <w:rPr>
          <w:rFonts w:ascii="Calibri" w:hAnsi="Calibri" w:cs="Calibri"/>
          <w:sz w:val="22"/>
          <w:szCs w:val="22"/>
        </w:rPr>
        <w:tab/>
        <w:t xml:space="preserve">21100-22990  </w:t>
      </w:r>
      <w:r w:rsidRPr="00413DD5">
        <w:rPr>
          <w:rFonts w:ascii="Calibri" w:hAnsi="Calibri" w:cs="Calibri"/>
          <w:sz w:val="22"/>
          <w:szCs w:val="22"/>
        </w:rPr>
        <w:tab/>
        <w:t>Accrued Liabilities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J    </w:t>
      </w:r>
      <w:r w:rsidRPr="00413DD5">
        <w:rPr>
          <w:rFonts w:ascii="Calibri" w:hAnsi="Calibri" w:cs="Calibri"/>
          <w:sz w:val="22"/>
          <w:szCs w:val="22"/>
        </w:rPr>
        <w:tab/>
      </w:r>
      <w:r w:rsidRPr="00413DD5">
        <w:rPr>
          <w:rFonts w:ascii="Calibri" w:hAnsi="Calibri" w:cs="Calibri"/>
          <w:sz w:val="22"/>
          <w:szCs w:val="22"/>
        </w:rPr>
        <w:tab/>
        <w:t xml:space="preserve">23000-23990  </w:t>
      </w:r>
      <w:r w:rsidRPr="00413DD5">
        <w:rPr>
          <w:rFonts w:ascii="Calibri" w:hAnsi="Calibri" w:cs="Calibri"/>
          <w:sz w:val="22"/>
          <w:szCs w:val="22"/>
        </w:rPr>
        <w:tab/>
        <w:t>Long Term Liabilities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L    </w:t>
      </w:r>
      <w:r w:rsidRPr="00413DD5">
        <w:rPr>
          <w:rFonts w:ascii="Calibri" w:hAnsi="Calibri" w:cs="Calibri"/>
          <w:sz w:val="22"/>
          <w:szCs w:val="22"/>
        </w:rPr>
        <w:tab/>
      </w:r>
      <w:r w:rsidRPr="00413DD5">
        <w:rPr>
          <w:rFonts w:ascii="Calibri" w:hAnsi="Calibri" w:cs="Calibri"/>
          <w:sz w:val="22"/>
          <w:szCs w:val="22"/>
        </w:rPr>
        <w:tab/>
        <w:t xml:space="preserve">27000-29990  </w:t>
      </w:r>
      <w:r w:rsidRPr="00413DD5">
        <w:rPr>
          <w:rFonts w:ascii="Calibri" w:hAnsi="Calibri" w:cs="Calibri"/>
          <w:sz w:val="22"/>
          <w:szCs w:val="22"/>
        </w:rPr>
        <w:tab/>
        <w:t>Capital/Net Worth</w:t>
      </w:r>
    </w:p>
    <w:p w:rsidR="005868DD" w:rsidRPr="00413DD5" w:rsidRDefault="005868DD" w:rsidP="00171AF3">
      <w:pPr>
        <w:pStyle w:val="PlainText"/>
        <w:spacing w:line="312" w:lineRule="auto"/>
        <w:contextualSpacing/>
        <w:rPr>
          <w:rFonts w:ascii="Calibri" w:hAnsi="Calibri" w:cs="Calibri"/>
          <w:sz w:val="22"/>
          <w:szCs w:val="22"/>
        </w:rPr>
      </w:pP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SA   </w:t>
      </w:r>
      <w:r w:rsidRPr="00413DD5">
        <w:rPr>
          <w:rFonts w:ascii="Calibri" w:hAnsi="Calibri" w:cs="Calibri"/>
          <w:sz w:val="22"/>
          <w:szCs w:val="22"/>
        </w:rPr>
        <w:tab/>
      </w:r>
      <w:r w:rsidRPr="00413DD5">
        <w:rPr>
          <w:rFonts w:ascii="Calibri" w:hAnsi="Calibri" w:cs="Calibri"/>
          <w:sz w:val="22"/>
          <w:szCs w:val="22"/>
        </w:rPr>
        <w:tab/>
        <w:t xml:space="preserve">30001-32991  </w:t>
      </w:r>
      <w:r w:rsidRPr="00413DD5">
        <w:rPr>
          <w:rFonts w:ascii="Calibri" w:hAnsi="Calibri" w:cs="Calibri"/>
          <w:sz w:val="22"/>
          <w:szCs w:val="22"/>
        </w:rPr>
        <w:tab/>
        <w:t>New Unit Sales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SC   </w:t>
      </w:r>
      <w:r w:rsidRPr="00413DD5">
        <w:rPr>
          <w:rFonts w:ascii="Calibri" w:hAnsi="Calibri" w:cs="Calibri"/>
          <w:sz w:val="22"/>
          <w:szCs w:val="22"/>
        </w:rPr>
        <w:tab/>
      </w:r>
      <w:r w:rsidRPr="00413DD5">
        <w:rPr>
          <w:rFonts w:ascii="Calibri" w:hAnsi="Calibri" w:cs="Calibri"/>
          <w:sz w:val="22"/>
          <w:szCs w:val="22"/>
        </w:rPr>
        <w:tab/>
        <w:t xml:space="preserve">33001-33991  </w:t>
      </w:r>
      <w:r w:rsidRPr="00413DD5">
        <w:rPr>
          <w:rFonts w:ascii="Calibri" w:hAnsi="Calibri" w:cs="Calibri"/>
          <w:sz w:val="22"/>
          <w:szCs w:val="22"/>
        </w:rPr>
        <w:tab/>
        <w:t>Used Unit Sales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SE   </w:t>
      </w:r>
      <w:r w:rsidRPr="00413DD5">
        <w:rPr>
          <w:rFonts w:ascii="Calibri" w:hAnsi="Calibri" w:cs="Calibri"/>
          <w:sz w:val="22"/>
          <w:szCs w:val="22"/>
        </w:rPr>
        <w:tab/>
      </w:r>
      <w:r w:rsidRPr="00413DD5">
        <w:rPr>
          <w:rFonts w:ascii="Calibri" w:hAnsi="Calibri" w:cs="Calibri"/>
          <w:sz w:val="22"/>
          <w:szCs w:val="22"/>
        </w:rPr>
        <w:tab/>
        <w:t xml:space="preserve">34003-34993  </w:t>
      </w:r>
      <w:r w:rsidRPr="00413DD5">
        <w:rPr>
          <w:rFonts w:ascii="Calibri" w:hAnsi="Calibri" w:cs="Calibri"/>
          <w:sz w:val="22"/>
          <w:szCs w:val="22"/>
        </w:rPr>
        <w:tab/>
        <w:t>Parts Sales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SG   </w:t>
      </w:r>
      <w:r w:rsidRPr="00413DD5">
        <w:rPr>
          <w:rFonts w:ascii="Calibri" w:hAnsi="Calibri" w:cs="Calibri"/>
          <w:sz w:val="22"/>
          <w:szCs w:val="22"/>
        </w:rPr>
        <w:tab/>
      </w:r>
      <w:r w:rsidRPr="00413DD5">
        <w:rPr>
          <w:rFonts w:ascii="Calibri" w:hAnsi="Calibri" w:cs="Calibri"/>
          <w:sz w:val="22"/>
          <w:szCs w:val="22"/>
        </w:rPr>
        <w:tab/>
        <w:t xml:space="preserve">35004-36994  </w:t>
      </w:r>
      <w:r w:rsidRPr="00413DD5">
        <w:rPr>
          <w:rFonts w:ascii="Calibri" w:hAnsi="Calibri" w:cs="Calibri"/>
          <w:sz w:val="22"/>
          <w:szCs w:val="22"/>
        </w:rPr>
        <w:tab/>
        <w:t>Service/Labor Sales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SI   </w:t>
      </w:r>
      <w:r w:rsidRPr="00413DD5">
        <w:rPr>
          <w:rFonts w:ascii="Calibri" w:hAnsi="Calibri" w:cs="Calibri"/>
          <w:sz w:val="22"/>
          <w:szCs w:val="22"/>
        </w:rPr>
        <w:tab/>
      </w:r>
      <w:r w:rsidRPr="00413DD5">
        <w:rPr>
          <w:rFonts w:ascii="Calibri" w:hAnsi="Calibri" w:cs="Calibri"/>
          <w:sz w:val="22"/>
          <w:szCs w:val="22"/>
        </w:rPr>
        <w:tab/>
        <w:t xml:space="preserve">35004-36994  </w:t>
      </w:r>
      <w:r w:rsidRPr="00413DD5">
        <w:rPr>
          <w:rFonts w:ascii="Calibri" w:hAnsi="Calibri" w:cs="Calibri"/>
          <w:sz w:val="22"/>
          <w:szCs w:val="22"/>
        </w:rPr>
        <w:tab/>
        <w:t>Service/Labor Sales</w:t>
      </w:r>
    </w:p>
    <w:p w:rsidR="005868DD" w:rsidRPr="00413DD5" w:rsidRDefault="005868DD" w:rsidP="00171AF3">
      <w:pPr>
        <w:pStyle w:val="PlainText"/>
        <w:spacing w:line="312" w:lineRule="auto"/>
        <w:contextualSpacing/>
        <w:rPr>
          <w:rFonts w:ascii="Calibri" w:hAnsi="Calibri" w:cs="Calibri"/>
          <w:sz w:val="22"/>
          <w:szCs w:val="22"/>
        </w:rPr>
      </w:pP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TA   </w:t>
      </w:r>
      <w:r w:rsidRPr="00413DD5">
        <w:rPr>
          <w:rFonts w:ascii="Calibri" w:hAnsi="Calibri" w:cs="Calibri"/>
          <w:sz w:val="22"/>
          <w:szCs w:val="22"/>
        </w:rPr>
        <w:tab/>
      </w:r>
      <w:r w:rsidRPr="00413DD5">
        <w:rPr>
          <w:rFonts w:ascii="Calibri" w:hAnsi="Calibri" w:cs="Calibri"/>
          <w:sz w:val="22"/>
          <w:szCs w:val="22"/>
        </w:rPr>
        <w:tab/>
        <w:t xml:space="preserve">52001-52991  </w:t>
      </w:r>
      <w:r w:rsidRPr="00413DD5">
        <w:rPr>
          <w:rFonts w:ascii="Calibri" w:hAnsi="Calibri" w:cs="Calibri"/>
          <w:sz w:val="22"/>
          <w:szCs w:val="22"/>
        </w:rPr>
        <w:tab/>
        <w:t>New Unit Cost of Sales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TC   </w:t>
      </w:r>
      <w:r w:rsidRPr="00413DD5">
        <w:rPr>
          <w:rFonts w:ascii="Calibri" w:hAnsi="Calibri" w:cs="Calibri"/>
          <w:sz w:val="22"/>
          <w:szCs w:val="22"/>
        </w:rPr>
        <w:tab/>
      </w:r>
      <w:r w:rsidRPr="00413DD5">
        <w:rPr>
          <w:rFonts w:ascii="Calibri" w:hAnsi="Calibri" w:cs="Calibri"/>
          <w:sz w:val="22"/>
          <w:szCs w:val="22"/>
        </w:rPr>
        <w:tab/>
        <w:t xml:space="preserve">53001-53991  </w:t>
      </w:r>
      <w:r w:rsidRPr="00413DD5">
        <w:rPr>
          <w:rFonts w:ascii="Calibri" w:hAnsi="Calibri" w:cs="Calibri"/>
          <w:sz w:val="22"/>
          <w:szCs w:val="22"/>
        </w:rPr>
        <w:tab/>
        <w:t>Used Unit Cost of Sales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TE   </w:t>
      </w:r>
      <w:r w:rsidRPr="00413DD5">
        <w:rPr>
          <w:rFonts w:ascii="Calibri" w:hAnsi="Calibri" w:cs="Calibri"/>
          <w:sz w:val="22"/>
          <w:szCs w:val="22"/>
        </w:rPr>
        <w:tab/>
      </w:r>
      <w:r w:rsidRPr="00413DD5">
        <w:rPr>
          <w:rFonts w:ascii="Calibri" w:hAnsi="Calibri" w:cs="Calibri"/>
          <w:sz w:val="22"/>
          <w:szCs w:val="22"/>
        </w:rPr>
        <w:tab/>
        <w:t xml:space="preserve">54003-54993  </w:t>
      </w:r>
      <w:r w:rsidRPr="00413DD5">
        <w:rPr>
          <w:rFonts w:ascii="Calibri" w:hAnsi="Calibri" w:cs="Calibri"/>
          <w:sz w:val="22"/>
          <w:szCs w:val="22"/>
        </w:rPr>
        <w:tab/>
        <w:t>Parts Cost of Sales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TG   </w:t>
      </w:r>
      <w:r w:rsidRPr="00413DD5">
        <w:rPr>
          <w:rFonts w:ascii="Calibri" w:hAnsi="Calibri" w:cs="Calibri"/>
          <w:sz w:val="22"/>
          <w:szCs w:val="22"/>
        </w:rPr>
        <w:tab/>
      </w:r>
      <w:r w:rsidRPr="00413DD5">
        <w:rPr>
          <w:rFonts w:ascii="Calibri" w:hAnsi="Calibri" w:cs="Calibri"/>
          <w:sz w:val="22"/>
          <w:szCs w:val="22"/>
        </w:rPr>
        <w:tab/>
        <w:t xml:space="preserve">55004-56994  </w:t>
      </w:r>
      <w:r w:rsidRPr="00413DD5">
        <w:rPr>
          <w:rFonts w:ascii="Calibri" w:hAnsi="Calibri" w:cs="Calibri"/>
          <w:sz w:val="22"/>
          <w:szCs w:val="22"/>
        </w:rPr>
        <w:tab/>
        <w:t>Service/Labor Cost of Sales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TI   </w:t>
      </w:r>
      <w:r w:rsidRPr="00413DD5">
        <w:rPr>
          <w:rFonts w:ascii="Calibri" w:hAnsi="Calibri" w:cs="Calibri"/>
          <w:sz w:val="22"/>
          <w:szCs w:val="22"/>
        </w:rPr>
        <w:tab/>
      </w:r>
      <w:r w:rsidRPr="00413DD5">
        <w:rPr>
          <w:rFonts w:ascii="Calibri" w:hAnsi="Calibri" w:cs="Calibri"/>
          <w:sz w:val="22"/>
          <w:szCs w:val="22"/>
        </w:rPr>
        <w:tab/>
        <w:t xml:space="preserve">55004-56994  </w:t>
      </w:r>
      <w:r w:rsidRPr="00413DD5">
        <w:rPr>
          <w:rFonts w:ascii="Calibri" w:hAnsi="Calibri" w:cs="Calibri"/>
          <w:sz w:val="22"/>
          <w:szCs w:val="22"/>
        </w:rPr>
        <w:tab/>
        <w:t>Service/Labor Cost of Sales</w:t>
      </w:r>
    </w:p>
    <w:p w:rsidR="005868DD" w:rsidRPr="00413DD5" w:rsidRDefault="005868DD" w:rsidP="00171AF3">
      <w:pPr>
        <w:pStyle w:val="PlainText"/>
        <w:spacing w:line="312" w:lineRule="auto"/>
        <w:contextualSpacing/>
        <w:rPr>
          <w:rFonts w:ascii="Calibri" w:hAnsi="Calibri" w:cs="Calibri"/>
          <w:sz w:val="22"/>
          <w:szCs w:val="22"/>
        </w:rPr>
      </w:pP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V    </w:t>
      </w:r>
      <w:r w:rsidRPr="00413DD5">
        <w:rPr>
          <w:rFonts w:ascii="Calibri" w:hAnsi="Calibri" w:cs="Calibri"/>
          <w:sz w:val="22"/>
          <w:szCs w:val="22"/>
        </w:rPr>
        <w:tab/>
      </w:r>
      <w:r w:rsidRPr="00413DD5">
        <w:rPr>
          <w:rFonts w:ascii="Calibri" w:hAnsi="Calibri" w:cs="Calibri"/>
          <w:sz w:val="22"/>
          <w:szCs w:val="22"/>
        </w:rPr>
        <w:tab/>
        <w:t xml:space="preserve">00101-09999  </w:t>
      </w:r>
      <w:r w:rsidRPr="00413DD5">
        <w:rPr>
          <w:rFonts w:ascii="Calibri" w:hAnsi="Calibri" w:cs="Calibri"/>
          <w:sz w:val="22"/>
          <w:szCs w:val="22"/>
        </w:rPr>
        <w:tab/>
        <w:t>Controllable Expenses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V5                </w:t>
      </w:r>
      <w:r w:rsidRPr="00413DD5">
        <w:rPr>
          <w:rFonts w:ascii="Calibri" w:hAnsi="Calibri" w:cs="Calibri"/>
          <w:sz w:val="22"/>
          <w:szCs w:val="22"/>
        </w:rPr>
        <w:tab/>
        <w:t>not commonly used</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W    </w:t>
      </w:r>
      <w:r w:rsidRPr="00413DD5">
        <w:rPr>
          <w:rFonts w:ascii="Calibri" w:hAnsi="Calibri" w:cs="Calibri"/>
          <w:sz w:val="22"/>
          <w:szCs w:val="22"/>
        </w:rPr>
        <w:tab/>
      </w:r>
      <w:r w:rsidRPr="00413DD5">
        <w:rPr>
          <w:rFonts w:ascii="Calibri" w:hAnsi="Calibri" w:cs="Calibri"/>
          <w:sz w:val="22"/>
          <w:szCs w:val="22"/>
        </w:rPr>
        <w:tab/>
        <w:t xml:space="preserve">00101-09999  </w:t>
      </w:r>
      <w:r w:rsidRPr="00413DD5">
        <w:rPr>
          <w:rFonts w:ascii="Calibri" w:hAnsi="Calibri" w:cs="Calibri"/>
          <w:sz w:val="22"/>
          <w:szCs w:val="22"/>
        </w:rPr>
        <w:tab/>
      </w:r>
      <w:proofErr w:type="spellStart"/>
      <w:r w:rsidRPr="00413DD5">
        <w:rPr>
          <w:rFonts w:ascii="Calibri" w:hAnsi="Calibri" w:cs="Calibri"/>
          <w:sz w:val="22"/>
          <w:szCs w:val="22"/>
        </w:rPr>
        <w:t>UnControllable</w:t>
      </w:r>
      <w:proofErr w:type="spellEnd"/>
      <w:r w:rsidRPr="00413DD5">
        <w:rPr>
          <w:rFonts w:ascii="Calibri" w:hAnsi="Calibri" w:cs="Calibri"/>
          <w:sz w:val="22"/>
          <w:szCs w:val="22"/>
        </w:rPr>
        <w:t xml:space="preserve"> Expenses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W5               </w:t>
      </w:r>
      <w:r w:rsidRPr="00413DD5">
        <w:rPr>
          <w:rFonts w:ascii="Calibri" w:hAnsi="Calibri" w:cs="Calibri"/>
          <w:sz w:val="22"/>
          <w:szCs w:val="22"/>
        </w:rPr>
        <w:tab/>
        <w:t>not commonly used</w:t>
      </w:r>
    </w:p>
    <w:p w:rsidR="005868DD" w:rsidRPr="00413DD5" w:rsidRDefault="005868DD" w:rsidP="00171AF3">
      <w:pPr>
        <w:pStyle w:val="PlainText"/>
        <w:spacing w:line="312" w:lineRule="auto"/>
        <w:contextualSpacing/>
        <w:rPr>
          <w:rFonts w:ascii="Calibri" w:hAnsi="Calibri" w:cs="Calibri"/>
          <w:sz w:val="22"/>
          <w:szCs w:val="22"/>
        </w:rPr>
      </w:pP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Y    </w:t>
      </w:r>
      <w:r w:rsidRPr="00413DD5">
        <w:rPr>
          <w:rFonts w:ascii="Calibri" w:hAnsi="Calibri" w:cs="Calibri"/>
          <w:sz w:val="22"/>
          <w:szCs w:val="22"/>
        </w:rPr>
        <w:tab/>
      </w:r>
      <w:r w:rsidRPr="00413DD5">
        <w:rPr>
          <w:rFonts w:ascii="Calibri" w:hAnsi="Calibri" w:cs="Calibri"/>
          <w:sz w:val="22"/>
          <w:szCs w:val="22"/>
        </w:rPr>
        <w:tab/>
        <w:t xml:space="preserve">58000-58990  </w:t>
      </w:r>
      <w:r w:rsidRPr="00413DD5">
        <w:rPr>
          <w:rFonts w:ascii="Calibri" w:hAnsi="Calibri" w:cs="Calibri"/>
          <w:sz w:val="22"/>
          <w:szCs w:val="22"/>
        </w:rPr>
        <w:tab/>
        <w:t>Other Income</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Z    </w:t>
      </w:r>
      <w:r w:rsidRPr="00413DD5">
        <w:rPr>
          <w:rFonts w:ascii="Calibri" w:hAnsi="Calibri" w:cs="Calibri"/>
          <w:sz w:val="22"/>
          <w:szCs w:val="22"/>
        </w:rPr>
        <w:tab/>
      </w:r>
      <w:r w:rsidRPr="00413DD5">
        <w:rPr>
          <w:rFonts w:ascii="Calibri" w:hAnsi="Calibri" w:cs="Calibri"/>
          <w:sz w:val="22"/>
          <w:szCs w:val="22"/>
        </w:rPr>
        <w:tab/>
        <w:t xml:space="preserve">59000-59990  </w:t>
      </w:r>
      <w:r w:rsidRPr="00413DD5">
        <w:rPr>
          <w:rFonts w:ascii="Calibri" w:hAnsi="Calibri" w:cs="Calibri"/>
          <w:sz w:val="22"/>
          <w:szCs w:val="22"/>
        </w:rPr>
        <w:tab/>
        <w:t>Other Deductions</w:t>
      </w:r>
    </w:p>
    <w:p w:rsidR="00B52846" w:rsidRPr="00413DD5" w:rsidRDefault="00B52846" w:rsidP="00171AF3">
      <w:pPr>
        <w:pStyle w:val="PlainText"/>
        <w:spacing w:line="312" w:lineRule="auto"/>
        <w:contextualSpacing/>
        <w:rPr>
          <w:rFonts w:ascii="Calibri" w:hAnsi="Calibri" w:cs="Calibri"/>
          <w:sz w:val="22"/>
          <w:szCs w:val="22"/>
        </w:rPr>
      </w:pPr>
      <w:r w:rsidRPr="00413DD5">
        <w:rPr>
          <w:rFonts w:ascii="Calibri" w:hAnsi="Calibri" w:cs="Calibri"/>
          <w:sz w:val="22"/>
          <w:szCs w:val="22"/>
        </w:rPr>
        <w:t xml:space="preserve">Z5                </w:t>
      </w:r>
      <w:r w:rsidRPr="00413DD5">
        <w:rPr>
          <w:rFonts w:ascii="Calibri" w:hAnsi="Calibri" w:cs="Calibri"/>
          <w:sz w:val="22"/>
          <w:szCs w:val="22"/>
        </w:rPr>
        <w:tab/>
        <w:t>not commonly used</w:t>
      </w:r>
    </w:p>
    <w:p w:rsidR="0014245F" w:rsidRPr="00413DD5" w:rsidRDefault="0014245F" w:rsidP="00171AF3">
      <w:pPr>
        <w:pStyle w:val="Heading3"/>
        <w:spacing w:before="0" w:line="312" w:lineRule="auto"/>
        <w:contextualSpacing/>
        <w:jc w:val="left"/>
        <w:rPr>
          <w:rFonts w:ascii="Calibri" w:hAnsi="Calibri" w:cs="Calibri"/>
          <w:sz w:val="22"/>
          <w:szCs w:val="22"/>
        </w:rPr>
      </w:pPr>
    </w:p>
    <w:p w:rsidR="00BF705F" w:rsidRPr="00413DD5" w:rsidRDefault="005D623A" w:rsidP="00171AF3">
      <w:pPr>
        <w:pStyle w:val="Heading3"/>
        <w:spacing w:before="0" w:line="312" w:lineRule="auto"/>
        <w:contextualSpacing/>
        <w:jc w:val="left"/>
        <w:rPr>
          <w:rFonts w:ascii="Calibri" w:hAnsi="Calibri" w:cs="Calibri"/>
          <w:b w:val="0"/>
          <w:bCs/>
          <w:sz w:val="22"/>
          <w:szCs w:val="22"/>
        </w:rPr>
      </w:pPr>
      <w:r w:rsidRPr="00413DD5">
        <w:rPr>
          <w:rFonts w:ascii="Calibri" w:hAnsi="Calibri" w:cs="Calibri"/>
          <w:b w:val="0"/>
          <w:bCs/>
          <w:sz w:val="22"/>
          <w:szCs w:val="22"/>
          <w:u w:val="single"/>
        </w:rPr>
        <w:t>Bank ID</w:t>
      </w:r>
      <w:r w:rsidR="00171AF3" w:rsidRPr="00413DD5">
        <w:rPr>
          <w:rFonts w:ascii="Calibri" w:hAnsi="Calibri" w:cs="Calibri"/>
          <w:b w:val="0"/>
          <w:bCs/>
          <w:sz w:val="22"/>
          <w:szCs w:val="22"/>
          <w:u w:val="single"/>
        </w:rPr>
        <w:t>:</w:t>
      </w:r>
      <w:r w:rsidR="00171AF3" w:rsidRPr="00413DD5">
        <w:rPr>
          <w:rFonts w:ascii="Calibri" w:hAnsi="Calibri" w:cs="Calibri"/>
          <w:b w:val="0"/>
          <w:bCs/>
          <w:sz w:val="22"/>
          <w:szCs w:val="22"/>
        </w:rPr>
        <w:t xml:space="preserve"> </w:t>
      </w:r>
      <w:r w:rsidRPr="00413DD5">
        <w:rPr>
          <w:rFonts w:ascii="Calibri" w:hAnsi="Calibri" w:cs="Calibri"/>
          <w:b w:val="0"/>
          <w:bCs/>
          <w:sz w:val="22"/>
          <w:szCs w:val="22"/>
        </w:rPr>
        <w:t xml:space="preserve">This field is </w:t>
      </w:r>
      <w:r w:rsidRPr="00413DD5">
        <w:rPr>
          <w:rFonts w:ascii="Calibri" w:hAnsi="Calibri" w:cs="Calibri"/>
          <w:sz w:val="22"/>
          <w:szCs w:val="22"/>
        </w:rPr>
        <w:t>system</w:t>
      </w:r>
      <w:r w:rsidR="00247299" w:rsidRPr="00413DD5">
        <w:rPr>
          <w:rFonts w:ascii="Calibri" w:hAnsi="Calibri" w:cs="Calibri"/>
          <w:sz w:val="22"/>
          <w:szCs w:val="22"/>
        </w:rPr>
        <w:t>-</w:t>
      </w:r>
      <w:r w:rsidRPr="00413DD5">
        <w:rPr>
          <w:rFonts w:ascii="Calibri" w:hAnsi="Calibri" w:cs="Calibri"/>
          <w:sz w:val="22"/>
          <w:szCs w:val="22"/>
        </w:rPr>
        <w:t>maintained</w:t>
      </w:r>
      <w:r w:rsidRPr="00413DD5">
        <w:rPr>
          <w:rFonts w:ascii="Calibri" w:hAnsi="Calibri" w:cs="Calibri"/>
          <w:b w:val="0"/>
          <w:bCs/>
          <w:sz w:val="22"/>
          <w:szCs w:val="22"/>
        </w:rPr>
        <w:t xml:space="preserve">.  It is used by the Bank Reconciliation program to identify the accounts referenced in that program. </w:t>
      </w:r>
    </w:p>
    <w:p w:rsidR="00BF705F" w:rsidRPr="00413DD5" w:rsidRDefault="00BF705F" w:rsidP="00171AF3">
      <w:pPr>
        <w:pStyle w:val="BodyText"/>
        <w:spacing w:line="312" w:lineRule="auto"/>
        <w:contextualSpacing/>
        <w:jc w:val="left"/>
        <w:rPr>
          <w:rFonts w:ascii="Calibri" w:hAnsi="Calibri" w:cs="Calibri"/>
          <w:sz w:val="22"/>
          <w:szCs w:val="22"/>
        </w:rPr>
      </w:pPr>
    </w:p>
    <w:p w:rsidR="001679EB" w:rsidRPr="00413DD5" w:rsidRDefault="00BF705F" w:rsidP="00171AF3">
      <w:pPr>
        <w:pStyle w:val="BodyText"/>
        <w:spacing w:line="312" w:lineRule="auto"/>
        <w:contextualSpacing/>
        <w:jc w:val="left"/>
        <w:rPr>
          <w:rFonts w:ascii="Calibri" w:hAnsi="Calibri" w:cs="Calibri"/>
          <w:bCs/>
          <w:sz w:val="22"/>
          <w:szCs w:val="22"/>
        </w:rPr>
      </w:pPr>
      <w:r w:rsidRPr="00413DD5">
        <w:rPr>
          <w:rFonts w:ascii="Calibri" w:hAnsi="Calibri" w:cs="Calibri"/>
          <w:bCs/>
          <w:sz w:val="22"/>
          <w:szCs w:val="22"/>
          <w:u w:val="single"/>
        </w:rPr>
        <w:t>Account Code</w:t>
      </w:r>
      <w:r w:rsidR="00171AF3" w:rsidRPr="00413DD5">
        <w:rPr>
          <w:rFonts w:ascii="Calibri" w:hAnsi="Calibri" w:cs="Calibri"/>
          <w:bCs/>
          <w:sz w:val="22"/>
          <w:szCs w:val="22"/>
          <w:u w:val="single"/>
        </w:rPr>
        <w:t>:</w:t>
      </w:r>
      <w:r w:rsidR="00171AF3" w:rsidRPr="00413DD5">
        <w:rPr>
          <w:rFonts w:ascii="Calibri" w:hAnsi="Calibri" w:cs="Calibri"/>
          <w:bCs/>
          <w:sz w:val="22"/>
          <w:szCs w:val="22"/>
        </w:rPr>
        <w:t xml:space="preserve"> </w:t>
      </w:r>
      <w:r w:rsidRPr="00413DD5">
        <w:rPr>
          <w:rFonts w:ascii="Calibri" w:hAnsi="Calibri" w:cs="Calibri"/>
          <w:sz w:val="22"/>
          <w:szCs w:val="22"/>
        </w:rPr>
        <w:t>This field helps you define and format your standard financial statement</w:t>
      </w:r>
      <w:r w:rsidR="001679EB" w:rsidRPr="00413DD5">
        <w:rPr>
          <w:rFonts w:ascii="Calibri" w:hAnsi="Calibri" w:cs="Calibri"/>
          <w:sz w:val="22"/>
          <w:szCs w:val="22"/>
        </w:rPr>
        <w:t xml:space="preserve"> </w:t>
      </w:r>
      <w:r w:rsidRPr="00413DD5">
        <w:rPr>
          <w:rFonts w:ascii="Calibri" w:hAnsi="Calibri" w:cs="Calibri"/>
          <w:sz w:val="22"/>
          <w:szCs w:val="22"/>
        </w:rPr>
        <w:t>using the different codes.  The different codes are:</w:t>
      </w:r>
    </w:p>
    <w:p w:rsidR="001679EB" w:rsidRPr="00413DD5" w:rsidRDefault="001679EB" w:rsidP="00171AF3">
      <w:pPr>
        <w:pStyle w:val="BodyText"/>
        <w:spacing w:line="312" w:lineRule="auto"/>
        <w:contextualSpacing/>
        <w:jc w:val="left"/>
        <w:rPr>
          <w:rFonts w:ascii="Calibri" w:hAnsi="Calibri" w:cs="Calibri"/>
          <w:sz w:val="22"/>
          <w:szCs w:val="22"/>
        </w:rPr>
      </w:pPr>
    </w:p>
    <w:p w:rsidR="001679EB" w:rsidRPr="00413DD5" w:rsidRDefault="00BF705F" w:rsidP="00171AF3">
      <w:pPr>
        <w:pStyle w:val="BodyText"/>
        <w:spacing w:line="312" w:lineRule="auto"/>
        <w:contextualSpacing/>
        <w:jc w:val="left"/>
        <w:rPr>
          <w:rFonts w:ascii="Calibri" w:hAnsi="Calibri" w:cs="Calibri"/>
          <w:sz w:val="22"/>
          <w:szCs w:val="22"/>
        </w:rPr>
      </w:pPr>
      <w:r w:rsidRPr="00413DD5">
        <w:rPr>
          <w:rFonts w:ascii="Calibri" w:hAnsi="Calibri" w:cs="Calibri"/>
          <w:b/>
          <w:sz w:val="22"/>
          <w:szCs w:val="22"/>
        </w:rPr>
        <w:t>H (Header):</w:t>
      </w:r>
      <w:r w:rsidRPr="00413DD5">
        <w:rPr>
          <w:rFonts w:ascii="Calibri" w:hAnsi="Calibri" w:cs="Calibri"/>
          <w:sz w:val="22"/>
          <w:szCs w:val="22"/>
        </w:rPr>
        <w:t xml:space="preserve"> This may be used by the system to store codes that cause desired breaks,</w:t>
      </w:r>
      <w:r w:rsidR="003D51E0" w:rsidRPr="00413DD5">
        <w:rPr>
          <w:rFonts w:ascii="Calibri" w:hAnsi="Calibri" w:cs="Calibri"/>
          <w:b/>
          <w:sz w:val="22"/>
          <w:szCs w:val="22"/>
        </w:rPr>
        <w:t xml:space="preserve"> </w:t>
      </w:r>
      <w:r w:rsidRPr="00413DD5">
        <w:rPr>
          <w:rFonts w:ascii="Calibri" w:hAnsi="Calibri" w:cs="Calibri"/>
          <w:sz w:val="22"/>
          <w:szCs w:val="22"/>
        </w:rPr>
        <w:t>aka headings, in the account categories for the formatting of the financial statement.  In</w:t>
      </w:r>
      <w:r w:rsidR="003D51E0" w:rsidRPr="00413DD5">
        <w:rPr>
          <w:rFonts w:ascii="Calibri" w:hAnsi="Calibri" w:cs="Calibri"/>
          <w:b/>
          <w:sz w:val="22"/>
          <w:szCs w:val="22"/>
        </w:rPr>
        <w:t xml:space="preserve"> </w:t>
      </w:r>
      <w:r w:rsidRPr="00413DD5">
        <w:rPr>
          <w:rFonts w:ascii="Calibri" w:hAnsi="Calibri" w:cs="Calibri"/>
          <w:sz w:val="22"/>
          <w:szCs w:val="22"/>
        </w:rPr>
        <w:t>this case you may see codes like T1 or T2 on selected accounts.  These codes will</w:t>
      </w:r>
      <w:r w:rsidR="003D51E0" w:rsidRPr="00413DD5">
        <w:rPr>
          <w:rFonts w:ascii="Calibri" w:hAnsi="Calibri" w:cs="Calibri"/>
          <w:b/>
          <w:sz w:val="22"/>
          <w:szCs w:val="22"/>
        </w:rPr>
        <w:t xml:space="preserve"> </w:t>
      </w:r>
      <w:r w:rsidRPr="00413DD5">
        <w:rPr>
          <w:rFonts w:ascii="Calibri" w:hAnsi="Calibri" w:cs="Calibri"/>
          <w:sz w:val="22"/>
          <w:szCs w:val="22"/>
        </w:rPr>
        <w:t xml:space="preserve">appear in positions </w:t>
      </w:r>
      <w:r w:rsidR="00171AF3" w:rsidRPr="00413DD5">
        <w:rPr>
          <w:rFonts w:ascii="Calibri" w:hAnsi="Calibri" w:cs="Calibri"/>
          <w:sz w:val="22"/>
          <w:szCs w:val="22"/>
        </w:rPr>
        <w:t>1</w:t>
      </w:r>
      <w:r w:rsidRPr="00413DD5">
        <w:rPr>
          <w:rFonts w:ascii="Calibri" w:hAnsi="Calibri" w:cs="Calibri"/>
          <w:sz w:val="22"/>
          <w:szCs w:val="22"/>
        </w:rPr>
        <w:t xml:space="preserve"> and </w:t>
      </w:r>
      <w:r w:rsidR="00171AF3" w:rsidRPr="00413DD5">
        <w:rPr>
          <w:rFonts w:ascii="Calibri" w:hAnsi="Calibri" w:cs="Calibri"/>
          <w:sz w:val="22"/>
          <w:szCs w:val="22"/>
        </w:rPr>
        <w:t>2</w:t>
      </w:r>
      <w:r w:rsidRPr="00413DD5">
        <w:rPr>
          <w:rFonts w:ascii="Calibri" w:hAnsi="Calibri" w:cs="Calibri"/>
          <w:sz w:val="22"/>
          <w:szCs w:val="22"/>
        </w:rPr>
        <w:t xml:space="preserve"> of the </w:t>
      </w:r>
      <w:r w:rsidR="00171AF3" w:rsidRPr="00413DD5">
        <w:rPr>
          <w:rFonts w:ascii="Calibri" w:hAnsi="Calibri" w:cs="Calibri"/>
          <w:sz w:val="22"/>
          <w:szCs w:val="22"/>
        </w:rPr>
        <w:t>6</w:t>
      </w:r>
      <w:r w:rsidR="00247299" w:rsidRPr="00413DD5">
        <w:rPr>
          <w:rFonts w:ascii="Calibri" w:hAnsi="Calibri" w:cs="Calibri"/>
          <w:sz w:val="22"/>
          <w:szCs w:val="22"/>
        </w:rPr>
        <w:t>-</w:t>
      </w:r>
      <w:r w:rsidRPr="00413DD5">
        <w:rPr>
          <w:rFonts w:ascii="Calibri" w:hAnsi="Calibri" w:cs="Calibri"/>
          <w:sz w:val="22"/>
          <w:szCs w:val="22"/>
        </w:rPr>
        <w:t xml:space="preserve">character field.  </w:t>
      </w:r>
    </w:p>
    <w:p w:rsidR="001679EB" w:rsidRPr="00413DD5" w:rsidRDefault="001679EB" w:rsidP="00171AF3">
      <w:pPr>
        <w:pStyle w:val="BodyText"/>
        <w:spacing w:line="312" w:lineRule="auto"/>
        <w:contextualSpacing/>
        <w:jc w:val="left"/>
        <w:rPr>
          <w:rFonts w:ascii="Calibri" w:hAnsi="Calibri" w:cs="Calibri"/>
          <w:sz w:val="22"/>
          <w:szCs w:val="22"/>
        </w:rPr>
      </w:pPr>
    </w:p>
    <w:p w:rsidR="001679EB" w:rsidRPr="00413DD5" w:rsidRDefault="00BF705F" w:rsidP="00171AF3">
      <w:pPr>
        <w:pStyle w:val="BodyText"/>
        <w:spacing w:line="312" w:lineRule="auto"/>
        <w:contextualSpacing/>
        <w:jc w:val="left"/>
        <w:rPr>
          <w:rFonts w:ascii="Calibri" w:hAnsi="Calibri" w:cs="Calibri"/>
          <w:sz w:val="22"/>
          <w:szCs w:val="22"/>
        </w:rPr>
      </w:pPr>
      <w:r w:rsidRPr="00413DD5">
        <w:rPr>
          <w:rFonts w:ascii="Calibri" w:hAnsi="Calibri" w:cs="Calibri"/>
          <w:b/>
          <w:sz w:val="22"/>
          <w:szCs w:val="22"/>
        </w:rPr>
        <w:t>M (Move):</w:t>
      </w:r>
      <w:r w:rsidRPr="00413DD5">
        <w:rPr>
          <w:rFonts w:ascii="Calibri" w:hAnsi="Calibri" w:cs="Calibri"/>
          <w:sz w:val="22"/>
          <w:szCs w:val="22"/>
        </w:rPr>
        <w:t xml:space="preserve"> See "Move Account" below.</w:t>
      </w:r>
      <w:r w:rsidR="00171AF3" w:rsidRPr="00413DD5">
        <w:rPr>
          <w:rFonts w:ascii="Calibri" w:hAnsi="Calibri" w:cs="Calibri"/>
          <w:b/>
          <w:bCs/>
          <w:sz w:val="22"/>
          <w:szCs w:val="22"/>
        </w:rPr>
        <w:t xml:space="preserve"> </w:t>
      </w:r>
      <w:r w:rsidR="00171AF3" w:rsidRPr="00171AF3">
        <w:rPr>
          <w:rFonts w:ascii="Calibri" w:hAnsi="Calibri" w:cs="Calibri"/>
          <w:b/>
          <w:bCs/>
          <w:sz w:val="22"/>
          <w:szCs w:val="22"/>
        </w:rPr>
        <w:t>This feature is not commonly used.</w:t>
      </w:r>
    </w:p>
    <w:p w:rsidR="001679EB" w:rsidRPr="00413DD5" w:rsidRDefault="001679EB" w:rsidP="00171AF3">
      <w:pPr>
        <w:pStyle w:val="BodyText"/>
        <w:spacing w:line="312" w:lineRule="auto"/>
        <w:contextualSpacing/>
        <w:jc w:val="left"/>
        <w:rPr>
          <w:rFonts w:ascii="Calibri" w:hAnsi="Calibri" w:cs="Calibri"/>
          <w:sz w:val="22"/>
          <w:szCs w:val="22"/>
        </w:rPr>
      </w:pPr>
    </w:p>
    <w:p w:rsidR="001679EB" w:rsidRPr="00413DD5" w:rsidRDefault="00BF705F" w:rsidP="00171AF3">
      <w:pPr>
        <w:pStyle w:val="BodyText"/>
        <w:spacing w:line="312" w:lineRule="auto"/>
        <w:contextualSpacing/>
        <w:jc w:val="left"/>
        <w:rPr>
          <w:rFonts w:ascii="Calibri" w:hAnsi="Calibri" w:cs="Calibri"/>
          <w:sz w:val="22"/>
          <w:szCs w:val="22"/>
        </w:rPr>
      </w:pPr>
      <w:r w:rsidRPr="00413DD5">
        <w:rPr>
          <w:rFonts w:ascii="Calibri" w:hAnsi="Calibri" w:cs="Calibri"/>
          <w:b/>
          <w:sz w:val="22"/>
          <w:szCs w:val="22"/>
        </w:rPr>
        <w:t>S (Summary):</w:t>
      </w:r>
      <w:r w:rsidRPr="00413DD5">
        <w:rPr>
          <w:rFonts w:ascii="Calibri" w:hAnsi="Calibri" w:cs="Calibri"/>
          <w:sz w:val="22"/>
          <w:szCs w:val="22"/>
        </w:rPr>
        <w:t xml:space="preserve"> This allows you to have numerous sublevel accounts summarized into a</w:t>
      </w:r>
      <w:r w:rsidR="003D51E0" w:rsidRPr="00413DD5">
        <w:rPr>
          <w:rFonts w:ascii="Calibri" w:hAnsi="Calibri" w:cs="Calibri"/>
          <w:b/>
          <w:sz w:val="22"/>
          <w:szCs w:val="22"/>
        </w:rPr>
        <w:t xml:space="preserve"> </w:t>
      </w:r>
      <w:r w:rsidRPr="00413DD5">
        <w:rPr>
          <w:rFonts w:ascii="Calibri" w:hAnsi="Calibri" w:cs="Calibri"/>
          <w:sz w:val="22"/>
          <w:szCs w:val="22"/>
        </w:rPr>
        <w:t>single account for reporting purposes.  </w:t>
      </w:r>
      <w:r w:rsidRPr="00413DD5">
        <w:rPr>
          <w:rFonts w:ascii="Calibri" w:hAnsi="Calibri" w:cs="Calibri"/>
          <w:b/>
          <w:bCs/>
          <w:sz w:val="22"/>
          <w:szCs w:val="22"/>
        </w:rPr>
        <w:t>This feature is not commonly used.</w:t>
      </w:r>
    </w:p>
    <w:p w:rsidR="001679EB" w:rsidRPr="00413DD5" w:rsidRDefault="001679EB" w:rsidP="00171AF3">
      <w:pPr>
        <w:pStyle w:val="BodyText"/>
        <w:spacing w:line="312" w:lineRule="auto"/>
        <w:contextualSpacing/>
        <w:jc w:val="left"/>
        <w:rPr>
          <w:rFonts w:ascii="Calibri" w:hAnsi="Calibri" w:cs="Calibri"/>
          <w:sz w:val="22"/>
          <w:szCs w:val="22"/>
        </w:rPr>
      </w:pPr>
    </w:p>
    <w:p w:rsidR="00BF705F" w:rsidRPr="00413DD5" w:rsidRDefault="00BF705F" w:rsidP="00171AF3">
      <w:pPr>
        <w:pStyle w:val="BodyText"/>
        <w:spacing w:line="312" w:lineRule="auto"/>
        <w:contextualSpacing/>
        <w:jc w:val="left"/>
        <w:rPr>
          <w:rFonts w:ascii="Calibri" w:hAnsi="Calibri" w:cs="Calibri"/>
          <w:b/>
          <w:sz w:val="22"/>
          <w:szCs w:val="22"/>
        </w:rPr>
      </w:pPr>
      <w:r w:rsidRPr="00413DD5">
        <w:rPr>
          <w:rFonts w:ascii="Calibri" w:hAnsi="Calibri" w:cs="Calibri"/>
          <w:b/>
          <w:sz w:val="22"/>
          <w:szCs w:val="22"/>
        </w:rPr>
        <w:t>T1-T5 (Level Total Lines):</w:t>
      </w:r>
      <w:r w:rsidRPr="00413DD5">
        <w:rPr>
          <w:rFonts w:ascii="Calibri" w:hAnsi="Calibri" w:cs="Calibri"/>
          <w:sz w:val="22"/>
          <w:szCs w:val="22"/>
        </w:rPr>
        <w:t xml:space="preserve"> If used, these codes mean that the description in this</w:t>
      </w:r>
      <w:r w:rsidR="003D51E0" w:rsidRPr="00413DD5">
        <w:rPr>
          <w:rFonts w:ascii="Calibri" w:hAnsi="Calibri" w:cs="Calibri"/>
          <w:b/>
          <w:sz w:val="22"/>
          <w:szCs w:val="22"/>
        </w:rPr>
        <w:t xml:space="preserve"> </w:t>
      </w:r>
      <w:r w:rsidRPr="00413DD5">
        <w:rPr>
          <w:rFonts w:ascii="Calibri" w:hAnsi="Calibri" w:cs="Calibri"/>
          <w:sz w:val="22"/>
          <w:szCs w:val="22"/>
        </w:rPr>
        <w:t>account will appear on the financial statement as a Subtotal or Total, with the level</w:t>
      </w:r>
      <w:r w:rsidR="003D51E0" w:rsidRPr="00413DD5">
        <w:rPr>
          <w:rFonts w:ascii="Calibri" w:hAnsi="Calibri" w:cs="Calibri"/>
          <w:b/>
          <w:sz w:val="22"/>
          <w:szCs w:val="22"/>
        </w:rPr>
        <w:t xml:space="preserve"> </w:t>
      </w:r>
      <w:r w:rsidRPr="00413DD5">
        <w:rPr>
          <w:rFonts w:ascii="Calibri" w:hAnsi="Calibri" w:cs="Calibri"/>
          <w:sz w:val="22"/>
          <w:szCs w:val="22"/>
        </w:rPr>
        <w:t xml:space="preserve">line changing depending on the code chosen.  Only Assets and Liabilities are coded as Subtotal Accounts. </w:t>
      </w:r>
      <w:r w:rsidR="003D51E0" w:rsidRPr="00413DD5">
        <w:rPr>
          <w:rFonts w:ascii="Calibri" w:hAnsi="Calibri" w:cs="Calibri"/>
          <w:b/>
          <w:sz w:val="22"/>
          <w:szCs w:val="22"/>
        </w:rPr>
        <w:t>Accounts with these codes</w:t>
      </w:r>
      <w:r w:rsidRPr="00413DD5">
        <w:rPr>
          <w:rFonts w:ascii="Calibri" w:hAnsi="Calibri" w:cs="Calibri"/>
          <w:b/>
          <w:sz w:val="22"/>
          <w:szCs w:val="22"/>
        </w:rPr>
        <w:t> should never have an account balance or account activit</w:t>
      </w:r>
      <w:r w:rsidR="003D51E0" w:rsidRPr="00413DD5">
        <w:rPr>
          <w:rFonts w:ascii="Calibri" w:hAnsi="Calibri" w:cs="Calibri"/>
          <w:b/>
          <w:sz w:val="22"/>
          <w:szCs w:val="22"/>
        </w:rPr>
        <w:t xml:space="preserve">y </w:t>
      </w:r>
      <w:r w:rsidRPr="00413DD5">
        <w:rPr>
          <w:rFonts w:ascii="Calibri" w:hAnsi="Calibri" w:cs="Calibri"/>
          <w:b/>
          <w:sz w:val="22"/>
          <w:szCs w:val="22"/>
        </w:rPr>
        <w:t>during any accounting periods.  </w:t>
      </w:r>
    </w:p>
    <w:p w:rsidR="00233A94" w:rsidRPr="00413DD5" w:rsidRDefault="00233A94" w:rsidP="00171AF3">
      <w:pPr>
        <w:pStyle w:val="Heading3"/>
        <w:spacing w:before="0" w:line="312" w:lineRule="auto"/>
        <w:contextualSpacing/>
        <w:jc w:val="left"/>
        <w:rPr>
          <w:rFonts w:ascii="Calibri" w:hAnsi="Calibri" w:cs="Calibri"/>
          <w:sz w:val="22"/>
          <w:szCs w:val="22"/>
        </w:rPr>
      </w:pPr>
    </w:p>
    <w:p w:rsidR="00BF705F" w:rsidRPr="00413DD5" w:rsidRDefault="00BF705F" w:rsidP="00171AF3">
      <w:pPr>
        <w:pStyle w:val="Heading3"/>
        <w:spacing w:before="0" w:line="312" w:lineRule="auto"/>
        <w:contextualSpacing/>
        <w:jc w:val="left"/>
        <w:rPr>
          <w:rFonts w:ascii="Calibri" w:hAnsi="Calibri" w:cs="Calibri"/>
          <w:bCs/>
          <w:sz w:val="22"/>
          <w:szCs w:val="22"/>
        </w:rPr>
      </w:pPr>
      <w:r w:rsidRPr="00413DD5">
        <w:rPr>
          <w:rFonts w:ascii="Calibri" w:hAnsi="Calibri" w:cs="Calibri"/>
          <w:b w:val="0"/>
          <w:bCs/>
          <w:sz w:val="22"/>
          <w:szCs w:val="22"/>
          <w:u w:val="single"/>
        </w:rPr>
        <w:t>Move Account</w:t>
      </w:r>
      <w:r w:rsidR="00171AF3" w:rsidRPr="00413DD5">
        <w:rPr>
          <w:rFonts w:ascii="Calibri" w:hAnsi="Calibri" w:cs="Calibri"/>
          <w:b w:val="0"/>
          <w:bCs/>
          <w:sz w:val="22"/>
          <w:szCs w:val="22"/>
          <w:u w:val="single"/>
        </w:rPr>
        <w:t>:</w:t>
      </w:r>
      <w:r w:rsidR="00171AF3" w:rsidRPr="00413DD5">
        <w:rPr>
          <w:rFonts w:ascii="Calibri" w:hAnsi="Calibri" w:cs="Calibri"/>
          <w:b w:val="0"/>
          <w:bCs/>
          <w:sz w:val="22"/>
          <w:szCs w:val="22"/>
        </w:rPr>
        <w:t xml:space="preserve"> </w:t>
      </w:r>
      <w:r w:rsidRPr="00413DD5">
        <w:rPr>
          <w:rFonts w:ascii="Calibri" w:hAnsi="Calibri" w:cs="Calibri"/>
          <w:b w:val="0"/>
          <w:bCs/>
          <w:sz w:val="22"/>
          <w:szCs w:val="22"/>
        </w:rPr>
        <w:t>This field setting actually cross references the monies directed to this account and passes those figures to another specified account number in this field.</w:t>
      </w:r>
      <w:r w:rsidRPr="00413DD5">
        <w:rPr>
          <w:rFonts w:ascii="Calibri" w:hAnsi="Calibri" w:cs="Calibri"/>
          <w:sz w:val="22"/>
          <w:szCs w:val="22"/>
        </w:rPr>
        <w:t xml:space="preserve">  </w:t>
      </w:r>
      <w:r w:rsidRPr="00413DD5">
        <w:rPr>
          <w:rFonts w:ascii="Calibri" w:hAnsi="Calibri" w:cs="Calibri"/>
          <w:bCs/>
          <w:sz w:val="22"/>
          <w:szCs w:val="22"/>
        </w:rPr>
        <w:t>This feature is not commonly used.</w:t>
      </w:r>
    </w:p>
    <w:p w:rsidR="00233A94" w:rsidRPr="00413DD5" w:rsidRDefault="00233A94" w:rsidP="00171AF3">
      <w:pPr>
        <w:pStyle w:val="Heading3"/>
        <w:spacing w:before="0" w:line="312" w:lineRule="auto"/>
        <w:contextualSpacing/>
        <w:jc w:val="left"/>
        <w:rPr>
          <w:rFonts w:ascii="Calibri" w:hAnsi="Calibri" w:cs="Calibri"/>
          <w:sz w:val="22"/>
          <w:szCs w:val="22"/>
        </w:rPr>
      </w:pPr>
    </w:p>
    <w:p w:rsidR="00233A94" w:rsidRPr="00413DD5" w:rsidRDefault="005D623A" w:rsidP="00171AF3">
      <w:pPr>
        <w:pStyle w:val="Heading3"/>
        <w:spacing w:before="0" w:line="312" w:lineRule="auto"/>
        <w:contextualSpacing/>
        <w:jc w:val="left"/>
        <w:rPr>
          <w:rFonts w:ascii="Calibri" w:hAnsi="Calibri" w:cs="Calibri"/>
          <w:b w:val="0"/>
          <w:bCs/>
          <w:sz w:val="22"/>
          <w:szCs w:val="22"/>
        </w:rPr>
      </w:pPr>
      <w:r w:rsidRPr="00413DD5">
        <w:rPr>
          <w:rFonts w:ascii="Calibri" w:hAnsi="Calibri" w:cs="Calibri"/>
          <w:b w:val="0"/>
          <w:bCs/>
          <w:sz w:val="22"/>
          <w:szCs w:val="22"/>
          <w:u w:val="single"/>
        </w:rPr>
        <w:t>Subledger Type</w:t>
      </w:r>
      <w:r w:rsidR="00171AF3" w:rsidRPr="00413DD5">
        <w:rPr>
          <w:rFonts w:ascii="Calibri" w:hAnsi="Calibri" w:cs="Calibri"/>
          <w:b w:val="0"/>
          <w:bCs/>
          <w:sz w:val="22"/>
          <w:szCs w:val="22"/>
          <w:u w:val="single"/>
        </w:rPr>
        <w:t>:</w:t>
      </w:r>
      <w:r w:rsidR="00171AF3" w:rsidRPr="00413DD5">
        <w:rPr>
          <w:rFonts w:ascii="Calibri" w:hAnsi="Calibri" w:cs="Calibri"/>
          <w:b w:val="0"/>
          <w:bCs/>
          <w:sz w:val="22"/>
          <w:szCs w:val="22"/>
        </w:rPr>
        <w:t xml:space="preserve"> </w:t>
      </w:r>
      <w:r w:rsidR="00BE1F07" w:rsidRPr="00413DD5">
        <w:rPr>
          <w:rFonts w:ascii="Calibri" w:hAnsi="Calibri" w:cs="Calibri"/>
          <w:b w:val="0"/>
          <w:bCs/>
          <w:sz w:val="22"/>
          <w:szCs w:val="22"/>
        </w:rPr>
        <w:t>The system offers a feature to create an “audit trail” for accounts you specify.  We refer to this as a Subledger of the account.  Subledgers (or SLEDs) provide options to retain data in a specific format for an extended period of time.  Subledger codes 0-9 are available</w:t>
      </w:r>
      <w:r w:rsidR="00553AF2" w:rsidRPr="00413DD5">
        <w:rPr>
          <w:rFonts w:ascii="Calibri" w:hAnsi="Calibri" w:cs="Calibri"/>
          <w:b w:val="0"/>
          <w:bCs/>
          <w:sz w:val="22"/>
          <w:szCs w:val="22"/>
        </w:rPr>
        <w:t xml:space="preserve">, though only </w:t>
      </w:r>
      <w:r w:rsidR="00553AF2" w:rsidRPr="00413DD5">
        <w:rPr>
          <w:rFonts w:ascii="Calibri" w:hAnsi="Calibri" w:cs="Calibri"/>
          <w:sz w:val="22"/>
          <w:szCs w:val="22"/>
        </w:rPr>
        <w:t>codes 5 and 8</w:t>
      </w:r>
      <w:r w:rsidR="00553AF2" w:rsidRPr="00413DD5">
        <w:rPr>
          <w:rFonts w:ascii="Calibri" w:hAnsi="Calibri" w:cs="Calibri"/>
          <w:b w:val="0"/>
          <w:bCs/>
          <w:sz w:val="22"/>
          <w:szCs w:val="22"/>
        </w:rPr>
        <w:t xml:space="preserve"> are commonly used.</w:t>
      </w:r>
    </w:p>
    <w:p w:rsidR="00233A94" w:rsidRPr="00233A94" w:rsidRDefault="00233A94" w:rsidP="00171AF3">
      <w:pPr>
        <w:pStyle w:val="Body"/>
        <w:spacing w:line="312" w:lineRule="auto"/>
      </w:pPr>
    </w:p>
    <w:p w:rsidR="00BE1F07" w:rsidRPr="00413DD5" w:rsidRDefault="00BE1F07" w:rsidP="00171AF3">
      <w:pPr>
        <w:pStyle w:val="Heading3"/>
        <w:spacing w:before="0" w:line="312" w:lineRule="auto"/>
        <w:ind w:left="720"/>
        <w:contextualSpacing/>
        <w:jc w:val="left"/>
        <w:rPr>
          <w:rFonts w:ascii="Calibri" w:hAnsi="Calibri" w:cs="Calibri"/>
          <w:sz w:val="22"/>
          <w:szCs w:val="22"/>
        </w:rPr>
      </w:pPr>
      <w:r w:rsidRPr="00413DD5">
        <w:rPr>
          <w:rFonts w:ascii="Calibri" w:hAnsi="Calibri" w:cs="Calibri"/>
          <w:sz w:val="22"/>
          <w:szCs w:val="22"/>
        </w:rPr>
        <w:t>Common Uses of Sub-ledger Codes</w:t>
      </w:r>
    </w:p>
    <w:p w:rsidR="00BE1F07" w:rsidRPr="00413DD5" w:rsidRDefault="00BE1F07" w:rsidP="00171AF3">
      <w:pPr>
        <w:pStyle w:val="BodyText"/>
        <w:spacing w:line="312" w:lineRule="auto"/>
        <w:ind w:left="720"/>
        <w:contextualSpacing/>
        <w:jc w:val="left"/>
        <w:rPr>
          <w:rFonts w:ascii="Calibri" w:hAnsi="Calibri" w:cs="Calibri"/>
          <w:b/>
          <w:sz w:val="22"/>
          <w:szCs w:val="22"/>
        </w:rPr>
      </w:pPr>
      <w:r w:rsidRPr="00413DD5">
        <w:rPr>
          <w:rFonts w:ascii="Calibri" w:hAnsi="Calibri" w:cs="Calibri"/>
          <w:b/>
          <w:sz w:val="22"/>
          <w:szCs w:val="22"/>
        </w:rPr>
        <w:t>Type of Account</w:t>
      </w:r>
      <w:r w:rsidRPr="00413DD5">
        <w:rPr>
          <w:rFonts w:ascii="Calibri" w:hAnsi="Calibri" w:cs="Calibri"/>
          <w:sz w:val="22"/>
          <w:szCs w:val="22"/>
        </w:rPr>
        <w:tab/>
      </w:r>
      <w:r w:rsidRPr="00413DD5">
        <w:rPr>
          <w:rFonts w:ascii="Calibri" w:hAnsi="Calibri" w:cs="Calibri"/>
          <w:sz w:val="22"/>
          <w:szCs w:val="22"/>
        </w:rPr>
        <w:tab/>
      </w:r>
      <w:r w:rsidRPr="00413DD5">
        <w:rPr>
          <w:rFonts w:ascii="Calibri" w:hAnsi="Calibri" w:cs="Calibri"/>
          <w:b/>
          <w:sz w:val="22"/>
          <w:szCs w:val="22"/>
        </w:rPr>
        <w:t>SLED Code</w:t>
      </w:r>
      <w:r w:rsidRPr="00413DD5">
        <w:rPr>
          <w:rFonts w:ascii="Calibri" w:hAnsi="Calibri" w:cs="Calibri"/>
          <w:b/>
          <w:sz w:val="22"/>
          <w:szCs w:val="22"/>
        </w:rPr>
        <w:tab/>
        <w:t>Control Number</w:t>
      </w:r>
    </w:p>
    <w:p w:rsidR="00BE1F07" w:rsidRPr="00413DD5" w:rsidRDefault="00BE1F07" w:rsidP="00171AF3">
      <w:pPr>
        <w:pStyle w:val="BodyText"/>
        <w:spacing w:line="312" w:lineRule="auto"/>
        <w:ind w:left="720"/>
        <w:contextualSpacing/>
        <w:jc w:val="left"/>
        <w:rPr>
          <w:rFonts w:ascii="Calibri" w:hAnsi="Calibri" w:cs="Calibri"/>
          <w:sz w:val="22"/>
          <w:szCs w:val="22"/>
        </w:rPr>
      </w:pPr>
      <w:r w:rsidRPr="00413DD5">
        <w:rPr>
          <w:rFonts w:ascii="Calibri" w:hAnsi="Calibri" w:cs="Calibri"/>
          <w:sz w:val="22"/>
          <w:szCs w:val="22"/>
        </w:rPr>
        <w:t>Unit Inventory</w:t>
      </w:r>
      <w:r w:rsidRPr="00413DD5">
        <w:rPr>
          <w:rFonts w:ascii="Calibri" w:hAnsi="Calibri" w:cs="Calibri"/>
          <w:sz w:val="22"/>
          <w:szCs w:val="22"/>
        </w:rPr>
        <w:tab/>
      </w:r>
      <w:r w:rsidRPr="00413DD5">
        <w:rPr>
          <w:rFonts w:ascii="Calibri" w:hAnsi="Calibri" w:cs="Calibri"/>
          <w:sz w:val="22"/>
          <w:szCs w:val="22"/>
        </w:rPr>
        <w:tab/>
        <w:t>5</w:t>
      </w:r>
      <w:r w:rsidRPr="00413DD5">
        <w:rPr>
          <w:rFonts w:ascii="Calibri" w:hAnsi="Calibri" w:cs="Calibri"/>
          <w:sz w:val="22"/>
          <w:szCs w:val="22"/>
        </w:rPr>
        <w:tab/>
      </w:r>
      <w:r w:rsidRPr="00413DD5">
        <w:rPr>
          <w:rFonts w:ascii="Calibri" w:hAnsi="Calibri" w:cs="Calibri"/>
          <w:sz w:val="22"/>
          <w:szCs w:val="22"/>
        </w:rPr>
        <w:tab/>
        <w:t>Stock #</w:t>
      </w:r>
    </w:p>
    <w:p w:rsidR="00BE1F07" w:rsidRPr="00413DD5" w:rsidRDefault="00BE1F07" w:rsidP="00171AF3">
      <w:pPr>
        <w:pStyle w:val="BodyText"/>
        <w:spacing w:line="312" w:lineRule="auto"/>
        <w:ind w:left="720"/>
        <w:contextualSpacing/>
        <w:jc w:val="left"/>
        <w:rPr>
          <w:rFonts w:ascii="Calibri" w:hAnsi="Calibri" w:cs="Calibri"/>
          <w:sz w:val="22"/>
          <w:szCs w:val="22"/>
        </w:rPr>
      </w:pPr>
      <w:r w:rsidRPr="00413DD5">
        <w:rPr>
          <w:rFonts w:ascii="Calibri" w:hAnsi="Calibri" w:cs="Calibri"/>
          <w:sz w:val="22"/>
          <w:szCs w:val="22"/>
        </w:rPr>
        <w:t>Notes Payable (Equipment)</w:t>
      </w:r>
      <w:r w:rsidRPr="00413DD5">
        <w:rPr>
          <w:rFonts w:ascii="Calibri" w:hAnsi="Calibri" w:cs="Calibri"/>
          <w:sz w:val="22"/>
          <w:szCs w:val="22"/>
        </w:rPr>
        <w:tab/>
        <w:t>5</w:t>
      </w:r>
      <w:r w:rsidRPr="00413DD5">
        <w:rPr>
          <w:rFonts w:ascii="Calibri" w:hAnsi="Calibri" w:cs="Calibri"/>
          <w:sz w:val="22"/>
          <w:szCs w:val="22"/>
        </w:rPr>
        <w:tab/>
      </w:r>
      <w:r w:rsidRPr="00413DD5">
        <w:rPr>
          <w:rFonts w:ascii="Calibri" w:hAnsi="Calibri" w:cs="Calibri"/>
          <w:sz w:val="22"/>
          <w:szCs w:val="22"/>
        </w:rPr>
        <w:tab/>
        <w:t>Stock #</w:t>
      </w:r>
    </w:p>
    <w:p w:rsidR="00BE1F07" w:rsidRPr="00413DD5" w:rsidRDefault="00BE1F07" w:rsidP="00171AF3">
      <w:pPr>
        <w:pStyle w:val="BodyText"/>
        <w:spacing w:line="312" w:lineRule="auto"/>
        <w:ind w:left="720"/>
        <w:contextualSpacing/>
        <w:jc w:val="left"/>
        <w:rPr>
          <w:rFonts w:ascii="Calibri" w:hAnsi="Calibri" w:cs="Calibri"/>
          <w:sz w:val="22"/>
          <w:szCs w:val="22"/>
        </w:rPr>
      </w:pPr>
      <w:r w:rsidRPr="00413DD5">
        <w:rPr>
          <w:rFonts w:ascii="Calibri" w:hAnsi="Calibri" w:cs="Calibri"/>
          <w:sz w:val="22"/>
          <w:szCs w:val="22"/>
        </w:rPr>
        <w:t>Warranty Receivables</w:t>
      </w:r>
      <w:r w:rsidRPr="00413DD5">
        <w:rPr>
          <w:rFonts w:ascii="Calibri" w:hAnsi="Calibri" w:cs="Calibri"/>
          <w:sz w:val="22"/>
          <w:szCs w:val="22"/>
        </w:rPr>
        <w:tab/>
        <w:t>5</w:t>
      </w:r>
      <w:r w:rsidRPr="00413DD5">
        <w:rPr>
          <w:rFonts w:ascii="Calibri" w:hAnsi="Calibri" w:cs="Calibri"/>
          <w:sz w:val="22"/>
          <w:szCs w:val="22"/>
        </w:rPr>
        <w:tab/>
      </w:r>
      <w:r w:rsidRPr="00413DD5">
        <w:rPr>
          <w:rFonts w:ascii="Calibri" w:hAnsi="Calibri" w:cs="Calibri"/>
          <w:sz w:val="22"/>
          <w:szCs w:val="22"/>
        </w:rPr>
        <w:tab/>
        <w:t>Invoice #/Document #</w:t>
      </w:r>
    </w:p>
    <w:p w:rsidR="00BE1F07" w:rsidRPr="00413DD5" w:rsidRDefault="00BE1F07" w:rsidP="00171AF3">
      <w:pPr>
        <w:pStyle w:val="BodyText"/>
        <w:spacing w:line="312" w:lineRule="auto"/>
        <w:ind w:left="720"/>
        <w:contextualSpacing/>
        <w:jc w:val="left"/>
        <w:rPr>
          <w:rFonts w:ascii="Calibri" w:hAnsi="Calibri" w:cs="Calibri"/>
          <w:sz w:val="22"/>
          <w:szCs w:val="22"/>
        </w:rPr>
      </w:pPr>
      <w:r w:rsidRPr="00413DD5">
        <w:rPr>
          <w:rFonts w:ascii="Calibri" w:hAnsi="Calibri" w:cs="Calibri"/>
          <w:sz w:val="22"/>
          <w:szCs w:val="22"/>
        </w:rPr>
        <w:t>Contracts in Transit</w:t>
      </w:r>
      <w:r w:rsidRPr="00413DD5">
        <w:rPr>
          <w:rFonts w:ascii="Calibri" w:hAnsi="Calibri" w:cs="Calibri"/>
          <w:sz w:val="22"/>
          <w:szCs w:val="22"/>
        </w:rPr>
        <w:tab/>
      </w:r>
      <w:r w:rsidRPr="00413DD5">
        <w:rPr>
          <w:rFonts w:ascii="Calibri" w:hAnsi="Calibri" w:cs="Calibri"/>
          <w:sz w:val="22"/>
          <w:szCs w:val="22"/>
        </w:rPr>
        <w:tab/>
        <w:t>5</w:t>
      </w:r>
      <w:r w:rsidRPr="00413DD5">
        <w:rPr>
          <w:rFonts w:ascii="Calibri" w:hAnsi="Calibri" w:cs="Calibri"/>
          <w:sz w:val="22"/>
          <w:szCs w:val="22"/>
        </w:rPr>
        <w:tab/>
      </w:r>
      <w:r w:rsidRPr="00413DD5">
        <w:rPr>
          <w:rFonts w:ascii="Calibri" w:hAnsi="Calibri" w:cs="Calibri"/>
          <w:sz w:val="22"/>
          <w:szCs w:val="22"/>
        </w:rPr>
        <w:tab/>
        <w:t>Customer # or Name</w:t>
      </w:r>
    </w:p>
    <w:p w:rsidR="000A3182" w:rsidRPr="00413DD5" w:rsidRDefault="00BE1F07" w:rsidP="00171AF3">
      <w:pPr>
        <w:pStyle w:val="BodyText"/>
        <w:spacing w:line="312" w:lineRule="auto"/>
        <w:ind w:left="720"/>
        <w:contextualSpacing/>
        <w:jc w:val="left"/>
        <w:rPr>
          <w:rFonts w:ascii="Calibri" w:hAnsi="Calibri" w:cs="Calibri"/>
          <w:sz w:val="22"/>
          <w:szCs w:val="22"/>
        </w:rPr>
      </w:pPr>
      <w:r w:rsidRPr="00413DD5">
        <w:rPr>
          <w:rFonts w:ascii="Calibri" w:hAnsi="Calibri" w:cs="Calibri"/>
          <w:sz w:val="22"/>
          <w:szCs w:val="22"/>
        </w:rPr>
        <w:t>Customer Deposits</w:t>
      </w:r>
      <w:r w:rsidRPr="00413DD5">
        <w:rPr>
          <w:rFonts w:ascii="Calibri" w:hAnsi="Calibri" w:cs="Calibri"/>
          <w:sz w:val="22"/>
          <w:szCs w:val="22"/>
        </w:rPr>
        <w:tab/>
      </w:r>
      <w:r w:rsidRPr="00413DD5">
        <w:rPr>
          <w:rFonts w:ascii="Calibri" w:hAnsi="Calibri" w:cs="Calibri"/>
          <w:sz w:val="22"/>
          <w:szCs w:val="22"/>
        </w:rPr>
        <w:tab/>
        <w:t>5</w:t>
      </w:r>
      <w:r w:rsidRPr="00413DD5">
        <w:rPr>
          <w:rFonts w:ascii="Calibri" w:hAnsi="Calibri" w:cs="Calibri"/>
          <w:sz w:val="22"/>
          <w:szCs w:val="22"/>
        </w:rPr>
        <w:tab/>
      </w:r>
      <w:r w:rsidRPr="00413DD5">
        <w:rPr>
          <w:rFonts w:ascii="Calibri" w:hAnsi="Calibri" w:cs="Calibri"/>
          <w:sz w:val="22"/>
          <w:szCs w:val="22"/>
        </w:rPr>
        <w:tab/>
        <w:t>Customer # or Name</w:t>
      </w:r>
    </w:p>
    <w:p w:rsidR="00233A94" w:rsidRPr="00413DD5" w:rsidRDefault="00233A94" w:rsidP="00171AF3">
      <w:pPr>
        <w:pStyle w:val="Heading3"/>
        <w:spacing w:before="0" w:line="312" w:lineRule="auto"/>
        <w:contextualSpacing/>
        <w:jc w:val="left"/>
        <w:rPr>
          <w:rFonts w:ascii="Calibri" w:hAnsi="Calibri" w:cs="Calibri"/>
          <w:sz w:val="22"/>
          <w:szCs w:val="22"/>
        </w:rPr>
      </w:pPr>
    </w:p>
    <w:p w:rsidR="006D4576" w:rsidRPr="00413DD5" w:rsidRDefault="006D4576" w:rsidP="00171AF3">
      <w:pPr>
        <w:pStyle w:val="Heading3"/>
        <w:spacing w:before="0" w:line="312" w:lineRule="auto"/>
        <w:contextualSpacing/>
        <w:jc w:val="left"/>
        <w:rPr>
          <w:rFonts w:ascii="Calibri" w:hAnsi="Calibri" w:cs="Calibri"/>
          <w:sz w:val="22"/>
          <w:szCs w:val="22"/>
        </w:rPr>
      </w:pPr>
      <w:r w:rsidRPr="00413DD5">
        <w:rPr>
          <w:rFonts w:ascii="Calibri" w:hAnsi="Calibri" w:cs="Calibri"/>
          <w:sz w:val="22"/>
          <w:szCs w:val="22"/>
        </w:rPr>
        <w:t>Subledger Codes:</w:t>
      </w:r>
    </w:p>
    <w:p w:rsidR="00171AF3" w:rsidRPr="00171AF3" w:rsidRDefault="00171AF3" w:rsidP="00171AF3">
      <w:pPr>
        <w:pStyle w:val="BodyText"/>
      </w:pPr>
    </w:p>
    <w:p w:rsidR="005D623A" w:rsidRPr="00413DD5" w:rsidRDefault="005D623A" w:rsidP="00171AF3">
      <w:pPr>
        <w:pStyle w:val="BodyText"/>
        <w:numPr>
          <w:ilvl w:val="0"/>
          <w:numId w:val="7"/>
        </w:numPr>
        <w:spacing w:line="312" w:lineRule="auto"/>
        <w:contextualSpacing/>
        <w:jc w:val="left"/>
        <w:rPr>
          <w:rFonts w:ascii="Calibri" w:hAnsi="Calibri" w:cs="Calibri"/>
          <w:sz w:val="22"/>
          <w:szCs w:val="22"/>
        </w:rPr>
      </w:pPr>
      <w:r w:rsidRPr="00413DD5">
        <w:rPr>
          <w:rFonts w:ascii="Calibri" w:hAnsi="Calibri" w:cs="Calibri"/>
          <w:b/>
          <w:bCs/>
          <w:sz w:val="22"/>
          <w:szCs w:val="22"/>
        </w:rPr>
        <w:t>0</w:t>
      </w:r>
      <w:r w:rsidRPr="00413DD5">
        <w:rPr>
          <w:rFonts w:ascii="Calibri" w:hAnsi="Calibri" w:cs="Calibri"/>
          <w:sz w:val="22"/>
          <w:szCs w:val="22"/>
        </w:rPr>
        <w:t xml:space="preserve">—Balance Forward at Month End (sorted by Document Number)—The </w:t>
      </w:r>
      <w:r w:rsidR="00553AF2" w:rsidRPr="00413DD5">
        <w:rPr>
          <w:rFonts w:ascii="Calibri" w:hAnsi="Calibri" w:cs="Calibri"/>
          <w:sz w:val="22"/>
          <w:szCs w:val="22"/>
        </w:rPr>
        <w:t>l</w:t>
      </w:r>
      <w:r w:rsidRPr="00413DD5">
        <w:rPr>
          <w:rFonts w:ascii="Calibri" w:hAnsi="Calibri" w:cs="Calibri"/>
          <w:sz w:val="22"/>
          <w:szCs w:val="22"/>
        </w:rPr>
        <w:t xml:space="preserve">ast month-end’s balance is subtotaled per document number (no previous month’s entry detail is brought forward). All current month activity is detailed and sorted in document number order. The document number detail is retained only for the current accounting period. The </w:t>
      </w:r>
      <w:r w:rsidR="00247299" w:rsidRPr="00413DD5">
        <w:rPr>
          <w:rFonts w:ascii="Calibri" w:hAnsi="Calibri" w:cs="Calibri"/>
          <w:sz w:val="22"/>
          <w:szCs w:val="22"/>
        </w:rPr>
        <w:t>G/L</w:t>
      </w:r>
      <w:r w:rsidRPr="00413DD5">
        <w:rPr>
          <w:rFonts w:ascii="Calibri" w:hAnsi="Calibri" w:cs="Calibri"/>
          <w:sz w:val="22"/>
          <w:szCs w:val="22"/>
        </w:rPr>
        <w:t xml:space="preserve"> </w:t>
      </w:r>
      <w:r w:rsidR="00553AF2" w:rsidRPr="00413DD5">
        <w:rPr>
          <w:rFonts w:ascii="Calibri" w:hAnsi="Calibri" w:cs="Calibri"/>
          <w:sz w:val="22"/>
          <w:szCs w:val="22"/>
        </w:rPr>
        <w:t>m</w:t>
      </w:r>
      <w:r w:rsidRPr="00413DD5">
        <w:rPr>
          <w:rFonts w:ascii="Calibri" w:hAnsi="Calibri" w:cs="Calibri"/>
          <w:sz w:val="22"/>
          <w:szCs w:val="22"/>
        </w:rPr>
        <w:t xml:space="preserve">onth </w:t>
      </w:r>
      <w:r w:rsidR="00553AF2" w:rsidRPr="00413DD5">
        <w:rPr>
          <w:rFonts w:ascii="Calibri" w:hAnsi="Calibri" w:cs="Calibri"/>
          <w:sz w:val="22"/>
          <w:szCs w:val="22"/>
        </w:rPr>
        <w:t>e</w:t>
      </w:r>
      <w:r w:rsidRPr="00413DD5">
        <w:rPr>
          <w:rFonts w:ascii="Calibri" w:hAnsi="Calibri" w:cs="Calibri"/>
          <w:sz w:val="22"/>
          <w:szCs w:val="22"/>
        </w:rPr>
        <w:t xml:space="preserve">nd condenses all dollar amounts not equal to zero into a </w:t>
      </w:r>
      <w:r w:rsidR="00553AF2" w:rsidRPr="00413DD5">
        <w:rPr>
          <w:rFonts w:ascii="Calibri" w:hAnsi="Calibri" w:cs="Calibri"/>
          <w:sz w:val="22"/>
          <w:szCs w:val="22"/>
        </w:rPr>
        <w:t>b</w:t>
      </w:r>
      <w:r w:rsidRPr="00413DD5">
        <w:rPr>
          <w:rFonts w:ascii="Calibri" w:hAnsi="Calibri" w:cs="Calibri"/>
          <w:sz w:val="22"/>
          <w:szCs w:val="22"/>
        </w:rPr>
        <w:t xml:space="preserve">alance forward line. </w:t>
      </w:r>
      <w:r w:rsidR="00553AF2" w:rsidRPr="00413DD5">
        <w:rPr>
          <w:rFonts w:ascii="Calibri" w:hAnsi="Calibri" w:cs="Calibri"/>
          <w:sz w:val="22"/>
          <w:szCs w:val="22"/>
        </w:rPr>
        <w:t>R</w:t>
      </w:r>
      <w:r w:rsidRPr="00413DD5">
        <w:rPr>
          <w:rFonts w:ascii="Calibri" w:hAnsi="Calibri" w:cs="Calibri"/>
          <w:sz w:val="22"/>
          <w:szCs w:val="22"/>
        </w:rPr>
        <w:t>ecords with a zero balance are purged at this time.</w:t>
      </w:r>
    </w:p>
    <w:p w:rsidR="005D623A" w:rsidRPr="00413DD5" w:rsidRDefault="005D623A" w:rsidP="00171AF3">
      <w:pPr>
        <w:pStyle w:val="Body"/>
        <w:numPr>
          <w:ilvl w:val="0"/>
          <w:numId w:val="7"/>
        </w:numPr>
        <w:spacing w:before="0" w:line="312" w:lineRule="auto"/>
        <w:contextualSpacing/>
        <w:jc w:val="left"/>
        <w:rPr>
          <w:rFonts w:ascii="Calibri" w:hAnsi="Calibri" w:cs="Calibri"/>
          <w:sz w:val="22"/>
          <w:szCs w:val="22"/>
        </w:rPr>
      </w:pPr>
      <w:r w:rsidRPr="00413DD5">
        <w:rPr>
          <w:rFonts w:ascii="Calibri" w:hAnsi="Calibri" w:cs="Calibri"/>
          <w:b/>
          <w:bCs/>
          <w:sz w:val="22"/>
          <w:szCs w:val="22"/>
        </w:rPr>
        <w:t>1</w:t>
      </w:r>
      <w:r w:rsidRPr="00413DD5">
        <w:rPr>
          <w:rFonts w:ascii="Calibri" w:hAnsi="Calibri" w:cs="Calibri"/>
          <w:sz w:val="22"/>
          <w:szCs w:val="22"/>
        </w:rPr>
        <w:t xml:space="preserve">—Balance Forward at Month End (sorted by Control Number)—The </w:t>
      </w:r>
      <w:r w:rsidR="00553AF2" w:rsidRPr="00413DD5">
        <w:rPr>
          <w:rFonts w:ascii="Calibri" w:hAnsi="Calibri" w:cs="Calibri"/>
          <w:sz w:val="22"/>
          <w:szCs w:val="22"/>
        </w:rPr>
        <w:t>l</w:t>
      </w:r>
      <w:r w:rsidRPr="00413DD5">
        <w:rPr>
          <w:rFonts w:ascii="Calibri" w:hAnsi="Calibri" w:cs="Calibri"/>
          <w:sz w:val="22"/>
          <w:szCs w:val="22"/>
        </w:rPr>
        <w:t>ast month-end’s balance is subtotaled per control number (no previous month’s entry detail is brought forward).  All current month activity is de</w:t>
      </w:r>
      <w:r w:rsidR="00B121A0" w:rsidRPr="00413DD5">
        <w:rPr>
          <w:rFonts w:ascii="Calibri" w:hAnsi="Calibri" w:cs="Calibri"/>
          <w:sz w:val="22"/>
          <w:szCs w:val="22"/>
        </w:rPr>
        <w:t>tailed and sorted in control number</w:t>
      </w:r>
      <w:r w:rsidRPr="00413DD5">
        <w:rPr>
          <w:rFonts w:ascii="Calibri" w:hAnsi="Calibri" w:cs="Calibri"/>
          <w:sz w:val="22"/>
          <w:szCs w:val="22"/>
        </w:rPr>
        <w:t xml:space="preserve"> order.  The control number detail is retained only for the current accounting period.  The </w:t>
      </w:r>
      <w:r w:rsidR="00247299" w:rsidRPr="00413DD5">
        <w:rPr>
          <w:rFonts w:ascii="Calibri" w:hAnsi="Calibri" w:cs="Calibri"/>
          <w:sz w:val="22"/>
          <w:szCs w:val="22"/>
        </w:rPr>
        <w:t>G/L</w:t>
      </w:r>
      <w:r w:rsidRPr="00413DD5">
        <w:rPr>
          <w:rFonts w:ascii="Calibri" w:hAnsi="Calibri" w:cs="Calibri"/>
          <w:sz w:val="22"/>
          <w:szCs w:val="22"/>
        </w:rPr>
        <w:t xml:space="preserve"> </w:t>
      </w:r>
      <w:r w:rsidR="00553AF2" w:rsidRPr="00413DD5">
        <w:rPr>
          <w:rFonts w:ascii="Calibri" w:hAnsi="Calibri" w:cs="Calibri"/>
          <w:sz w:val="22"/>
          <w:szCs w:val="22"/>
        </w:rPr>
        <w:t>m</w:t>
      </w:r>
      <w:r w:rsidRPr="00413DD5">
        <w:rPr>
          <w:rFonts w:ascii="Calibri" w:hAnsi="Calibri" w:cs="Calibri"/>
          <w:sz w:val="22"/>
          <w:szCs w:val="22"/>
        </w:rPr>
        <w:t xml:space="preserve">onth </w:t>
      </w:r>
      <w:r w:rsidR="00553AF2" w:rsidRPr="00413DD5">
        <w:rPr>
          <w:rFonts w:ascii="Calibri" w:hAnsi="Calibri" w:cs="Calibri"/>
          <w:sz w:val="22"/>
          <w:szCs w:val="22"/>
        </w:rPr>
        <w:t>e</w:t>
      </w:r>
      <w:r w:rsidRPr="00413DD5">
        <w:rPr>
          <w:rFonts w:ascii="Calibri" w:hAnsi="Calibri" w:cs="Calibri"/>
          <w:sz w:val="22"/>
          <w:szCs w:val="22"/>
        </w:rPr>
        <w:t xml:space="preserve">nd process condenses all dollar amounts not equal to zero into a </w:t>
      </w:r>
      <w:r w:rsidR="00553AF2" w:rsidRPr="00413DD5">
        <w:rPr>
          <w:rFonts w:ascii="Calibri" w:hAnsi="Calibri" w:cs="Calibri"/>
          <w:sz w:val="22"/>
          <w:szCs w:val="22"/>
        </w:rPr>
        <w:t>b</w:t>
      </w:r>
      <w:r w:rsidRPr="00413DD5">
        <w:rPr>
          <w:rFonts w:ascii="Calibri" w:hAnsi="Calibri" w:cs="Calibri"/>
          <w:sz w:val="22"/>
          <w:szCs w:val="22"/>
        </w:rPr>
        <w:t xml:space="preserve">alance forward line.  </w:t>
      </w:r>
      <w:r w:rsidR="00553AF2" w:rsidRPr="00413DD5">
        <w:rPr>
          <w:rFonts w:ascii="Calibri" w:hAnsi="Calibri" w:cs="Calibri"/>
          <w:sz w:val="22"/>
          <w:szCs w:val="22"/>
        </w:rPr>
        <w:t>R</w:t>
      </w:r>
      <w:r w:rsidRPr="00413DD5">
        <w:rPr>
          <w:rFonts w:ascii="Calibri" w:hAnsi="Calibri" w:cs="Calibri"/>
          <w:sz w:val="22"/>
          <w:szCs w:val="22"/>
        </w:rPr>
        <w:t xml:space="preserve">ecords with a zero balance are purged at this time.  </w:t>
      </w:r>
    </w:p>
    <w:p w:rsidR="005D623A" w:rsidRPr="00413DD5" w:rsidRDefault="005D623A" w:rsidP="00171AF3">
      <w:pPr>
        <w:pStyle w:val="Body"/>
        <w:numPr>
          <w:ilvl w:val="0"/>
          <w:numId w:val="7"/>
        </w:numPr>
        <w:spacing w:before="0" w:line="312" w:lineRule="auto"/>
        <w:contextualSpacing/>
        <w:jc w:val="left"/>
        <w:rPr>
          <w:rFonts w:ascii="Calibri" w:hAnsi="Calibri" w:cs="Calibri"/>
          <w:b/>
          <w:sz w:val="22"/>
          <w:szCs w:val="22"/>
        </w:rPr>
      </w:pPr>
      <w:r w:rsidRPr="00413DD5">
        <w:rPr>
          <w:rFonts w:ascii="Calibri" w:hAnsi="Calibri" w:cs="Calibri"/>
          <w:b/>
          <w:bCs/>
          <w:sz w:val="22"/>
          <w:szCs w:val="22"/>
        </w:rPr>
        <w:t>4</w:t>
      </w:r>
      <w:r w:rsidRPr="00413DD5">
        <w:rPr>
          <w:rFonts w:ascii="Calibri" w:hAnsi="Calibri" w:cs="Calibri"/>
          <w:sz w:val="22"/>
          <w:szCs w:val="22"/>
        </w:rPr>
        <w:t xml:space="preserve">—Detail Preserved Through Month End (sorted by Document Number)—Even after the month end process is run, </w:t>
      </w:r>
      <w:r w:rsidR="00941082" w:rsidRPr="00413DD5">
        <w:rPr>
          <w:rFonts w:ascii="Calibri" w:hAnsi="Calibri" w:cs="Calibri"/>
          <w:sz w:val="22"/>
          <w:szCs w:val="22"/>
        </w:rPr>
        <w:t>all entry detail is brought forward per document number</w:t>
      </w:r>
      <w:r w:rsidRPr="00413DD5">
        <w:rPr>
          <w:rFonts w:ascii="Calibri" w:hAnsi="Calibri" w:cs="Calibri"/>
          <w:sz w:val="22"/>
          <w:szCs w:val="22"/>
        </w:rPr>
        <w:t xml:space="preserve">. </w:t>
      </w:r>
      <w:r w:rsidR="006D4576" w:rsidRPr="00413DD5">
        <w:rPr>
          <w:rFonts w:ascii="Calibri" w:hAnsi="Calibri" w:cs="Calibri"/>
          <w:sz w:val="22"/>
          <w:szCs w:val="22"/>
        </w:rPr>
        <w:t xml:space="preserve"> </w:t>
      </w:r>
      <w:r w:rsidRPr="00413DD5">
        <w:rPr>
          <w:rFonts w:ascii="Calibri" w:hAnsi="Calibri" w:cs="Calibri"/>
          <w:sz w:val="22"/>
          <w:szCs w:val="22"/>
        </w:rPr>
        <w:t xml:space="preserve">This style organizes the detail by paragraphs, each with its own total line.  The only time detail is purged from this style of reporting is when the document number’s balance is zero.  Items are sorted in document number order.  </w:t>
      </w:r>
    </w:p>
    <w:p w:rsidR="00171AF3" w:rsidRPr="00413DD5" w:rsidRDefault="005D623A" w:rsidP="00171AF3">
      <w:pPr>
        <w:pStyle w:val="Body"/>
        <w:numPr>
          <w:ilvl w:val="0"/>
          <w:numId w:val="7"/>
        </w:numPr>
        <w:spacing w:before="0" w:line="312" w:lineRule="auto"/>
        <w:contextualSpacing/>
        <w:jc w:val="left"/>
        <w:rPr>
          <w:rFonts w:ascii="Calibri" w:hAnsi="Calibri" w:cs="Calibri"/>
          <w:sz w:val="22"/>
          <w:szCs w:val="22"/>
        </w:rPr>
      </w:pPr>
      <w:r w:rsidRPr="00413DD5">
        <w:rPr>
          <w:rFonts w:ascii="Calibri" w:hAnsi="Calibri" w:cs="Calibri"/>
          <w:b/>
          <w:bCs/>
          <w:sz w:val="22"/>
          <w:szCs w:val="22"/>
        </w:rPr>
        <w:t>5</w:t>
      </w:r>
      <w:r w:rsidRPr="00413DD5">
        <w:rPr>
          <w:rFonts w:ascii="Calibri" w:hAnsi="Calibri" w:cs="Calibri"/>
          <w:sz w:val="22"/>
          <w:szCs w:val="22"/>
        </w:rPr>
        <w:t>—Detail Preserved Through Month End (sorted by Control Number)—Even after the month end process is run, all entry detail is brought forward</w:t>
      </w:r>
      <w:r w:rsidR="004010A0" w:rsidRPr="00413DD5">
        <w:rPr>
          <w:rFonts w:ascii="Calibri" w:hAnsi="Calibri" w:cs="Calibri"/>
          <w:sz w:val="22"/>
          <w:szCs w:val="22"/>
        </w:rPr>
        <w:t xml:space="preserve"> per control number</w:t>
      </w:r>
      <w:r w:rsidRPr="00413DD5">
        <w:rPr>
          <w:rFonts w:ascii="Calibri" w:hAnsi="Calibri" w:cs="Calibri"/>
          <w:sz w:val="22"/>
          <w:szCs w:val="22"/>
        </w:rPr>
        <w:t xml:space="preserve">. This style organizes the detail by paragraphs, each with its own total line.  The only time detail is purged from this style of reporting is when the control number’s balance is zero.  Items are sorted in control number order.  This style is used for </w:t>
      </w:r>
      <w:r w:rsidR="00171AF3" w:rsidRPr="00413DD5">
        <w:rPr>
          <w:rFonts w:ascii="Calibri" w:hAnsi="Calibri" w:cs="Calibri"/>
          <w:sz w:val="22"/>
          <w:szCs w:val="22"/>
        </w:rPr>
        <w:t>the following accounts:</w:t>
      </w:r>
    </w:p>
    <w:p w:rsidR="00171AF3" w:rsidRPr="00413DD5" w:rsidRDefault="006D4576" w:rsidP="00171AF3">
      <w:pPr>
        <w:pStyle w:val="Body"/>
        <w:numPr>
          <w:ilvl w:val="1"/>
          <w:numId w:val="7"/>
        </w:numPr>
        <w:spacing w:before="0" w:line="312" w:lineRule="auto"/>
        <w:contextualSpacing/>
        <w:jc w:val="left"/>
        <w:rPr>
          <w:rFonts w:ascii="Calibri" w:hAnsi="Calibri" w:cs="Calibri"/>
          <w:sz w:val="22"/>
          <w:szCs w:val="22"/>
        </w:rPr>
      </w:pPr>
      <w:r w:rsidRPr="00413DD5">
        <w:rPr>
          <w:rFonts w:ascii="Calibri" w:hAnsi="Calibri" w:cs="Calibri"/>
          <w:sz w:val="22"/>
          <w:szCs w:val="22"/>
        </w:rPr>
        <w:t>Unit</w:t>
      </w:r>
      <w:r w:rsidR="005D623A" w:rsidRPr="00413DD5">
        <w:rPr>
          <w:rFonts w:ascii="Calibri" w:hAnsi="Calibri" w:cs="Calibri"/>
          <w:sz w:val="22"/>
          <w:szCs w:val="22"/>
        </w:rPr>
        <w:t xml:space="preserve"> Inventory</w:t>
      </w:r>
    </w:p>
    <w:p w:rsidR="00171AF3" w:rsidRPr="00413DD5" w:rsidRDefault="006D4576" w:rsidP="00171AF3">
      <w:pPr>
        <w:pStyle w:val="Body"/>
        <w:numPr>
          <w:ilvl w:val="1"/>
          <w:numId w:val="7"/>
        </w:numPr>
        <w:spacing w:before="0" w:line="312" w:lineRule="auto"/>
        <w:contextualSpacing/>
        <w:jc w:val="left"/>
        <w:rPr>
          <w:rFonts w:ascii="Calibri" w:hAnsi="Calibri" w:cs="Calibri"/>
          <w:sz w:val="22"/>
          <w:szCs w:val="22"/>
        </w:rPr>
      </w:pPr>
      <w:r w:rsidRPr="00413DD5">
        <w:rPr>
          <w:rFonts w:ascii="Calibri" w:hAnsi="Calibri" w:cs="Calibri"/>
          <w:sz w:val="22"/>
          <w:szCs w:val="22"/>
        </w:rPr>
        <w:t xml:space="preserve">Unit </w:t>
      </w:r>
      <w:r w:rsidR="005D623A" w:rsidRPr="00413DD5">
        <w:rPr>
          <w:rFonts w:ascii="Calibri" w:hAnsi="Calibri" w:cs="Calibri"/>
          <w:sz w:val="22"/>
          <w:szCs w:val="22"/>
        </w:rPr>
        <w:t>Notes Payable</w:t>
      </w:r>
    </w:p>
    <w:p w:rsidR="00171AF3" w:rsidRPr="00413DD5" w:rsidRDefault="005D623A" w:rsidP="00171AF3">
      <w:pPr>
        <w:pStyle w:val="Body"/>
        <w:numPr>
          <w:ilvl w:val="1"/>
          <w:numId w:val="7"/>
        </w:numPr>
        <w:spacing w:before="0" w:line="312" w:lineRule="auto"/>
        <w:contextualSpacing/>
        <w:jc w:val="left"/>
        <w:rPr>
          <w:rFonts w:ascii="Calibri" w:hAnsi="Calibri" w:cs="Calibri"/>
          <w:sz w:val="22"/>
          <w:szCs w:val="22"/>
        </w:rPr>
      </w:pPr>
      <w:r w:rsidRPr="00413DD5">
        <w:rPr>
          <w:rFonts w:ascii="Calibri" w:hAnsi="Calibri" w:cs="Calibri"/>
          <w:sz w:val="22"/>
          <w:szCs w:val="22"/>
        </w:rPr>
        <w:t>Warranty Receivable</w:t>
      </w:r>
    </w:p>
    <w:p w:rsidR="00171AF3" w:rsidRPr="00413DD5" w:rsidRDefault="005D623A" w:rsidP="00171AF3">
      <w:pPr>
        <w:pStyle w:val="Body"/>
        <w:numPr>
          <w:ilvl w:val="1"/>
          <w:numId w:val="7"/>
        </w:numPr>
        <w:spacing w:before="0" w:line="312" w:lineRule="auto"/>
        <w:contextualSpacing/>
        <w:jc w:val="left"/>
        <w:rPr>
          <w:rFonts w:ascii="Calibri" w:hAnsi="Calibri" w:cs="Calibri"/>
          <w:sz w:val="22"/>
          <w:szCs w:val="22"/>
        </w:rPr>
      </w:pPr>
      <w:r w:rsidRPr="00413DD5">
        <w:rPr>
          <w:rFonts w:ascii="Calibri" w:hAnsi="Calibri" w:cs="Calibri"/>
          <w:sz w:val="22"/>
          <w:szCs w:val="22"/>
        </w:rPr>
        <w:t>Contracts in Transit</w:t>
      </w:r>
    </w:p>
    <w:p w:rsidR="005D623A" w:rsidRPr="00413DD5" w:rsidRDefault="005D623A" w:rsidP="00171AF3">
      <w:pPr>
        <w:pStyle w:val="Body"/>
        <w:numPr>
          <w:ilvl w:val="1"/>
          <w:numId w:val="7"/>
        </w:numPr>
        <w:spacing w:before="0" w:line="312" w:lineRule="auto"/>
        <w:contextualSpacing/>
        <w:jc w:val="left"/>
        <w:rPr>
          <w:rFonts w:ascii="Calibri" w:hAnsi="Calibri" w:cs="Calibri"/>
          <w:sz w:val="22"/>
          <w:szCs w:val="22"/>
        </w:rPr>
      </w:pPr>
      <w:r w:rsidRPr="00413DD5">
        <w:rPr>
          <w:rFonts w:ascii="Calibri" w:hAnsi="Calibri" w:cs="Calibri"/>
          <w:sz w:val="22"/>
          <w:szCs w:val="22"/>
        </w:rPr>
        <w:t>Customer Deposits</w:t>
      </w:r>
    </w:p>
    <w:p w:rsidR="005D623A" w:rsidRPr="00413DD5" w:rsidRDefault="005D623A" w:rsidP="00171AF3">
      <w:pPr>
        <w:pStyle w:val="Body"/>
        <w:numPr>
          <w:ilvl w:val="0"/>
          <w:numId w:val="7"/>
        </w:numPr>
        <w:spacing w:before="0" w:line="312" w:lineRule="auto"/>
        <w:contextualSpacing/>
        <w:jc w:val="left"/>
        <w:rPr>
          <w:rFonts w:ascii="Calibri" w:hAnsi="Calibri" w:cs="Calibri"/>
          <w:sz w:val="22"/>
          <w:szCs w:val="22"/>
        </w:rPr>
      </w:pPr>
      <w:r w:rsidRPr="00413DD5">
        <w:rPr>
          <w:rFonts w:ascii="Calibri" w:hAnsi="Calibri" w:cs="Calibri"/>
          <w:b/>
          <w:bCs/>
          <w:sz w:val="22"/>
          <w:szCs w:val="22"/>
        </w:rPr>
        <w:t>8</w:t>
      </w:r>
      <w:r w:rsidRPr="00413DD5">
        <w:rPr>
          <w:rFonts w:ascii="Calibri" w:hAnsi="Calibri" w:cs="Calibri"/>
          <w:sz w:val="22"/>
          <w:szCs w:val="22"/>
        </w:rPr>
        <w:t xml:space="preserve">—Register Format with Balance Forward at Month End (sorted by Document Number)—No entry detail is brought forward after the month end process is run.  Only one balance forward total for the account number is printed, but all the current month detail is recorded in document number order (i.e. check # or deposit reference).  This style is </w:t>
      </w:r>
      <w:r w:rsidR="006D4576" w:rsidRPr="00413DD5">
        <w:rPr>
          <w:rFonts w:ascii="Calibri" w:hAnsi="Calibri" w:cs="Calibri"/>
          <w:sz w:val="22"/>
          <w:szCs w:val="22"/>
        </w:rPr>
        <w:t xml:space="preserve">sometimes </w:t>
      </w:r>
      <w:r w:rsidRPr="00413DD5">
        <w:rPr>
          <w:rFonts w:ascii="Calibri" w:hAnsi="Calibri" w:cs="Calibri"/>
          <w:sz w:val="22"/>
          <w:szCs w:val="22"/>
        </w:rPr>
        <w:t xml:space="preserve">used for </w:t>
      </w:r>
      <w:r w:rsidR="00553AF2" w:rsidRPr="00413DD5">
        <w:rPr>
          <w:rFonts w:ascii="Calibri" w:hAnsi="Calibri" w:cs="Calibri"/>
          <w:sz w:val="22"/>
          <w:szCs w:val="22"/>
        </w:rPr>
        <w:t>b</w:t>
      </w:r>
      <w:r w:rsidRPr="00413DD5">
        <w:rPr>
          <w:rFonts w:ascii="Calibri" w:hAnsi="Calibri" w:cs="Calibri"/>
          <w:sz w:val="22"/>
          <w:szCs w:val="22"/>
        </w:rPr>
        <w:t xml:space="preserve">ank </w:t>
      </w:r>
      <w:r w:rsidR="00553AF2" w:rsidRPr="00413DD5">
        <w:rPr>
          <w:rFonts w:ascii="Calibri" w:hAnsi="Calibri" w:cs="Calibri"/>
          <w:sz w:val="22"/>
          <w:szCs w:val="22"/>
        </w:rPr>
        <w:t>a</w:t>
      </w:r>
      <w:r w:rsidRPr="00413DD5">
        <w:rPr>
          <w:rFonts w:ascii="Calibri" w:hAnsi="Calibri" w:cs="Calibri"/>
          <w:sz w:val="22"/>
          <w:szCs w:val="22"/>
        </w:rPr>
        <w:t xml:space="preserve">ccounts as a check register. </w:t>
      </w:r>
    </w:p>
    <w:p w:rsidR="00FF1DF0" w:rsidRPr="00413DD5" w:rsidRDefault="00120177" w:rsidP="00171AF3">
      <w:pPr>
        <w:pStyle w:val="Body"/>
        <w:numPr>
          <w:ilvl w:val="0"/>
          <w:numId w:val="7"/>
        </w:numPr>
        <w:spacing w:before="0" w:line="312" w:lineRule="auto"/>
        <w:contextualSpacing/>
        <w:jc w:val="left"/>
        <w:rPr>
          <w:rFonts w:ascii="Calibri" w:hAnsi="Calibri" w:cs="Calibri"/>
          <w:sz w:val="22"/>
          <w:szCs w:val="22"/>
        </w:rPr>
      </w:pPr>
      <w:r w:rsidRPr="00413DD5">
        <w:rPr>
          <w:rFonts w:ascii="Calibri" w:hAnsi="Calibri" w:cs="Calibri"/>
          <w:b/>
          <w:bCs/>
          <w:sz w:val="22"/>
          <w:szCs w:val="22"/>
        </w:rPr>
        <w:t>9</w:t>
      </w:r>
      <w:r w:rsidRPr="00413DD5">
        <w:rPr>
          <w:rFonts w:ascii="Calibri" w:hAnsi="Calibri" w:cs="Calibri"/>
          <w:sz w:val="22"/>
          <w:szCs w:val="22"/>
        </w:rPr>
        <w:t xml:space="preserve">—Register Format with Balance Forward at Month End (sorted by Control Number)—No entry detail is brought forward after the month end process is run.  Only one balance forward total for the account number is printed, but all the current month detail is recorded in control number order.  </w:t>
      </w:r>
    </w:p>
    <w:p w:rsidR="00FF1DF0" w:rsidRPr="00413DD5" w:rsidRDefault="00FF1DF0" w:rsidP="00FF1DF0">
      <w:pPr>
        <w:pStyle w:val="Body"/>
        <w:spacing w:before="0" w:line="312" w:lineRule="auto"/>
        <w:contextualSpacing/>
        <w:jc w:val="left"/>
        <w:rPr>
          <w:rFonts w:ascii="Calibri" w:hAnsi="Calibri" w:cs="Calibri"/>
          <w:sz w:val="22"/>
          <w:szCs w:val="22"/>
        </w:rPr>
      </w:pPr>
    </w:p>
    <w:p w:rsidR="00FF1DF0" w:rsidRPr="00413DD5" w:rsidRDefault="00390A64" w:rsidP="00FF1DF0">
      <w:pPr>
        <w:pStyle w:val="Body"/>
        <w:spacing w:before="0" w:line="312" w:lineRule="auto"/>
        <w:contextualSpacing/>
        <w:jc w:val="left"/>
        <w:rPr>
          <w:rFonts w:ascii="Calibri" w:hAnsi="Calibri" w:cs="Calibri"/>
          <w:bCs/>
          <w:sz w:val="22"/>
          <w:szCs w:val="22"/>
        </w:rPr>
      </w:pPr>
      <w:r w:rsidRPr="00413DD5">
        <w:rPr>
          <w:rFonts w:ascii="Calibri" w:hAnsi="Calibri" w:cs="Calibri"/>
          <w:bCs/>
          <w:sz w:val="22"/>
          <w:szCs w:val="22"/>
          <w:u w:val="single"/>
        </w:rPr>
        <w:t>Cost Acct</w:t>
      </w:r>
      <w:r w:rsidR="00171AF3" w:rsidRPr="00413DD5">
        <w:rPr>
          <w:rFonts w:ascii="Calibri" w:hAnsi="Calibri" w:cs="Calibri"/>
          <w:bCs/>
          <w:sz w:val="22"/>
          <w:szCs w:val="22"/>
          <w:u w:val="single"/>
        </w:rPr>
        <w:t>:</w:t>
      </w:r>
      <w:r w:rsidR="00171AF3" w:rsidRPr="00413DD5">
        <w:rPr>
          <w:rFonts w:ascii="Calibri" w:hAnsi="Calibri" w:cs="Calibri"/>
          <w:bCs/>
          <w:sz w:val="22"/>
          <w:szCs w:val="22"/>
        </w:rPr>
        <w:t xml:space="preserve"> </w:t>
      </w:r>
      <w:r w:rsidRPr="00413DD5">
        <w:rPr>
          <w:rFonts w:ascii="Calibri" w:hAnsi="Calibri" w:cs="Calibri"/>
          <w:bCs/>
          <w:sz w:val="22"/>
          <w:szCs w:val="22"/>
        </w:rPr>
        <w:t xml:space="preserve">This field is used only for </w:t>
      </w:r>
      <w:r w:rsidRPr="00413DD5">
        <w:rPr>
          <w:rFonts w:ascii="Calibri" w:hAnsi="Calibri" w:cs="Calibri"/>
          <w:sz w:val="22"/>
          <w:szCs w:val="22"/>
        </w:rPr>
        <w:t>Sale Accounts</w:t>
      </w:r>
      <w:r w:rsidRPr="00413DD5">
        <w:rPr>
          <w:rFonts w:ascii="Calibri" w:hAnsi="Calibri" w:cs="Calibri"/>
          <w:bCs/>
          <w:sz w:val="22"/>
          <w:szCs w:val="22"/>
        </w:rPr>
        <w:t xml:space="preserve"> (those that have a first digit of 3).  When the account number is a sale account, this field holds the corresponding cost account.  For example, if the account number shown on the screen i</w:t>
      </w:r>
      <w:r w:rsidR="00D20A9C" w:rsidRPr="00413DD5">
        <w:rPr>
          <w:rFonts w:ascii="Calibri" w:hAnsi="Calibri" w:cs="Calibri"/>
          <w:bCs/>
          <w:sz w:val="22"/>
          <w:szCs w:val="22"/>
        </w:rPr>
        <w:t>s</w:t>
      </w:r>
      <w:r w:rsidRPr="00413DD5">
        <w:rPr>
          <w:rFonts w:ascii="Calibri" w:hAnsi="Calibri" w:cs="Calibri"/>
          <w:bCs/>
          <w:sz w:val="22"/>
          <w:szCs w:val="22"/>
        </w:rPr>
        <w:t xml:space="preserve"> 32001,</w:t>
      </w:r>
      <w:r w:rsidR="00D20A9C" w:rsidRPr="00413DD5">
        <w:rPr>
          <w:rFonts w:ascii="Calibri" w:hAnsi="Calibri" w:cs="Calibri"/>
          <w:bCs/>
          <w:sz w:val="22"/>
          <w:szCs w:val="22"/>
        </w:rPr>
        <w:t xml:space="preserve"> </w:t>
      </w:r>
      <w:r w:rsidRPr="00413DD5">
        <w:rPr>
          <w:rFonts w:ascii="Calibri" w:hAnsi="Calibri" w:cs="Calibri"/>
          <w:bCs/>
          <w:sz w:val="22"/>
          <w:szCs w:val="22"/>
        </w:rPr>
        <w:t>the cost account field will show 52001.</w:t>
      </w:r>
    </w:p>
    <w:p w:rsidR="00FF1DF0" w:rsidRPr="00413DD5" w:rsidRDefault="00FF1DF0" w:rsidP="00FF1DF0">
      <w:pPr>
        <w:pStyle w:val="Body"/>
        <w:spacing w:before="0" w:line="312" w:lineRule="auto"/>
        <w:contextualSpacing/>
        <w:jc w:val="left"/>
        <w:rPr>
          <w:rFonts w:ascii="Calibri" w:hAnsi="Calibri" w:cs="Calibri"/>
          <w:bCs/>
          <w:sz w:val="22"/>
          <w:szCs w:val="22"/>
        </w:rPr>
      </w:pPr>
    </w:p>
    <w:p w:rsidR="00FF1DF0" w:rsidRPr="00413DD5" w:rsidRDefault="00390A64" w:rsidP="00FF1DF0">
      <w:pPr>
        <w:pStyle w:val="Body"/>
        <w:spacing w:before="0" w:line="312" w:lineRule="auto"/>
        <w:contextualSpacing/>
        <w:jc w:val="left"/>
        <w:rPr>
          <w:rFonts w:ascii="Calibri" w:hAnsi="Calibri" w:cs="Calibri"/>
          <w:sz w:val="22"/>
          <w:szCs w:val="22"/>
        </w:rPr>
      </w:pPr>
      <w:r w:rsidRPr="00413DD5">
        <w:rPr>
          <w:rFonts w:ascii="Calibri" w:hAnsi="Calibri" w:cs="Calibri"/>
          <w:sz w:val="22"/>
          <w:szCs w:val="22"/>
          <w:u w:val="single"/>
        </w:rPr>
        <w:t>Inv Acct</w:t>
      </w:r>
      <w:r w:rsidR="00171AF3" w:rsidRPr="00413DD5">
        <w:rPr>
          <w:rFonts w:ascii="Calibri" w:hAnsi="Calibri" w:cs="Calibri"/>
          <w:sz w:val="22"/>
          <w:szCs w:val="22"/>
          <w:u w:val="single"/>
        </w:rPr>
        <w:t>:</w:t>
      </w:r>
      <w:r w:rsidR="00171AF3" w:rsidRPr="00413DD5">
        <w:rPr>
          <w:rFonts w:ascii="Calibri" w:hAnsi="Calibri" w:cs="Calibri"/>
          <w:sz w:val="22"/>
          <w:szCs w:val="22"/>
        </w:rPr>
        <w:t xml:space="preserve"> </w:t>
      </w:r>
      <w:r w:rsidRPr="00413DD5">
        <w:rPr>
          <w:rFonts w:ascii="Calibri" w:hAnsi="Calibri" w:cs="Calibri"/>
          <w:sz w:val="22"/>
          <w:szCs w:val="22"/>
        </w:rPr>
        <w:t xml:space="preserve">This field is used only for </w:t>
      </w:r>
      <w:r w:rsidRPr="00413DD5">
        <w:rPr>
          <w:rFonts w:ascii="Calibri" w:hAnsi="Calibri" w:cs="Calibri"/>
          <w:b/>
          <w:bCs/>
          <w:sz w:val="22"/>
          <w:szCs w:val="22"/>
        </w:rPr>
        <w:t>Sale Accounts</w:t>
      </w:r>
      <w:r w:rsidRPr="00413DD5">
        <w:rPr>
          <w:rFonts w:ascii="Calibri" w:hAnsi="Calibri" w:cs="Calibri"/>
          <w:sz w:val="22"/>
          <w:szCs w:val="22"/>
        </w:rPr>
        <w:t xml:space="preserve"> (those that have a first digit of 3).  When the account number is a sale account, this field holds the corresponding inventory account.  For example, if the account number shown on the screen in 32001, the inv</w:t>
      </w:r>
      <w:r w:rsidR="00677D25" w:rsidRPr="00413DD5">
        <w:rPr>
          <w:rFonts w:ascii="Calibri" w:hAnsi="Calibri" w:cs="Calibri"/>
          <w:sz w:val="22"/>
          <w:szCs w:val="22"/>
        </w:rPr>
        <w:t>entory</w:t>
      </w:r>
      <w:r w:rsidRPr="00413DD5">
        <w:rPr>
          <w:rFonts w:ascii="Calibri" w:hAnsi="Calibri" w:cs="Calibri"/>
          <w:sz w:val="22"/>
          <w:szCs w:val="22"/>
        </w:rPr>
        <w:t xml:space="preserve"> account field will show the corresponding account.</w:t>
      </w:r>
    </w:p>
    <w:p w:rsidR="00FF1DF0" w:rsidRPr="00413DD5" w:rsidRDefault="00FF1DF0" w:rsidP="00FF1DF0">
      <w:pPr>
        <w:pStyle w:val="Body"/>
        <w:spacing w:before="0" w:line="312" w:lineRule="auto"/>
        <w:contextualSpacing/>
        <w:jc w:val="left"/>
        <w:rPr>
          <w:rFonts w:ascii="Calibri" w:hAnsi="Calibri" w:cs="Calibri"/>
          <w:sz w:val="22"/>
          <w:szCs w:val="22"/>
        </w:rPr>
      </w:pPr>
    </w:p>
    <w:p w:rsidR="00FF1DF0" w:rsidRPr="00413DD5" w:rsidRDefault="00390A64" w:rsidP="00FF1DF0">
      <w:pPr>
        <w:pStyle w:val="Body"/>
        <w:spacing w:before="0" w:line="312" w:lineRule="auto"/>
        <w:contextualSpacing/>
        <w:jc w:val="left"/>
        <w:rPr>
          <w:rFonts w:ascii="Calibri" w:hAnsi="Calibri" w:cs="Calibri"/>
          <w:sz w:val="22"/>
          <w:szCs w:val="22"/>
        </w:rPr>
      </w:pPr>
      <w:r w:rsidRPr="00413DD5">
        <w:rPr>
          <w:rFonts w:ascii="Calibri" w:hAnsi="Calibri" w:cs="Calibri"/>
          <w:sz w:val="22"/>
          <w:szCs w:val="22"/>
          <w:u w:val="single"/>
        </w:rPr>
        <w:t xml:space="preserve">DOC </w:t>
      </w:r>
      <w:r w:rsidR="001A67FB" w:rsidRPr="00413DD5">
        <w:rPr>
          <w:rFonts w:ascii="Calibri" w:hAnsi="Calibri" w:cs="Calibri"/>
          <w:sz w:val="22"/>
          <w:szCs w:val="22"/>
          <w:u w:val="single"/>
        </w:rPr>
        <w:t>Line 1</w:t>
      </w:r>
      <w:r w:rsidR="003569CE" w:rsidRPr="00413DD5">
        <w:rPr>
          <w:rFonts w:ascii="Calibri" w:hAnsi="Calibri" w:cs="Calibri"/>
          <w:sz w:val="22"/>
          <w:szCs w:val="22"/>
          <w:u w:val="single"/>
        </w:rPr>
        <w:t>, 2, 3</w:t>
      </w:r>
      <w:r w:rsidR="00D229B1" w:rsidRPr="00413DD5">
        <w:rPr>
          <w:rFonts w:ascii="Calibri" w:hAnsi="Calibri" w:cs="Calibri"/>
          <w:sz w:val="22"/>
          <w:szCs w:val="22"/>
          <w:u w:val="single"/>
        </w:rPr>
        <w:t>,</w:t>
      </w:r>
      <w:r w:rsidR="003569CE" w:rsidRPr="00413DD5">
        <w:rPr>
          <w:rFonts w:ascii="Calibri" w:hAnsi="Calibri" w:cs="Calibri"/>
          <w:sz w:val="22"/>
          <w:szCs w:val="22"/>
          <w:u w:val="single"/>
        </w:rPr>
        <w:t xml:space="preserve"> and 4</w:t>
      </w:r>
      <w:r w:rsidR="00171AF3" w:rsidRPr="00413DD5">
        <w:rPr>
          <w:rFonts w:ascii="Calibri" w:hAnsi="Calibri" w:cs="Calibri"/>
          <w:sz w:val="22"/>
          <w:szCs w:val="22"/>
          <w:u w:val="single"/>
        </w:rPr>
        <w:t>:</w:t>
      </w:r>
      <w:r w:rsidR="00171AF3" w:rsidRPr="00413DD5">
        <w:rPr>
          <w:rFonts w:ascii="Calibri" w:hAnsi="Calibri" w:cs="Calibri"/>
          <w:sz w:val="22"/>
          <w:szCs w:val="22"/>
        </w:rPr>
        <w:t xml:space="preserve"> </w:t>
      </w:r>
      <w:r w:rsidRPr="00413DD5">
        <w:rPr>
          <w:rFonts w:ascii="Calibri" w:hAnsi="Calibri" w:cs="Calibri"/>
          <w:sz w:val="22"/>
          <w:szCs w:val="22"/>
        </w:rPr>
        <w:t xml:space="preserve">This is </w:t>
      </w:r>
      <w:r w:rsidR="003569CE" w:rsidRPr="00413DD5">
        <w:rPr>
          <w:rFonts w:ascii="Calibri" w:hAnsi="Calibri" w:cs="Calibri"/>
          <w:sz w:val="22"/>
          <w:szCs w:val="22"/>
        </w:rPr>
        <w:t>a set</w:t>
      </w:r>
      <w:r w:rsidRPr="00413DD5">
        <w:rPr>
          <w:rFonts w:ascii="Calibri" w:hAnsi="Calibri" w:cs="Calibri"/>
          <w:sz w:val="22"/>
          <w:szCs w:val="22"/>
        </w:rPr>
        <w:t xml:space="preserve"> of four fields used in the formatting of the DOC (Daily Operating Control) report.  </w:t>
      </w:r>
      <w:r w:rsidR="003569CE" w:rsidRPr="00413DD5">
        <w:rPr>
          <w:rFonts w:ascii="Calibri" w:hAnsi="Calibri" w:cs="Calibri"/>
          <w:sz w:val="22"/>
          <w:szCs w:val="22"/>
        </w:rPr>
        <w:t>Each</w:t>
      </w:r>
      <w:r w:rsidRPr="00413DD5">
        <w:rPr>
          <w:rFonts w:ascii="Calibri" w:hAnsi="Calibri" w:cs="Calibri"/>
          <w:sz w:val="22"/>
          <w:szCs w:val="22"/>
        </w:rPr>
        <w:t xml:space="preserve"> field holds the line number of the first appearance of this account number on the DOC report.  Each account number may be included in up to 4 subtotals or totals on this report.  The report itself may be up to 50 lines</w:t>
      </w:r>
      <w:r w:rsidR="00677D25" w:rsidRPr="00413DD5">
        <w:rPr>
          <w:rFonts w:ascii="Calibri" w:hAnsi="Calibri" w:cs="Calibri"/>
          <w:sz w:val="22"/>
          <w:szCs w:val="22"/>
        </w:rPr>
        <w:t>,</w:t>
      </w:r>
      <w:r w:rsidRPr="00413DD5">
        <w:rPr>
          <w:rFonts w:ascii="Calibri" w:hAnsi="Calibri" w:cs="Calibri"/>
          <w:sz w:val="22"/>
          <w:szCs w:val="22"/>
        </w:rPr>
        <w:t xml:space="preserve"> and the numbers that are used in these fields refer to the actual line numbers in the report. </w:t>
      </w:r>
    </w:p>
    <w:p w:rsidR="00FF1DF0" w:rsidRPr="00413DD5" w:rsidRDefault="00FF1DF0" w:rsidP="00FF1DF0">
      <w:pPr>
        <w:pStyle w:val="Body"/>
        <w:spacing w:before="0" w:line="312" w:lineRule="auto"/>
        <w:contextualSpacing/>
        <w:jc w:val="left"/>
        <w:rPr>
          <w:rFonts w:ascii="Calibri" w:hAnsi="Calibri" w:cs="Calibri"/>
          <w:sz w:val="22"/>
          <w:szCs w:val="22"/>
        </w:rPr>
      </w:pPr>
    </w:p>
    <w:p w:rsidR="00CF3FDC" w:rsidRPr="00FF1DF0" w:rsidRDefault="001679EB" w:rsidP="00FF1DF0">
      <w:pPr>
        <w:pStyle w:val="Body"/>
        <w:spacing w:before="0" w:line="312" w:lineRule="auto"/>
        <w:contextualSpacing/>
        <w:jc w:val="left"/>
      </w:pPr>
      <w:r w:rsidRPr="00413DD5">
        <w:rPr>
          <w:rFonts w:ascii="Calibri" w:hAnsi="Calibri" w:cs="Calibri"/>
          <w:sz w:val="22"/>
          <w:szCs w:val="22"/>
          <w:u w:val="single"/>
        </w:rPr>
        <w:t>CNH</w:t>
      </w:r>
      <w:r w:rsidR="00CF3FDC" w:rsidRPr="00413DD5">
        <w:rPr>
          <w:rFonts w:ascii="Calibri" w:hAnsi="Calibri" w:cs="Calibri"/>
          <w:sz w:val="22"/>
          <w:szCs w:val="22"/>
          <w:u w:val="single"/>
        </w:rPr>
        <w:t xml:space="preserve"> Account</w:t>
      </w:r>
      <w:r w:rsidR="00FF1DF0" w:rsidRPr="00413DD5">
        <w:rPr>
          <w:rFonts w:ascii="Calibri" w:hAnsi="Calibri" w:cs="Calibri"/>
          <w:sz w:val="22"/>
          <w:szCs w:val="22"/>
          <w:u w:val="single"/>
        </w:rPr>
        <w:t>:</w:t>
      </w:r>
      <w:r w:rsidR="00FF1DF0" w:rsidRPr="00413DD5">
        <w:rPr>
          <w:rFonts w:ascii="Calibri" w:hAnsi="Calibri" w:cs="Calibri"/>
          <w:sz w:val="22"/>
          <w:szCs w:val="22"/>
        </w:rPr>
        <w:t xml:space="preserve"> </w:t>
      </w:r>
      <w:r w:rsidR="00CF3FDC" w:rsidRPr="00413DD5">
        <w:rPr>
          <w:rFonts w:ascii="Calibri" w:hAnsi="Calibri" w:cs="Calibri"/>
          <w:sz w:val="22"/>
          <w:szCs w:val="22"/>
        </w:rPr>
        <w:t xml:space="preserve">This field is used primarily for </w:t>
      </w:r>
      <w:r w:rsidR="00D52C0D" w:rsidRPr="00413DD5">
        <w:rPr>
          <w:rFonts w:ascii="Calibri" w:hAnsi="Calibri" w:cs="Calibri"/>
          <w:b/>
          <w:sz w:val="22"/>
          <w:szCs w:val="22"/>
        </w:rPr>
        <w:t>CNH</w:t>
      </w:r>
      <w:r w:rsidR="00CF3FDC" w:rsidRPr="00413DD5">
        <w:rPr>
          <w:rFonts w:ascii="Calibri" w:hAnsi="Calibri" w:cs="Calibri"/>
          <w:b/>
          <w:sz w:val="22"/>
          <w:szCs w:val="22"/>
        </w:rPr>
        <w:t xml:space="preserve"> </w:t>
      </w:r>
      <w:r w:rsidR="00FF1DF0" w:rsidRPr="00413DD5">
        <w:rPr>
          <w:rFonts w:ascii="Calibri" w:hAnsi="Calibri" w:cs="Calibri"/>
          <w:bCs/>
          <w:sz w:val="22"/>
          <w:szCs w:val="22"/>
        </w:rPr>
        <w:t>d</w:t>
      </w:r>
      <w:r w:rsidR="00CF3FDC" w:rsidRPr="00413DD5">
        <w:rPr>
          <w:rFonts w:ascii="Calibri" w:hAnsi="Calibri" w:cs="Calibri"/>
          <w:bCs/>
          <w:sz w:val="22"/>
          <w:szCs w:val="22"/>
        </w:rPr>
        <w:t>ealers</w:t>
      </w:r>
      <w:r w:rsidR="00CF3FDC" w:rsidRPr="00413DD5">
        <w:rPr>
          <w:rFonts w:ascii="Calibri" w:hAnsi="Calibri" w:cs="Calibri"/>
          <w:sz w:val="22"/>
          <w:szCs w:val="22"/>
        </w:rPr>
        <w:t xml:space="preserve"> who submit their financial statistics to New Holland via their communications package. In this case, the </w:t>
      </w:r>
      <w:r w:rsidR="00D52C0D" w:rsidRPr="00413DD5">
        <w:rPr>
          <w:rFonts w:ascii="Calibri" w:hAnsi="Calibri" w:cs="Calibri"/>
          <w:sz w:val="22"/>
          <w:szCs w:val="22"/>
        </w:rPr>
        <w:t>CNH</w:t>
      </w:r>
      <w:r w:rsidR="00CF3FDC" w:rsidRPr="00413DD5">
        <w:rPr>
          <w:rFonts w:ascii="Calibri" w:hAnsi="Calibri" w:cs="Calibri"/>
          <w:sz w:val="22"/>
          <w:szCs w:val="22"/>
        </w:rPr>
        <w:t xml:space="preserve"> account number is placed here to cross-reference your chart of accounts to the selections available in the </w:t>
      </w:r>
      <w:r w:rsidR="00D52C0D" w:rsidRPr="00413DD5">
        <w:rPr>
          <w:rFonts w:ascii="Calibri" w:hAnsi="Calibri" w:cs="Calibri"/>
          <w:sz w:val="22"/>
          <w:szCs w:val="22"/>
        </w:rPr>
        <w:t>CNH</w:t>
      </w:r>
      <w:r w:rsidR="00CF3FDC" w:rsidRPr="00413DD5">
        <w:rPr>
          <w:rFonts w:ascii="Calibri" w:hAnsi="Calibri" w:cs="Calibri"/>
          <w:sz w:val="22"/>
          <w:szCs w:val="22"/>
        </w:rPr>
        <w:t xml:space="preserve"> chart of accounts.</w:t>
      </w:r>
    </w:p>
    <w:p w:rsidR="00233A94" w:rsidRPr="00413DD5" w:rsidRDefault="00233A94" w:rsidP="00171AF3">
      <w:pPr>
        <w:pStyle w:val="Heading3"/>
        <w:spacing w:before="0" w:line="312" w:lineRule="auto"/>
        <w:contextualSpacing/>
        <w:jc w:val="left"/>
        <w:rPr>
          <w:rFonts w:ascii="Calibri" w:hAnsi="Calibri" w:cs="Calibri"/>
          <w:sz w:val="22"/>
          <w:szCs w:val="22"/>
        </w:rPr>
      </w:pPr>
    </w:p>
    <w:p w:rsidR="00390A64" w:rsidRPr="00413DD5" w:rsidRDefault="001679EB" w:rsidP="00FF1DF0">
      <w:pPr>
        <w:pStyle w:val="Heading3"/>
        <w:spacing w:before="0" w:line="312" w:lineRule="auto"/>
        <w:contextualSpacing/>
        <w:jc w:val="left"/>
        <w:rPr>
          <w:rFonts w:ascii="Calibri" w:hAnsi="Calibri" w:cs="Calibri"/>
          <w:b w:val="0"/>
          <w:bCs/>
          <w:sz w:val="22"/>
          <w:szCs w:val="22"/>
        </w:rPr>
      </w:pPr>
      <w:r w:rsidRPr="00413DD5">
        <w:rPr>
          <w:rFonts w:ascii="Calibri" w:hAnsi="Calibri" w:cs="Calibri"/>
          <w:b w:val="0"/>
          <w:bCs/>
          <w:sz w:val="22"/>
          <w:szCs w:val="22"/>
          <w:u w:val="single"/>
        </w:rPr>
        <w:t>JD Account</w:t>
      </w:r>
      <w:r w:rsidR="00FF1DF0" w:rsidRPr="00413DD5">
        <w:rPr>
          <w:rFonts w:ascii="Calibri" w:hAnsi="Calibri" w:cs="Calibri"/>
          <w:b w:val="0"/>
          <w:bCs/>
          <w:sz w:val="22"/>
          <w:szCs w:val="22"/>
          <w:u w:val="single"/>
        </w:rPr>
        <w:t>:</w:t>
      </w:r>
      <w:r w:rsidR="00FF1DF0" w:rsidRPr="00413DD5">
        <w:rPr>
          <w:rFonts w:ascii="Calibri" w:hAnsi="Calibri" w:cs="Calibri"/>
          <w:b w:val="0"/>
          <w:bCs/>
          <w:sz w:val="22"/>
          <w:szCs w:val="22"/>
        </w:rPr>
        <w:t xml:space="preserve"> </w:t>
      </w:r>
      <w:r w:rsidR="00FA16D3" w:rsidRPr="00413DD5">
        <w:rPr>
          <w:rFonts w:ascii="Calibri" w:hAnsi="Calibri" w:cs="Calibri"/>
          <w:b w:val="0"/>
          <w:bCs/>
          <w:sz w:val="22"/>
          <w:szCs w:val="22"/>
        </w:rPr>
        <w:t xml:space="preserve">This field is </w:t>
      </w:r>
      <w:r w:rsidRPr="00413DD5">
        <w:rPr>
          <w:rFonts w:ascii="Calibri" w:hAnsi="Calibri" w:cs="Calibri"/>
          <w:b w:val="0"/>
          <w:bCs/>
          <w:sz w:val="22"/>
          <w:szCs w:val="22"/>
        </w:rPr>
        <w:t>primarily</w:t>
      </w:r>
      <w:r w:rsidR="00677D25" w:rsidRPr="00413DD5">
        <w:rPr>
          <w:rFonts w:ascii="Calibri" w:hAnsi="Calibri" w:cs="Calibri"/>
          <w:b w:val="0"/>
          <w:bCs/>
          <w:sz w:val="22"/>
          <w:szCs w:val="22"/>
        </w:rPr>
        <w:t xml:space="preserve"> used </w:t>
      </w:r>
      <w:r w:rsidR="00FA16D3" w:rsidRPr="00413DD5">
        <w:rPr>
          <w:rFonts w:ascii="Calibri" w:hAnsi="Calibri" w:cs="Calibri"/>
          <w:b w:val="0"/>
          <w:bCs/>
          <w:sz w:val="22"/>
          <w:szCs w:val="22"/>
        </w:rPr>
        <w:t>by</w:t>
      </w:r>
      <w:r w:rsidR="00390A64" w:rsidRPr="00413DD5">
        <w:rPr>
          <w:rFonts w:ascii="Calibri" w:hAnsi="Calibri" w:cs="Calibri"/>
          <w:sz w:val="22"/>
          <w:szCs w:val="22"/>
        </w:rPr>
        <w:t xml:space="preserve"> John Deere </w:t>
      </w:r>
      <w:r w:rsidR="00390A64" w:rsidRPr="00413DD5">
        <w:rPr>
          <w:rFonts w:ascii="Calibri" w:hAnsi="Calibri" w:cs="Calibri"/>
          <w:b w:val="0"/>
          <w:bCs/>
          <w:sz w:val="22"/>
          <w:szCs w:val="22"/>
        </w:rPr>
        <w:t>dealerships</w:t>
      </w:r>
      <w:r w:rsidR="00FA16D3" w:rsidRPr="00413DD5">
        <w:rPr>
          <w:rFonts w:ascii="Calibri" w:hAnsi="Calibri" w:cs="Calibri"/>
          <w:b w:val="0"/>
          <w:bCs/>
          <w:sz w:val="22"/>
          <w:szCs w:val="22"/>
        </w:rPr>
        <w:t xml:space="preserve"> for mapping their chart of accounts for financial submission</w:t>
      </w:r>
      <w:r w:rsidR="00390A64" w:rsidRPr="00413DD5">
        <w:rPr>
          <w:rFonts w:ascii="Calibri" w:hAnsi="Calibri" w:cs="Calibri"/>
          <w:b w:val="0"/>
          <w:bCs/>
          <w:sz w:val="22"/>
          <w:szCs w:val="22"/>
        </w:rPr>
        <w:t>.</w:t>
      </w:r>
    </w:p>
    <w:p w:rsidR="00233A94" w:rsidRPr="00413DD5" w:rsidRDefault="00233A94" w:rsidP="00171AF3">
      <w:pPr>
        <w:pStyle w:val="Heading3"/>
        <w:spacing w:before="0" w:line="312" w:lineRule="auto"/>
        <w:contextualSpacing/>
        <w:jc w:val="left"/>
        <w:rPr>
          <w:rFonts w:ascii="Calibri" w:hAnsi="Calibri" w:cs="Calibri"/>
          <w:sz w:val="22"/>
          <w:szCs w:val="22"/>
        </w:rPr>
      </w:pPr>
    </w:p>
    <w:p w:rsidR="001679EB" w:rsidRPr="00413DD5" w:rsidRDefault="001679EB" w:rsidP="00FF1DF0">
      <w:pPr>
        <w:pStyle w:val="Heading3"/>
        <w:spacing w:before="0" w:line="312" w:lineRule="auto"/>
        <w:contextualSpacing/>
        <w:jc w:val="left"/>
        <w:rPr>
          <w:rFonts w:ascii="Calibri" w:hAnsi="Calibri" w:cs="Calibri"/>
          <w:b w:val="0"/>
          <w:bCs/>
          <w:sz w:val="22"/>
          <w:szCs w:val="22"/>
        </w:rPr>
      </w:pPr>
      <w:r w:rsidRPr="00413DD5">
        <w:rPr>
          <w:rFonts w:ascii="Calibri" w:hAnsi="Calibri" w:cs="Calibri"/>
          <w:b w:val="0"/>
          <w:bCs/>
          <w:sz w:val="22"/>
          <w:szCs w:val="22"/>
          <w:u w:val="single"/>
        </w:rPr>
        <w:t>Alternate Reference Account 1</w:t>
      </w:r>
      <w:r w:rsidR="00FF1DF0" w:rsidRPr="00413DD5">
        <w:rPr>
          <w:rFonts w:ascii="Calibri" w:hAnsi="Calibri" w:cs="Calibri"/>
          <w:b w:val="0"/>
          <w:bCs/>
          <w:sz w:val="22"/>
          <w:szCs w:val="22"/>
          <w:u w:val="single"/>
        </w:rPr>
        <w:t>:</w:t>
      </w:r>
      <w:r w:rsidR="00FF1DF0" w:rsidRPr="00413DD5">
        <w:rPr>
          <w:rFonts w:ascii="Calibri" w:hAnsi="Calibri" w:cs="Calibri"/>
          <w:b w:val="0"/>
          <w:bCs/>
          <w:sz w:val="22"/>
          <w:szCs w:val="22"/>
        </w:rPr>
        <w:t xml:space="preserve"> </w:t>
      </w:r>
      <w:r w:rsidRPr="00413DD5">
        <w:rPr>
          <w:rFonts w:ascii="Calibri" w:hAnsi="Calibri" w:cs="Calibri"/>
          <w:sz w:val="22"/>
          <w:szCs w:val="22"/>
        </w:rPr>
        <w:t>This field is currently not in use.</w:t>
      </w:r>
    </w:p>
    <w:p w:rsidR="00233A94" w:rsidRPr="00413DD5" w:rsidRDefault="00233A94" w:rsidP="00171AF3">
      <w:pPr>
        <w:pStyle w:val="Heading3"/>
        <w:spacing w:before="0" w:line="312" w:lineRule="auto"/>
        <w:contextualSpacing/>
        <w:jc w:val="left"/>
        <w:rPr>
          <w:rFonts w:ascii="Calibri" w:hAnsi="Calibri" w:cs="Calibri"/>
          <w:sz w:val="22"/>
          <w:szCs w:val="22"/>
        </w:rPr>
      </w:pPr>
    </w:p>
    <w:p w:rsidR="00D52C0D" w:rsidRPr="00413DD5" w:rsidRDefault="009E6943" w:rsidP="00FF1DF0">
      <w:pPr>
        <w:pStyle w:val="Heading3"/>
        <w:spacing w:before="0" w:line="312" w:lineRule="auto"/>
        <w:contextualSpacing/>
        <w:jc w:val="left"/>
        <w:rPr>
          <w:rFonts w:ascii="Calibri" w:hAnsi="Calibri" w:cs="Calibri"/>
          <w:b w:val="0"/>
          <w:bCs/>
          <w:sz w:val="22"/>
          <w:szCs w:val="22"/>
        </w:rPr>
      </w:pPr>
      <w:r w:rsidRPr="00413DD5">
        <w:rPr>
          <w:rFonts w:ascii="Calibri" w:hAnsi="Calibri" w:cs="Calibri"/>
          <w:b w:val="0"/>
          <w:bCs/>
          <w:sz w:val="22"/>
          <w:szCs w:val="22"/>
          <w:u w:val="single"/>
        </w:rPr>
        <w:t>Alternate Reference Account 2</w:t>
      </w:r>
      <w:r w:rsidR="00FF1DF0" w:rsidRPr="00413DD5">
        <w:rPr>
          <w:rFonts w:ascii="Calibri" w:hAnsi="Calibri" w:cs="Calibri"/>
          <w:b w:val="0"/>
          <w:bCs/>
          <w:sz w:val="22"/>
          <w:szCs w:val="22"/>
          <w:u w:val="single"/>
        </w:rPr>
        <w:t>:</w:t>
      </w:r>
      <w:r w:rsidR="00FF1DF0" w:rsidRPr="00413DD5">
        <w:rPr>
          <w:rFonts w:ascii="Calibri" w:hAnsi="Calibri" w:cs="Calibri"/>
          <w:b w:val="0"/>
          <w:bCs/>
          <w:sz w:val="22"/>
          <w:szCs w:val="22"/>
        </w:rPr>
        <w:t xml:space="preserve"> </w:t>
      </w:r>
      <w:r w:rsidR="00D52C0D" w:rsidRPr="00413DD5">
        <w:rPr>
          <w:rFonts w:ascii="Calibri" w:hAnsi="Calibri" w:cs="Calibri"/>
          <w:sz w:val="22"/>
          <w:szCs w:val="22"/>
        </w:rPr>
        <w:t>This field is currently not in use.</w:t>
      </w:r>
    </w:p>
    <w:p w:rsidR="00233A94" w:rsidRPr="00413DD5" w:rsidRDefault="00233A94" w:rsidP="00171AF3">
      <w:pPr>
        <w:pStyle w:val="Heading3"/>
        <w:spacing w:before="0" w:line="312" w:lineRule="auto"/>
        <w:contextualSpacing/>
        <w:jc w:val="left"/>
        <w:rPr>
          <w:rFonts w:ascii="Calibri" w:hAnsi="Calibri" w:cs="Calibri"/>
          <w:sz w:val="22"/>
          <w:szCs w:val="22"/>
        </w:rPr>
      </w:pPr>
    </w:p>
    <w:p w:rsidR="00390A64" w:rsidRPr="00413DD5" w:rsidRDefault="002F6427" w:rsidP="00FF1DF0">
      <w:pPr>
        <w:pStyle w:val="Heading3"/>
        <w:spacing w:before="0" w:line="312" w:lineRule="auto"/>
        <w:contextualSpacing/>
        <w:jc w:val="left"/>
        <w:rPr>
          <w:rFonts w:ascii="Calibri" w:hAnsi="Calibri" w:cs="Calibri"/>
          <w:b w:val="0"/>
          <w:bCs/>
          <w:sz w:val="22"/>
          <w:szCs w:val="22"/>
        </w:rPr>
      </w:pPr>
      <w:r w:rsidRPr="00413DD5">
        <w:rPr>
          <w:rFonts w:ascii="Calibri" w:hAnsi="Calibri" w:cs="Calibri"/>
          <w:b w:val="0"/>
          <w:bCs/>
          <w:sz w:val="22"/>
          <w:szCs w:val="22"/>
          <w:u w:val="single"/>
        </w:rPr>
        <w:t>Sales T</w:t>
      </w:r>
      <w:r w:rsidR="00390A64" w:rsidRPr="00413DD5">
        <w:rPr>
          <w:rFonts w:ascii="Calibri" w:hAnsi="Calibri" w:cs="Calibri"/>
          <w:b w:val="0"/>
          <w:bCs/>
          <w:sz w:val="22"/>
          <w:szCs w:val="22"/>
          <w:u w:val="single"/>
        </w:rPr>
        <w:t>ax Gr</w:t>
      </w:r>
      <w:r w:rsidRPr="00413DD5">
        <w:rPr>
          <w:rFonts w:ascii="Calibri" w:hAnsi="Calibri" w:cs="Calibri"/>
          <w:b w:val="0"/>
          <w:bCs/>
          <w:sz w:val="22"/>
          <w:szCs w:val="22"/>
          <w:u w:val="single"/>
        </w:rPr>
        <w:t>ou</w:t>
      </w:r>
      <w:r w:rsidR="00390A64" w:rsidRPr="00413DD5">
        <w:rPr>
          <w:rFonts w:ascii="Calibri" w:hAnsi="Calibri" w:cs="Calibri"/>
          <w:b w:val="0"/>
          <w:bCs/>
          <w:sz w:val="22"/>
          <w:szCs w:val="22"/>
          <w:u w:val="single"/>
        </w:rPr>
        <w:t>p</w:t>
      </w:r>
      <w:r w:rsidRPr="00413DD5">
        <w:rPr>
          <w:rFonts w:ascii="Calibri" w:hAnsi="Calibri" w:cs="Calibri"/>
          <w:b w:val="0"/>
          <w:bCs/>
          <w:sz w:val="22"/>
          <w:szCs w:val="22"/>
          <w:u w:val="single"/>
        </w:rPr>
        <w:t xml:space="preserve"> Code</w:t>
      </w:r>
      <w:r w:rsidR="00FF1DF0" w:rsidRPr="00413DD5">
        <w:rPr>
          <w:rFonts w:ascii="Calibri" w:hAnsi="Calibri" w:cs="Calibri"/>
          <w:b w:val="0"/>
          <w:bCs/>
          <w:sz w:val="22"/>
          <w:szCs w:val="22"/>
          <w:u w:val="single"/>
        </w:rPr>
        <w:t>:</w:t>
      </w:r>
      <w:r w:rsidR="00FF1DF0" w:rsidRPr="00413DD5">
        <w:rPr>
          <w:rFonts w:ascii="Calibri" w:hAnsi="Calibri" w:cs="Calibri"/>
          <w:b w:val="0"/>
          <w:bCs/>
          <w:sz w:val="22"/>
          <w:szCs w:val="22"/>
        </w:rPr>
        <w:t xml:space="preserve"> </w:t>
      </w:r>
      <w:r w:rsidR="00390A64" w:rsidRPr="00413DD5">
        <w:rPr>
          <w:rFonts w:ascii="Calibri" w:hAnsi="Calibri" w:cs="Calibri"/>
          <w:b w:val="0"/>
          <w:bCs/>
          <w:sz w:val="22"/>
          <w:szCs w:val="22"/>
        </w:rPr>
        <w:t xml:space="preserve">This field is used to define Sales Tax groups </w:t>
      </w:r>
      <w:r w:rsidR="00ED4E95" w:rsidRPr="00413DD5">
        <w:rPr>
          <w:rFonts w:ascii="Calibri" w:hAnsi="Calibri" w:cs="Calibri"/>
          <w:b w:val="0"/>
          <w:bCs/>
          <w:sz w:val="22"/>
          <w:szCs w:val="22"/>
        </w:rPr>
        <w:t xml:space="preserve">for </w:t>
      </w:r>
      <w:r w:rsidR="00390A64" w:rsidRPr="00413DD5">
        <w:rPr>
          <w:rFonts w:ascii="Calibri" w:hAnsi="Calibri" w:cs="Calibri"/>
          <w:b w:val="0"/>
          <w:bCs/>
          <w:sz w:val="22"/>
          <w:szCs w:val="22"/>
        </w:rPr>
        <w:t>the Sales Tax Group Report</w:t>
      </w:r>
      <w:r w:rsidR="00ED4E95" w:rsidRPr="00413DD5">
        <w:rPr>
          <w:rFonts w:ascii="Calibri" w:hAnsi="Calibri" w:cs="Calibri"/>
          <w:b w:val="0"/>
          <w:bCs/>
          <w:sz w:val="22"/>
          <w:szCs w:val="22"/>
        </w:rPr>
        <w:t xml:space="preserve"> (STGR)</w:t>
      </w:r>
      <w:r w:rsidR="00390A64" w:rsidRPr="00413DD5">
        <w:rPr>
          <w:rFonts w:ascii="Calibri" w:hAnsi="Calibri" w:cs="Calibri"/>
          <w:b w:val="0"/>
          <w:bCs/>
          <w:sz w:val="22"/>
          <w:szCs w:val="22"/>
        </w:rPr>
        <w:t xml:space="preserve">.  </w:t>
      </w:r>
      <w:r w:rsidR="00ED4E95" w:rsidRPr="00413DD5">
        <w:rPr>
          <w:rFonts w:ascii="Calibri" w:hAnsi="Calibri" w:cs="Calibri"/>
          <w:b w:val="0"/>
          <w:bCs/>
          <w:sz w:val="22"/>
          <w:szCs w:val="22"/>
        </w:rPr>
        <w:t xml:space="preserve">If this report is in use and this is a “sale type” account, a group code may be selected for it. </w:t>
      </w:r>
    </w:p>
    <w:p w:rsidR="00233A94" w:rsidRPr="00413DD5" w:rsidRDefault="00233A94" w:rsidP="00171AF3">
      <w:pPr>
        <w:pStyle w:val="Body"/>
        <w:spacing w:before="0" w:line="312" w:lineRule="auto"/>
        <w:contextualSpacing/>
        <w:jc w:val="left"/>
        <w:rPr>
          <w:rFonts w:ascii="Calibri" w:hAnsi="Calibri" w:cs="Calibri"/>
          <w:noProof/>
          <w:sz w:val="22"/>
          <w:szCs w:val="22"/>
        </w:rPr>
      </w:pPr>
    </w:p>
    <w:p w:rsidR="009F182F" w:rsidRPr="00413DD5" w:rsidRDefault="00545B47" w:rsidP="00171AF3">
      <w:pPr>
        <w:pStyle w:val="Body"/>
        <w:spacing w:before="0" w:line="312" w:lineRule="auto"/>
        <w:contextualSpacing/>
        <w:jc w:val="left"/>
        <w:rPr>
          <w:rFonts w:ascii="Calibri" w:hAnsi="Calibri" w:cs="Calibri"/>
          <w:noProof/>
          <w:sz w:val="22"/>
          <w:szCs w:val="22"/>
        </w:rPr>
      </w:pPr>
      <w:r w:rsidRPr="00413DD5">
        <w:rPr>
          <w:rFonts w:ascii="Calibri" w:hAnsi="Calibri" w:cs="Calibri"/>
          <w:noProof/>
          <w:sz w:val="22"/>
          <w:szCs w:val="22"/>
        </w:rPr>
        <w:pict>
          <v:shape id="_x0000_i1028" type="#_x0000_t75" style="width:6in;height:29.25pt">
            <v:imagedata r:id="rId10" o:title="ANM Sales Tax Code"/>
          </v:shape>
        </w:pict>
      </w:r>
    </w:p>
    <w:p w:rsidR="00233A94" w:rsidRPr="00413DD5" w:rsidRDefault="00233A94" w:rsidP="00171AF3">
      <w:pPr>
        <w:pStyle w:val="Body"/>
        <w:spacing w:before="0" w:line="312" w:lineRule="auto"/>
        <w:contextualSpacing/>
        <w:jc w:val="left"/>
        <w:rPr>
          <w:rFonts w:ascii="Calibri" w:hAnsi="Calibri" w:cs="Calibri"/>
          <w:sz w:val="22"/>
          <w:szCs w:val="22"/>
        </w:rPr>
      </w:pPr>
    </w:p>
    <w:p w:rsidR="00ED4E95" w:rsidRPr="00413DD5" w:rsidRDefault="00ED4E95" w:rsidP="00171AF3">
      <w:pPr>
        <w:pStyle w:val="Note"/>
        <w:spacing w:before="0" w:line="312" w:lineRule="auto"/>
        <w:contextualSpacing/>
        <w:jc w:val="left"/>
        <w:rPr>
          <w:rFonts w:ascii="Calibri" w:hAnsi="Calibri" w:cs="Calibri"/>
          <w:sz w:val="22"/>
          <w:szCs w:val="22"/>
        </w:rPr>
      </w:pPr>
      <w:r w:rsidRPr="00413DD5">
        <w:rPr>
          <w:rFonts w:ascii="Calibri" w:hAnsi="Calibri" w:cs="Calibri"/>
          <w:sz w:val="22"/>
          <w:szCs w:val="22"/>
        </w:rPr>
        <w:t xml:space="preserve">This coding is </w:t>
      </w:r>
      <w:r w:rsidRPr="00413DD5">
        <w:rPr>
          <w:rFonts w:ascii="Calibri" w:hAnsi="Calibri" w:cs="Calibri"/>
          <w:b/>
          <w:sz w:val="22"/>
          <w:szCs w:val="22"/>
        </w:rPr>
        <w:t>NOT</w:t>
      </w:r>
      <w:r w:rsidRPr="00413DD5">
        <w:rPr>
          <w:rFonts w:ascii="Calibri" w:hAnsi="Calibri" w:cs="Calibri"/>
          <w:sz w:val="22"/>
          <w:szCs w:val="22"/>
        </w:rPr>
        <w:t xml:space="preserve"> necessary if the Sales Tax Report (STXR) is being used.</w:t>
      </w:r>
    </w:p>
    <w:p w:rsidR="00233A94" w:rsidRPr="00233A94" w:rsidRDefault="00233A94" w:rsidP="00171AF3">
      <w:pPr>
        <w:pStyle w:val="Body"/>
        <w:spacing w:before="0" w:line="312" w:lineRule="auto"/>
        <w:jc w:val="left"/>
      </w:pPr>
    </w:p>
    <w:p w:rsidR="00390A64" w:rsidRPr="00413DD5" w:rsidRDefault="00545B47" w:rsidP="00171AF3">
      <w:pPr>
        <w:pStyle w:val="Indent"/>
        <w:spacing w:before="0" w:line="312" w:lineRule="auto"/>
        <w:ind w:left="0"/>
        <w:contextualSpacing/>
        <w:jc w:val="center"/>
        <w:rPr>
          <w:rFonts w:ascii="Calibri" w:hAnsi="Calibri" w:cs="Calibri"/>
          <w:sz w:val="22"/>
          <w:szCs w:val="22"/>
        </w:rPr>
      </w:pPr>
      <w:r w:rsidRPr="00413DD5">
        <w:rPr>
          <w:rFonts w:ascii="Calibri" w:hAnsi="Calibri" w:cs="Calibri"/>
          <w:sz w:val="22"/>
          <w:szCs w:val="22"/>
        </w:rPr>
        <w:pict>
          <v:shape id="_x0000_i1029" type="#_x0000_t75" style="width:431.25pt;height:267pt">
            <v:imagedata r:id="rId11" o:title="ANM 2"/>
          </v:shape>
        </w:pict>
      </w:r>
    </w:p>
    <w:p w:rsidR="00233A94" w:rsidRPr="00413DD5" w:rsidRDefault="00233A94" w:rsidP="00171AF3">
      <w:pPr>
        <w:pStyle w:val="Heading2"/>
        <w:spacing w:before="0" w:after="0" w:line="312" w:lineRule="auto"/>
        <w:contextualSpacing/>
        <w:jc w:val="left"/>
        <w:rPr>
          <w:rFonts w:ascii="Calibri" w:hAnsi="Calibri" w:cs="Calibri"/>
          <w:sz w:val="22"/>
          <w:szCs w:val="22"/>
        </w:rPr>
      </w:pPr>
    </w:p>
    <w:p w:rsidR="00A61450" w:rsidRPr="00413DD5" w:rsidRDefault="00A61450" w:rsidP="00171AF3">
      <w:pPr>
        <w:pStyle w:val="Heading2"/>
        <w:spacing w:before="0" w:after="0" w:line="312" w:lineRule="auto"/>
        <w:contextualSpacing/>
        <w:jc w:val="left"/>
        <w:rPr>
          <w:rFonts w:ascii="Calibri" w:hAnsi="Calibri" w:cs="Calibri"/>
          <w:sz w:val="22"/>
          <w:szCs w:val="22"/>
          <w:u w:val="single"/>
        </w:rPr>
      </w:pPr>
      <w:r w:rsidRPr="00413DD5">
        <w:rPr>
          <w:rFonts w:ascii="Calibri" w:hAnsi="Calibri" w:cs="Calibri"/>
          <w:sz w:val="22"/>
          <w:szCs w:val="22"/>
          <w:u w:val="single"/>
        </w:rPr>
        <w:t>Balances – Budget Tab</w:t>
      </w:r>
      <w:r w:rsidR="00FF1DF0" w:rsidRPr="00413DD5">
        <w:rPr>
          <w:rFonts w:ascii="Calibri" w:hAnsi="Calibri" w:cs="Calibri"/>
          <w:sz w:val="22"/>
          <w:szCs w:val="22"/>
          <w:u w:val="single"/>
        </w:rPr>
        <w:t>:</w:t>
      </w:r>
    </w:p>
    <w:p w:rsidR="00233A94" w:rsidRPr="00413DD5" w:rsidRDefault="00233A94" w:rsidP="00171AF3">
      <w:pPr>
        <w:pStyle w:val="Heading2"/>
        <w:spacing w:before="0" w:after="0" w:line="312" w:lineRule="auto"/>
        <w:contextualSpacing/>
        <w:jc w:val="left"/>
        <w:rPr>
          <w:rFonts w:ascii="Calibri" w:hAnsi="Calibri" w:cs="Calibri"/>
          <w:sz w:val="22"/>
          <w:szCs w:val="22"/>
        </w:rPr>
      </w:pPr>
    </w:p>
    <w:p w:rsidR="00A61450" w:rsidRPr="00413DD5" w:rsidRDefault="00390A64" w:rsidP="00FF1DF0">
      <w:pPr>
        <w:pStyle w:val="Heading2"/>
        <w:spacing w:before="0" w:after="0" w:line="312" w:lineRule="auto"/>
        <w:contextualSpacing/>
        <w:jc w:val="left"/>
        <w:rPr>
          <w:rFonts w:ascii="Calibri" w:hAnsi="Calibri" w:cs="Calibri"/>
          <w:b w:val="0"/>
          <w:bCs/>
          <w:sz w:val="22"/>
          <w:szCs w:val="22"/>
        </w:rPr>
      </w:pPr>
      <w:r w:rsidRPr="00413DD5">
        <w:rPr>
          <w:rFonts w:ascii="Calibri" w:hAnsi="Calibri" w:cs="Calibri"/>
          <w:b w:val="0"/>
          <w:bCs/>
          <w:sz w:val="22"/>
          <w:szCs w:val="22"/>
          <w:u w:val="single"/>
        </w:rPr>
        <w:t xml:space="preserve">History </w:t>
      </w:r>
      <w:r w:rsidR="00A61450" w:rsidRPr="00413DD5">
        <w:rPr>
          <w:rFonts w:ascii="Calibri" w:hAnsi="Calibri" w:cs="Calibri"/>
          <w:b w:val="0"/>
          <w:bCs/>
          <w:sz w:val="22"/>
          <w:szCs w:val="22"/>
          <w:u w:val="single"/>
        </w:rPr>
        <w:t>Column</w:t>
      </w:r>
      <w:r w:rsidR="00FF1DF0" w:rsidRPr="00413DD5">
        <w:rPr>
          <w:rFonts w:ascii="Calibri" w:hAnsi="Calibri" w:cs="Calibri"/>
          <w:b w:val="0"/>
          <w:bCs/>
          <w:sz w:val="22"/>
          <w:szCs w:val="22"/>
          <w:u w:val="single"/>
        </w:rPr>
        <w:t>:</w:t>
      </w:r>
      <w:r w:rsidR="00FF1DF0" w:rsidRPr="00413DD5">
        <w:rPr>
          <w:rFonts w:ascii="Calibri" w:hAnsi="Calibri" w:cs="Calibri"/>
          <w:b w:val="0"/>
          <w:bCs/>
          <w:sz w:val="22"/>
          <w:szCs w:val="22"/>
        </w:rPr>
        <w:t xml:space="preserve"> </w:t>
      </w:r>
      <w:r w:rsidRPr="00413DD5">
        <w:rPr>
          <w:rFonts w:ascii="Calibri" w:hAnsi="Calibri" w:cs="Calibri"/>
          <w:b w:val="0"/>
          <w:bCs/>
          <w:sz w:val="22"/>
          <w:szCs w:val="22"/>
        </w:rPr>
        <w:t xml:space="preserve">The </w:t>
      </w:r>
      <w:r w:rsidR="00A61450" w:rsidRPr="00413DD5">
        <w:rPr>
          <w:rFonts w:ascii="Calibri" w:hAnsi="Calibri" w:cs="Calibri"/>
          <w:b w:val="0"/>
          <w:bCs/>
          <w:sz w:val="22"/>
          <w:szCs w:val="22"/>
        </w:rPr>
        <w:t>first column on this tab</w:t>
      </w:r>
      <w:r w:rsidRPr="00413DD5">
        <w:rPr>
          <w:rFonts w:ascii="Calibri" w:hAnsi="Calibri" w:cs="Calibri"/>
          <w:b w:val="0"/>
          <w:bCs/>
          <w:sz w:val="22"/>
          <w:szCs w:val="22"/>
        </w:rPr>
        <w:t xml:space="preserve"> displays the month-end closing balance totals for the last 12 months.  This screen provides the beginning balance for printouts that show that amount.</w:t>
      </w:r>
    </w:p>
    <w:p w:rsidR="00233A94" w:rsidRPr="00413DD5" w:rsidRDefault="00233A94" w:rsidP="00171AF3">
      <w:pPr>
        <w:pStyle w:val="Heading3"/>
        <w:spacing w:before="0" w:line="312" w:lineRule="auto"/>
        <w:contextualSpacing/>
        <w:jc w:val="left"/>
        <w:rPr>
          <w:rFonts w:ascii="Calibri" w:hAnsi="Calibri" w:cs="Calibri"/>
          <w:sz w:val="22"/>
          <w:szCs w:val="22"/>
        </w:rPr>
      </w:pPr>
    </w:p>
    <w:p w:rsidR="00F272FE" w:rsidRPr="00413DD5" w:rsidRDefault="00390A64" w:rsidP="00FF1DF0">
      <w:pPr>
        <w:pStyle w:val="Heading3"/>
        <w:spacing w:before="0" w:line="312" w:lineRule="auto"/>
        <w:contextualSpacing/>
        <w:jc w:val="left"/>
        <w:rPr>
          <w:rFonts w:ascii="Calibri" w:hAnsi="Calibri" w:cs="Calibri"/>
          <w:b w:val="0"/>
          <w:bCs/>
          <w:sz w:val="22"/>
          <w:szCs w:val="22"/>
        </w:rPr>
      </w:pPr>
      <w:r w:rsidRPr="00413DD5">
        <w:rPr>
          <w:rFonts w:ascii="Calibri" w:hAnsi="Calibri" w:cs="Calibri"/>
          <w:b w:val="0"/>
          <w:bCs/>
          <w:sz w:val="22"/>
          <w:szCs w:val="22"/>
          <w:u w:val="single"/>
        </w:rPr>
        <w:t xml:space="preserve">Budget </w:t>
      </w:r>
      <w:r w:rsidR="009966E3" w:rsidRPr="00413DD5">
        <w:rPr>
          <w:rFonts w:ascii="Calibri" w:hAnsi="Calibri" w:cs="Calibri"/>
          <w:b w:val="0"/>
          <w:bCs/>
          <w:sz w:val="22"/>
          <w:szCs w:val="22"/>
          <w:u w:val="single"/>
        </w:rPr>
        <w:t>Column</w:t>
      </w:r>
      <w:r w:rsidR="00FF1DF0" w:rsidRPr="00413DD5">
        <w:rPr>
          <w:rFonts w:ascii="Calibri" w:hAnsi="Calibri" w:cs="Calibri"/>
          <w:b w:val="0"/>
          <w:bCs/>
          <w:sz w:val="22"/>
          <w:szCs w:val="22"/>
          <w:u w:val="single"/>
        </w:rPr>
        <w:t>:</w:t>
      </w:r>
      <w:r w:rsidR="00FF1DF0" w:rsidRPr="00413DD5">
        <w:rPr>
          <w:rFonts w:ascii="Calibri" w:hAnsi="Calibri" w:cs="Calibri"/>
          <w:b w:val="0"/>
          <w:bCs/>
          <w:sz w:val="22"/>
          <w:szCs w:val="22"/>
        </w:rPr>
        <w:t xml:space="preserve"> </w:t>
      </w:r>
      <w:r w:rsidRPr="00413DD5">
        <w:rPr>
          <w:rFonts w:ascii="Calibri" w:hAnsi="Calibri" w:cs="Calibri"/>
          <w:b w:val="0"/>
          <w:bCs/>
          <w:sz w:val="22"/>
          <w:szCs w:val="22"/>
        </w:rPr>
        <w:t xml:space="preserve">The </w:t>
      </w:r>
      <w:r w:rsidR="00A61450" w:rsidRPr="00413DD5">
        <w:rPr>
          <w:rFonts w:ascii="Calibri" w:hAnsi="Calibri" w:cs="Calibri"/>
          <w:b w:val="0"/>
          <w:bCs/>
          <w:sz w:val="22"/>
          <w:szCs w:val="22"/>
        </w:rPr>
        <w:t>second column</w:t>
      </w:r>
      <w:r w:rsidRPr="00413DD5">
        <w:rPr>
          <w:rFonts w:ascii="Calibri" w:hAnsi="Calibri" w:cs="Calibri"/>
          <w:b w:val="0"/>
          <w:bCs/>
          <w:sz w:val="22"/>
          <w:szCs w:val="22"/>
        </w:rPr>
        <w:t xml:space="preserve"> provides the areas where you may enter budget figures for the year.  Budget figures are traditionally created or prepared for Sale, Cost, Income, Deduction</w:t>
      </w:r>
      <w:r w:rsidR="00677D25" w:rsidRPr="00413DD5">
        <w:rPr>
          <w:rFonts w:ascii="Calibri" w:hAnsi="Calibri" w:cs="Calibri"/>
          <w:b w:val="0"/>
          <w:bCs/>
          <w:sz w:val="22"/>
          <w:szCs w:val="22"/>
        </w:rPr>
        <w:t>,</w:t>
      </w:r>
      <w:r w:rsidRPr="00413DD5">
        <w:rPr>
          <w:rFonts w:ascii="Calibri" w:hAnsi="Calibri" w:cs="Calibri"/>
          <w:b w:val="0"/>
          <w:bCs/>
          <w:sz w:val="22"/>
          <w:szCs w:val="22"/>
        </w:rPr>
        <w:t xml:space="preserve"> and Expense accounts.  The entry of these figures provides the ability to compare current year statistics to planned targets as shown in the budget figures.  To make use of the budget fields, it is advisable to make budget projections that are quite detailed and that affect virtually all accounts in the groups mentioned above.  The entry of the budget figures is “sign” sensitive.  In other words, if the account traditionally has a credit balance, then a credit </w:t>
      </w:r>
      <w:r w:rsidR="00EE28FC" w:rsidRPr="00413DD5">
        <w:rPr>
          <w:rFonts w:ascii="Calibri" w:hAnsi="Calibri" w:cs="Calibri"/>
          <w:b w:val="0"/>
          <w:bCs/>
          <w:sz w:val="22"/>
          <w:szCs w:val="22"/>
        </w:rPr>
        <w:t>number</w:t>
      </w:r>
      <w:r w:rsidRPr="00413DD5">
        <w:rPr>
          <w:rFonts w:ascii="Calibri" w:hAnsi="Calibri" w:cs="Calibri"/>
          <w:b w:val="0"/>
          <w:bCs/>
          <w:sz w:val="22"/>
          <w:szCs w:val="22"/>
        </w:rPr>
        <w:t xml:space="preserve"> would be </w:t>
      </w:r>
      <w:r w:rsidR="00EE28FC" w:rsidRPr="00413DD5">
        <w:rPr>
          <w:rFonts w:ascii="Calibri" w:hAnsi="Calibri" w:cs="Calibri"/>
          <w:b w:val="0"/>
          <w:bCs/>
          <w:sz w:val="22"/>
          <w:szCs w:val="22"/>
        </w:rPr>
        <w:t>likely</w:t>
      </w:r>
      <w:r w:rsidRPr="00413DD5">
        <w:rPr>
          <w:rFonts w:ascii="Calibri" w:hAnsi="Calibri" w:cs="Calibri"/>
          <w:b w:val="0"/>
          <w:bCs/>
          <w:sz w:val="22"/>
          <w:szCs w:val="22"/>
        </w:rPr>
        <w:t>.</w:t>
      </w:r>
      <w:r w:rsidR="00EE28FC" w:rsidRPr="00413DD5">
        <w:rPr>
          <w:rFonts w:ascii="Calibri" w:hAnsi="Calibri" w:cs="Calibri"/>
          <w:b w:val="0"/>
          <w:bCs/>
          <w:sz w:val="22"/>
          <w:szCs w:val="22"/>
        </w:rPr>
        <w:t xml:space="preserve">  The budget figures can be displayed on a Standard Financial Statement, DOC report</w:t>
      </w:r>
      <w:r w:rsidR="00677D25" w:rsidRPr="00413DD5">
        <w:rPr>
          <w:rFonts w:ascii="Calibri" w:hAnsi="Calibri" w:cs="Calibri"/>
          <w:b w:val="0"/>
          <w:bCs/>
          <w:sz w:val="22"/>
          <w:szCs w:val="22"/>
        </w:rPr>
        <w:t>,</w:t>
      </w:r>
      <w:r w:rsidR="00EE28FC" w:rsidRPr="00413DD5">
        <w:rPr>
          <w:rFonts w:ascii="Calibri" w:hAnsi="Calibri" w:cs="Calibri"/>
          <w:b w:val="0"/>
          <w:bCs/>
          <w:sz w:val="22"/>
          <w:szCs w:val="22"/>
        </w:rPr>
        <w:t xml:space="preserve"> and on Custom Financials.  A setting in CONA must be turned on for the numbers to show on the reports.</w:t>
      </w:r>
    </w:p>
    <w:p w:rsidR="00EE0A65" w:rsidRPr="00413DD5" w:rsidRDefault="00EE0A65" w:rsidP="00171AF3">
      <w:pPr>
        <w:pStyle w:val="Body"/>
        <w:spacing w:before="0" w:line="312" w:lineRule="auto"/>
        <w:contextualSpacing/>
        <w:jc w:val="left"/>
        <w:rPr>
          <w:rFonts w:ascii="Calibri" w:hAnsi="Calibri" w:cs="Calibri"/>
          <w:sz w:val="22"/>
          <w:szCs w:val="22"/>
        </w:rPr>
      </w:pPr>
    </w:p>
    <w:p w:rsidR="00390A64" w:rsidRPr="00413DD5" w:rsidRDefault="00EE0A65" w:rsidP="00171AF3">
      <w:pPr>
        <w:pStyle w:val="BodyText"/>
        <w:spacing w:line="312" w:lineRule="auto"/>
        <w:contextualSpacing/>
        <w:jc w:val="left"/>
        <w:rPr>
          <w:rFonts w:ascii="Calibri" w:hAnsi="Calibri" w:cs="Calibri"/>
          <w:sz w:val="22"/>
          <w:szCs w:val="22"/>
        </w:rPr>
      </w:pPr>
      <w:r w:rsidRPr="00413DD5">
        <w:rPr>
          <w:rFonts w:ascii="Calibri" w:hAnsi="Calibri" w:cs="Calibri"/>
          <w:noProof/>
          <w:sz w:val="22"/>
          <w:szCs w:val="22"/>
        </w:rPr>
        <w:pict>
          <v:shape id="Picture 1" o:spid="_x0000_i1030" type="#_x0000_t75" style="width:175.5pt;height:21.75pt;visibility:visible">
            <v:imagedata r:id="rId12" o:title=""/>
          </v:shape>
        </w:pict>
      </w:r>
    </w:p>
    <w:p w:rsidR="00233A94" w:rsidRPr="00413DD5" w:rsidRDefault="00233A94" w:rsidP="00171AF3">
      <w:pPr>
        <w:pStyle w:val="BodyText"/>
        <w:spacing w:line="312" w:lineRule="auto"/>
        <w:contextualSpacing/>
        <w:jc w:val="center"/>
        <w:rPr>
          <w:rFonts w:ascii="Calibri" w:hAnsi="Calibri" w:cs="Calibri"/>
          <w:sz w:val="22"/>
          <w:szCs w:val="22"/>
        </w:rPr>
      </w:pPr>
    </w:p>
    <w:p w:rsidR="00390A64" w:rsidRPr="00413DD5" w:rsidRDefault="00545B47" w:rsidP="00171AF3">
      <w:pPr>
        <w:pStyle w:val="BodyText"/>
        <w:spacing w:line="312" w:lineRule="auto"/>
        <w:contextualSpacing/>
        <w:jc w:val="center"/>
        <w:rPr>
          <w:rFonts w:ascii="Calibri" w:hAnsi="Calibri" w:cs="Calibri"/>
          <w:sz w:val="22"/>
          <w:szCs w:val="22"/>
        </w:rPr>
      </w:pPr>
      <w:r w:rsidRPr="00413DD5">
        <w:rPr>
          <w:rFonts w:ascii="Calibri" w:hAnsi="Calibri" w:cs="Calibri"/>
          <w:sz w:val="22"/>
          <w:szCs w:val="22"/>
        </w:rPr>
        <w:pict>
          <v:shape id="_x0000_i1031" type="#_x0000_t75" style="width:6in;height:268.5pt">
            <v:imagedata r:id="rId13" o:title="ANM 3"/>
          </v:shape>
        </w:pict>
      </w:r>
    </w:p>
    <w:p w:rsidR="00233A94" w:rsidRPr="00413DD5" w:rsidRDefault="00233A94" w:rsidP="00171AF3">
      <w:pPr>
        <w:pStyle w:val="Heading2"/>
        <w:spacing w:before="0" w:after="0" w:line="312" w:lineRule="auto"/>
        <w:contextualSpacing/>
        <w:jc w:val="left"/>
        <w:rPr>
          <w:rFonts w:ascii="Calibri" w:hAnsi="Calibri" w:cs="Calibri"/>
          <w:sz w:val="22"/>
          <w:szCs w:val="22"/>
        </w:rPr>
      </w:pPr>
    </w:p>
    <w:p w:rsidR="00390A64" w:rsidRPr="00DD2283" w:rsidRDefault="0090545E" w:rsidP="00491E9F">
      <w:pPr>
        <w:pStyle w:val="Heading2"/>
        <w:spacing w:before="0" w:after="0" w:line="312" w:lineRule="auto"/>
        <w:contextualSpacing/>
        <w:jc w:val="left"/>
        <w:rPr>
          <w:rFonts w:ascii="Calibri" w:hAnsi="Calibri" w:cs="Calibri"/>
          <w:b w:val="0"/>
          <w:bCs/>
          <w:sz w:val="22"/>
          <w:szCs w:val="22"/>
          <w:u w:val="single"/>
        </w:rPr>
      </w:pPr>
      <w:r w:rsidRPr="00413DD5">
        <w:rPr>
          <w:rFonts w:ascii="Calibri" w:hAnsi="Calibri" w:cs="Calibri"/>
          <w:sz w:val="22"/>
          <w:szCs w:val="22"/>
          <w:u w:val="single"/>
        </w:rPr>
        <w:t>Account Allocate Tab</w:t>
      </w:r>
      <w:r w:rsidR="004F75D1" w:rsidRPr="00413DD5">
        <w:rPr>
          <w:rFonts w:ascii="Calibri" w:hAnsi="Calibri" w:cs="Calibri"/>
          <w:sz w:val="22"/>
          <w:szCs w:val="22"/>
          <w:u w:val="single"/>
        </w:rPr>
        <w:t>:</w:t>
      </w:r>
      <w:r w:rsidR="004F75D1">
        <w:t xml:space="preserve"> </w:t>
      </w:r>
      <w:r w:rsidR="00390A64" w:rsidRPr="00413DD5">
        <w:rPr>
          <w:rFonts w:ascii="Calibri" w:hAnsi="Calibri" w:cs="Calibri"/>
          <w:b w:val="0"/>
          <w:bCs/>
          <w:sz w:val="22"/>
          <w:szCs w:val="22"/>
        </w:rPr>
        <w:t xml:space="preserve">Here you may set-up specific, routine expense allocations.  These are most commonly used for expenses that are divided among a set group of accounts.  One example is the electric bill; in some dealerships this expense is divided between the departments by percentage.  For instance, the bill could be divided so that the </w:t>
      </w:r>
      <w:r w:rsidR="00677A92" w:rsidRPr="00413DD5">
        <w:rPr>
          <w:rFonts w:ascii="Calibri" w:hAnsi="Calibri" w:cs="Calibri"/>
          <w:b w:val="0"/>
          <w:bCs/>
          <w:sz w:val="22"/>
          <w:szCs w:val="22"/>
        </w:rPr>
        <w:t>Sales</w:t>
      </w:r>
      <w:r w:rsidR="00390A64" w:rsidRPr="00413DD5">
        <w:rPr>
          <w:rFonts w:ascii="Calibri" w:hAnsi="Calibri" w:cs="Calibri"/>
          <w:b w:val="0"/>
          <w:bCs/>
          <w:sz w:val="22"/>
          <w:szCs w:val="22"/>
        </w:rPr>
        <w:t xml:space="preserve"> Department gets </w:t>
      </w:r>
      <w:r w:rsidR="00950E80" w:rsidRPr="00413DD5">
        <w:rPr>
          <w:rFonts w:ascii="Calibri" w:hAnsi="Calibri" w:cs="Calibri"/>
          <w:b w:val="0"/>
          <w:bCs/>
          <w:sz w:val="22"/>
          <w:szCs w:val="22"/>
        </w:rPr>
        <w:t>25</w:t>
      </w:r>
      <w:r w:rsidR="00390A64" w:rsidRPr="00413DD5">
        <w:rPr>
          <w:rFonts w:ascii="Calibri" w:hAnsi="Calibri" w:cs="Calibri"/>
          <w:b w:val="0"/>
          <w:bCs/>
          <w:sz w:val="22"/>
          <w:szCs w:val="22"/>
        </w:rPr>
        <w:t xml:space="preserve">%, Parts gets </w:t>
      </w:r>
      <w:r w:rsidR="00950E80" w:rsidRPr="00413DD5">
        <w:rPr>
          <w:rFonts w:ascii="Calibri" w:hAnsi="Calibri" w:cs="Calibri"/>
          <w:b w:val="0"/>
          <w:bCs/>
          <w:sz w:val="22"/>
          <w:szCs w:val="22"/>
        </w:rPr>
        <w:t>2</w:t>
      </w:r>
      <w:r w:rsidR="00390A64" w:rsidRPr="00413DD5">
        <w:rPr>
          <w:rFonts w:ascii="Calibri" w:hAnsi="Calibri" w:cs="Calibri"/>
          <w:b w:val="0"/>
          <w:bCs/>
          <w:sz w:val="22"/>
          <w:szCs w:val="22"/>
        </w:rPr>
        <w:t xml:space="preserve">0%, </w:t>
      </w:r>
      <w:r w:rsidR="00950E80" w:rsidRPr="00413DD5">
        <w:rPr>
          <w:rFonts w:ascii="Calibri" w:hAnsi="Calibri" w:cs="Calibri"/>
          <w:b w:val="0"/>
          <w:bCs/>
          <w:sz w:val="22"/>
          <w:szCs w:val="22"/>
        </w:rPr>
        <w:t xml:space="preserve">and </w:t>
      </w:r>
      <w:r w:rsidR="00390A64" w:rsidRPr="00413DD5">
        <w:rPr>
          <w:rFonts w:ascii="Calibri" w:hAnsi="Calibri" w:cs="Calibri"/>
          <w:b w:val="0"/>
          <w:bCs/>
          <w:sz w:val="22"/>
          <w:szCs w:val="22"/>
        </w:rPr>
        <w:t>Service gets 5</w:t>
      </w:r>
      <w:r w:rsidR="00950E80" w:rsidRPr="00413DD5">
        <w:rPr>
          <w:rFonts w:ascii="Calibri" w:hAnsi="Calibri" w:cs="Calibri"/>
          <w:b w:val="0"/>
          <w:bCs/>
          <w:sz w:val="22"/>
          <w:szCs w:val="22"/>
        </w:rPr>
        <w:t>5</w:t>
      </w:r>
      <w:r w:rsidR="00390A64" w:rsidRPr="00413DD5">
        <w:rPr>
          <w:rFonts w:ascii="Calibri" w:hAnsi="Calibri" w:cs="Calibri"/>
          <w:b w:val="0"/>
          <w:bCs/>
          <w:sz w:val="22"/>
          <w:szCs w:val="22"/>
        </w:rPr>
        <w:t xml:space="preserve">%.  If this expense is always divided this way, it can be created on this </w:t>
      </w:r>
      <w:r w:rsidRPr="00413DD5">
        <w:rPr>
          <w:rFonts w:ascii="Calibri" w:hAnsi="Calibri" w:cs="Calibri"/>
          <w:b w:val="0"/>
          <w:bCs/>
          <w:sz w:val="22"/>
          <w:szCs w:val="22"/>
        </w:rPr>
        <w:t>tab of ANM</w:t>
      </w:r>
      <w:r w:rsidRPr="00DD2283">
        <w:rPr>
          <w:rFonts w:ascii="Calibri" w:hAnsi="Calibri" w:cs="Calibri"/>
          <w:b w:val="0"/>
          <w:bCs/>
          <w:sz w:val="22"/>
          <w:szCs w:val="22"/>
        </w:rPr>
        <w:t>.</w:t>
      </w:r>
      <w:r w:rsidR="00491E9F" w:rsidRPr="00DD2283">
        <w:rPr>
          <w:rFonts w:ascii="Calibri" w:hAnsi="Calibri" w:cs="Calibri"/>
          <w:b w:val="0"/>
          <w:bCs/>
          <w:sz w:val="22"/>
          <w:szCs w:val="22"/>
        </w:rPr>
        <w:t xml:space="preserve"> </w:t>
      </w:r>
      <w:r w:rsidR="00491E9F" w:rsidRPr="00DD2283">
        <w:rPr>
          <w:rFonts w:ascii="Calibri" w:hAnsi="Calibri" w:cs="Calibri"/>
          <w:sz w:val="22"/>
          <w:szCs w:val="22"/>
        </w:rPr>
        <w:t xml:space="preserve">NOTE: </w:t>
      </w:r>
      <w:r w:rsidR="00491E9F" w:rsidRPr="00DD2283">
        <w:rPr>
          <w:rFonts w:ascii="Calibri" w:hAnsi="Calibri" w:cs="Calibri"/>
          <w:b w:val="0"/>
          <w:bCs/>
          <w:sz w:val="22"/>
          <w:szCs w:val="22"/>
        </w:rPr>
        <w:t xml:space="preserve">The allocations </w:t>
      </w:r>
      <w:r w:rsidR="00491E9F" w:rsidRPr="00DD2283">
        <w:rPr>
          <w:rFonts w:ascii="Calibri" w:hAnsi="Calibri" w:cs="Calibri"/>
          <w:sz w:val="22"/>
          <w:szCs w:val="22"/>
        </w:rPr>
        <w:t xml:space="preserve">must </w:t>
      </w:r>
      <w:r w:rsidR="00491E9F" w:rsidRPr="00DD2283">
        <w:rPr>
          <w:rFonts w:ascii="Calibri" w:hAnsi="Calibri" w:cs="Calibri"/>
          <w:b w:val="0"/>
          <w:bCs/>
          <w:sz w:val="22"/>
          <w:szCs w:val="22"/>
        </w:rPr>
        <w:t>add up to 100%, or they will not be accepted.</w:t>
      </w:r>
    </w:p>
    <w:p w:rsidR="00233A94" w:rsidRPr="00233A94" w:rsidRDefault="00233A94" w:rsidP="004F75D1">
      <w:pPr>
        <w:pStyle w:val="Body"/>
        <w:spacing w:before="0" w:line="312" w:lineRule="auto"/>
      </w:pPr>
    </w:p>
    <w:p w:rsidR="00390A64" w:rsidRPr="00413DD5" w:rsidRDefault="00390A64" w:rsidP="00171AF3">
      <w:pPr>
        <w:pStyle w:val="Body"/>
        <w:spacing w:before="0" w:line="312" w:lineRule="auto"/>
        <w:contextualSpacing/>
        <w:jc w:val="left"/>
        <w:rPr>
          <w:rFonts w:ascii="Calibri" w:hAnsi="Calibri" w:cs="Calibri"/>
          <w:sz w:val="22"/>
          <w:szCs w:val="22"/>
        </w:rPr>
      </w:pPr>
      <w:r w:rsidRPr="00413DD5">
        <w:rPr>
          <w:rFonts w:ascii="Calibri" w:hAnsi="Calibri" w:cs="Calibri"/>
          <w:sz w:val="22"/>
          <w:szCs w:val="22"/>
        </w:rPr>
        <w:t>The ideal way to setup these allocations is to create an account number that is used only for this purpose.  We suggest that you add an account number for each account series you want to aut</w:t>
      </w:r>
      <w:r w:rsidR="00677D25" w:rsidRPr="00413DD5">
        <w:rPr>
          <w:rFonts w:ascii="Calibri" w:hAnsi="Calibri" w:cs="Calibri"/>
          <w:sz w:val="22"/>
          <w:szCs w:val="22"/>
        </w:rPr>
        <w:t>omatically allocate with a department</w:t>
      </w:r>
      <w:r w:rsidRPr="00413DD5">
        <w:rPr>
          <w:rFonts w:ascii="Calibri" w:hAnsi="Calibri" w:cs="Calibri"/>
          <w:sz w:val="22"/>
          <w:szCs w:val="22"/>
        </w:rPr>
        <w:t xml:space="preserve"> code of X.  For example, if you are splitting up the utilities (account number 0380_) you would create account number 0380X to be used exclusively for expense allocation.  You would also need to make sure that any of the departmental accounts you intend to pass a portion of the expense to also exist.  For this example, you would also need accounts 03801 (</w:t>
      </w:r>
      <w:r w:rsidR="00677A92" w:rsidRPr="00413DD5">
        <w:rPr>
          <w:rFonts w:ascii="Calibri" w:hAnsi="Calibri" w:cs="Calibri"/>
          <w:sz w:val="22"/>
          <w:szCs w:val="22"/>
        </w:rPr>
        <w:t>Sales</w:t>
      </w:r>
      <w:r w:rsidRPr="00413DD5">
        <w:rPr>
          <w:rFonts w:ascii="Calibri" w:hAnsi="Calibri" w:cs="Calibri"/>
          <w:sz w:val="22"/>
          <w:szCs w:val="22"/>
        </w:rPr>
        <w:t xml:space="preserve">), 03803 (Parts), </w:t>
      </w:r>
      <w:r w:rsidR="00950E80" w:rsidRPr="00413DD5">
        <w:rPr>
          <w:rFonts w:ascii="Calibri" w:hAnsi="Calibri" w:cs="Calibri"/>
          <w:sz w:val="22"/>
          <w:szCs w:val="22"/>
        </w:rPr>
        <w:t xml:space="preserve">and </w:t>
      </w:r>
      <w:r w:rsidRPr="00413DD5">
        <w:rPr>
          <w:rFonts w:ascii="Calibri" w:hAnsi="Calibri" w:cs="Calibri"/>
          <w:sz w:val="22"/>
          <w:szCs w:val="22"/>
        </w:rPr>
        <w:t>03804 (Service) to make the allocation work.  On this screen you would enter the account numbers with an appropriate percentage for each, paying close attention to make sure that the total of your percentages equal 100%.  You may use up to 12 accounts in each expense allocation.</w:t>
      </w:r>
    </w:p>
    <w:p w:rsidR="00233A94" w:rsidRPr="00413DD5" w:rsidRDefault="00233A94" w:rsidP="00171AF3">
      <w:pPr>
        <w:pStyle w:val="Body"/>
        <w:spacing w:before="0" w:line="312" w:lineRule="auto"/>
        <w:contextualSpacing/>
        <w:jc w:val="left"/>
        <w:rPr>
          <w:rFonts w:ascii="Calibri" w:hAnsi="Calibri" w:cs="Calibri"/>
          <w:sz w:val="22"/>
          <w:szCs w:val="22"/>
        </w:rPr>
      </w:pPr>
    </w:p>
    <w:p w:rsidR="001924EF" w:rsidRPr="00413DD5" w:rsidRDefault="00390A64" w:rsidP="00171AF3">
      <w:pPr>
        <w:pStyle w:val="Body"/>
        <w:spacing w:before="0" w:line="312" w:lineRule="auto"/>
        <w:contextualSpacing/>
        <w:jc w:val="left"/>
        <w:rPr>
          <w:rFonts w:ascii="Calibri" w:hAnsi="Calibri" w:cs="Calibri"/>
          <w:sz w:val="22"/>
          <w:szCs w:val="22"/>
        </w:rPr>
      </w:pPr>
      <w:r w:rsidRPr="00413DD5">
        <w:rPr>
          <w:rFonts w:ascii="Calibri" w:hAnsi="Calibri" w:cs="Calibri"/>
          <w:sz w:val="22"/>
          <w:szCs w:val="22"/>
        </w:rPr>
        <w:t>The percentages are added ONLY to the X account in each number series.  For example, when a bill or expense for utilities is entered in the system, then its total is directed to the X account.  As the journals are run, the system will allocate the amount out to the identified accounts based on the percentages entered.</w:t>
      </w:r>
    </w:p>
    <w:sectPr w:rsidR="001924EF" w:rsidRPr="00413DD5">
      <w:headerReference w:type="even" r:id="rId14"/>
      <w:headerReference w:type="default" r:id="rId15"/>
      <w:footerReference w:type="even" r:id="rId16"/>
      <w:footerReference w:type="default" r:id="rId17"/>
      <w:headerReference w:type="first" r:id="rId18"/>
      <w:footerReference w:type="first" r:id="rId19"/>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6DF0" w:rsidRDefault="00826DF0">
      <w:r>
        <w:separator/>
      </w:r>
    </w:p>
  </w:endnote>
  <w:endnote w:type="continuationSeparator" w:id="0">
    <w:p w:rsidR="00826DF0" w:rsidRDefault="00826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F9F" w:rsidRDefault="009A4F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39F7" w:rsidRDefault="00FC39F7">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F9F" w:rsidRDefault="009A4F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6DF0" w:rsidRDefault="00826DF0">
      <w:r>
        <w:separator/>
      </w:r>
    </w:p>
  </w:footnote>
  <w:footnote w:type="continuationSeparator" w:id="0">
    <w:p w:rsidR="00826DF0" w:rsidRDefault="00826D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F9F" w:rsidRDefault="009A4F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39F7" w:rsidRDefault="00FC39F7">
    <w:pPr>
      <w:pStyle w:val="Header"/>
      <w:rPr>
        <w:b w:val="0"/>
      </w:rPr>
    </w:pPr>
    <w:r>
      <w:t>G/L Account Number Maintenance</w:t>
    </w:r>
    <w:r>
      <w:tab/>
    </w:r>
    <w:r>
      <w:rPr>
        <w:b w:val="0"/>
      </w:rPr>
      <w:t>General Ledger</w:t>
    </w:r>
  </w:p>
  <w:p w:rsidR="00FC39F7" w:rsidRDefault="00FC39F7">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F9F" w:rsidRDefault="009A4F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B31540B"/>
    <w:multiLevelType w:val="hybridMultilevel"/>
    <w:tmpl w:val="D8DC0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903CBB"/>
    <w:multiLevelType w:val="hybridMultilevel"/>
    <w:tmpl w:val="3D0C6B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154808"/>
    <w:multiLevelType w:val="hybridMultilevel"/>
    <w:tmpl w:val="3CF01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6E450FD3"/>
    <w:multiLevelType w:val="hybridMultilevel"/>
    <w:tmpl w:val="7A14C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642FE1"/>
    <w:multiLevelType w:val="hybridMultilevel"/>
    <w:tmpl w:val="2FF88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6345700">
    <w:abstractNumId w:val="4"/>
  </w:num>
  <w:num w:numId="2" w16cid:durableId="694117700">
    <w:abstractNumId w:val="0"/>
  </w:num>
  <w:num w:numId="3" w16cid:durableId="668171965">
    <w:abstractNumId w:val="3"/>
  </w:num>
  <w:num w:numId="4" w16cid:durableId="1908151581">
    <w:abstractNumId w:val="5"/>
  </w:num>
  <w:num w:numId="5" w16cid:durableId="1050420975">
    <w:abstractNumId w:val="6"/>
  </w:num>
  <w:num w:numId="6" w16cid:durableId="1248348420">
    <w:abstractNumId w:val="1"/>
  </w:num>
  <w:num w:numId="7" w16cid:durableId="1777405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232B"/>
    <w:rsid w:val="000166AD"/>
    <w:rsid w:val="000200ED"/>
    <w:rsid w:val="00071D16"/>
    <w:rsid w:val="0007232B"/>
    <w:rsid w:val="0008525C"/>
    <w:rsid w:val="000A3182"/>
    <w:rsid w:val="000A3F70"/>
    <w:rsid w:val="000B7161"/>
    <w:rsid w:val="000D47CE"/>
    <w:rsid w:val="000D6BCC"/>
    <w:rsid w:val="00111426"/>
    <w:rsid w:val="00120177"/>
    <w:rsid w:val="0013157C"/>
    <w:rsid w:val="0014245F"/>
    <w:rsid w:val="001679EB"/>
    <w:rsid w:val="00171AF3"/>
    <w:rsid w:val="001768E2"/>
    <w:rsid w:val="001924EF"/>
    <w:rsid w:val="001A67FB"/>
    <w:rsid w:val="00207629"/>
    <w:rsid w:val="00215945"/>
    <w:rsid w:val="00233A94"/>
    <w:rsid w:val="00247299"/>
    <w:rsid w:val="0027120C"/>
    <w:rsid w:val="00294B02"/>
    <w:rsid w:val="002C4F71"/>
    <w:rsid w:val="002E0A7D"/>
    <w:rsid w:val="002F6427"/>
    <w:rsid w:val="00304E63"/>
    <w:rsid w:val="00342E66"/>
    <w:rsid w:val="003569CE"/>
    <w:rsid w:val="003900EC"/>
    <w:rsid w:val="00390A64"/>
    <w:rsid w:val="003C5407"/>
    <w:rsid w:val="003D51E0"/>
    <w:rsid w:val="003F42CA"/>
    <w:rsid w:val="003F6FE2"/>
    <w:rsid w:val="004010A0"/>
    <w:rsid w:val="00413DD5"/>
    <w:rsid w:val="00491E9F"/>
    <w:rsid w:val="004D2890"/>
    <w:rsid w:val="004F75D1"/>
    <w:rsid w:val="00512CAF"/>
    <w:rsid w:val="00545B47"/>
    <w:rsid w:val="00553AF2"/>
    <w:rsid w:val="00564120"/>
    <w:rsid w:val="005868DD"/>
    <w:rsid w:val="0059682E"/>
    <w:rsid w:val="005C142D"/>
    <w:rsid w:val="005D623A"/>
    <w:rsid w:val="0062593A"/>
    <w:rsid w:val="00631C34"/>
    <w:rsid w:val="00677A92"/>
    <w:rsid w:val="00677D25"/>
    <w:rsid w:val="00684859"/>
    <w:rsid w:val="006D4576"/>
    <w:rsid w:val="006D4DFA"/>
    <w:rsid w:val="006D5A8A"/>
    <w:rsid w:val="006E115B"/>
    <w:rsid w:val="007255B0"/>
    <w:rsid w:val="00760AAD"/>
    <w:rsid w:val="00784ED9"/>
    <w:rsid w:val="007D7D8F"/>
    <w:rsid w:val="00807FDC"/>
    <w:rsid w:val="00826DF0"/>
    <w:rsid w:val="008668F0"/>
    <w:rsid w:val="008705B5"/>
    <w:rsid w:val="00877991"/>
    <w:rsid w:val="008A1BCE"/>
    <w:rsid w:val="008D6A37"/>
    <w:rsid w:val="0090545E"/>
    <w:rsid w:val="0090621F"/>
    <w:rsid w:val="00935CB0"/>
    <w:rsid w:val="00941082"/>
    <w:rsid w:val="00950E80"/>
    <w:rsid w:val="00955D21"/>
    <w:rsid w:val="009966E3"/>
    <w:rsid w:val="009A258A"/>
    <w:rsid w:val="009A4F9F"/>
    <w:rsid w:val="009C37C0"/>
    <w:rsid w:val="009D17C7"/>
    <w:rsid w:val="009E6943"/>
    <w:rsid w:val="009F182F"/>
    <w:rsid w:val="00A1270F"/>
    <w:rsid w:val="00A4513F"/>
    <w:rsid w:val="00A61450"/>
    <w:rsid w:val="00AB5C16"/>
    <w:rsid w:val="00AD7325"/>
    <w:rsid w:val="00B121A0"/>
    <w:rsid w:val="00B2146F"/>
    <w:rsid w:val="00B52403"/>
    <w:rsid w:val="00B52846"/>
    <w:rsid w:val="00B721D8"/>
    <w:rsid w:val="00B7371E"/>
    <w:rsid w:val="00B8489E"/>
    <w:rsid w:val="00BC7B3C"/>
    <w:rsid w:val="00BE1F07"/>
    <w:rsid w:val="00BF705F"/>
    <w:rsid w:val="00C1088D"/>
    <w:rsid w:val="00C24392"/>
    <w:rsid w:val="00C41B03"/>
    <w:rsid w:val="00C87BC9"/>
    <w:rsid w:val="00CA6E3C"/>
    <w:rsid w:val="00CB0758"/>
    <w:rsid w:val="00CD41D1"/>
    <w:rsid w:val="00CF3FDC"/>
    <w:rsid w:val="00D13217"/>
    <w:rsid w:val="00D13FC5"/>
    <w:rsid w:val="00D20A9C"/>
    <w:rsid w:val="00D229B1"/>
    <w:rsid w:val="00D52C0D"/>
    <w:rsid w:val="00D52DE5"/>
    <w:rsid w:val="00DC342E"/>
    <w:rsid w:val="00DD2283"/>
    <w:rsid w:val="00DF79CB"/>
    <w:rsid w:val="00E044B6"/>
    <w:rsid w:val="00E105C5"/>
    <w:rsid w:val="00E146D2"/>
    <w:rsid w:val="00E31727"/>
    <w:rsid w:val="00E351EC"/>
    <w:rsid w:val="00E4667D"/>
    <w:rsid w:val="00E536FD"/>
    <w:rsid w:val="00ED4E95"/>
    <w:rsid w:val="00EE0A65"/>
    <w:rsid w:val="00EE28FC"/>
    <w:rsid w:val="00EE316C"/>
    <w:rsid w:val="00EF696D"/>
    <w:rsid w:val="00F10E59"/>
    <w:rsid w:val="00F272FE"/>
    <w:rsid w:val="00F2741C"/>
    <w:rsid w:val="00F80789"/>
    <w:rsid w:val="00FA16D3"/>
    <w:rsid w:val="00FB4B04"/>
    <w:rsid w:val="00FC39F7"/>
    <w:rsid w:val="00FC4664"/>
    <w:rsid w:val="00FE0A9C"/>
    <w:rsid w:val="00FF0D44"/>
    <w:rsid w:val="00FF1D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EDEF34CD-BD7C-4C53-A275-99C72655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styleId="PlainText">
    <w:name w:val="Plain Text"/>
    <w:basedOn w:val="Normal"/>
    <w:link w:val="PlainTextChar"/>
    <w:uiPriority w:val="99"/>
    <w:unhideWhenUsed/>
    <w:rsid w:val="00B52846"/>
    <w:pPr>
      <w:jc w:val="left"/>
    </w:pPr>
    <w:rPr>
      <w:rFonts w:ascii="Consolas" w:eastAsia="Calibri" w:hAnsi="Consolas" w:cs="Consolas"/>
      <w:sz w:val="21"/>
      <w:szCs w:val="21"/>
    </w:r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character" w:customStyle="1" w:styleId="PlainTextChar">
    <w:name w:val="Plain Text Char"/>
    <w:link w:val="PlainText"/>
    <w:uiPriority w:val="99"/>
    <w:rsid w:val="00B52846"/>
    <w:rPr>
      <w:rFonts w:ascii="Consolas" w:eastAsia="Calibri"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93CD1-757C-4A4C-9D3F-4D21367FE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2267</Words>
  <Characters>12922</Characters>
  <Application>Microsoft Office Word</Application>
  <DocSecurity>4</DocSecurity>
  <Lines>107</Lines>
  <Paragraphs>30</Paragraphs>
  <ScaleCrop>false</ScaleCrop>
  <HeadingPairs>
    <vt:vector size="2" baseType="variant">
      <vt:variant>
        <vt:lpstr>Title</vt:lpstr>
      </vt:variant>
      <vt:variant>
        <vt:i4>1</vt:i4>
      </vt:variant>
    </vt:vector>
  </HeadingPairs>
  <TitlesOfParts>
    <vt:vector size="1" baseType="lpstr">
      <vt:lpstr>GL Account Number Maint</vt:lpstr>
    </vt:vector>
  </TitlesOfParts>
  <Company>HBS</Company>
  <LinksUpToDate>false</LinksUpToDate>
  <CharactersWithSpaces>15159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 Account Number Maint</dc:title>
  <dc:subject/>
  <dc:creator>Training</dc:creator>
  <cp:keywords/>
  <dc:description/>
  <cp:lastModifiedBy>CARA-USER</cp:lastModifiedBy>
  <cp:revision>2</cp:revision>
  <cp:lastPrinted>2020-01-30T15:14:00Z</cp:lastPrinted>
  <dcterms:created xsi:type="dcterms:W3CDTF">2026-01-17T05:14:00Z</dcterms:created>
  <dcterms:modified xsi:type="dcterms:W3CDTF">2026-01-17T05:14:00Z</dcterms:modified>
</cp:coreProperties>
</file>