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24EF" w:rsidRPr="00491C75" w:rsidRDefault="002A24EF" w:rsidP="002A24EF">
      <w:pPr>
        <w:pStyle w:val="Body"/>
        <w:spacing w:before="0"/>
        <w:contextualSpacing/>
        <w:jc w:val="left"/>
        <w:rPr>
          <w:rFonts w:ascii="Calibri" w:hAnsi="Calibri" w:cs="Calibri"/>
          <w:noProof/>
          <w:sz w:val="36"/>
          <w:szCs w:val="36"/>
          <w:u w:val="single"/>
        </w:rPr>
      </w:pPr>
      <w:r w:rsidRPr="00491C75">
        <w:rPr>
          <w:rFonts w:ascii="Calibri" w:hAnsi="Calibri" w:cs="Calibri"/>
          <w:noProof/>
          <w:sz w:val="36"/>
          <w:szCs w:val="36"/>
          <w:u w:val="single"/>
        </w:rPr>
        <w:t>A/R Post Journals (ARPJ):</w:t>
      </w:r>
    </w:p>
    <w:p w:rsidR="002A24EF" w:rsidRPr="00491C75" w:rsidRDefault="002A24EF" w:rsidP="002A24EF">
      <w:pPr>
        <w:pStyle w:val="Body"/>
        <w:spacing w:before="0"/>
        <w:ind w:left="-720"/>
        <w:contextualSpacing/>
        <w:jc w:val="left"/>
        <w:rPr>
          <w:rFonts w:ascii="Calibri" w:hAnsi="Calibri" w:cs="Calibri"/>
          <w:noProof/>
          <w:sz w:val="24"/>
        </w:rPr>
      </w:pPr>
    </w:p>
    <w:p w:rsidR="00B75673" w:rsidRPr="00491C75" w:rsidRDefault="001A2D3F" w:rsidP="002A24EF">
      <w:pPr>
        <w:pStyle w:val="Body"/>
        <w:spacing w:before="0"/>
        <w:ind w:left="-720"/>
        <w:contextualSpacing/>
        <w:jc w:val="center"/>
        <w:rPr>
          <w:rFonts w:ascii="Calibri" w:hAnsi="Calibri" w:cs="Calibri"/>
          <w:sz w:val="24"/>
        </w:rPr>
      </w:pPr>
      <w:r>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5pt;height:205.5pt">
            <v:imagedata r:id="rId7" o:title="ARPJ"/>
          </v:shape>
        </w:pict>
      </w:r>
    </w:p>
    <w:p w:rsidR="002A24EF" w:rsidRPr="00491C75" w:rsidRDefault="002A24EF" w:rsidP="002A24EF">
      <w:pPr>
        <w:pStyle w:val="Body"/>
        <w:spacing w:before="0"/>
        <w:contextualSpacing/>
        <w:jc w:val="left"/>
        <w:rPr>
          <w:rFonts w:ascii="Calibri" w:hAnsi="Calibri" w:cs="Calibri"/>
          <w:sz w:val="24"/>
        </w:rPr>
      </w:pPr>
    </w:p>
    <w:p w:rsidR="002A24EF" w:rsidRPr="00491C75" w:rsidRDefault="00CB10C2" w:rsidP="002A24EF">
      <w:pPr>
        <w:pStyle w:val="Body"/>
        <w:spacing w:before="0"/>
        <w:contextualSpacing/>
        <w:jc w:val="left"/>
        <w:rPr>
          <w:rFonts w:ascii="Calibri" w:hAnsi="Calibri" w:cs="Calibri"/>
          <w:sz w:val="24"/>
        </w:rPr>
      </w:pPr>
      <w:r w:rsidRPr="00491C75">
        <w:rPr>
          <w:rFonts w:ascii="Calibri" w:hAnsi="Calibri" w:cs="Calibri"/>
          <w:sz w:val="24"/>
        </w:rPr>
        <w:t xml:space="preserve">AR Post Journals takes any pending accounting documents and posts them to the General Ledger.  It will post transactions from both the General Ledger and Accounts Receivable modules.  </w:t>
      </w:r>
    </w:p>
    <w:p w:rsidR="002A24EF" w:rsidRPr="00491C75" w:rsidRDefault="002A24EF" w:rsidP="001A2D3F">
      <w:pPr>
        <w:pStyle w:val="Body"/>
        <w:spacing w:before="0"/>
        <w:contextualSpacing/>
        <w:jc w:val="left"/>
        <w:rPr>
          <w:rFonts w:ascii="Calibri" w:hAnsi="Calibri" w:cs="Calibri"/>
          <w:sz w:val="24"/>
        </w:rPr>
      </w:pPr>
    </w:p>
    <w:p w:rsidR="002A24EF" w:rsidRPr="002A24EF" w:rsidRDefault="002A24EF" w:rsidP="001A2D3F">
      <w:pPr>
        <w:pStyle w:val="Heading3"/>
        <w:keepNext w:val="0"/>
        <w:spacing w:before="0"/>
        <w:contextualSpacing/>
        <w:jc w:val="left"/>
        <w:rPr>
          <w:rFonts w:ascii="Calibri" w:hAnsi="Calibri" w:cs="Calibri"/>
          <w:b w:val="0"/>
          <w:sz w:val="24"/>
        </w:rPr>
      </w:pPr>
      <w:r w:rsidRPr="002A24EF">
        <w:rPr>
          <w:rFonts w:ascii="Calibri" w:hAnsi="Calibri" w:cs="Calibri"/>
          <w:b w:val="0"/>
          <w:sz w:val="24"/>
        </w:rPr>
        <w:t>To access this function, you can either:</w:t>
      </w:r>
    </w:p>
    <w:p w:rsidR="002A24EF" w:rsidRPr="002A24EF" w:rsidRDefault="002A24EF" w:rsidP="002A24EF">
      <w:pPr>
        <w:pStyle w:val="Heading3"/>
        <w:contextualSpacing/>
        <w:jc w:val="left"/>
        <w:rPr>
          <w:rFonts w:ascii="Calibri" w:hAnsi="Calibri" w:cs="Calibri"/>
          <w:b w:val="0"/>
          <w:sz w:val="24"/>
        </w:rPr>
      </w:pPr>
    </w:p>
    <w:p w:rsidR="002A24EF" w:rsidRPr="002A24EF" w:rsidRDefault="002A24EF" w:rsidP="002A24EF">
      <w:pPr>
        <w:pStyle w:val="Heading3"/>
        <w:numPr>
          <w:ilvl w:val="0"/>
          <w:numId w:val="32"/>
        </w:numPr>
        <w:contextualSpacing/>
        <w:jc w:val="left"/>
        <w:rPr>
          <w:rFonts w:ascii="Calibri" w:hAnsi="Calibri" w:cs="Calibri"/>
          <w:b w:val="0"/>
          <w:sz w:val="24"/>
        </w:rPr>
      </w:pPr>
      <w:r w:rsidRPr="002A24EF">
        <w:rPr>
          <w:rFonts w:ascii="Calibri" w:hAnsi="Calibri" w:cs="Calibri"/>
          <w:b w:val="0"/>
          <w:sz w:val="24"/>
        </w:rPr>
        <w:t>Select “Accounts Receivable” from the menu and select “Post Journals.”</w:t>
      </w:r>
    </w:p>
    <w:p w:rsidR="002A24EF" w:rsidRDefault="002A24EF" w:rsidP="002A24EF">
      <w:pPr>
        <w:pStyle w:val="Heading3"/>
        <w:numPr>
          <w:ilvl w:val="0"/>
          <w:numId w:val="32"/>
        </w:numPr>
        <w:spacing w:before="0"/>
        <w:contextualSpacing/>
        <w:jc w:val="left"/>
        <w:rPr>
          <w:rFonts w:ascii="Calibri" w:hAnsi="Calibri" w:cs="Calibri"/>
          <w:b w:val="0"/>
          <w:sz w:val="24"/>
        </w:rPr>
      </w:pPr>
      <w:r w:rsidRPr="002A24EF">
        <w:rPr>
          <w:rFonts w:ascii="Calibri" w:hAnsi="Calibri" w:cs="Calibri"/>
          <w:b w:val="0"/>
          <w:sz w:val="24"/>
        </w:rPr>
        <w:t>Type “ARPJ” in the Shortcuts Bar.</w:t>
      </w:r>
    </w:p>
    <w:p w:rsidR="002A24EF" w:rsidRDefault="002A24EF" w:rsidP="002A24EF">
      <w:pPr>
        <w:pStyle w:val="Heading3"/>
        <w:spacing w:before="0"/>
        <w:contextualSpacing/>
        <w:jc w:val="left"/>
        <w:rPr>
          <w:rFonts w:ascii="Calibri" w:hAnsi="Calibri" w:cs="Calibri"/>
          <w:b w:val="0"/>
          <w:sz w:val="24"/>
        </w:rPr>
      </w:pPr>
    </w:p>
    <w:p w:rsidR="00CB10C2" w:rsidRPr="00491C75" w:rsidRDefault="00CB10C2" w:rsidP="002A24EF">
      <w:pPr>
        <w:pStyle w:val="Heading3"/>
        <w:spacing w:before="0"/>
        <w:contextualSpacing/>
        <w:jc w:val="left"/>
        <w:rPr>
          <w:rFonts w:ascii="Calibri" w:hAnsi="Calibri" w:cs="Calibri"/>
          <w:b w:val="0"/>
          <w:bCs/>
          <w:sz w:val="24"/>
        </w:rPr>
      </w:pPr>
      <w:r w:rsidRPr="00491C75">
        <w:rPr>
          <w:rFonts w:ascii="Calibri" w:hAnsi="Calibri" w:cs="Calibri"/>
          <w:sz w:val="24"/>
          <w:u w:val="single"/>
        </w:rPr>
        <w:t>Date Validation</w:t>
      </w:r>
      <w:r w:rsidR="002A24EF" w:rsidRPr="00491C75">
        <w:rPr>
          <w:rFonts w:ascii="Calibri" w:hAnsi="Calibri" w:cs="Calibri"/>
          <w:sz w:val="24"/>
          <w:u w:val="single"/>
        </w:rPr>
        <w:t>:</w:t>
      </w:r>
      <w:r w:rsidR="002A24EF" w:rsidRPr="00491C75">
        <w:rPr>
          <w:rFonts w:ascii="Calibri" w:hAnsi="Calibri" w:cs="Calibri"/>
          <w:b w:val="0"/>
          <w:bCs/>
          <w:sz w:val="24"/>
        </w:rPr>
        <w:t xml:space="preserve"> </w:t>
      </w:r>
      <w:r w:rsidRPr="00491C75">
        <w:rPr>
          <w:rFonts w:ascii="Calibri" w:hAnsi="Calibri" w:cs="Calibri"/>
          <w:b w:val="0"/>
          <w:bCs/>
          <w:sz w:val="24"/>
        </w:rPr>
        <w:t>A setting in the company files helps you validate the dates entered.  The Date Check Feature lets you limit the number of months back and forward from the current date that can be entered.  When you set a limit (i.e. 1 month for both), the system will provide a message to have you check the date you entered and correct it if it is the wrong date.  If you want to keep the date entered, you will have to enter the password to continue.</w:t>
      </w:r>
    </w:p>
    <w:p w:rsidR="002A24EF" w:rsidRPr="002A24EF" w:rsidRDefault="002A24EF" w:rsidP="002A24EF">
      <w:pPr>
        <w:pStyle w:val="BodyText"/>
      </w:pPr>
    </w:p>
    <w:p w:rsidR="00CB10C2" w:rsidRPr="00491C75" w:rsidRDefault="00C051ED" w:rsidP="002A24EF">
      <w:pPr>
        <w:contextualSpacing/>
        <w:jc w:val="center"/>
        <w:rPr>
          <w:rFonts w:ascii="Calibri" w:hAnsi="Calibri" w:cs="Calibri"/>
          <w:sz w:val="24"/>
        </w:rPr>
      </w:pPr>
      <w:r w:rsidRPr="00491C75">
        <w:rPr>
          <w:rFonts w:ascii="Calibri" w:hAnsi="Calibri" w:cs="Calibri"/>
          <w:sz w:val="24"/>
        </w:rPr>
        <w:lastRenderedPageBreak/>
        <w:pict>
          <v:shape id="_x0000_i1026" type="#_x0000_t75" style="width:6in;height:202.5pt">
            <v:imagedata r:id="rId8" o:title="CONA"/>
          </v:shape>
        </w:pict>
      </w:r>
    </w:p>
    <w:p w:rsidR="002A24EF" w:rsidRPr="00491C75" w:rsidRDefault="002A24EF" w:rsidP="002A24EF">
      <w:pPr>
        <w:pStyle w:val="Heading3"/>
        <w:spacing w:before="0"/>
        <w:contextualSpacing/>
        <w:jc w:val="left"/>
        <w:rPr>
          <w:rFonts w:ascii="Calibri" w:hAnsi="Calibri" w:cs="Calibri"/>
          <w:sz w:val="24"/>
        </w:rPr>
      </w:pPr>
    </w:p>
    <w:p w:rsidR="00CB10C2" w:rsidRPr="00491C75" w:rsidRDefault="00CB10C2" w:rsidP="002A24EF">
      <w:pPr>
        <w:pStyle w:val="Heading3"/>
        <w:spacing w:before="0"/>
        <w:contextualSpacing/>
        <w:jc w:val="left"/>
        <w:rPr>
          <w:rFonts w:ascii="Calibri" w:hAnsi="Calibri" w:cs="Calibri"/>
          <w:b w:val="0"/>
          <w:bCs/>
          <w:sz w:val="24"/>
        </w:rPr>
      </w:pPr>
      <w:r w:rsidRPr="00491C75">
        <w:rPr>
          <w:rFonts w:ascii="Calibri" w:hAnsi="Calibri" w:cs="Calibri"/>
          <w:b w:val="0"/>
          <w:bCs/>
          <w:sz w:val="24"/>
          <w:u w:val="single"/>
        </w:rPr>
        <w:t>Date Check Feature Setup</w:t>
      </w:r>
      <w:r w:rsidR="002A24EF" w:rsidRPr="00491C75">
        <w:rPr>
          <w:rFonts w:ascii="Calibri" w:hAnsi="Calibri" w:cs="Calibri"/>
          <w:b w:val="0"/>
          <w:bCs/>
          <w:sz w:val="24"/>
          <w:u w:val="single"/>
        </w:rPr>
        <w:t>:</w:t>
      </w:r>
      <w:r w:rsidR="002A24EF" w:rsidRPr="00491C75">
        <w:rPr>
          <w:rFonts w:ascii="Calibri" w:hAnsi="Calibri" w:cs="Calibri"/>
          <w:b w:val="0"/>
          <w:bCs/>
          <w:sz w:val="24"/>
        </w:rPr>
        <w:t xml:space="preserve"> </w:t>
      </w:r>
      <w:r w:rsidRPr="00491C75">
        <w:rPr>
          <w:rFonts w:ascii="Calibri" w:hAnsi="Calibri" w:cs="Calibri"/>
          <w:b w:val="0"/>
          <w:bCs/>
          <w:sz w:val="24"/>
        </w:rPr>
        <w:t>On the Company Defaults screen (CONA), choose the Future Date Limit field to limit the future dates in Cash Applications</w:t>
      </w:r>
      <w:r w:rsidR="00C051ED" w:rsidRPr="00491C75">
        <w:rPr>
          <w:rFonts w:ascii="Calibri" w:hAnsi="Calibri" w:cs="Calibri"/>
          <w:b w:val="0"/>
          <w:bCs/>
          <w:sz w:val="24"/>
        </w:rPr>
        <w:t xml:space="preserve"> (CA)</w:t>
      </w:r>
      <w:r w:rsidRPr="00491C75">
        <w:rPr>
          <w:rFonts w:ascii="Calibri" w:hAnsi="Calibri" w:cs="Calibri"/>
          <w:b w:val="0"/>
          <w:bCs/>
          <w:sz w:val="24"/>
        </w:rPr>
        <w:t xml:space="preserve"> and the GL/AR </w:t>
      </w:r>
      <w:r w:rsidR="00C051ED" w:rsidRPr="00491C75">
        <w:rPr>
          <w:rFonts w:ascii="Calibri" w:hAnsi="Calibri" w:cs="Calibri"/>
          <w:b w:val="0"/>
          <w:bCs/>
          <w:sz w:val="24"/>
        </w:rPr>
        <w:t>J</w:t>
      </w:r>
      <w:r w:rsidRPr="00491C75">
        <w:rPr>
          <w:rFonts w:ascii="Calibri" w:hAnsi="Calibri" w:cs="Calibri"/>
          <w:b w:val="0"/>
          <w:bCs/>
          <w:sz w:val="24"/>
        </w:rPr>
        <w:t>ournals.  The field accepts the number of months into the future you want to allow before needing to enter a password.</w:t>
      </w:r>
      <w:r w:rsidRPr="00491C75">
        <w:rPr>
          <w:rFonts w:ascii="Calibri" w:hAnsi="Calibri" w:cs="Calibri"/>
          <w:sz w:val="24"/>
        </w:rPr>
        <w:t xml:space="preserve">  We recommend that you use </w:t>
      </w:r>
      <w:r w:rsidR="00F70172" w:rsidRPr="00491C75">
        <w:rPr>
          <w:rFonts w:ascii="Calibri" w:hAnsi="Calibri" w:cs="Calibri"/>
          <w:sz w:val="24"/>
        </w:rPr>
        <w:t>“</w:t>
      </w:r>
      <w:r w:rsidRPr="00491C75">
        <w:rPr>
          <w:rFonts w:ascii="Calibri" w:hAnsi="Calibri" w:cs="Calibri"/>
          <w:sz w:val="24"/>
        </w:rPr>
        <w:t>1</w:t>
      </w:r>
      <w:r w:rsidR="00F70172" w:rsidRPr="00491C75">
        <w:rPr>
          <w:rFonts w:ascii="Calibri" w:hAnsi="Calibri" w:cs="Calibri"/>
          <w:sz w:val="24"/>
        </w:rPr>
        <w:t>”</w:t>
      </w:r>
      <w:r w:rsidRPr="00491C75">
        <w:rPr>
          <w:rFonts w:ascii="Calibri" w:hAnsi="Calibri" w:cs="Calibri"/>
          <w:sz w:val="24"/>
        </w:rPr>
        <w:t xml:space="preserve"> for this choice.  </w:t>
      </w:r>
      <w:r w:rsidRPr="00491C75">
        <w:rPr>
          <w:rFonts w:ascii="Calibri" w:hAnsi="Calibri" w:cs="Calibri"/>
          <w:b w:val="0"/>
          <w:bCs/>
          <w:sz w:val="24"/>
        </w:rPr>
        <w:t>By limiting your future entries to one month, you can eliminate incorrect future dated payments in Cash Applications and limit the posting of future dated entries in the G</w:t>
      </w:r>
      <w:r w:rsidR="00C051ED" w:rsidRPr="00491C75">
        <w:rPr>
          <w:rFonts w:ascii="Calibri" w:hAnsi="Calibri" w:cs="Calibri"/>
          <w:b w:val="0"/>
          <w:bCs/>
          <w:sz w:val="24"/>
        </w:rPr>
        <w:t>/</w:t>
      </w:r>
      <w:r w:rsidRPr="00491C75">
        <w:rPr>
          <w:rFonts w:ascii="Calibri" w:hAnsi="Calibri" w:cs="Calibri"/>
          <w:b w:val="0"/>
          <w:bCs/>
          <w:sz w:val="24"/>
        </w:rPr>
        <w:t>L and A</w:t>
      </w:r>
      <w:r w:rsidR="00C051ED" w:rsidRPr="00491C75">
        <w:rPr>
          <w:rFonts w:ascii="Calibri" w:hAnsi="Calibri" w:cs="Calibri"/>
          <w:b w:val="0"/>
          <w:bCs/>
          <w:sz w:val="24"/>
        </w:rPr>
        <w:t>/</w:t>
      </w:r>
      <w:r w:rsidRPr="00491C75">
        <w:rPr>
          <w:rFonts w:ascii="Calibri" w:hAnsi="Calibri" w:cs="Calibri"/>
          <w:b w:val="0"/>
          <w:bCs/>
          <w:sz w:val="24"/>
        </w:rPr>
        <w:t xml:space="preserve">R </w:t>
      </w:r>
      <w:r w:rsidR="00593056" w:rsidRPr="00491C75">
        <w:rPr>
          <w:rFonts w:ascii="Calibri" w:hAnsi="Calibri" w:cs="Calibri"/>
          <w:b w:val="0"/>
          <w:bCs/>
          <w:sz w:val="24"/>
        </w:rPr>
        <w:t>J</w:t>
      </w:r>
      <w:r w:rsidRPr="00491C75">
        <w:rPr>
          <w:rFonts w:ascii="Calibri" w:hAnsi="Calibri" w:cs="Calibri"/>
          <w:b w:val="0"/>
          <w:bCs/>
          <w:sz w:val="24"/>
        </w:rPr>
        <w:t>ournals.  A zero or blank in this field means there is no date limit set.</w:t>
      </w:r>
    </w:p>
    <w:p w:rsidR="002A24EF" w:rsidRPr="002A24EF" w:rsidRDefault="002A24EF" w:rsidP="002A24EF">
      <w:pPr>
        <w:pStyle w:val="BodyText"/>
      </w:pPr>
    </w:p>
    <w:p w:rsidR="00C051ED" w:rsidRPr="00491C75" w:rsidRDefault="00CB10C2" w:rsidP="002A24EF">
      <w:pPr>
        <w:pStyle w:val="Body"/>
        <w:spacing w:before="0"/>
        <w:contextualSpacing/>
        <w:jc w:val="left"/>
        <w:rPr>
          <w:rFonts w:ascii="Calibri" w:hAnsi="Calibri" w:cs="Calibri"/>
          <w:sz w:val="24"/>
        </w:rPr>
      </w:pPr>
      <w:r w:rsidRPr="00491C75">
        <w:rPr>
          <w:rFonts w:ascii="Calibri" w:hAnsi="Calibri" w:cs="Calibri"/>
          <w:sz w:val="24"/>
        </w:rPr>
        <w:t xml:space="preserve">Choose the Back Date Limit field to limit the dates PRIOR to the current date.  This limit applies to entries made in Cash Applications and the GL/AR </w:t>
      </w:r>
      <w:r w:rsidR="00593056" w:rsidRPr="00491C75">
        <w:rPr>
          <w:rFonts w:ascii="Calibri" w:hAnsi="Calibri" w:cs="Calibri"/>
          <w:sz w:val="24"/>
        </w:rPr>
        <w:t>J</w:t>
      </w:r>
      <w:r w:rsidRPr="00491C75">
        <w:rPr>
          <w:rFonts w:ascii="Calibri" w:hAnsi="Calibri" w:cs="Calibri"/>
          <w:sz w:val="24"/>
        </w:rPr>
        <w:t xml:space="preserve">ournals.  The field accepts the number of months prior to the current date you want to allow before needing to enter a password.  </w:t>
      </w:r>
      <w:r w:rsidRPr="00491C75">
        <w:rPr>
          <w:rFonts w:ascii="Calibri" w:hAnsi="Calibri" w:cs="Calibri"/>
          <w:b/>
          <w:bCs/>
          <w:sz w:val="24"/>
        </w:rPr>
        <w:t xml:space="preserve">We recommend that you enter a number of months no larger than the number of accounting months you usually keep open.  </w:t>
      </w:r>
      <w:r w:rsidRPr="00491C75">
        <w:rPr>
          <w:rFonts w:ascii="Calibri" w:hAnsi="Calibri" w:cs="Calibri"/>
          <w:sz w:val="24"/>
        </w:rPr>
        <w:t>By limiting your prior dated entries to that number, you can eliminate incorrect prior dated payments in Cash Applications and limit the posting of prior dated entries in the G</w:t>
      </w:r>
      <w:r w:rsidR="00593056" w:rsidRPr="00491C75">
        <w:rPr>
          <w:rFonts w:ascii="Calibri" w:hAnsi="Calibri" w:cs="Calibri"/>
          <w:sz w:val="24"/>
        </w:rPr>
        <w:t>/</w:t>
      </w:r>
      <w:r w:rsidRPr="00491C75">
        <w:rPr>
          <w:rFonts w:ascii="Calibri" w:hAnsi="Calibri" w:cs="Calibri"/>
          <w:sz w:val="24"/>
        </w:rPr>
        <w:t>L and A</w:t>
      </w:r>
      <w:r w:rsidR="00593056" w:rsidRPr="00491C75">
        <w:rPr>
          <w:rFonts w:ascii="Calibri" w:hAnsi="Calibri" w:cs="Calibri"/>
          <w:sz w:val="24"/>
        </w:rPr>
        <w:t>/</w:t>
      </w:r>
      <w:r w:rsidRPr="00491C75">
        <w:rPr>
          <w:rFonts w:ascii="Calibri" w:hAnsi="Calibri" w:cs="Calibri"/>
          <w:sz w:val="24"/>
        </w:rPr>
        <w:t xml:space="preserve">R </w:t>
      </w:r>
      <w:r w:rsidR="00593056" w:rsidRPr="00491C75">
        <w:rPr>
          <w:rFonts w:ascii="Calibri" w:hAnsi="Calibri" w:cs="Calibri"/>
          <w:sz w:val="24"/>
        </w:rPr>
        <w:t>J</w:t>
      </w:r>
      <w:r w:rsidRPr="00491C75">
        <w:rPr>
          <w:rFonts w:ascii="Calibri" w:hAnsi="Calibri" w:cs="Calibri"/>
          <w:sz w:val="24"/>
        </w:rPr>
        <w:t>ournals.  A zero or blank in this field means there is no date limit set.</w:t>
      </w:r>
    </w:p>
    <w:p w:rsidR="00C051ED" w:rsidRPr="00491C75" w:rsidRDefault="00C051ED" w:rsidP="002A24EF">
      <w:pPr>
        <w:pStyle w:val="Body"/>
        <w:spacing w:before="0"/>
        <w:contextualSpacing/>
        <w:jc w:val="left"/>
        <w:rPr>
          <w:rFonts w:ascii="Calibri" w:hAnsi="Calibri" w:cs="Calibri"/>
          <w:sz w:val="24"/>
        </w:rPr>
      </w:pPr>
    </w:p>
    <w:p w:rsidR="00CB10C2" w:rsidRPr="00491C75" w:rsidRDefault="00CB10C2" w:rsidP="002A24EF">
      <w:pPr>
        <w:pStyle w:val="BodyText"/>
        <w:contextualSpacing/>
        <w:jc w:val="left"/>
        <w:rPr>
          <w:rFonts w:ascii="Calibri" w:hAnsi="Calibri" w:cs="Calibri"/>
          <w:sz w:val="24"/>
        </w:rPr>
      </w:pPr>
      <w:r w:rsidRPr="00491C75">
        <w:rPr>
          <w:rFonts w:ascii="Calibri" w:hAnsi="Calibri" w:cs="Calibri"/>
          <w:sz w:val="24"/>
        </w:rPr>
        <w:t>If you want to activate the password portion of the date check feature, use Password Verification Maintenance</w:t>
      </w:r>
      <w:r w:rsidR="00C051ED" w:rsidRPr="00491C75">
        <w:rPr>
          <w:rFonts w:ascii="Calibri" w:hAnsi="Calibri" w:cs="Calibri"/>
          <w:sz w:val="24"/>
        </w:rPr>
        <w:t xml:space="preserve"> (PVM)</w:t>
      </w:r>
      <w:r w:rsidRPr="00491C75">
        <w:rPr>
          <w:rFonts w:ascii="Calibri" w:hAnsi="Calibri" w:cs="Calibri"/>
          <w:sz w:val="24"/>
        </w:rPr>
        <w:t xml:space="preserve">.  Change the </w:t>
      </w:r>
      <w:r w:rsidR="00C051ED" w:rsidRPr="00491C75">
        <w:rPr>
          <w:rFonts w:ascii="Calibri" w:hAnsi="Calibri" w:cs="Calibri"/>
          <w:b/>
          <w:bCs/>
          <w:sz w:val="24"/>
        </w:rPr>
        <w:t>Accounts Receivable</w:t>
      </w:r>
      <w:r w:rsidR="00C051ED" w:rsidRPr="00491C75">
        <w:rPr>
          <w:rFonts w:ascii="Calibri" w:hAnsi="Calibri" w:cs="Calibri"/>
          <w:sz w:val="24"/>
        </w:rPr>
        <w:t xml:space="preserve"> password</w:t>
      </w:r>
      <w:r w:rsidRPr="00491C75">
        <w:rPr>
          <w:rFonts w:ascii="Calibri" w:hAnsi="Calibri" w:cs="Calibri"/>
          <w:sz w:val="24"/>
        </w:rPr>
        <w:t>.  The first time you select this field</w:t>
      </w:r>
      <w:r w:rsidR="00C051ED" w:rsidRPr="00491C75">
        <w:rPr>
          <w:rFonts w:ascii="Calibri" w:hAnsi="Calibri" w:cs="Calibri"/>
          <w:sz w:val="24"/>
        </w:rPr>
        <w:t xml:space="preserve"> (when you have no password currently set for it)</w:t>
      </w:r>
      <w:r w:rsidRPr="00491C75">
        <w:rPr>
          <w:rFonts w:ascii="Calibri" w:hAnsi="Calibri" w:cs="Calibri"/>
          <w:sz w:val="24"/>
        </w:rPr>
        <w:t xml:space="preserve">, it will prompt you for the old password.  Press </w:t>
      </w:r>
      <w:r w:rsidR="00C051ED" w:rsidRPr="00491C75">
        <w:rPr>
          <w:rFonts w:ascii="Calibri" w:hAnsi="Calibri" w:cs="Calibri"/>
          <w:sz w:val="24"/>
        </w:rPr>
        <w:t>“E</w:t>
      </w:r>
      <w:r w:rsidRPr="00491C75">
        <w:rPr>
          <w:rFonts w:ascii="Calibri" w:hAnsi="Calibri" w:cs="Calibri"/>
          <w:sz w:val="24"/>
        </w:rPr>
        <w:t>nter</w:t>
      </w:r>
      <w:r w:rsidR="00C051ED" w:rsidRPr="00491C75">
        <w:rPr>
          <w:rFonts w:ascii="Calibri" w:hAnsi="Calibri" w:cs="Calibri"/>
          <w:sz w:val="24"/>
        </w:rPr>
        <w:t>”</w:t>
      </w:r>
      <w:r w:rsidRPr="00491C75">
        <w:rPr>
          <w:rFonts w:ascii="Calibri" w:hAnsi="Calibri" w:cs="Calibri"/>
          <w:sz w:val="24"/>
        </w:rPr>
        <w:t xml:space="preserve"> through the old password field and then enter the new password in the field provided.  The new password will remain in force until you return to this screen and change the password at a later time.</w:t>
      </w:r>
    </w:p>
    <w:p w:rsidR="00CB10C2" w:rsidRPr="00491C75" w:rsidRDefault="00CB10C2" w:rsidP="002A24EF">
      <w:pPr>
        <w:contextualSpacing/>
        <w:jc w:val="left"/>
        <w:rPr>
          <w:rFonts w:ascii="Calibri" w:hAnsi="Calibri" w:cs="Calibri"/>
          <w:sz w:val="24"/>
        </w:rPr>
      </w:pPr>
    </w:p>
    <w:p w:rsidR="00CB10C2" w:rsidRPr="00491C75" w:rsidRDefault="00CB10C2" w:rsidP="002A24EF">
      <w:pPr>
        <w:pStyle w:val="BodyText"/>
        <w:contextualSpacing/>
        <w:jc w:val="left"/>
        <w:rPr>
          <w:rFonts w:ascii="Calibri" w:hAnsi="Calibri" w:cs="Calibri"/>
          <w:sz w:val="24"/>
        </w:rPr>
      </w:pPr>
      <w:r w:rsidRPr="00491C75">
        <w:rPr>
          <w:rFonts w:ascii="Calibri" w:hAnsi="Calibri" w:cs="Calibri"/>
          <w:sz w:val="24"/>
        </w:rPr>
        <w:t xml:space="preserve">With a date limit in place, you will </w:t>
      </w:r>
      <w:r w:rsidR="00DB6BA7" w:rsidRPr="00491C75">
        <w:rPr>
          <w:rFonts w:ascii="Calibri" w:hAnsi="Calibri" w:cs="Calibri"/>
          <w:sz w:val="24"/>
        </w:rPr>
        <w:t>receive a warning message with a password entry field</w:t>
      </w:r>
      <w:r w:rsidRPr="00491C75">
        <w:rPr>
          <w:rFonts w:ascii="Calibri" w:hAnsi="Calibri" w:cs="Calibri"/>
          <w:sz w:val="24"/>
        </w:rPr>
        <w:t xml:space="preserve"> when you enter a date outside the range defined by the Back or Future Date Limit.</w:t>
      </w:r>
    </w:p>
    <w:p w:rsidR="00CB10C2" w:rsidRPr="00491C75" w:rsidRDefault="00CB10C2" w:rsidP="002A24EF">
      <w:pPr>
        <w:pStyle w:val="Body"/>
        <w:spacing w:before="0"/>
        <w:contextualSpacing/>
        <w:jc w:val="left"/>
        <w:rPr>
          <w:rFonts w:ascii="Calibri" w:hAnsi="Calibri" w:cs="Calibri"/>
          <w:sz w:val="24"/>
        </w:rPr>
      </w:pPr>
      <w:r w:rsidRPr="00491C75">
        <w:rPr>
          <w:rFonts w:ascii="Calibri" w:hAnsi="Calibri" w:cs="Calibri"/>
          <w:sz w:val="24"/>
        </w:rPr>
        <w:t xml:space="preserve">If you want to keep the date even though it is outside the limits, type in the appropriate password and press the </w:t>
      </w:r>
      <w:r w:rsidR="00F70172" w:rsidRPr="00491C75">
        <w:rPr>
          <w:rFonts w:ascii="Calibri" w:hAnsi="Calibri" w:cs="Calibri"/>
          <w:sz w:val="24"/>
        </w:rPr>
        <w:t>“</w:t>
      </w:r>
      <w:r w:rsidRPr="00491C75">
        <w:rPr>
          <w:rFonts w:ascii="Calibri" w:hAnsi="Calibri" w:cs="Calibri"/>
          <w:sz w:val="24"/>
        </w:rPr>
        <w:t>Okay</w:t>
      </w:r>
      <w:r w:rsidR="00F70172" w:rsidRPr="00491C75">
        <w:rPr>
          <w:rFonts w:ascii="Calibri" w:hAnsi="Calibri" w:cs="Calibri"/>
          <w:sz w:val="24"/>
        </w:rPr>
        <w:t>”</w:t>
      </w:r>
      <w:r w:rsidRPr="00491C75">
        <w:rPr>
          <w:rFonts w:ascii="Calibri" w:hAnsi="Calibri" w:cs="Calibri"/>
          <w:sz w:val="24"/>
        </w:rPr>
        <w:t xml:space="preserve"> button. If you want to correct the date, press the </w:t>
      </w:r>
      <w:r w:rsidR="00F70172" w:rsidRPr="00491C75">
        <w:rPr>
          <w:rFonts w:ascii="Calibri" w:hAnsi="Calibri" w:cs="Calibri"/>
          <w:sz w:val="24"/>
        </w:rPr>
        <w:t>“</w:t>
      </w:r>
      <w:r w:rsidRPr="00491C75">
        <w:rPr>
          <w:rFonts w:ascii="Calibri" w:hAnsi="Calibri" w:cs="Calibri"/>
          <w:sz w:val="24"/>
        </w:rPr>
        <w:t>Cancel</w:t>
      </w:r>
      <w:r w:rsidR="00F70172" w:rsidRPr="00491C75">
        <w:rPr>
          <w:rFonts w:ascii="Calibri" w:hAnsi="Calibri" w:cs="Calibri"/>
          <w:sz w:val="24"/>
        </w:rPr>
        <w:t>”</w:t>
      </w:r>
      <w:r w:rsidRPr="00491C75">
        <w:rPr>
          <w:rFonts w:ascii="Calibri" w:hAnsi="Calibri" w:cs="Calibri"/>
          <w:sz w:val="24"/>
        </w:rPr>
        <w:t xml:space="preserve"> button on the message box and correct the date.</w:t>
      </w:r>
    </w:p>
    <w:p w:rsidR="002A24EF" w:rsidRPr="00491C75" w:rsidRDefault="002A24EF" w:rsidP="002A24EF">
      <w:pPr>
        <w:contextualSpacing/>
        <w:jc w:val="center"/>
        <w:rPr>
          <w:rFonts w:ascii="Calibri" w:hAnsi="Calibri" w:cs="Calibri"/>
          <w:sz w:val="24"/>
        </w:rPr>
      </w:pPr>
    </w:p>
    <w:p w:rsidR="00CB10C2" w:rsidRPr="00491C75" w:rsidRDefault="001A2D3F" w:rsidP="002A24EF">
      <w:pPr>
        <w:contextualSpacing/>
        <w:jc w:val="center"/>
        <w:rPr>
          <w:rFonts w:ascii="Calibri" w:hAnsi="Calibri" w:cs="Calibri"/>
          <w:sz w:val="24"/>
        </w:rPr>
      </w:pPr>
      <w:r>
        <w:rPr>
          <w:rFonts w:ascii="Calibri" w:hAnsi="Calibri" w:cs="Calibri"/>
          <w:noProof/>
          <w:sz w:val="24"/>
        </w:rPr>
        <w:pict>
          <v:shape id="_x0000_i1027" type="#_x0000_t75" style="width:430.5pt;height:205.5pt">
            <v:imagedata r:id="rId7" o:title="ARPJ"/>
          </v:shape>
        </w:pict>
      </w:r>
    </w:p>
    <w:p w:rsidR="002A24EF" w:rsidRPr="00491C75" w:rsidRDefault="002A24EF" w:rsidP="002A24EF">
      <w:pPr>
        <w:pStyle w:val="Heading3"/>
        <w:spacing w:before="0"/>
        <w:contextualSpacing/>
        <w:jc w:val="left"/>
        <w:rPr>
          <w:rFonts w:ascii="Calibri" w:hAnsi="Calibri" w:cs="Calibri"/>
          <w:sz w:val="24"/>
        </w:rPr>
      </w:pPr>
    </w:p>
    <w:p w:rsidR="00CB10C2" w:rsidRPr="00491C75" w:rsidRDefault="00CB10C2" w:rsidP="002A24EF">
      <w:pPr>
        <w:pStyle w:val="Heading3"/>
        <w:spacing w:before="0"/>
        <w:contextualSpacing/>
        <w:jc w:val="left"/>
        <w:rPr>
          <w:rFonts w:ascii="Calibri" w:hAnsi="Calibri" w:cs="Calibri"/>
          <w:b w:val="0"/>
          <w:bCs/>
          <w:sz w:val="24"/>
        </w:rPr>
      </w:pPr>
      <w:r w:rsidRPr="00491C75">
        <w:rPr>
          <w:rFonts w:ascii="Calibri" w:hAnsi="Calibri" w:cs="Calibri"/>
          <w:sz w:val="24"/>
          <w:u w:val="single"/>
        </w:rPr>
        <w:t>Field Definitions</w:t>
      </w:r>
      <w:r w:rsidR="002A24EF" w:rsidRPr="00491C75">
        <w:rPr>
          <w:rFonts w:ascii="Calibri" w:hAnsi="Calibri" w:cs="Calibri"/>
          <w:sz w:val="24"/>
          <w:u w:val="single"/>
        </w:rPr>
        <w:t>:</w:t>
      </w:r>
      <w:r w:rsidR="002A24EF" w:rsidRPr="00491C75">
        <w:rPr>
          <w:rFonts w:ascii="Calibri" w:hAnsi="Calibri" w:cs="Calibri"/>
          <w:b w:val="0"/>
          <w:bCs/>
          <w:sz w:val="24"/>
        </w:rPr>
        <w:t xml:space="preserve"> </w:t>
      </w:r>
    </w:p>
    <w:p w:rsidR="002A24EF" w:rsidRPr="00491C75" w:rsidRDefault="002A24EF" w:rsidP="002A24EF">
      <w:pPr>
        <w:pStyle w:val="Heading3"/>
        <w:spacing w:before="0"/>
        <w:contextualSpacing/>
        <w:jc w:val="left"/>
        <w:rPr>
          <w:rFonts w:ascii="Calibri" w:hAnsi="Calibri" w:cs="Calibri"/>
          <w:sz w:val="24"/>
        </w:rPr>
      </w:pPr>
    </w:p>
    <w:p w:rsidR="001A2D3F" w:rsidRDefault="00CB10C2" w:rsidP="002A24EF">
      <w:pPr>
        <w:pStyle w:val="Heading3"/>
        <w:spacing w:before="0"/>
        <w:contextualSpacing/>
        <w:jc w:val="left"/>
        <w:rPr>
          <w:rFonts w:ascii="Calibri" w:hAnsi="Calibri" w:cs="Calibri"/>
          <w:b w:val="0"/>
          <w:bCs/>
          <w:sz w:val="24"/>
        </w:rPr>
      </w:pPr>
      <w:r w:rsidRPr="00491C75">
        <w:rPr>
          <w:rFonts w:ascii="Calibri" w:hAnsi="Calibri" w:cs="Calibri"/>
          <w:b w:val="0"/>
          <w:bCs/>
          <w:sz w:val="24"/>
          <w:u w:val="single"/>
        </w:rPr>
        <w:t>Reprint Previous Journals</w:t>
      </w:r>
      <w:r w:rsidR="002A24EF" w:rsidRPr="00491C75">
        <w:rPr>
          <w:rFonts w:ascii="Calibri" w:hAnsi="Calibri" w:cs="Calibri"/>
          <w:b w:val="0"/>
          <w:bCs/>
          <w:sz w:val="24"/>
          <w:u w:val="single"/>
        </w:rPr>
        <w:t>:</w:t>
      </w:r>
      <w:r w:rsidR="002A24EF" w:rsidRPr="00491C75">
        <w:rPr>
          <w:rFonts w:ascii="Calibri" w:hAnsi="Calibri" w:cs="Calibri"/>
          <w:b w:val="0"/>
          <w:bCs/>
          <w:sz w:val="24"/>
        </w:rPr>
        <w:t xml:space="preserve"> </w:t>
      </w:r>
      <w:r w:rsidRPr="00491C75">
        <w:rPr>
          <w:rFonts w:ascii="Calibri" w:hAnsi="Calibri" w:cs="Calibri"/>
          <w:b w:val="0"/>
          <w:bCs/>
          <w:sz w:val="24"/>
        </w:rPr>
        <w:t xml:space="preserve">This option lets you reprint the last journal posted here.  </w:t>
      </w:r>
    </w:p>
    <w:p w:rsidR="001A2D3F" w:rsidRDefault="001A2D3F" w:rsidP="002A24EF">
      <w:pPr>
        <w:pStyle w:val="Heading3"/>
        <w:spacing w:before="0"/>
        <w:contextualSpacing/>
        <w:jc w:val="left"/>
        <w:rPr>
          <w:rFonts w:ascii="Calibri" w:hAnsi="Calibri" w:cs="Calibri"/>
          <w:b w:val="0"/>
          <w:bCs/>
          <w:sz w:val="24"/>
        </w:rPr>
      </w:pPr>
    </w:p>
    <w:p w:rsidR="001A2D3F" w:rsidRDefault="001A2D3F" w:rsidP="001A2D3F">
      <w:pPr>
        <w:pStyle w:val="Heading3"/>
        <w:numPr>
          <w:ilvl w:val="0"/>
          <w:numId w:val="33"/>
        </w:numPr>
        <w:spacing w:before="0"/>
        <w:contextualSpacing/>
        <w:jc w:val="left"/>
        <w:rPr>
          <w:rFonts w:ascii="Calibri" w:hAnsi="Calibri" w:cs="Calibri"/>
          <w:b w:val="0"/>
          <w:bCs/>
          <w:sz w:val="24"/>
        </w:rPr>
      </w:pPr>
      <w:r>
        <w:rPr>
          <w:rFonts w:ascii="Calibri" w:hAnsi="Calibri" w:cs="Calibri"/>
          <w:b w:val="0"/>
          <w:bCs/>
          <w:sz w:val="24"/>
        </w:rPr>
        <w:t>Set the option to</w:t>
      </w:r>
      <w:r w:rsidR="00CB10C2" w:rsidRPr="00491C75">
        <w:rPr>
          <w:rFonts w:ascii="Calibri" w:hAnsi="Calibri" w:cs="Calibri"/>
          <w:b w:val="0"/>
          <w:bCs/>
          <w:sz w:val="24"/>
        </w:rPr>
        <w:t xml:space="preserve"> </w:t>
      </w:r>
      <w:r w:rsidR="00CB10C2" w:rsidRPr="00491C75">
        <w:rPr>
          <w:rFonts w:ascii="Calibri" w:hAnsi="Calibri" w:cs="Calibri"/>
          <w:sz w:val="24"/>
        </w:rPr>
        <w:t>Yes</w:t>
      </w:r>
      <w:r w:rsidR="00CB10C2" w:rsidRPr="00491C75">
        <w:rPr>
          <w:rFonts w:ascii="Calibri" w:hAnsi="Calibri" w:cs="Calibri"/>
          <w:b w:val="0"/>
          <w:bCs/>
          <w:sz w:val="24"/>
        </w:rPr>
        <w:t xml:space="preserve"> to reprint the last journal printout.  This is handy if the printer jammed while printing it.  </w:t>
      </w:r>
    </w:p>
    <w:p w:rsidR="00CB10C2" w:rsidRPr="00491C75" w:rsidRDefault="00CB10C2" w:rsidP="001A2D3F">
      <w:pPr>
        <w:pStyle w:val="Heading3"/>
        <w:numPr>
          <w:ilvl w:val="0"/>
          <w:numId w:val="33"/>
        </w:numPr>
        <w:spacing w:before="0"/>
        <w:contextualSpacing/>
        <w:jc w:val="left"/>
        <w:rPr>
          <w:rFonts w:ascii="Calibri" w:hAnsi="Calibri" w:cs="Calibri"/>
          <w:b w:val="0"/>
          <w:bCs/>
          <w:sz w:val="24"/>
        </w:rPr>
      </w:pPr>
      <w:r w:rsidRPr="00491C75">
        <w:rPr>
          <w:rFonts w:ascii="Calibri" w:hAnsi="Calibri" w:cs="Calibri"/>
          <w:b w:val="0"/>
          <w:bCs/>
          <w:sz w:val="24"/>
        </w:rPr>
        <w:t xml:space="preserve">In most cases, </w:t>
      </w:r>
      <w:r w:rsidRPr="00491C75">
        <w:rPr>
          <w:rFonts w:ascii="Calibri" w:hAnsi="Calibri" w:cs="Calibri"/>
          <w:sz w:val="24"/>
        </w:rPr>
        <w:t>No</w:t>
      </w:r>
      <w:r w:rsidRPr="00491C75">
        <w:rPr>
          <w:rFonts w:ascii="Calibri" w:hAnsi="Calibri" w:cs="Calibri"/>
          <w:b w:val="0"/>
          <w:bCs/>
          <w:sz w:val="24"/>
        </w:rPr>
        <w:t xml:space="preserve"> will be the typical </w:t>
      </w:r>
      <w:r w:rsidR="001A2D3F">
        <w:rPr>
          <w:rFonts w:ascii="Calibri" w:hAnsi="Calibri" w:cs="Calibri"/>
          <w:b w:val="0"/>
          <w:bCs/>
          <w:sz w:val="24"/>
        </w:rPr>
        <w:t>setting</w:t>
      </w:r>
      <w:r w:rsidRPr="00491C75">
        <w:rPr>
          <w:rFonts w:ascii="Calibri" w:hAnsi="Calibri" w:cs="Calibri"/>
          <w:b w:val="0"/>
          <w:bCs/>
          <w:sz w:val="24"/>
        </w:rPr>
        <w:t>.</w:t>
      </w:r>
    </w:p>
    <w:p w:rsidR="002A24EF" w:rsidRPr="00491C75" w:rsidRDefault="002A24EF" w:rsidP="002A24EF">
      <w:pPr>
        <w:pStyle w:val="Heading3"/>
        <w:spacing w:before="0"/>
        <w:contextualSpacing/>
        <w:jc w:val="left"/>
        <w:rPr>
          <w:rFonts w:ascii="Calibri" w:hAnsi="Calibri" w:cs="Calibri"/>
          <w:sz w:val="24"/>
        </w:rPr>
      </w:pPr>
    </w:p>
    <w:p w:rsidR="00CB10C2" w:rsidRPr="00491C75" w:rsidRDefault="00CB10C2" w:rsidP="002A24EF">
      <w:pPr>
        <w:pStyle w:val="Heading3"/>
        <w:spacing w:before="0"/>
        <w:contextualSpacing/>
        <w:jc w:val="left"/>
        <w:rPr>
          <w:rFonts w:ascii="Calibri" w:hAnsi="Calibri" w:cs="Calibri"/>
          <w:b w:val="0"/>
          <w:bCs/>
          <w:sz w:val="24"/>
        </w:rPr>
      </w:pPr>
      <w:r w:rsidRPr="00491C75">
        <w:rPr>
          <w:rFonts w:ascii="Calibri" w:hAnsi="Calibri" w:cs="Calibri"/>
          <w:b w:val="0"/>
          <w:bCs/>
          <w:sz w:val="24"/>
          <w:u w:val="single"/>
        </w:rPr>
        <w:t>Accounting Date</w:t>
      </w:r>
      <w:r w:rsidR="002A24EF" w:rsidRPr="00491C75">
        <w:rPr>
          <w:rFonts w:ascii="Calibri" w:hAnsi="Calibri" w:cs="Calibri"/>
          <w:b w:val="0"/>
          <w:bCs/>
          <w:sz w:val="24"/>
          <w:u w:val="single"/>
        </w:rPr>
        <w:t>:</w:t>
      </w:r>
      <w:r w:rsidR="002A24EF" w:rsidRPr="00491C75">
        <w:rPr>
          <w:rFonts w:ascii="Calibri" w:hAnsi="Calibri" w:cs="Calibri"/>
          <w:b w:val="0"/>
          <w:bCs/>
          <w:sz w:val="24"/>
        </w:rPr>
        <w:t xml:space="preserve"> </w:t>
      </w:r>
      <w:r w:rsidRPr="00491C75">
        <w:rPr>
          <w:rFonts w:ascii="Calibri" w:hAnsi="Calibri" w:cs="Calibri"/>
          <w:b w:val="0"/>
          <w:bCs/>
          <w:sz w:val="24"/>
        </w:rPr>
        <w:t>The current date pre-fills in this field</w:t>
      </w:r>
      <w:r w:rsidR="00F70172" w:rsidRPr="00491C75">
        <w:rPr>
          <w:rFonts w:ascii="Calibri" w:hAnsi="Calibri" w:cs="Calibri"/>
          <w:b w:val="0"/>
          <w:bCs/>
          <w:sz w:val="24"/>
        </w:rPr>
        <w:t>,</w:t>
      </w:r>
      <w:r w:rsidRPr="00491C75">
        <w:rPr>
          <w:rFonts w:ascii="Calibri" w:hAnsi="Calibri" w:cs="Calibri"/>
          <w:b w:val="0"/>
          <w:bCs/>
          <w:sz w:val="24"/>
        </w:rPr>
        <w:t xml:space="preserve"> but you may change the date as needed.  You may type a date or select one using calendar button to the right of the field.  Use the current date to post all un-posted transactions up to and including today’s date.  If you are posting entries from a previous month, use the last day of that month as the Accounting Date and it will post all un-posted transactions for that period.</w:t>
      </w:r>
    </w:p>
    <w:p w:rsidR="002A24EF" w:rsidRPr="00491C75" w:rsidRDefault="002A24EF" w:rsidP="002A24EF">
      <w:pPr>
        <w:pStyle w:val="Heading3"/>
        <w:spacing w:before="0"/>
        <w:contextualSpacing/>
        <w:jc w:val="left"/>
        <w:rPr>
          <w:rFonts w:ascii="Calibri" w:hAnsi="Calibri" w:cs="Calibri"/>
          <w:sz w:val="24"/>
        </w:rPr>
      </w:pPr>
    </w:p>
    <w:p w:rsidR="00CB10C2" w:rsidRPr="00491C75" w:rsidRDefault="00CB10C2" w:rsidP="002A24EF">
      <w:pPr>
        <w:pStyle w:val="Heading3"/>
        <w:spacing w:before="0"/>
        <w:contextualSpacing/>
        <w:jc w:val="left"/>
        <w:rPr>
          <w:rFonts w:ascii="Calibri" w:hAnsi="Calibri" w:cs="Calibri"/>
          <w:b w:val="0"/>
          <w:bCs/>
          <w:sz w:val="24"/>
        </w:rPr>
      </w:pPr>
      <w:r w:rsidRPr="00491C75">
        <w:rPr>
          <w:rFonts w:ascii="Calibri" w:hAnsi="Calibri" w:cs="Calibri"/>
          <w:b w:val="0"/>
          <w:bCs/>
          <w:sz w:val="24"/>
          <w:u w:val="single"/>
        </w:rPr>
        <w:t>Journal Number</w:t>
      </w:r>
      <w:r w:rsidR="002A24EF" w:rsidRPr="00491C75">
        <w:rPr>
          <w:rFonts w:ascii="Calibri" w:hAnsi="Calibri" w:cs="Calibri"/>
          <w:b w:val="0"/>
          <w:bCs/>
          <w:sz w:val="24"/>
          <w:u w:val="single"/>
        </w:rPr>
        <w:t>:</w:t>
      </w:r>
      <w:r w:rsidR="002A24EF" w:rsidRPr="00491C75">
        <w:rPr>
          <w:rFonts w:ascii="Calibri" w:hAnsi="Calibri" w:cs="Calibri"/>
          <w:b w:val="0"/>
          <w:bCs/>
          <w:sz w:val="24"/>
        </w:rPr>
        <w:t xml:space="preserve"> </w:t>
      </w:r>
      <w:r w:rsidRPr="00491C75">
        <w:rPr>
          <w:rFonts w:ascii="Calibri" w:hAnsi="Calibri" w:cs="Calibri"/>
          <w:b w:val="0"/>
          <w:bCs/>
          <w:sz w:val="24"/>
        </w:rPr>
        <w:t xml:space="preserve">Type in any individual </w:t>
      </w:r>
      <w:r w:rsidR="00DB6BA7" w:rsidRPr="00491C75">
        <w:rPr>
          <w:rFonts w:ascii="Calibri" w:hAnsi="Calibri" w:cs="Calibri"/>
          <w:b w:val="0"/>
          <w:bCs/>
          <w:sz w:val="24"/>
        </w:rPr>
        <w:t>J</w:t>
      </w:r>
      <w:r w:rsidRPr="00491C75">
        <w:rPr>
          <w:rFonts w:ascii="Calibri" w:hAnsi="Calibri" w:cs="Calibri"/>
          <w:b w:val="0"/>
          <w:bCs/>
          <w:sz w:val="24"/>
        </w:rPr>
        <w:t xml:space="preserve">ournal number or select it from the drop-down menu.  Choose </w:t>
      </w:r>
      <w:r w:rsidR="00F70172" w:rsidRPr="00491C75">
        <w:rPr>
          <w:rFonts w:ascii="Calibri" w:hAnsi="Calibri" w:cs="Calibri"/>
          <w:b w:val="0"/>
          <w:bCs/>
          <w:sz w:val="24"/>
        </w:rPr>
        <w:t>“</w:t>
      </w:r>
      <w:r w:rsidRPr="00491C75">
        <w:rPr>
          <w:rFonts w:ascii="Calibri" w:hAnsi="Calibri" w:cs="Calibri"/>
          <w:b w:val="0"/>
          <w:bCs/>
          <w:sz w:val="24"/>
        </w:rPr>
        <w:t>ALL</w:t>
      </w:r>
      <w:r w:rsidR="00F70172" w:rsidRPr="00491C75">
        <w:rPr>
          <w:rFonts w:ascii="Calibri" w:hAnsi="Calibri" w:cs="Calibri"/>
          <w:b w:val="0"/>
          <w:bCs/>
          <w:sz w:val="24"/>
        </w:rPr>
        <w:t>”</w:t>
      </w:r>
      <w:r w:rsidRPr="00491C75">
        <w:rPr>
          <w:rFonts w:ascii="Calibri" w:hAnsi="Calibri" w:cs="Calibri"/>
          <w:b w:val="0"/>
          <w:bCs/>
          <w:sz w:val="24"/>
        </w:rPr>
        <w:t xml:space="preserve"> to post </w:t>
      </w:r>
      <w:r w:rsidRPr="00491C75">
        <w:rPr>
          <w:rFonts w:ascii="Calibri" w:hAnsi="Calibri" w:cs="Calibri"/>
          <w:sz w:val="24"/>
        </w:rPr>
        <w:t xml:space="preserve">all </w:t>
      </w:r>
      <w:r w:rsidRPr="00491C75">
        <w:rPr>
          <w:rFonts w:ascii="Calibri" w:hAnsi="Calibri" w:cs="Calibri"/>
          <w:b w:val="0"/>
          <w:bCs/>
          <w:sz w:val="24"/>
        </w:rPr>
        <w:t xml:space="preserve">entries from </w:t>
      </w:r>
      <w:r w:rsidRPr="00491C75">
        <w:rPr>
          <w:rFonts w:ascii="Calibri" w:hAnsi="Calibri" w:cs="Calibri"/>
          <w:sz w:val="24"/>
        </w:rPr>
        <w:t>all</w:t>
      </w:r>
      <w:r w:rsidRPr="00491C75">
        <w:rPr>
          <w:rFonts w:ascii="Calibri" w:hAnsi="Calibri" w:cs="Calibri"/>
          <w:b w:val="0"/>
          <w:bCs/>
          <w:sz w:val="24"/>
        </w:rPr>
        <w:t xml:space="preserve"> </w:t>
      </w:r>
      <w:r w:rsidR="00DB6BA7" w:rsidRPr="00491C75">
        <w:rPr>
          <w:rFonts w:ascii="Calibri" w:hAnsi="Calibri" w:cs="Calibri"/>
          <w:b w:val="0"/>
          <w:bCs/>
          <w:sz w:val="24"/>
        </w:rPr>
        <w:t>J</w:t>
      </w:r>
      <w:r w:rsidRPr="00491C75">
        <w:rPr>
          <w:rFonts w:ascii="Calibri" w:hAnsi="Calibri" w:cs="Calibri"/>
          <w:b w:val="0"/>
          <w:bCs/>
          <w:sz w:val="24"/>
        </w:rPr>
        <w:t>ournals.</w:t>
      </w:r>
    </w:p>
    <w:p w:rsidR="002A24EF" w:rsidRPr="00491C75" w:rsidRDefault="002A24EF" w:rsidP="002A24EF">
      <w:pPr>
        <w:pStyle w:val="Heading3"/>
        <w:spacing w:before="0"/>
        <w:contextualSpacing/>
        <w:jc w:val="left"/>
        <w:rPr>
          <w:rFonts w:ascii="Calibri" w:hAnsi="Calibri" w:cs="Calibri"/>
          <w:sz w:val="24"/>
        </w:rPr>
      </w:pPr>
    </w:p>
    <w:p w:rsidR="00CB10C2" w:rsidRPr="00491C75" w:rsidRDefault="00CB10C2" w:rsidP="002A24EF">
      <w:pPr>
        <w:pStyle w:val="Heading3"/>
        <w:spacing w:before="0"/>
        <w:contextualSpacing/>
        <w:jc w:val="left"/>
        <w:rPr>
          <w:rFonts w:ascii="Calibri" w:hAnsi="Calibri" w:cs="Calibri"/>
          <w:b w:val="0"/>
          <w:bCs/>
          <w:sz w:val="24"/>
        </w:rPr>
      </w:pPr>
      <w:r w:rsidRPr="00491C75">
        <w:rPr>
          <w:rFonts w:ascii="Calibri" w:hAnsi="Calibri" w:cs="Calibri"/>
          <w:b w:val="0"/>
          <w:bCs/>
          <w:sz w:val="24"/>
          <w:u w:val="single"/>
        </w:rPr>
        <w:t>Printer Name</w:t>
      </w:r>
      <w:r w:rsidR="002A24EF" w:rsidRPr="00491C75">
        <w:rPr>
          <w:rFonts w:ascii="Calibri" w:hAnsi="Calibri" w:cs="Calibri"/>
          <w:b w:val="0"/>
          <w:bCs/>
          <w:sz w:val="24"/>
          <w:u w:val="single"/>
        </w:rPr>
        <w:t>:</w:t>
      </w:r>
      <w:r w:rsidR="002A24EF" w:rsidRPr="00491C75">
        <w:rPr>
          <w:rFonts w:ascii="Calibri" w:hAnsi="Calibri" w:cs="Calibri"/>
          <w:b w:val="0"/>
          <w:bCs/>
          <w:sz w:val="24"/>
        </w:rPr>
        <w:t xml:space="preserve"> </w:t>
      </w:r>
      <w:r w:rsidRPr="00491C75">
        <w:rPr>
          <w:rFonts w:ascii="Calibri" w:hAnsi="Calibri" w:cs="Calibri"/>
          <w:b w:val="0"/>
          <w:bCs/>
          <w:sz w:val="24"/>
        </w:rPr>
        <w:t xml:space="preserve">Select the printer to receive the printout.  </w:t>
      </w:r>
      <w:r w:rsidRPr="00491C75">
        <w:rPr>
          <w:rFonts w:ascii="Calibri" w:hAnsi="Calibri" w:cs="Calibri"/>
          <w:b w:val="0"/>
          <w:bCs/>
          <w:spacing w:val="-3"/>
          <w:sz w:val="24"/>
        </w:rPr>
        <w:t xml:space="preserve">A default printer name is pre-filled but can be changed as necessary.  </w:t>
      </w:r>
      <w:r w:rsidRPr="00491C75">
        <w:rPr>
          <w:rFonts w:ascii="Calibri" w:hAnsi="Calibri" w:cs="Calibri"/>
          <w:b w:val="0"/>
          <w:bCs/>
          <w:sz w:val="24"/>
        </w:rPr>
        <w:t>Use the PDF printer to view the report on the screen without printing a copy of it.</w:t>
      </w:r>
    </w:p>
    <w:p w:rsidR="002A24EF" w:rsidRPr="00491C75" w:rsidRDefault="002A24EF" w:rsidP="002A24EF">
      <w:pPr>
        <w:pStyle w:val="Heading3"/>
        <w:spacing w:before="0"/>
        <w:contextualSpacing/>
        <w:jc w:val="left"/>
        <w:rPr>
          <w:rFonts w:ascii="Calibri" w:hAnsi="Calibri" w:cs="Calibri"/>
          <w:sz w:val="24"/>
        </w:rPr>
      </w:pPr>
    </w:p>
    <w:p w:rsidR="00CB10C2" w:rsidRPr="00491C75" w:rsidRDefault="00CB10C2" w:rsidP="002A24EF">
      <w:pPr>
        <w:pStyle w:val="Heading3"/>
        <w:spacing w:before="0"/>
        <w:contextualSpacing/>
        <w:jc w:val="left"/>
        <w:rPr>
          <w:rFonts w:ascii="Calibri" w:hAnsi="Calibri" w:cs="Calibri"/>
          <w:b w:val="0"/>
          <w:bCs/>
          <w:sz w:val="24"/>
        </w:rPr>
      </w:pPr>
      <w:r w:rsidRPr="00491C75">
        <w:rPr>
          <w:rFonts w:ascii="Calibri" w:hAnsi="Calibri" w:cs="Calibri"/>
          <w:sz w:val="24"/>
          <w:u w:val="single"/>
        </w:rPr>
        <w:t>Run</w:t>
      </w:r>
      <w:r w:rsidR="002A24EF" w:rsidRPr="00491C75">
        <w:rPr>
          <w:rFonts w:ascii="Calibri" w:hAnsi="Calibri" w:cs="Calibri"/>
          <w:sz w:val="24"/>
          <w:u w:val="single"/>
        </w:rPr>
        <w:t>:</w:t>
      </w:r>
      <w:r w:rsidR="002A24EF" w:rsidRPr="00491C75">
        <w:rPr>
          <w:rFonts w:ascii="Calibri" w:hAnsi="Calibri" w:cs="Calibri"/>
          <w:b w:val="0"/>
          <w:bCs/>
          <w:sz w:val="24"/>
        </w:rPr>
        <w:t xml:space="preserve"> </w:t>
      </w:r>
      <w:r w:rsidRPr="00491C75">
        <w:rPr>
          <w:rFonts w:ascii="Calibri" w:hAnsi="Calibri" w:cs="Calibri"/>
          <w:b w:val="0"/>
          <w:bCs/>
          <w:sz w:val="24"/>
        </w:rPr>
        <w:t>Press this button</w:t>
      </w:r>
      <w:r w:rsidR="00F70172" w:rsidRPr="00491C75">
        <w:rPr>
          <w:rFonts w:ascii="Calibri" w:hAnsi="Calibri" w:cs="Calibri"/>
          <w:b w:val="0"/>
          <w:bCs/>
          <w:sz w:val="24"/>
        </w:rPr>
        <w:t xml:space="preserve"> </w:t>
      </w:r>
      <w:r w:rsidRPr="00491C75">
        <w:rPr>
          <w:rFonts w:ascii="Calibri" w:hAnsi="Calibri" w:cs="Calibri"/>
          <w:b w:val="0"/>
          <w:bCs/>
          <w:sz w:val="24"/>
        </w:rPr>
        <w:t xml:space="preserve">to run the </w:t>
      </w:r>
      <w:r w:rsidR="00DB6BA7" w:rsidRPr="00491C75">
        <w:rPr>
          <w:rFonts w:ascii="Calibri" w:hAnsi="Calibri" w:cs="Calibri"/>
          <w:b w:val="0"/>
          <w:bCs/>
          <w:sz w:val="24"/>
        </w:rPr>
        <w:t>J</w:t>
      </w:r>
      <w:r w:rsidRPr="00491C75">
        <w:rPr>
          <w:rFonts w:ascii="Calibri" w:hAnsi="Calibri" w:cs="Calibri"/>
          <w:b w:val="0"/>
          <w:bCs/>
          <w:sz w:val="24"/>
        </w:rPr>
        <w:t>ournal posting process.</w:t>
      </w:r>
    </w:p>
    <w:p w:rsidR="007634E8" w:rsidRPr="00491C75" w:rsidRDefault="007634E8" w:rsidP="002A24EF">
      <w:pPr>
        <w:pStyle w:val="Body"/>
        <w:spacing w:before="0"/>
        <w:contextualSpacing/>
        <w:jc w:val="left"/>
        <w:rPr>
          <w:rFonts w:ascii="Calibri" w:hAnsi="Calibri" w:cs="Calibri"/>
          <w:sz w:val="24"/>
        </w:rPr>
      </w:pPr>
    </w:p>
    <w:p w:rsidR="00CB10C2" w:rsidRPr="00491C75" w:rsidRDefault="00DB6BA7" w:rsidP="001A2D3F">
      <w:pPr>
        <w:pStyle w:val="BodyText"/>
        <w:contextualSpacing/>
        <w:jc w:val="center"/>
        <w:rPr>
          <w:rFonts w:ascii="Calibri" w:hAnsi="Calibri" w:cs="Calibri"/>
          <w:sz w:val="24"/>
        </w:rPr>
      </w:pPr>
      <w:r w:rsidRPr="00491C75">
        <w:rPr>
          <w:rFonts w:ascii="Calibri" w:hAnsi="Calibri" w:cs="Calibri"/>
          <w:noProof/>
          <w:sz w:val="24"/>
        </w:rPr>
        <w:pict>
          <v:shape id="_x0000_i1028" type="#_x0000_t75" style="width:6in;height:199.5pt">
            <v:imagedata r:id="rId9" o:title="ARPJ Main Report"/>
          </v:shape>
        </w:pict>
      </w:r>
    </w:p>
    <w:p w:rsidR="002A24EF" w:rsidRPr="00491C75" w:rsidRDefault="002A24EF" w:rsidP="001A2D3F">
      <w:pPr>
        <w:pStyle w:val="Heading3"/>
        <w:keepNext w:val="0"/>
        <w:spacing w:before="0"/>
        <w:contextualSpacing/>
        <w:jc w:val="left"/>
        <w:rPr>
          <w:rFonts w:ascii="Calibri" w:hAnsi="Calibri" w:cs="Calibri"/>
          <w:sz w:val="24"/>
        </w:rPr>
      </w:pPr>
    </w:p>
    <w:p w:rsidR="00CB10C2" w:rsidRPr="002A24EF" w:rsidRDefault="00CB10C2" w:rsidP="001A2D3F">
      <w:pPr>
        <w:pStyle w:val="Heading3"/>
        <w:keepNext w:val="0"/>
        <w:spacing w:before="0"/>
        <w:contextualSpacing/>
        <w:jc w:val="left"/>
        <w:rPr>
          <w:rFonts w:ascii="Calibri" w:hAnsi="Calibri" w:cs="Calibri"/>
          <w:b w:val="0"/>
          <w:bCs/>
          <w:sz w:val="24"/>
        </w:rPr>
      </w:pPr>
      <w:r w:rsidRPr="00491C75">
        <w:rPr>
          <w:rFonts w:ascii="Calibri" w:hAnsi="Calibri" w:cs="Calibri"/>
          <w:sz w:val="24"/>
          <w:u w:val="single"/>
        </w:rPr>
        <w:t>Sample Journal Printout</w:t>
      </w:r>
      <w:r w:rsidR="002A24EF" w:rsidRPr="00491C75">
        <w:rPr>
          <w:rFonts w:ascii="Calibri" w:hAnsi="Calibri" w:cs="Calibri"/>
          <w:sz w:val="24"/>
          <w:u w:val="single"/>
        </w:rPr>
        <w:t>:</w:t>
      </w:r>
      <w:r w:rsidR="002A24EF" w:rsidRPr="00491C75">
        <w:rPr>
          <w:rFonts w:ascii="Calibri" w:hAnsi="Calibri" w:cs="Calibri"/>
          <w:b w:val="0"/>
          <w:bCs/>
          <w:sz w:val="24"/>
        </w:rPr>
        <w:t xml:space="preserve"> </w:t>
      </w:r>
      <w:r w:rsidR="002A24EF" w:rsidRPr="002A24EF">
        <w:rPr>
          <w:rFonts w:ascii="Calibri" w:hAnsi="Calibri" w:cs="Calibri"/>
          <w:b w:val="0"/>
          <w:bCs/>
          <w:sz w:val="24"/>
        </w:rPr>
        <w:t>The header of this printout includes the date and time the journal was posted, the journal number, and the description of the journal itself.</w:t>
      </w:r>
      <w:r w:rsidR="002A24EF">
        <w:rPr>
          <w:rFonts w:ascii="Calibri" w:hAnsi="Calibri" w:cs="Calibri"/>
          <w:b w:val="0"/>
          <w:bCs/>
          <w:sz w:val="24"/>
        </w:rPr>
        <w:t xml:space="preserve"> </w:t>
      </w:r>
      <w:r w:rsidRPr="00491C75">
        <w:rPr>
          <w:rFonts w:ascii="Calibri" w:hAnsi="Calibri" w:cs="Calibri"/>
          <w:b w:val="0"/>
          <w:bCs/>
          <w:sz w:val="24"/>
        </w:rPr>
        <w:t>The Journal printouts consi</w:t>
      </w:r>
      <w:r w:rsidR="00F70172" w:rsidRPr="00491C75">
        <w:rPr>
          <w:rFonts w:ascii="Calibri" w:hAnsi="Calibri" w:cs="Calibri"/>
          <w:b w:val="0"/>
          <w:bCs/>
          <w:sz w:val="24"/>
        </w:rPr>
        <w:t>st of two sections per Journal:</w:t>
      </w:r>
      <w:r w:rsidRPr="00491C75">
        <w:rPr>
          <w:rFonts w:ascii="Calibri" w:hAnsi="Calibri" w:cs="Calibri"/>
          <w:b w:val="0"/>
          <w:bCs/>
          <w:sz w:val="24"/>
        </w:rPr>
        <w:t xml:space="preserve"> the detail of the entries posted and the Account Activity Summary.  If the posting process affects more than one journal number, a set of these printouts will be printed for each journal posted.</w:t>
      </w:r>
    </w:p>
    <w:p w:rsidR="002A24EF" w:rsidRPr="00491C75" w:rsidRDefault="002A24EF" w:rsidP="001A2D3F">
      <w:pPr>
        <w:pStyle w:val="Heading3"/>
        <w:keepNext w:val="0"/>
        <w:spacing w:before="0"/>
        <w:contextualSpacing/>
        <w:jc w:val="left"/>
        <w:rPr>
          <w:rFonts w:ascii="Calibri" w:hAnsi="Calibri" w:cs="Calibri"/>
          <w:sz w:val="24"/>
        </w:rPr>
      </w:pPr>
    </w:p>
    <w:p w:rsidR="00CB10C2" w:rsidRPr="00491C75" w:rsidRDefault="00CB10C2" w:rsidP="001A2D3F">
      <w:pPr>
        <w:pStyle w:val="Heading3"/>
        <w:keepNext w:val="0"/>
        <w:spacing w:before="0"/>
        <w:contextualSpacing/>
        <w:jc w:val="left"/>
        <w:rPr>
          <w:rFonts w:ascii="Calibri" w:hAnsi="Calibri" w:cs="Calibri"/>
          <w:b w:val="0"/>
          <w:bCs/>
          <w:sz w:val="24"/>
        </w:rPr>
      </w:pPr>
      <w:r w:rsidRPr="00491C75">
        <w:rPr>
          <w:rFonts w:ascii="Calibri" w:hAnsi="Calibri" w:cs="Calibri"/>
          <w:b w:val="0"/>
          <w:bCs/>
          <w:sz w:val="24"/>
          <w:u w:val="single"/>
        </w:rPr>
        <w:t>Journal Number Detail Section</w:t>
      </w:r>
      <w:r w:rsidR="002A24EF" w:rsidRPr="00491C75">
        <w:rPr>
          <w:rFonts w:ascii="Calibri" w:hAnsi="Calibri" w:cs="Calibri"/>
          <w:b w:val="0"/>
          <w:bCs/>
          <w:sz w:val="24"/>
          <w:u w:val="single"/>
        </w:rPr>
        <w:t>:</w:t>
      </w:r>
      <w:r w:rsidR="002A24EF" w:rsidRPr="00491C75">
        <w:rPr>
          <w:rFonts w:ascii="Calibri" w:hAnsi="Calibri" w:cs="Calibri"/>
          <w:b w:val="0"/>
          <w:bCs/>
          <w:sz w:val="24"/>
        </w:rPr>
        <w:t xml:space="preserve"> </w:t>
      </w:r>
    </w:p>
    <w:p w:rsidR="002A24EF" w:rsidRPr="00491C75" w:rsidRDefault="002A24EF" w:rsidP="001A2D3F">
      <w:pPr>
        <w:pStyle w:val="Heading3"/>
        <w:keepNext w:val="0"/>
        <w:spacing w:before="0"/>
        <w:contextualSpacing/>
        <w:jc w:val="left"/>
        <w:rPr>
          <w:rFonts w:ascii="Calibri" w:hAnsi="Calibri" w:cs="Calibri"/>
          <w:sz w:val="24"/>
        </w:rPr>
      </w:pPr>
    </w:p>
    <w:p w:rsidR="00CB10C2" w:rsidRPr="00491C75" w:rsidRDefault="00CB10C2" w:rsidP="001A2D3F">
      <w:pPr>
        <w:pStyle w:val="Heading3"/>
        <w:keepNext w:val="0"/>
        <w:spacing w:before="0"/>
        <w:contextualSpacing/>
        <w:jc w:val="left"/>
        <w:rPr>
          <w:rFonts w:ascii="Calibri" w:hAnsi="Calibri" w:cs="Calibri"/>
          <w:b w:val="0"/>
          <w:bCs/>
          <w:sz w:val="24"/>
        </w:rPr>
      </w:pPr>
      <w:r w:rsidRPr="00491C75">
        <w:rPr>
          <w:rFonts w:ascii="Calibri" w:hAnsi="Calibri" w:cs="Calibri"/>
          <w:sz w:val="24"/>
        </w:rPr>
        <w:t>Document No.</w:t>
      </w:r>
      <w:r w:rsidR="002A24EF" w:rsidRPr="00491C75">
        <w:rPr>
          <w:rFonts w:ascii="Calibri" w:hAnsi="Calibri" w:cs="Calibri"/>
          <w:sz w:val="24"/>
        </w:rPr>
        <w:t xml:space="preserve">: </w:t>
      </w:r>
      <w:r w:rsidRPr="00491C75">
        <w:rPr>
          <w:rFonts w:ascii="Calibri" w:hAnsi="Calibri" w:cs="Calibri"/>
          <w:b w:val="0"/>
          <w:bCs/>
          <w:sz w:val="24"/>
        </w:rPr>
        <w:t>This field shows the document number for this transaction (check number, invoice number, receipt number</w:t>
      </w:r>
      <w:r w:rsidR="00F70172" w:rsidRPr="00491C75">
        <w:rPr>
          <w:rFonts w:ascii="Calibri" w:hAnsi="Calibri" w:cs="Calibri"/>
          <w:b w:val="0"/>
          <w:bCs/>
          <w:sz w:val="24"/>
        </w:rPr>
        <w:t>,</w:t>
      </w:r>
      <w:r w:rsidRPr="00491C75">
        <w:rPr>
          <w:rFonts w:ascii="Calibri" w:hAnsi="Calibri" w:cs="Calibri"/>
          <w:b w:val="0"/>
          <w:bCs/>
          <w:sz w:val="24"/>
        </w:rPr>
        <w:t xml:space="preserve"> or other reference).</w:t>
      </w:r>
    </w:p>
    <w:p w:rsidR="002A24EF" w:rsidRPr="00491C75" w:rsidRDefault="002A24EF" w:rsidP="001A2D3F">
      <w:pPr>
        <w:pStyle w:val="Heading3"/>
        <w:keepNext w:val="0"/>
        <w:spacing w:before="0"/>
        <w:contextualSpacing/>
        <w:jc w:val="left"/>
        <w:rPr>
          <w:rFonts w:ascii="Calibri" w:hAnsi="Calibri" w:cs="Calibri"/>
          <w:sz w:val="24"/>
        </w:rPr>
      </w:pPr>
    </w:p>
    <w:p w:rsidR="00CB10C2" w:rsidRPr="00491C75" w:rsidRDefault="00CB10C2" w:rsidP="001A2D3F">
      <w:pPr>
        <w:pStyle w:val="Heading3"/>
        <w:keepNext w:val="0"/>
        <w:spacing w:before="0"/>
        <w:contextualSpacing/>
        <w:jc w:val="left"/>
        <w:rPr>
          <w:rFonts w:ascii="Calibri" w:hAnsi="Calibri" w:cs="Calibri"/>
          <w:b w:val="0"/>
          <w:bCs/>
          <w:sz w:val="24"/>
        </w:rPr>
      </w:pPr>
      <w:r w:rsidRPr="00491C75">
        <w:rPr>
          <w:rFonts w:ascii="Calibri" w:hAnsi="Calibri" w:cs="Calibri"/>
          <w:sz w:val="24"/>
        </w:rPr>
        <w:t>Control No.</w:t>
      </w:r>
      <w:r w:rsidR="002A24EF" w:rsidRPr="00491C75">
        <w:rPr>
          <w:rFonts w:ascii="Calibri" w:hAnsi="Calibri" w:cs="Calibri"/>
          <w:sz w:val="24"/>
        </w:rPr>
        <w:t xml:space="preserve">: </w:t>
      </w:r>
      <w:r w:rsidRPr="00491C75">
        <w:rPr>
          <w:rFonts w:ascii="Calibri" w:hAnsi="Calibri" w:cs="Calibri"/>
          <w:b w:val="0"/>
          <w:bCs/>
          <w:sz w:val="24"/>
        </w:rPr>
        <w:t>If the account number has a subledger code, you will see the control number here (Stock Number, Vendor Number, Reference Number</w:t>
      </w:r>
      <w:r w:rsidR="007634E8" w:rsidRPr="00491C75">
        <w:rPr>
          <w:rFonts w:ascii="Calibri" w:hAnsi="Calibri" w:cs="Calibri"/>
          <w:b w:val="0"/>
          <w:bCs/>
          <w:sz w:val="24"/>
        </w:rPr>
        <w:t>,</w:t>
      </w:r>
      <w:r w:rsidRPr="00491C75">
        <w:rPr>
          <w:rFonts w:ascii="Calibri" w:hAnsi="Calibri" w:cs="Calibri"/>
          <w:b w:val="0"/>
          <w:bCs/>
          <w:sz w:val="24"/>
        </w:rPr>
        <w:t xml:space="preserve"> or Customer Name).</w:t>
      </w:r>
    </w:p>
    <w:p w:rsidR="002A24EF" w:rsidRPr="00491C75" w:rsidRDefault="002A24EF" w:rsidP="001A2D3F">
      <w:pPr>
        <w:pStyle w:val="Heading3"/>
        <w:keepNext w:val="0"/>
        <w:spacing w:before="0"/>
        <w:contextualSpacing/>
        <w:jc w:val="left"/>
        <w:rPr>
          <w:rFonts w:ascii="Calibri" w:hAnsi="Calibri" w:cs="Calibri"/>
          <w:sz w:val="24"/>
        </w:rPr>
      </w:pPr>
    </w:p>
    <w:p w:rsidR="00CB10C2" w:rsidRPr="00491C75" w:rsidRDefault="00CB10C2" w:rsidP="001A2D3F">
      <w:pPr>
        <w:pStyle w:val="Heading3"/>
        <w:keepNext w:val="0"/>
        <w:spacing w:before="0"/>
        <w:contextualSpacing/>
        <w:jc w:val="left"/>
        <w:rPr>
          <w:rFonts w:ascii="Calibri" w:hAnsi="Calibri" w:cs="Calibri"/>
          <w:sz w:val="24"/>
        </w:rPr>
      </w:pPr>
      <w:r w:rsidRPr="00491C75">
        <w:rPr>
          <w:rFonts w:ascii="Calibri" w:hAnsi="Calibri" w:cs="Calibri"/>
          <w:sz w:val="24"/>
        </w:rPr>
        <w:t>Description</w:t>
      </w:r>
      <w:r w:rsidR="002A24EF" w:rsidRPr="00491C75">
        <w:rPr>
          <w:rFonts w:ascii="Calibri" w:hAnsi="Calibri" w:cs="Calibri"/>
          <w:sz w:val="24"/>
        </w:rPr>
        <w:t xml:space="preserve">: </w:t>
      </w:r>
      <w:r w:rsidRPr="00491C75">
        <w:rPr>
          <w:rFonts w:ascii="Calibri" w:hAnsi="Calibri" w:cs="Calibri"/>
          <w:b w:val="0"/>
          <w:bCs/>
          <w:sz w:val="24"/>
        </w:rPr>
        <w:t>The description for this line of the transaction will display in this field.</w:t>
      </w:r>
    </w:p>
    <w:p w:rsidR="002A24EF" w:rsidRPr="00491C75" w:rsidRDefault="002A24EF" w:rsidP="001A2D3F">
      <w:pPr>
        <w:pStyle w:val="Heading3"/>
        <w:keepNext w:val="0"/>
        <w:spacing w:before="0"/>
        <w:contextualSpacing/>
        <w:jc w:val="left"/>
        <w:rPr>
          <w:rFonts w:ascii="Calibri" w:hAnsi="Calibri" w:cs="Calibri"/>
          <w:sz w:val="24"/>
        </w:rPr>
      </w:pPr>
    </w:p>
    <w:p w:rsidR="00CB10C2" w:rsidRPr="00491C75" w:rsidRDefault="00CB10C2" w:rsidP="001A2D3F">
      <w:pPr>
        <w:pStyle w:val="Heading3"/>
        <w:keepNext w:val="0"/>
        <w:spacing w:before="0"/>
        <w:contextualSpacing/>
        <w:jc w:val="left"/>
        <w:rPr>
          <w:rFonts w:ascii="Calibri" w:hAnsi="Calibri" w:cs="Calibri"/>
          <w:sz w:val="24"/>
        </w:rPr>
      </w:pPr>
      <w:r w:rsidRPr="00491C75">
        <w:rPr>
          <w:rFonts w:ascii="Calibri" w:hAnsi="Calibri" w:cs="Calibri"/>
          <w:sz w:val="24"/>
        </w:rPr>
        <w:t>Doc Date</w:t>
      </w:r>
      <w:r w:rsidR="002A24EF" w:rsidRPr="00491C75">
        <w:rPr>
          <w:rFonts w:ascii="Calibri" w:hAnsi="Calibri" w:cs="Calibri"/>
          <w:sz w:val="24"/>
        </w:rPr>
        <w:t xml:space="preserve">: </w:t>
      </w:r>
      <w:r w:rsidRPr="00491C75">
        <w:rPr>
          <w:rFonts w:ascii="Calibri" w:hAnsi="Calibri" w:cs="Calibri"/>
          <w:b w:val="0"/>
          <w:bCs/>
          <w:sz w:val="24"/>
        </w:rPr>
        <w:t>This field shows the document date entered.</w:t>
      </w:r>
    </w:p>
    <w:p w:rsidR="002A24EF" w:rsidRPr="00491C75" w:rsidRDefault="002A24EF" w:rsidP="001A2D3F">
      <w:pPr>
        <w:pStyle w:val="Heading3"/>
        <w:keepNext w:val="0"/>
        <w:spacing w:before="0"/>
        <w:contextualSpacing/>
        <w:jc w:val="left"/>
        <w:rPr>
          <w:rFonts w:ascii="Calibri" w:hAnsi="Calibri" w:cs="Calibri"/>
          <w:sz w:val="24"/>
        </w:rPr>
      </w:pPr>
    </w:p>
    <w:p w:rsidR="00CB10C2" w:rsidRPr="00491C75" w:rsidRDefault="00CB10C2" w:rsidP="001A2D3F">
      <w:pPr>
        <w:pStyle w:val="Heading3"/>
        <w:keepNext w:val="0"/>
        <w:spacing w:before="0"/>
        <w:contextualSpacing/>
        <w:jc w:val="left"/>
        <w:rPr>
          <w:rFonts w:ascii="Calibri" w:hAnsi="Calibri" w:cs="Calibri"/>
          <w:b w:val="0"/>
          <w:bCs/>
          <w:sz w:val="24"/>
        </w:rPr>
      </w:pPr>
      <w:r w:rsidRPr="00491C75">
        <w:rPr>
          <w:rFonts w:ascii="Calibri" w:hAnsi="Calibri" w:cs="Calibri"/>
          <w:sz w:val="24"/>
        </w:rPr>
        <w:t>Due Date</w:t>
      </w:r>
      <w:r w:rsidR="002A24EF" w:rsidRPr="00491C75">
        <w:rPr>
          <w:rFonts w:ascii="Calibri" w:hAnsi="Calibri" w:cs="Calibri"/>
          <w:sz w:val="24"/>
        </w:rPr>
        <w:t xml:space="preserve">: </w:t>
      </w:r>
      <w:r w:rsidRPr="00491C75">
        <w:rPr>
          <w:rFonts w:ascii="Calibri" w:hAnsi="Calibri" w:cs="Calibri"/>
          <w:b w:val="0"/>
          <w:bCs/>
          <w:sz w:val="24"/>
        </w:rPr>
        <w:t>This field shows the due date for the transaction where appropriate.</w:t>
      </w:r>
    </w:p>
    <w:p w:rsidR="002A24EF" w:rsidRPr="00491C75" w:rsidRDefault="002A24EF" w:rsidP="001A2D3F">
      <w:pPr>
        <w:pStyle w:val="Heading3"/>
        <w:keepNext w:val="0"/>
        <w:spacing w:before="0"/>
        <w:contextualSpacing/>
        <w:jc w:val="left"/>
        <w:rPr>
          <w:rFonts w:ascii="Calibri" w:hAnsi="Calibri" w:cs="Calibri"/>
          <w:sz w:val="24"/>
        </w:rPr>
      </w:pPr>
    </w:p>
    <w:p w:rsidR="00CB10C2" w:rsidRPr="00491C75" w:rsidRDefault="00CB10C2" w:rsidP="001A2D3F">
      <w:pPr>
        <w:pStyle w:val="Heading3"/>
        <w:keepNext w:val="0"/>
        <w:spacing w:before="0"/>
        <w:contextualSpacing/>
        <w:jc w:val="left"/>
        <w:rPr>
          <w:rFonts w:ascii="Calibri" w:hAnsi="Calibri" w:cs="Calibri"/>
          <w:b w:val="0"/>
          <w:bCs/>
          <w:sz w:val="24"/>
        </w:rPr>
      </w:pPr>
      <w:r w:rsidRPr="00491C75">
        <w:rPr>
          <w:rFonts w:ascii="Calibri" w:hAnsi="Calibri" w:cs="Calibri"/>
          <w:sz w:val="24"/>
        </w:rPr>
        <w:t>Account</w:t>
      </w:r>
      <w:r w:rsidR="002A24EF" w:rsidRPr="00491C75">
        <w:rPr>
          <w:rFonts w:ascii="Calibri" w:hAnsi="Calibri" w:cs="Calibri"/>
          <w:sz w:val="24"/>
        </w:rPr>
        <w:t xml:space="preserve">: </w:t>
      </w:r>
      <w:r w:rsidRPr="00491C75">
        <w:rPr>
          <w:rFonts w:ascii="Calibri" w:hAnsi="Calibri" w:cs="Calibri"/>
          <w:b w:val="0"/>
          <w:bCs/>
          <w:sz w:val="24"/>
        </w:rPr>
        <w:t>This shows the General Ledger account number used for each line of the transaction.</w:t>
      </w:r>
    </w:p>
    <w:p w:rsidR="002A24EF" w:rsidRPr="00491C75" w:rsidRDefault="002A24EF" w:rsidP="001A2D3F">
      <w:pPr>
        <w:pStyle w:val="Heading3"/>
        <w:keepNext w:val="0"/>
        <w:spacing w:before="0"/>
        <w:contextualSpacing/>
        <w:jc w:val="left"/>
        <w:rPr>
          <w:rFonts w:ascii="Calibri" w:hAnsi="Calibri" w:cs="Calibri"/>
          <w:sz w:val="24"/>
        </w:rPr>
      </w:pPr>
    </w:p>
    <w:p w:rsidR="00CB10C2" w:rsidRPr="00491C75" w:rsidRDefault="00CB10C2" w:rsidP="001A2D3F">
      <w:pPr>
        <w:pStyle w:val="Heading3"/>
        <w:keepNext w:val="0"/>
        <w:spacing w:before="0"/>
        <w:contextualSpacing/>
        <w:jc w:val="left"/>
        <w:rPr>
          <w:rFonts w:ascii="Calibri" w:hAnsi="Calibri" w:cs="Calibri"/>
          <w:b w:val="0"/>
          <w:bCs/>
          <w:sz w:val="24"/>
        </w:rPr>
      </w:pPr>
      <w:r w:rsidRPr="00491C75">
        <w:rPr>
          <w:rFonts w:ascii="Calibri" w:hAnsi="Calibri" w:cs="Calibri"/>
          <w:sz w:val="24"/>
        </w:rPr>
        <w:t>Debits</w:t>
      </w:r>
      <w:r w:rsidR="002A24EF" w:rsidRPr="00491C75">
        <w:rPr>
          <w:rFonts w:ascii="Calibri" w:hAnsi="Calibri" w:cs="Calibri"/>
          <w:sz w:val="24"/>
        </w:rPr>
        <w:t xml:space="preserve">: </w:t>
      </w:r>
      <w:r w:rsidRPr="00491C75">
        <w:rPr>
          <w:rFonts w:ascii="Calibri" w:hAnsi="Calibri" w:cs="Calibri"/>
          <w:b w:val="0"/>
          <w:bCs/>
          <w:sz w:val="24"/>
        </w:rPr>
        <w:t>If the amount for this individual line was a debit amount, it will appear in this column.</w:t>
      </w:r>
    </w:p>
    <w:p w:rsidR="002A24EF" w:rsidRPr="00491C75" w:rsidRDefault="002A24EF" w:rsidP="001A2D3F">
      <w:pPr>
        <w:pStyle w:val="Heading3"/>
        <w:keepNext w:val="0"/>
        <w:spacing w:before="0"/>
        <w:contextualSpacing/>
        <w:jc w:val="left"/>
        <w:rPr>
          <w:rFonts w:ascii="Calibri" w:hAnsi="Calibri" w:cs="Calibri"/>
          <w:sz w:val="24"/>
        </w:rPr>
      </w:pPr>
    </w:p>
    <w:p w:rsidR="00CB10C2" w:rsidRPr="00491C75" w:rsidRDefault="00CB10C2" w:rsidP="001A2D3F">
      <w:pPr>
        <w:pStyle w:val="Heading3"/>
        <w:keepNext w:val="0"/>
        <w:spacing w:before="0"/>
        <w:contextualSpacing/>
        <w:jc w:val="left"/>
        <w:rPr>
          <w:rFonts w:ascii="Calibri" w:hAnsi="Calibri" w:cs="Calibri"/>
          <w:b w:val="0"/>
          <w:bCs/>
          <w:sz w:val="24"/>
        </w:rPr>
      </w:pPr>
      <w:r w:rsidRPr="00491C75">
        <w:rPr>
          <w:rFonts w:ascii="Calibri" w:hAnsi="Calibri" w:cs="Calibri"/>
          <w:sz w:val="24"/>
        </w:rPr>
        <w:t>Credits</w:t>
      </w:r>
      <w:r w:rsidR="002A24EF" w:rsidRPr="00491C75">
        <w:rPr>
          <w:rFonts w:ascii="Calibri" w:hAnsi="Calibri" w:cs="Calibri"/>
          <w:sz w:val="24"/>
        </w:rPr>
        <w:t xml:space="preserve">: </w:t>
      </w:r>
      <w:r w:rsidRPr="00491C75">
        <w:rPr>
          <w:rFonts w:ascii="Calibri" w:hAnsi="Calibri" w:cs="Calibri"/>
          <w:b w:val="0"/>
          <w:bCs/>
          <w:sz w:val="24"/>
        </w:rPr>
        <w:t>If the amount for this individual line was a credit amount, it will appear in this column.</w:t>
      </w:r>
    </w:p>
    <w:p w:rsidR="002A24EF" w:rsidRPr="00491C75" w:rsidRDefault="002A24EF" w:rsidP="001A2D3F">
      <w:pPr>
        <w:pStyle w:val="Heading3"/>
        <w:keepNext w:val="0"/>
        <w:spacing w:before="0"/>
        <w:contextualSpacing/>
        <w:jc w:val="left"/>
        <w:rPr>
          <w:rFonts w:ascii="Calibri" w:hAnsi="Calibri" w:cs="Calibri"/>
          <w:sz w:val="24"/>
        </w:rPr>
      </w:pPr>
    </w:p>
    <w:p w:rsidR="00CB10C2" w:rsidRPr="00491C75" w:rsidRDefault="00CB10C2" w:rsidP="001A2D3F">
      <w:pPr>
        <w:pStyle w:val="Heading3"/>
        <w:keepNext w:val="0"/>
        <w:spacing w:before="0"/>
        <w:contextualSpacing/>
        <w:jc w:val="left"/>
        <w:rPr>
          <w:rFonts w:ascii="Calibri" w:hAnsi="Calibri" w:cs="Calibri"/>
          <w:b w:val="0"/>
          <w:bCs/>
          <w:sz w:val="24"/>
        </w:rPr>
      </w:pPr>
      <w:r w:rsidRPr="00491C75">
        <w:rPr>
          <w:rFonts w:ascii="Calibri" w:hAnsi="Calibri" w:cs="Calibri"/>
          <w:sz w:val="24"/>
        </w:rPr>
        <w:t>Do</w:t>
      </w:r>
      <w:r w:rsidRPr="00491C75">
        <w:rPr>
          <w:rFonts w:ascii="Calibri" w:hAnsi="Calibri" w:cs="Calibri"/>
          <w:bCs/>
          <w:sz w:val="24"/>
        </w:rPr>
        <w:t>c</w:t>
      </w:r>
      <w:r w:rsidRPr="00491C75">
        <w:rPr>
          <w:rFonts w:ascii="Calibri" w:hAnsi="Calibri" w:cs="Calibri"/>
          <w:sz w:val="24"/>
        </w:rPr>
        <w:t>ument Total</w:t>
      </w:r>
      <w:r w:rsidR="002A24EF" w:rsidRPr="00491C75">
        <w:rPr>
          <w:rFonts w:ascii="Calibri" w:hAnsi="Calibri" w:cs="Calibri"/>
          <w:sz w:val="24"/>
        </w:rPr>
        <w:t xml:space="preserve">: </w:t>
      </w:r>
      <w:r w:rsidRPr="00491C75">
        <w:rPr>
          <w:rFonts w:ascii="Calibri" w:hAnsi="Calibri" w:cs="Calibri"/>
          <w:b w:val="0"/>
          <w:bCs/>
          <w:sz w:val="24"/>
        </w:rPr>
        <w:t>For each transaction posted, a document total is printed.  If the transaction posted is in balance, the document total will be 0.00.  If an amount other than 0.00 shows for the document total, the document posted out of balance and should be reviewed.</w:t>
      </w:r>
    </w:p>
    <w:p w:rsidR="002A24EF" w:rsidRPr="00491C75" w:rsidRDefault="002A24EF" w:rsidP="001A2D3F">
      <w:pPr>
        <w:pStyle w:val="Heading3"/>
        <w:keepNext w:val="0"/>
        <w:spacing w:before="0"/>
        <w:contextualSpacing/>
        <w:jc w:val="left"/>
        <w:rPr>
          <w:rFonts w:ascii="Calibri" w:hAnsi="Calibri" w:cs="Calibri"/>
          <w:sz w:val="24"/>
        </w:rPr>
      </w:pPr>
    </w:p>
    <w:p w:rsidR="00DB6BA7" w:rsidRPr="00491C75" w:rsidRDefault="00CB10C2" w:rsidP="001A2D3F">
      <w:pPr>
        <w:pStyle w:val="Heading3"/>
        <w:keepNext w:val="0"/>
        <w:spacing w:before="0"/>
        <w:contextualSpacing/>
        <w:jc w:val="left"/>
        <w:rPr>
          <w:rFonts w:ascii="Calibri" w:hAnsi="Calibri" w:cs="Calibri"/>
          <w:b w:val="0"/>
          <w:bCs/>
          <w:sz w:val="24"/>
        </w:rPr>
      </w:pPr>
      <w:r w:rsidRPr="00491C75">
        <w:rPr>
          <w:rFonts w:ascii="Calibri" w:hAnsi="Calibri" w:cs="Calibri"/>
          <w:sz w:val="24"/>
        </w:rPr>
        <w:t>Journal Total</w:t>
      </w:r>
      <w:r w:rsidR="00A3294F" w:rsidRPr="00491C75">
        <w:rPr>
          <w:rFonts w:ascii="Calibri" w:hAnsi="Calibri" w:cs="Calibri"/>
          <w:sz w:val="24"/>
        </w:rPr>
        <w:t xml:space="preserve">: </w:t>
      </w:r>
      <w:r w:rsidRPr="00491C75">
        <w:rPr>
          <w:rFonts w:ascii="Calibri" w:hAnsi="Calibri" w:cs="Calibri"/>
          <w:b w:val="0"/>
          <w:bCs/>
          <w:sz w:val="24"/>
        </w:rPr>
        <w:t xml:space="preserve">For each </w:t>
      </w:r>
      <w:r w:rsidR="00A3294F" w:rsidRPr="00491C75">
        <w:rPr>
          <w:rFonts w:ascii="Calibri" w:hAnsi="Calibri" w:cs="Calibri"/>
          <w:b w:val="0"/>
          <w:bCs/>
          <w:sz w:val="24"/>
        </w:rPr>
        <w:t>J</w:t>
      </w:r>
      <w:r w:rsidRPr="00491C75">
        <w:rPr>
          <w:rFonts w:ascii="Calibri" w:hAnsi="Calibri" w:cs="Calibri"/>
          <w:b w:val="0"/>
          <w:bCs/>
          <w:sz w:val="24"/>
        </w:rPr>
        <w:t xml:space="preserve">ournal posted, a </w:t>
      </w:r>
      <w:r w:rsidR="00A3294F" w:rsidRPr="00491C75">
        <w:rPr>
          <w:rFonts w:ascii="Calibri" w:hAnsi="Calibri" w:cs="Calibri"/>
          <w:b w:val="0"/>
          <w:bCs/>
          <w:sz w:val="24"/>
        </w:rPr>
        <w:t>J</w:t>
      </w:r>
      <w:r w:rsidRPr="00491C75">
        <w:rPr>
          <w:rFonts w:ascii="Calibri" w:hAnsi="Calibri" w:cs="Calibri"/>
          <w:b w:val="0"/>
          <w:bCs/>
          <w:sz w:val="24"/>
        </w:rPr>
        <w:t xml:space="preserve">ournal total is printed.  If the </w:t>
      </w:r>
      <w:r w:rsidR="00A3294F" w:rsidRPr="00491C75">
        <w:rPr>
          <w:rFonts w:ascii="Calibri" w:hAnsi="Calibri" w:cs="Calibri"/>
          <w:b w:val="0"/>
          <w:bCs/>
          <w:sz w:val="24"/>
        </w:rPr>
        <w:t>J</w:t>
      </w:r>
      <w:r w:rsidRPr="00491C75">
        <w:rPr>
          <w:rFonts w:ascii="Calibri" w:hAnsi="Calibri" w:cs="Calibri"/>
          <w:b w:val="0"/>
          <w:bCs/>
          <w:sz w:val="24"/>
        </w:rPr>
        <w:t xml:space="preserve">ournal posted is in balance, the </w:t>
      </w:r>
      <w:r w:rsidR="00A3294F" w:rsidRPr="00491C75">
        <w:rPr>
          <w:rFonts w:ascii="Calibri" w:hAnsi="Calibri" w:cs="Calibri"/>
          <w:b w:val="0"/>
          <w:bCs/>
          <w:sz w:val="24"/>
        </w:rPr>
        <w:t>J</w:t>
      </w:r>
      <w:r w:rsidRPr="00491C75">
        <w:rPr>
          <w:rFonts w:ascii="Calibri" w:hAnsi="Calibri" w:cs="Calibri"/>
          <w:b w:val="0"/>
          <w:bCs/>
          <w:sz w:val="24"/>
        </w:rPr>
        <w:t xml:space="preserve">ournal total will be 0.00.  If an amount other than 0.00 shows for the </w:t>
      </w:r>
      <w:r w:rsidR="00A3294F" w:rsidRPr="00491C75">
        <w:rPr>
          <w:rFonts w:ascii="Calibri" w:hAnsi="Calibri" w:cs="Calibri"/>
          <w:b w:val="0"/>
          <w:bCs/>
          <w:sz w:val="24"/>
        </w:rPr>
        <w:t>J</w:t>
      </w:r>
      <w:r w:rsidRPr="00491C75">
        <w:rPr>
          <w:rFonts w:ascii="Calibri" w:hAnsi="Calibri" w:cs="Calibri"/>
          <w:b w:val="0"/>
          <w:bCs/>
          <w:sz w:val="24"/>
        </w:rPr>
        <w:t xml:space="preserve">ournal total, the </w:t>
      </w:r>
      <w:r w:rsidR="00A3294F" w:rsidRPr="00491C75">
        <w:rPr>
          <w:rFonts w:ascii="Calibri" w:hAnsi="Calibri" w:cs="Calibri"/>
          <w:b w:val="0"/>
          <w:bCs/>
          <w:sz w:val="24"/>
        </w:rPr>
        <w:t>J</w:t>
      </w:r>
      <w:r w:rsidRPr="00491C75">
        <w:rPr>
          <w:rFonts w:ascii="Calibri" w:hAnsi="Calibri" w:cs="Calibri"/>
          <w:b w:val="0"/>
          <w:bCs/>
          <w:sz w:val="24"/>
        </w:rPr>
        <w:t>ournal was posted out of balance and should be reviewed.</w:t>
      </w:r>
    </w:p>
    <w:p w:rsidR="002A24EF" w:rsidRPr="00491C75" w:rsidRDefault="002A24EF" w:rsidP="001A2D3F">
      <w:pPr>
        <w:pStyle w:val="Heading3"/>
        <w:keepNext w:val="0"/>
        <w:spacing w:before="0"/>
        <w:contextualSpacing/>
        <w:jc w:val="left"/>
        <w:rPr>
          <w:rFonts w:ascii="Calibri" w:hAnsi="Calibri" w:cs="Calibri"/>
          <w:sz w:val="24"/>
        </w:rPr>
      </w:pPr>
    </w:p>
    <w:p w:rsidR="00CB10C2" w:rsidRPr="00491C75" w:rsidRDefault="00CB10C2" w:rsidP="001A2D3F">
      <w:pPr>
        <w:pStyle w:val="Heading3"/>
        <w:keepNext w:val="0"/>
        <w:spacing w:before="0"/>
        <w:contextualSpacing/>
        <w:jc w:val="left"/>
        <w:rPr>
          <w:rFonts w:ascii="Calibri" w:hAnsi="Calibri" w:cs="Calibri"/>
          <w:b w:val="0"/>
          <w:bCs/>
          <w:sz w:val="24"/>
        </w:rPr>
      </w:pPr>
      <w:r w:rsidRPr="00491C75">
        <w:rPr>
          <w:rFonts w:ascii="Calibri" w:hAnsi="Calibri" w:cs="Calibri"/>
          <w:b w:val="0"/>
          <w:bCs/>
          <w:sz w:val="24"/>
          <w:u w:val="single"/>
        </w:rPr>
        <w:t>Account Activity Summary</w:t>
      </w:r>
      <w:r w:rsidR="00A3294F" w:rsidRPr="00491C75">
        <w:rPr>
          <w:rFonts w:ascii="Calibri" w:hAnsi="Calibri" w:cs="Calibri"/>
          <w:b w:val="0"/>
          <w:bCs/>
          <w:sz w:val="24"/>
          <w:u w:val="single"/>
        </w:rPr>
        <w:t>:</w:t>
      </w:r>
      <w:r w:rsidR="00A3294F" w:rsidRPr="00491C75">
        <w:rPr>
          <w:rFonts w:ascii="Calibri" w:hAnsi="Calibri" w:cs="Calibri"/>
          <w:b w:val="0"/>
          <w:bCs/>
          <w:sz w:val="24"/>
        </w:rPr>
        <w:t xml:space="preserve"> </w:t>
      </w:r>
      <w:r w:rsidRPr="00491C75">
        <w:rPr>
          <w:rFonts w:ascii="Calibri" w:hAnsi="Calibri" w:cs="Calibri"/>
          <w:b w:val="0"/>
          <w:bCs/>
          <w:sz w:val="24"/>
        </w:rPr>
        <w:t>The final page of each journal printout shows the Account Activity Summary</w:t>
      </w:r>
      <w:r w:rsidR="00DB6BA7" w:rsidRPr="00491C75">
        <w:rPr>
          <w:rFonts w:ascii="Calibri" w:hAnsi="Calibri" w:cs="Calibri"/>
          <w:b w:val="0"/>
          <w:bCs/>
          <w:sz w:val="24"/>
        </w:rPr>
        <w:t xml:space="preserve"> (</w:t>
      </w:r>
      <w:r w:rsidR="00A3294F" w:rsidRPr="00491C75">
        <w:rPr>
          <w:rFonts w:ascii="Calibri" w:hAnsi="Calibri" w:cs="Calibri"/>
          <w:b w:val="0"/>
          <w:bCs/>
          <w:sz w:val="24"/>
        </w:rPr>
        <w:t>s</w:t>
      </w:r>
      <w:r w:rsidR="00DB6BA7" w:rsidRPr="00491C75">
        <w:rPr>
          <w:rFonts w:ascii="Calibri" w:hAnsi="Calibri" w:cs="Calibri"/>
          <w:b w:val="0"/>
          <w:bCs/>
          <w:sz w:val="24"/>
        </w:rPr>
        <w:t>ee image below)</w:t>
      </w:r>
      <w:r w:rsidRPr="00491C75">
        <w:rPr>
          <w:rFonts w:ascii="Calibri" w:hAnsi="Calibri" w:cs="Calibri"/>
          <w:b w:val="0"/>
          <w:bCs/>
          <w:sz w:val="24"/>
        </w:rPr>
        <w:t>.  This section simply summarizes the net dollar amount passed to various account numbers when the journal was posted.  The account number, description</w:t>
      </w:r>
      <w:r w:rsidR="00FA676F" w:rsidRPr="00491C75">
        <w:rPr>
          <w:rFonts w:ascii="Calibri" w:hAnsi="Calibri" w:cs="Calibri"/>
          <w:b w:val="0"/>
          <w:bCs/>
          <w:sz w:val="24"/>
        </w:rPr>
        <w:t>,</w:t>
      </w:r>
      <w:r w:rsidRPr="00491C75">
        <w:rPr>
          <w:rFonts w:ascii="Calibri" w:hAnsi="Calibri" w:cs="Calibri"/>
          <w:b w:val="0"/>
          <w:bCs/>
          <w:sz w:val="24"/>
        </w:rPr>
        <w:t xml:space="preserve"> and net amount posted shows for each affected account number.</w:t>
      </w:r>
    </w:p>
    <w:p w:rsidR="002A24EF" w:rsidRPr="00491C75" w:rsidRDefault="002A24EF" w:rsidP="001A2D3F">
      <w:pPr>
        <w:pStyle w:val="Body"/>
        <w:spacing w:before="0"/>
        <w:contextualSpacing/>
        <w:jc w:val="left"/>
        <w:rPr>
          <w:rFonts w:ascii="Calibri" w:hAnsi="Calibri" w:cs="Calibri"/>
          <w:noProof/>
          <w:sz w:val="24"/>
        </w:rPr>
      </w:pPr>
    </w:p>
    <w:p w:rsidR="00DB6BA7" w:rsidRPr="00491C75" w:rsidRDefault="00DB6BA7" w:rsidP="001A2D3F">
      <w:pPr>
        <w:pStyle w:val="Body"/>
        <w:spacing w:before="0"/>
        <w:contextualSpacing/>
        <w:jc w:val="center"/>
        <w:rPr>
          <w:rFonts w:ascii="Calibri" w:hAnsi="Calibri" w:cs="Calibri"/>
          <w:sz w:val="24"/>
        </w:rPr>
      </w:pPr>
      <w:r w:rsidRPr="00491C75">
        <w:rPr>
          <w:rFonts w:ascii="Calibri" w:hAnsi="Calibri" w:cs="Calibri"/>
          <w:noProof/>
          <w:sz w:val="24"/>
        </w:rPr>
        <w:pict>
          <v:shape id="Picture 1" o:spid="_x0000_i1029" type="#_x0000_t75" style="width:6in;height:144.75pt;visibility:visible">
            <v:imagedata r:id="rId10" o:title=""/>
          </v:shape>
        </w:pict>
      </w:r>
    </w:p>
    <w:p w:rsidR="002A24EF" w:rsidRPr="00491C75" w:rsidRDefault="002A24EF" w:rsidP="001A2D3F">
      <w:pPr>
        <w:pStyle w:val="Heading3"/>
        <w:keepNext w:val="0"/>
        <w:spacing w:before="0"/>
        <w:contextualSpacing/>
        <w:jc w:val="left"/>
        <w:rPr>
          <w:rFonts w:ascii="Calibri" w:hAnsi="Calibri" w:cs="Calibri"/>
          <w:sz w:val="24"/>
        </w:rPr>
      </w:pPr>
    </w:p>
    <w:p w:rsidR="00ED77CF" w:rsidRPr="00491C75" w:rsidRDefault="00DB6BA7" w:rsidP="001A2D3F">
      <w:pPr>
        <w:pStyle w:val="Heading3"/>
        <w:keepNext w:val="0"/>
        <w:spacing w:before="0"/>
        <w:contextualSpacing/>
        <w:jc w:val="left"/>
        <w:rPr>
          <w:rFonts w:ascii="Calibri" w:hAnsi="Calibri" w:cs="Calibri"/>
          <w:b w:val="0"/>
          <w:bCs/>
          <w:sz w:val="24"/>
        </w:rPr>
      </w:pPr>
      <w:r w:rsidRPr="00491C75">
        <w:rPr>
          <w:rFonts w:ascii="Calibri" w:hAnsi="Calibri" w:cs="Calibri"/>
          <w:sz w:val="24"/>
          <w:u w:val="single"/>
        </w:rPr>
        <w:t>Exception Report</w:t>
      </w:r>
      <w:r w:rsidR="00A3294F" w:rsidRPr="00491C75">
        <w:rPr>
          <w:rFonts w:ascii="Calibri" w:hAnsi="Calibri" w:cs="Calibri"/>
          <w:sz w:val="24"/>
          <w:u w:val="single"/>
        </w:rPr>
        <w:t>:</w:t>
      </w:r>
      <w:r w:rsidR="00A3294F" w:rsidRPr="00491C75">
        <w:rPr>
          <w:rFonts w:ascii="Calibri" w:hAnsi="Calibri" w:cs="Calibri"/>
          <w:b w:val="0"/>
          <w:bCs/>
          <w:sz w:val="24"/>
        </w:rPr>
        <w:t xml:space="preserve"> </w:t>
      </w:r>
      <w:r w:rsidR="00ED77CF" w:rsidRPr="00491C75">
        <w:rPr>
          <w:rFonts w:ascii="Calibri" w:hAnsi="Calibri" w:cs="Calibri"/>
          <w:b w:val="0"/>
          <w:bCs/>
          <w:sz w:val="24"/>
        </w:rPr>
        <w:t xml:space="preserve">If there are transactions that have not been posted from a prior period, </w:t>
      </w:r>
      <w:r w:rsidRPr="00491C75">
        <w:rPr>
          <w:rFonts w:ascii="Calibri" w:hAnsi="Calibri" w:cs="Calibri"/>
          <w:b w:val="0"/>
          <w:bCs/>
          <w:sz w:val="24"/>
        </w:rPr>
        <w:t>a</w:t>
      </w:r>
      <w:r w:rsidR="00A3294F" w:rsidRPr="00491C75">
        <w:rPr>
          <w:rFonts w:ascii="Calibri" w:hAnsi="Calibri" w:cs="Calibri"/>
          <w:b w:val="0"/>
          <w:bCs/>
          <w:sz w:val="24"/>
        </w:rPr>
        <w:t>a</w:t>
      </w:r>
      <w:r w:rsidRPr="00491C75">
        <w:rPr>
          <w:rFonts w:ascii="Calibri" w:hAnsi="Calibri" w:cs="Calibri"/>
          <w:b w:val="0"/>
          <w:bCs/>
          <w:sz w:val="24"/>
        </w:rPr>
        <w:t xml:space="preserve"> Exception Report (see image below) will print with the Journal</w:t>
      </w:r>
      <w:r w:rsidR="00ED77CF" w:rsidRPr="00491C75">
        <w:rPr>
          <w:rFonts w:ascii="Calibri" w:hAnsi="Calibri" w:cs="Calibri"/>
          <w:b w:val="0"/>
          <w:bCs/>
          <w:sz w:val="24"/>
        </w:rPr>
        <w:t xml:space="preserve">. </w:t>
      </w:r>
      <w:r w:rsidR="00677D24" w:rsidRPr="00491C75">
        <w:rPr>
          <w:rFonts w:ascii="Calibri" w:hAnsi="Calibri" w:cs="Calibri"/>
          <w:b w:val="0"/>
          <w:bCs/>
          <w:sz w:val="24"/>
        </w:rPr>
        <w:t xml:space="preserve">It shows the Journal, </w:t>
      </w:r>
      <w:r w:rsidR="00A3294F" w:rsidRPr="00491C75">
        <w:rPr>
          <w:rFonts w:ascii="Calibri" w:hAnsi="Calibri" w:cs="Calibri"/>
          <w:b w:val="0"/>
          <w:bCs/>
          <w:sz w:val="24"/>
        </w:rPr>
        <w:t>d</w:t>
      </w:r>
      <w:r w:rsidR="00677D24" w:rsidRPr="00491C75">
        <w:rPr>
          <w:rFonts w:ascii="Calibri" w:hAnsi="Calibri" w:cs="Calibri"/>
          <w:b w:val="0"/>
          <w:bCs/>
          <w:sz w:val="24"/>
        </w:rPr>
        <w:t xml:space="preserve">ocument </w:t>
      </w:r>
      <w:r w:rsidR="00A3294F" w:rsidRPr="00491C75">
        <w:rPr>
          <w:rFonts w:ascii="Calibri" w:hAnsi="Calibri" w:cs="Calibri"/>
          <w:b w:val="0"/>
          <w:bCs/>
          <w:sz w:val="24"/>
        </w:rPr>
        <w:t>n</w:t>
      </w:r>
      <w:r w:rsidR="00677D24" w:rsidRPr="00491C75">
        <w:rPr>
          <w:rFonts w:ascii="Calibri" w:hAnsi="Calibri" w:cs="Calibri"/>
          <w:b w:val="0"/>
          <w:bCs/>
          <w:sz w:val="24"/>
        </w:rPr>
        <w:t xml:space="preserve">umber, </w:t>
      </w:r>
      <w:r w:rsidR="00A3294F" w:rsidRPr="00491C75">
        <w:rPr>
          <w:rFonts w:ascii="Calibri" w:hAnsi="Calibri" w:cs="Calibri"/>
          <w:b w:val="0"/>
          <w:bCs/>
          <w:sz w:val="24"/>
        </w:rPr>
        <w:t>l</w:t>
      </w:r>
      <w:r w:rsidR="00677D24" w:rsidRPr="00491C75">
        <w:rPr>
          <w:rFonts w:ascii="Calibri" w:hAnsi="Calibri" w:cs="Calibri"/>
          <w:b w:val="0"/>
          <w:bCs/>
          <w:sz w:val="24"/>
        </w:rPr>
        <w:t xml:space="preserve">edger </w:t>
      </w:r>
      <w:r w:rsidR="00A3294F" w:rsidRPr="00491C75">
        <w:rPr>
          <w:rFonts w:ascii="Calibri" w:hAnsi="Calibri" w:cs="Calibri"/>
          <w:b w:val="0"/>
          <w:bCs/>
          <w:sz w:val="24"/>
        </w:rPr>
        <w:t>n</w:t>
      </w:r>
      <w:r w:rsidR="00677D24" w:rsidRPr="00491C75">
        <w:rPr>
          <w:rFonts w:ascii="Calibri" w:hAnsi="Calibri" w:cs="Calibri"/>
          <w:b w:val="0"/>
          <w:bCs/>
          <w:sz w:val="24"/>
        </w:rPr>
        <w:t>umber</w:t>
      </w:r>
      <w:r w:rsidR="00ED77CF" w:rsidRPr="00491C75">
        <w:rPr>
          <w:rFonts w:ascii="Calibri" w:hAnsi="Calibri" w:cs="Calibri"/>
          <w:b w:val="0"/>
          <w:bCs/>
          <w:sz w:val="24"/>
        </w:rPr>
        <w:t xml:space="preserve">, </w:t>
      </w:r>
      <w:r w:rsidR="00A3294F" w:rsidRPr="00491C75">
        <w:rPr>
          <w:rFonts w:ascii="Calibri" w:hAnsi="Calibri" w:cs="Calibri"/>
          <w:b w:val="0"/>
          <w:bCs/>
          <w:sz w:val="24"/>
        </w:rPr>
        <w:t>d</w:t>
      </w:r>
      <w:r w:rsidR="00ED77CF" w:rsidRPr="00491C75">
        <w:rPr>
          <w:rFonts w:ascii="Calibri" w:hAnsi="Calibri" w:cs="Calibri"/>
          <w:b w:val="0"/>
          <w:bCs/>
          <w:sz w:val="24"/>
        </w:rPr>
        <w:t>ate</w:t>
      </w:r>
      <w:r w:rsidR="00677D24" w:rsidRPr="00491C75">
        <w:rPr>
          <w:rFonts w:ascii="Calibri" w:hAnsi="Calibri" w:cs="Calibri"/>
          <w:b w:val="0"/>
          <w:bCs/>
          <w:sz w:val="24"/>
        </w:rPr>
        <w:t>,</w:t>
      </w:r>
      <w:r w:rsidR="00ED77CF" w:rsidRPr="00491C75">
        <w:rPr>
          <w:rFonts w:ascii="Calibri" w:hAnsi="Calibri" w:cs="Calibri"/>
          <w:b w:val="0"/>
          <w:bCs/>
          <w:sz w:val="24"/>
        </w:rPr>
        <w:t xml:space="preserve"> and </w:t>
      </w:r>
      <w:r w:rsidR="00A3294F" w:rsidRPr="00491C75">
        <w:rPr>
          <w:rFonts w:ascii="Calibri" w:hAnsi="Calibri" w:cs="Calibri"/>
          <w:b w:val="0"/>
          <w:bCs/>
          <w:sz w:val="24"/>
        </w:rPr>
        <w:t>a</w:t>
      </w:r>
      <w:r w:rsidR="00ED77CF" w:rsidRPr="00491C75">
        <w:rPr>
          <w:rFonts w:ascii="Calibri" w:hAnsi="Calibri" w:cs="Calibri"/>
          <w:b w:val="0"/>
          <w:bCs/>
          <w:sz w:val="24"/>
        </w:rPr>
        <w:t>mount of each un-posted transaction.</w:t>
      </w:r>
    </w:p>
    <w:p w:rsidR="002A24EF" w:rsidRPr="00491C75" w:rsidRDefault="002A24EF" w:rsidP="001A2D3F">
      <w:pPr>
        <w:pStyle w:val="Body"/>
        <w:spacing w:before="0"/>
        <w:contextualSpacing/>
        <w:jc w:val="center"/>
        <w:rPr>
          <w:rFonts w:ascii="Calibri" w:hAnsi="Calibri" w:cs="Calibri"/>
          <w:noProof/>
          <w:sz w:val="24"/>
        </w:rPr>
      </w:pPr>
    </w:p>
    <w:p w:rsidR="00B75673" w:rsidRPr="00491C75" w:rsidRDefault="00DB6BA7" w:rsidP="001A2D3F">
      <w:pPr>
        <w:pStyle w:val="Body"/>
        <w:spacing w:before="0"/>
        <w:contextualSpacing/>
        <w:jc w:val="center"/>
        <w:rPr>
          <w:rFonts w:ascii="Calibri" w:hAnsi="Calibri" w:cs="Calibri"/>
          <w:sz w:val="24"/>
        </w:rPr>
      </w:pPr>
      <w:r w:rsidRPr="00491C75">
        <w:rPr>
          <w:rFonts w:ascii="Calibri" w:hAnsi="Calibri" w:cs="Calibri"/>
          <w:noProof/>
          <w:sz w:val="24"/>
        </w:rPr>
        <w:pict>
          <v:shape id="_x0000_i1030" type="#_x0000_t75" style="width:297.75pt;height:129pt;visibility:visible">
            <v:imagedata r:id="rId11" o:title=""/>
          </v:shape>
        </w:pict>
      </w:r>
    </w:p>
    <w:sectPr w:rsidR="00B75673" w:rsidRPr="00491C75">
      <w:headerReference w:type="default" r:id="rId12"/>
      <w:footerReference w:type="default" r:id="rId13"/>
      <w:endnotePr>
        <w:numFmt w:val="decimal"/>
      </w:endnotePr>
      <w:type w:val="continuous"/>
      <w:pgSz w:w="12240" w:h="15840" w:code="1"/>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62777" w:rsidRDefault="00A62777">
      <w:r>
        <w:separator/>
      </w:r>
    </w:p>
  </w:endnote>
  <w:endnote w:type="continuationSeparator" w:id="0">
    <w:p w:rsidR="00A62777" w:rsidRDefault="00A62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5673" w:rsidRDefault="00F55F05">
    <w:pPr>
      <w:pStyle w:val="Footer1"/>
      <w:rPr>
        <w:rStyle w:val="PageNumber"/>
        <w:i w:val="0"/>
      </w:rPr>
    </w:pPr>
    <w:r>
      <w:t>NVAR</w:t>
    </w:r>
    <w:r w:rsidR="00B75673">
      <w:t xml:space="preserve">15-ARPJ </w:t>
    </w:r>
    <w:r w:rsidR="00F6131F">
      <w:t>06/</w:t>
    </w:r>
    <w:r w:rsidR="008B5BA9">
      <w:t>30</w:t>
    </w:r>
    <w:r w:rsidR="00F6131F">
      <w:t>/20</w:t>
    </w:r>
    <w:r w:rsidR="008B5BA9">
      <w:t>23</w:t>
    </w:r>
    <w:r w:rsidR="00B75673">
      <w:tab/>
    </w:r>
    <w:r w:rsidR="00B75673">
      <w:rPr>
        <w:b/>
        <w:i w:val="0"/>
        <w:sz w:val="24"/>
      </w:rPr>
      <w:t>15:</w:t>
    </w:r>
    <w:r w:rsidR="00B75673">
      <w:rPr>
        <w:rStyle w:val="PageNumber"/>
        <w:i w:val="0"/>
        <w:sz w:val="24"/>
      </w:rPr>
      <w:fldChar w:fldCharType="begin"/>
    </w:r>
    <w:r w:rsidR="00B75673">
      <w:rPr>
        <w:rStyle w:val="PageNumber"/>
        <w:i w:val="0"/>
        <w:sz w:val="24"/>
      </w:rPr>
      <w:instrText xml:space="preserve"> PAGE </w:instrText>
    </w:r>
    <w:r w:rsidR="00B75673">
      <w:rPr>
        <w:rStyle w:val="PageNumber"/>
        <w:i w:val="0"/>
        <w:sz w:val="24"/>
      </w:rPr>
      <w:fldChar w:fldCharType="separate"/>
    </w:r>
    <w:r w:rsidR="00601E04">
      <w:rPr>
        <w:rStyle w:val="PageNumber"/>
        <w:i w:val="0"/>
        <w:noProof/>
        <w:sz w:val="24"/>
      </w:rPr>
      <w:t>1</w:t>
    </w:r>
    <w:r w:rsidR="00B75673">
      <w:rPr>
        <w:rStyle w:val="PageNumber"/>
        <w:bCs/>
        <w:sz w:val="24"/>
      </w:rPr>
      <w:fldChar w:fldCharType="end"/>
    </w:r>
  </w:p>
  <w:p w:rsidR="00B75673" w:rsidRDefault="00B75673">
    <w:pPr>
      <w:pStyle w:val="Footer"/>
      <w:tabs>
        <w:tab w:val="clear" w:pos="4320"/>
      </w:tabs>
      <w:rPr>
        <w:rStyle w:val="PageNumber"/>
      </w:rPr>
    </w:pPr>
    <w:r>
      <w:rPr>
        <w:rStyle w:val="PageNumber"/>
        <w:i/>
        <w:iCs/>
      </w:rPr>
      <w:t>HBS Systems</w:t>
    </w:r>
    <w:r>
      <w:rPr>
        <w:rStyle w:val="PageNumber"/>
      </w:rPr>
      <w:tab/>
    </w:r>
    <w:r>
      <w:rPr>
        <w:rStyle w:val="PageNumber"/>
        <w:i/>
      </w:rPr>
      <w:t>ARPJ</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62777" w:rsidRDefault="00A62777">
      <w:r>
        <w:separator/>
      </w:r>
    </w:p>
  </w:footnote>
  <w:footnote w:type="continuationSeparator" w:id="0">
    <w:p w:rsidR="00A62777" w:rsidRDefault="00A62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5673" w:rsidRDefault="00B75673">
    <w:r>
      <w:rPr>
        <w:b/>
        <w:bCs/>
        <w:i/>
      </w:rPr>
      <w:t>A/R Post Journals</w:t>
    </w:r>
    <w:r>
      <w:rPr>
        <w:b/>
        <w:i/>
      </w:rPr>
      <w:tab/>
    </w:r>
    <w:r>
      <w:rPr>
        <w:b/>
        <w:i/>
      </w:rPr>
      <w:tab/>
    </w:r>
    <w:r>
      <w:rPr>
        <w:b/>
        <w:i/>
      </w:rPr>
      <w:tab/>
    </w:r>
    <w:r>
      <w:rPr>
        <w:b/>
        <w:i/>
      </w:rPr>
      <w:tab/>
    </w:r>
    <w:r>
      <w:rPr>
        <w:b/>
        <w:i/>
      </w:rPr>
      <w:tab/>
    </w:r>
    <w:r>
      <w:rPr>
        <w:b/>
        <w:i/>
      </w:rPr>
      <w:tab/>
    </w:r>
    <w:r>
      <w:rPr>
        <w:b/>
        <w:i/>
      </w:rPr>
      <w:tab/>
    </w:r>
    <w:r>
      <w:rPr>
        <w:bCs/>
        <w:i/>
      </w:rPr>
      <w:t>Accounts Receivable</w:t>
    </w:r>
  </w:p>
  <w:p w:rsidR="00B75673" w:rsidRDefault="00B75673">
    <w: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99207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F403B3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7B2BE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536ACF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9321E3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D9E22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30B4A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F0A360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7BCCC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0A50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7C66814"/>
    <w:multiLevelType w:val="singleLevel"/>
    <w:tmpl w:val="1AF0F2F8"/>
    <w:lvl w:ilvl="0">
      <w:start w:val="1"/>
      <w:numFmt w:val="decimal"/>
      <w:lvlText w:val="%1."/>
      <w:legacy w:legacy="1" w:legacySpace="0" w:legacyIndent="360"/>
      <w:lvlJc w:val="left"/>
      <w:pPr>
        <w:ind w:left="1080" w:hanging="360"/>
      </w:pPr>
    </w:lvl>
  </w:abstractNum>
  <w:abstractNum w:abstractNumId="12" w15:restartNumberingAfterBreak="0">
    <w:nsid w:val="0BA444E1"/>
    <w:multiLevelType w:val="singleLevel"/>
    <w:tmpl w:val="41F0E9E4"/>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3" w15:restartNumberingAfterBreak="0">
    <w:nsid w:val="1CD128A2"/>
    <w:multiLevelType w:val="singleLevel"/>
    <w:tmpl w:val="0A2804BC"/>
    <w:lvl w:ilvl="0">
      <w:start w:val="21"/>
      <w:numFmt w:val="decimal"/>
      <w:lvlText w:val="%1"/>
      <w:lvlJc w:val="left"/>
      <w:pPr>
        <w:tabs>
          <w:tab w:val="num" w:pos="1440"/>
        </w:tabs>
        <w:ind w:left="1440" w:hanging="1440"/>
      </w:pPr>
      <w:rPr>
        <w:rFonts w:hint="default"/>
      </w:rPr>
    </w:lvl>
  </w:abstractNum>
  <w:abstractNum w:abstractNumId="14" w15:restartNumberingAfterBreak="0">
    <w:nsid w:val="1CE418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2D85761"/>
    <w:multiLevelType w:val="hybridMultilevel"/>
    <w:tmpl w:val="DACAF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8A5ED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8E2755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C153403"/>
    <w:multiLevelType w:val="singleLevel"/>
    <w:tmpl w:val="3A02EC16"/>
    <w:lvl w:ilvl="0">
      <w:start w:val="3"/>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19" w15:restartNumberingAfterBreak="0">
    <w:nsid w:val="3D2A303E"/>
    <w:multiLevelType w:val="hybridMultilevel"/>
    <w:tmpl w:val="C902F7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1980CA5"/>
    <w:multiLevelType w:val="singleLevel"/>
    <w:tmpl w:val="0409000F"/>
    <w:lvl w:ilvl="0">
      <w:start w:val="1"/>
      <w:numFmt w:val="decimal"/>
      <w:lvlText w:val="%1."/>
      <w:legacy w:legacy="1" w:legacySpace="0" w:legacyIndent="360"/>
      <w:lvlJc w:val="left"/>
      <w:pPr>
        <w:ind w:left="360" w:hanging="360"/>
      </w:pPr>
    </w:lvl>
  </w:abstractNum>
  <w:abstractNum w:abstractNumId="21" w15:restartNumberingAfterBreak="0">
    <w:nsid w:val="52BF32DB"/>
    <w:multiLevelType w:val="hybridMultilevel"/>
    <w:tmpl w:val="6742C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D50471"/>
    <w:multiLevelType w:val="singleLevel"/>
    <w:tmpl w:val="03BEEAA2"/>
    <w:lvl w:ilvl="0">
      <w:start w:val="4"/>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3" w15:restartNumberingAfterBreak="0">
    <w:nsid w:val="60C127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2906DDE"/>
    <w:multiLevelType w:val="hybridMultilevel"/>
    <w:tmpl w:val="316A357C"/>
    <w:lvl w:ilvl="0" w:tplc="240E897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CBC42F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D6E43D7"/>
    <w:multiLevelType w:val="singleLevel"/>
    <w:tmpl w:val="0409000F"/>
    <w:lvl w:ilvl="0">
      <w:start w:val="1"/>
      <w:numFmt w:val="decimal"/>
      <w:lvlText w:val="%1."/>
      <w:lvlJc w:val="left"/>
      <w:pPr>
        <w:tabs>
          <w:tab w:val="num" w:pos="360"/>
        </w:tabs>
        <w:ind w:left="360" w:hanging="360"/>
      </w:pPr>
    </w:lvl>
  </w:abstractNum>
  <w:num w:numId="1">
    <w:abstractNumId w:val="1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16"/>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4">
    <w:abstractNumId w:val="11"/>
  </w:num>
  <w:num w:numId="15">
    <w:abstractNumId w:val="11"/>
    <w:lvlOverride w:ilvl="0">
      <w:lvl w:ilvl="0">
        <w:start w:val="1"/>
        <w:numFmt w:val="decimal"/>
        <w:lvlText w:val="%1."/>
        <w:legacy w:legacy="1" w:legacySpace="0" w:legacyIndent="360"/>
        <w:lvlJc w:val="left"/>
        <w:pPr>
          <w:ind w:left="1080" w:hanging="360"/>
        </w:pPr>
      </w:lvl>
    </w:lvlOverride>
  </w:num>
  <w:num w:numId="16">
    <w:abstractNumId w:val="11"/>
    <w:lvlOverride w:ilvl="0">
      <w:lvl w:ilvl="0">
        <w:start w:val="1"/>
        <w:numFmt w:val="decimal"/>
        <w:lvlText w:val="%1."/>
        <w:legacy w:legacy="1" w:legacySpace="0" w:legacyIndent="360"/>
        <w:lvlJc w:val="left"/>
        <w:pPr>
          <w:ind w:left="1080" w:hanging="360"/>
        </w:pPr>
      </w:lvl>
    </w:lvlOverride>
  </w:num>
  <w:num w:numId="17">
    <w:abstractNumId w:val="11"/>
    <w:lvlOverride w:ilvl="0">
      <w:lvl w:ilvl="0">
        <w:start w:val="1"/>
        <w:numFmt w:val="decimal"/>
        <w:lvlText w:val="%1."/>
        <w:legacy w:legacy="1" w:legacySpace="0" w:legacyIndent="360"/>
        <w:lvlJc w:val="left"/>
        <w:pPr>
          <w:ind w:left="1080" w:hanging="360"/>
        </w:pPr>
      </w:lvl>
    </w:lvlOverride>
  </w:num>
  <w:num w:numId="18">
    <w:abstractNumId w:val="11"/>
    <w:lvlOverride w:ilvl="0">
      <w:lvl w:ilvl="0">
        <w:start w:val="1"/>
        <w:numFmt w:val="decimal"/>
        <w:lvlText w:val="%1."/>
        <w:legacy w:legacy="1" w:legacySpace="0" w:legacyIndent="360"/>
        <w:lvlJc w:val="left"/>
        <w:pPr>
          <w:ind w:left="1080" w:hanging="360"/>
        </w:pPr>
      </w:lvl>
    </w:lvlOverride>
  </w:num>
  <w:num w:numId="19">
    <w:abstractNumId w:val="20"/>
  </w:num>
  <w:num w:numId="20">
    <w:abstractNumId w:val="20"/>
    <w:lvlOverride w:ilvl="0">
      <w:lvl w:ilvl="0">
        <w:start w:val="1"/>
        <w:numFmt w:val="decimal"/>
        <w:lvlText w:val="%1."/>
        <w:legacy w:legacy="1" w:legacySpace="0" w:legacyIndent="360"/>
        <w:lvlJc w:val="left"/>
        <w:pPr>
          <w:ind w:left="360" w:hanging="360"/>
        </w:pPr>
      </w:lvl>
    </w:lvlOverride>
  </w:num>
  <w:num w:numId="21">
    <w:abstractNumId w:val="18"/>
  </w:num>
  <w:num w:numId="22">
    <w:abstractNumId w:val="22"/>
  </w:num>
  <w:num w:numId="23">
    <w:abstractNumId w:val="14"/>
  </w:num>
  <w:num w:numId="24">
    <w:abstractNumId w:val="25"/>
  </w:num>
  <w:num w:numId="25">
    <w:abstractNumId w:val="23"/>
  </w:num>
  <w:num w:numId="26">
    <w:abstractNumId w:val="17"/>
  </w:num>
  <w:num w:numId="27">
    <w:abstractNumId w:val="26"/>
  </w:num>
  <w:num w:numId="28">
    <w:abstractNumId w:val="19"/>
  </w:num>
  <w:num w:numId="29">
    <w:abstractNumId w:val="13"/>
  </w:num>
  <w:num w:numId="30">
    <w:abstractNumId w:val="24"/>
  </w:num>
  <w:num w:numId="31">
    <w:abstractNumId w:val="12"/>
  </w:num>
  <w:num w:numId="32">
    <w:abstractNumId w:val="15"/>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noTabHangInd/>
    <w:subFontBySize/>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5F05"/>
    <w:rsid w:val="00154809"/>
    <w:rsid w:val="00183AC0"/>
    <w:rsid w:val="001A2D3F"/>
    <w:rsid w:val="001D3A0F"/>
    <w:rsid w:val="002027CC"/>
    <w:rsid w:val="0024755E"/>
    <w:rsid w:val="00261956"/>
    <w:rsid w:val="00291A30"/>
    <w:rsid w:val="002966E2"/>
    <w:rsid w:val="002A24EF"/>
    <w:rsid w:val="002A644A"/>
    <w:rsid w:val="003F1218"/>
    <w:rsid w:val="00461331"/>
    <w:rsid w:val="00491C75"/>
    <w:rsid w:val="004960C6"/>
    <w:rsid w:val="00516F88"/>
    <w:rsid w:val="00563710"/>
    <w:rsid w:val="00593056"/>
    <w:rsid w:val="00601E04"/>
    <w:rsid w:val="0065209D"/>
    <w:rsid w:val="00677D24"/>
    <w:rsid w:val="007634E8"/>
    <w:rsid w:val="007A45B5"/>
    <w:rsid w:val="00810AB2"/>
    <w:rsid w:val="00813C1F"/>
    <w:rsid w:val="00852E36"/>
    <w:rsid w:val="008834DC"/>
    <w:rsid w:val="0088681D"/>
    <w:rsid w:val="008B1C2F"/>
    <w:rsid w:val="008B5BA9"/>
    <w:rsid w:val="009661A2"/>
    <w:rsid w:val="00973272"/>
    <w:rsid w:val="009A0E50"/>
    <w:rsid w:val="009A487E"/>
    <w:rsid w:val="009A7E7E"/>
    <w:rsid w:val="009D371B"/>
    <w:rsid w:val="00A3294F"/>
    <w:rsid w:val="00A62777"/>
    <w:rsid w:val="00AB6E93"/>
    <w:rsid w:val="00B75673"/>
    <w:rsid w:val="00C051ED"/>
    <w:rsid w:val="00CB10C2"/>
    <w:rsid w:val="00CE0335"/>
    <w:rsid w:val="00D07247"/>
    <w:rsid w:val="00DB6BA7"/>
    <w:rsid w:val="00ED77CF"/>
    <w:rsid w:val="00EE04EB"/>
    <w:rsid w:val="00F55F05"/>
    <w:rsid w:val="00F6131F"/>
    <w:rsid w:val="00F70172"/>
    <w:rsid w:val="00FA6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v:shadow on="t" color="black" offset="3.75pt,2.5pt"/>
      <v:textbox inset="2pt,2pt,2pt,2pt"/>
      <o:colormru v:ext="edit" colors="#eaeaea"/>
    </o:shapedefaults>
    <o:shapelayout v:ext="edit">
      <o:idmap v:ext="edit" data="1"/>
    </o:shapelayout>
  </w:shapeDefaults>
  <w:decimalSymbol w:val="."/>
  <w:listSeparator w:val=","/>
  <w15:chartTrackingRefBased/>
  <w15:docId w15:val="{7D0B43D4-CC58-4629-8626-0C81A2B7A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keepLines/>
      <w:spacing w:before="140" w:line="220" w:lineRule="atLeast"/>
      <w:ind w:left="1080"/>
      <w:outlineLvl w:val="5"/>
    </w:pPr>
    <w:rPr>
      <w:i/>
      <w:spacing w:val="-4"/>
      <w:kern w:val="28"/>
      <w:sz w:val="22"/>
    </w:rPr>
  </w:style>
  <w:style w:type="paragraph" w:styleId="Heading7">
    <w:name w:val="heading 7"/>
    <w:basedOn w:val="Normal"/>
    <w:next w:val="Normal"/>
    <w:qFormat/>
    <w:pPr>
      <w:keepNext/>
      <w:outlineLvl w:val="6"/>
    </w:pPr>
    <w:rPr>
      <w:rFonts w:ascii="Courier New" w:hAnsi="Courier New"/>
      <w:b/>
      <w:sz w:val="18"/>
    </w:rPr>
  </w:style>
  <w:style w:type="paragraph" w:styleId="Heading8">
    <w:name w:val="heading 8"/>
    <w:basedOn w:val="Normal"/>
    <w:next w:val="Normal"/>
    <w:qFormat/>
    <w:pPr>
      <w:keepNext/>
      <w:jc w:val="center"/>
      <w:outlineLvl w:val="7"/>
    </w:pPr>
    <w:rPr>
      <w:rFonts w:ascii="Courier New" w:hAnsi="Courier New"/>
      <w:b/>
      <w:sz w:val="18"/>
    </w:rPr>
  </w:style>
  <w:style w:type="paragraph" w:styleId="Heading9">
    <w:name w:val="heading 9"/>
    <w:basedOn w:val="Normal"/>
    <w:next w:val="Normal"/>
    <w:qFormat/>
    <w:pPr>
      <w:keepNext/>
      <w:outlineLvl w:val="8"/>
    </w:pPr>
    <w:rPr>
      <w:rFonts w:ascii="Courier New" w:hAnsi="Courier New"/>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link w:val="BodyChar"/>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1"/>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BodyChar">
    <w:name w:val="Body Char"/>
    <w:link w:val="Body"/>
    <w:rsid w:val="00ED77CF"/>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974</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ACCOUNTS RECEIVABLE</vt:lpstr>
    </vt:vector>
  </TitlesOfParts>
  <Company>HBS SYSTEMS</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dc:title>
  <dc:subject/>
  <dc:creator>scott</dc:creator>
  <cp:keywords/>
  <cp:lastModifiedBy>app</cp:lastModifiedBy>
  <cp:revision>2</cp:revision>
  <cp:lastPrinted>2023-06-30T23:24:00Z</cp:lastPrinted>
  <dcterms:created xsi:type="dcterms:W3CDTF">2026-01-17T13:22:00Z</dcterms:created>
  <dcterms:modified xsi:type="dcterms:W3CDTF">2026-01-17T13:22:00Z</dcterms:modified>
</cp:coreProperties>
</file>