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40E6" w:rsidRPr="000F4901" w:rsidRDefault="00D275E7" w:rsidP="00D275E7">
      <w:pPr>
        <w:pStyle w:val="Heading3"/>
        <w:keepNext w:val="0"/>
        <w:spacing w:before="0"/>
        <w:contextualSpacing/>
        <w:jc w:val="left"/>
        <w:rPr>
          <w:rFonts w:ascii="Calibri" w:hAnsi="Calibri" w:cs="Calibri"/>
          <w:b w:val="0"/>
          <w:sz w:val="36"/>
          <w:szCs w:val="36"/>
          <w:u w:val="single"/>
        </w:rPr>
      </w:pPr>
      <w:r w:rsidRPr="000F4901">
        <w:rPr>
          <w:rFonts w:ascii="Calibri" w:hAnsi="Calibri" w:cs="Calibri"/>
          <w:b w:val="0"/>
          <w:sz w:val="36"/>
          <w:szCs w:val="36"/>
          <w:u w:val="single"/>
        </w:rPr>
        <w:t>POS—</w:t>
      </w:r>
      <w:r w:rsidR="00C46CC8" w:rsidRPr="000F4901">
        <w:rPr>
          <w:rFonts w:ascii="Calibri" w:hAnsi="Calibri" w:cs="Calibri"/>
          <w:b w:val="0"/>
          <w:sz w:val="36"/>
          <w:szCs w:val="36"/>
          <w:u w:val="single"/>
        </w:rPr>
        <w:t>Back Orders</w:t>
      </w:r>
    </w:p>
    <w:p w:rsidR="00D275E7" w:rsidRPr="008E4ADC" w:rsidRDefault="00D275E7" w:rsidP="00D275E7">
      <w:pPr>
        <w:pStyle w:val="BodyText"/>
        <w:contextualSpacing/>
        <w:jc w:val="left"/>
        <w:rPr>
          <w:rFonts w:ascii="Calibri" w:hAnsi="Calibri" w:cs="Calibri"/>
          <w:sz w:val="24"/>
        </w:rPr>
      </w:pPr>
    </w:p>
    <w:p w:rsidR="005905EC" w:rsidRPr="008E4ADC" w:rsidRDefault="008E4ADC" w:rsidP="00D275E7">
      <w:pPr>
        <w:pStyle w:val="BodyText"/>
        <w:contextualSpacing/>
        <w:jc w:val="center"/>
        <w:rPr>
          <w:rFonts w:ascii="Calibri" w:hAnsi="Calibri" w:cs="Calibri"/>
          <w:sz w:val="24"/>
        </w:rPr>
      </w:pPr>
      <w:r w:rsidRPr="008E4ADC">
        <w:rPr>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95.75pt">
            <v:imagedata r:id="rId7" o:title="Completed Ticket"/>
          </v:shape>
        </w:pict>
      </w:r>
    </w:p>
    <w:p w:rsidR="00D275E7" w:rsidRPr="008E4ADC" w:rsidRDefault="00D275E7" w:rsidP="00D275E7">
      <w:pPr>
        <w:pStyle w:val="Body"/>
        <w:spacing w:before="0"/>
        <w:contextualSpacing/>
        <w:jc w:val="left"/>
        <w:rPr>
          <w:rFonts w:ascii="Calibri" w:hAnsi="Calibri" w:cs="Calibri"/>
          <w:sz w:val="24"/>
        </w:rPr>
      </w:pPr>
    </w:p>
    <w:p w:rsidR="00F040E6" w:rsidRPr="008E4ADC" w:rsidRDefault="009A34FD" w:rsidP="00D275E7">
      <w:pPr>
        <w:pStyle w:val="Body"/>
        <w:spacing w:before="0"/>
        <w:contextualSpacing/>
        <w:jc w:val="left"/>
        <w:rPr>
          <w:rFonts w:ascii="Calibri" w:hAnsi="Calibri" w:cs="Calibri"/>
          <w:sz w:val="24"/>
        </w:rPr>
      </w:pPr>
      <w:r w:rsidRPr="008E4ADC">
        <w:rPr>
          <w:rFonts w:ascii="Calibri" w:hAnsi="Calibri" w:cs="Calibri"/>
          <w:sz w:val="24"/>
        </w:rPr>
        <w:t>When parts are not available</w:t>
      </w:r>
      <w:r w:rsidR="00F040E6" w:rsidRPr="008E4ADC">
        <w:rPr>
          <w:rFonts w:ascii="Calibri" w:hAnsi="Calibri" w:cs="Calibri"/>
          <w:sz w:val="24"/>
        </w:rPr>
        <w:t xml:space="preserve"> or not in stock, a </w:t>
      </w:r>
      <w:r w:rsidR="00B92417" w:rsidRPr="008E4ADC">
        <w:rPr>
          <w:rFonts w:ascii="Calibri" w:hAnsi="Calibri" w:cs="Calibri"/>
          <w:sz w:val="24"/>
        </w:rPr>
        <w:t>back-o</w:t>
      </w:r>
      <w:r w:rsidR="000866BF" w:rsidRPr="008E4ADC">
        <w:rPr>
          <w:rFonts w:ascii="Calibri" w:hAnsi="Calibri" w:cs="Calibri"/>
          <w:sz w:val="24"/>
        </w:rPr>
        <w:t>rder must be placed through POS using</w:t>
      </w:r>
      <w:r w:rsidR="00F040E6" w:rsidRPr="008E4ADC">
        <w:rPr>
          <w:rFonts w:ascii="Calibri" w:hAnsi="Calibri" w:cs="Calibri"/>
          <w:sz w:val="24"/>
        </w:rPr>
        <w:t xml:space="preserve"> the Sales Entry tab.</w:t>
      </w:r>
      <w:r w:rsidR="00B92417" w:rsidRPr="008E4ADC">
        <w:rPr>
          <w:rFonts w:ascii="Calibri" w:hAnsi="Calibri" w:cs="Calibri"/>
          <w:sz w:val="24"/>
        </w:rPr>
        <w:t xml:space="preserve"> The Back-</w:t>
      </w:r>
      <w:r w:rsidR="008A237F" w:rsidRPr="008E4ADC">
        <w:rPr>
          <w:rFonts w:ascii="Calibri" w:hAnsi="Calibri" w:cs="Calibri"/>
          <w:sz w:val="24"/>
        </w:rPr>
        <w:t>Order feature allows the dealership to set up, track, collect,</w:t>
      </w:r>
      <w:r w:rsidR="00B92417" w:rsidRPr="008E4ADC">
        <w:rPr>
          <w:rFonts w:ascii="Calibri" w:hAnsi="Calibri" w:cs="Calibri"/>
          <w:sz w:val="24"/>
        </w:rPr>
        <w:t xml:space="preserve"> and ship customer orders (back-</w:t>
      </w:r>
      <w:r w:rsidR="008A237F" w:rsidRPr="008E4ADC">
        <w:rPr>
          <w:rFonts w:ascii="Calibri" w:hAnsi="Calibri" w:cs="Calibri"/>
          <w:sz w:val="24"/>
        </w:rPr>
        <w:t xml:space="preserve">orders) when the on-hand quantity of a part does not equal the quantity needed by a customer.  </w:t>
      </w:r>
    </w:p>
    <w:p w:rsidR="00E00C12" w:rsidRPr="008E4ADC" w:rsidRDefault="00E00C12" w:rsidP="00D275E7">
      <w:pPr>
        <w:pStyle w:val="Heading3"/>
        <w:keepNext w:val="0"/>
        <w:spacing w:before="0"/>
        <w:contextualSpacing/>
        <w:jc w:val="left"/>
        <w:rPr>
          <w:rFonts w:ascii="Calibri" w:hAnsi="Calibri" w:cs="Calibri"/>
          <w:sz w:val="24"/>
        </w:rPr>
      </w:pPr>
    </w:p>
    <w:p w:rsidR="00E00C12" w:rsidRPr="008E4ADC" w:rsidRDefault="00E00C12" w:rsidP="004F5D60">
      <w:pPr>
        <w:pStyle w:val="Heading3"/>
        <w:keepNext w:val="0"/>
        <w:spacing w:before="0"/>
        <w:contextualSpacing/>
        <w:jc w:val="left"/>
        <w:rPr>
          <w:rFonts w:ascii="Calibri" w:hAnsi="Calibri" w:cs="Calibri"/>
          <w:b w:val="0"/>
          <w:sz w:val="24"/>
        </w:rPr>
      </w:pPr>
      <w:r w:rsidRPr="008E4ADC">
        <w:rPr>
          <w:rFonts w:ascii="Calibri" w:hAnsi="Calibri" w:cs="Calibri"/>
          <w:sz w:val="24"/>
          <w:u w:val="single"/>
        </w:rPr>
        <w:t>Duplicate Part Numbers</w:t>
      </w:r>
      <w:r w:rsidR="004F5D60" w:rsidRPr="008E4ADC">
        <w:rPr>
          <w:rFonts w:ascii="Calibri" w:hAnsi="Calibri" w:cs="Calibri"/>
          <w:sz w:val="24"/>
          <w:u w:val="single"/>
        </w:rPr>
        <w:t>:</w:t>
      </w:r>
      <w:r w:rsidR="004F5D60" w:rsidRPr="008E4ADC">
        <w:rPr>
          <w:rFonts w:ascii="Calibri" w:hAnsi="Calibri" w:cs="Calibri"/>
          <w:b w:val="0"/>
          <w:sz w:val="24"/>
        </w:rPr>
        <w:t xml:space="preserve"> </w:t>
      </w:r>
      <w:r w:rsidR="008E4ADC" w:rsidRPr="00F7016C">
        <w:rPr>
          <w:rFonts w:ascii="Calibri" w:hAnsi="Calibri" w:cs="Calibri"/>
          <w:b w:val="0"/>
          <w:bCs/>
          <w:sz w:val="24"/>
        </w:rPr>
        <w:t>If a part number with two or more records in the inventory system is entered, the Part Search will open to display all duplicate part number records.</w:t>
      </w:r>
    </w:p>
    <w:p w:rsidR="00E00C12" w:rsidRPr="008E4ADC" w:rsidRDefault="00E00C12" w:rsidP="00D275E7">
      <w:pPr>
        <w:contextualSpacing/>
        <w:jc w:val="left"/>
        <w:rPr>
          <w:rFonts w:ascii="Calibri" w:hAnsi="Calibri" w:cs="Calibri"/>
          <w:sz w:val="24"/>
        </w:rPr>
      </w:pPr>
    </w:p>
    <w:p w:rsidR="008E4ADC" w:rsidRPr="008E4ADC" w:rsidRDefault="008E4ADC" w:rsidP="00D275E7">
      <w:pPr>
        <w:pStyle w:val="Body"/>
        <w:spacing w:before="0"/>
        <w:contextualSpacing/>
        <w:jc w:val="left"/>
        <w:rPr>
          <w:rFonts w:ascii="Calibri" w:hAnsi="Calibri" w:cs="Calibri"/>
          <w:bCs/>
          <w:sz w:val="24"/>
        </w:rPr>
      </w:pPr>
      <w:r w:rsidRPr="001E37EE">
        <w:rPr>
          <w:noProof/>
        </w:rPr>
        <w:pict>
          <v:shape id="Picture 1" o:spid="_x0000_i1026" type="#_x0000_t75" style="width:432.75pt;height:178.5pt;visibility:visible">
            <v:imagedata r:id="rId8" o:title=""/>
          </v:shape>
        </w:pict>
      </w:r>
    </w:p>
    <w:p w:rsidR="008E4ADC" w:rsidRDefault="008E4ADC" w:rsidP="00D275E7">
      <w:pPr>
        <w:pStyle w:val="Body"/>
        <w:spacing w:before="0"/>
        <w:contextualSpacing/>
        <w:jc w:val="left"/>
        <w:rPr>
          <w:rFonts w:ascii="Calibri" w:hAnsi="Calibri" w:cs="Calibri"/>
          <w:b/>
          <w:sz w:val="24"/>
          <w:u w:val="single"/>
        </w:rPr>
      </w:pPr>
    </w:p>
    <w:p w:rsidR="00E00C12" w:rsidRPr="008E4ADC" w:rsidRDefault="00F10C7E" w:rsidP="00D275E7">
      <w:pPr>
        <w:pStyle w:val="Body"/>
        <w:spacing w:before="0"/>
        <w:contextualSpacing/>
        <w:jc w:val="left"/>
        <w:rPr>
          <w:rFonts w:ascii="Calibri" w:hAnsi="Calibri" w:cs="Calibri"/>
          <w:sz w:val="24"/>
        </w:rPr>
      </w:pPr>
      <w:r w:rsidRPr="008E4ADC">
        <w:rPr>
          <w:rFonts w:ascii="Calibri" w:hAnsi="Calibri" w:cs="Calibri"/>
          <w:b/>
          <w:sz w:val="24"/>
          <w:u w:val="single"/>
        </w:rPr>
        <w:t>Setting Up A Back-Order</w:t>
      </w:r>
      <w:r w:rsidR="008056D0" w:rsidRPr="008E4ADC">
        <w:rPr>
          <w:rFonts w:ascii="Calibri" w:hAnsi="Calibri" w:cs="Calibri"/>
          <w:b/>
          <w:sz w:val="24"/>
          <w:u w:val="single"/>
        </w:rPr>
        <w:t>:</w:t>
      </w:r>
      <w:r w:rsidR="008056D0" w:rsidRPr="008E4ADC">
        <w:rPr>
          <w:rFonts w:ascii="Calibri" w:hAnsi="Calibri" w:cs="Calibri"/>
          <w:sz w:val="24"/>
        </w:rPr>
        <w:t xml:space="preserve"> </w:t>
      </w:r>
      <w:r w:rsidR="00E00C12" w:rsidRPr="008E4ADC">
        <w:rPr>
          <w:rFonts w:ascii="Calibri" w:hAnsi="Calibri" w:cs="Calibri"/>
          <w:sz w:val="24"/>
        </w:rPr>
        <w:t xml:space="preserve">To begin setting up a back-order, add a part that has an on-hand quantity less than the quantity the customer wants to purchase (or is out </w:t>
      </w:r>
      <w:r w:rsidR="00E87EBC" w:rsidRPr="008E4ADC">
        <w:rPr>
          <w:rFonts w:ascii="Calibri" w:hAnsi="Calibri" w:cs="Calibri"/>
          <w:sz w:val="24"/>
        </w:rPr>
        <w:t>of stock) to a picking ticket.</w:t>
      </w:r>
    </w:p>
    <w:p w:rsidR="00D275E7" w:rsidRPr="008E4ADC" w:rsidRDefault="00D275E7" w:rsidP="00D275E7">
      <w:pPr>
        <w:pStyle w:val="Body"/>
        <w:spacing w:before="0"/>
        <w:contextualSpacing/>
        <w:jc w:val="left"/>
        <w:rPr>
          <w:rFonts w:ascii="Calibri" w:hAnsi="Calibri" w:cs="Calibri"/>
          <w:sz w:val="24"/>
        </w:rPr>
      </w:pPr>
    </w:p>
    <w:p w:rsidR="00D275E7" w:rsidRPr="008E4ADC" w:rsidRDefault="00B92417" w:rsidP="008056D0">
      <w:pPr>
        <w:pStyle w:val="Body"/>
        <w:numPr>
          <w:ilvl w:val="0"/>
          <w:numId w:val="1"/>
        </w:numPr>
        <w:spacing w:before="0"/>
        <w:contextualSpacing/>
        <w:jc w:val="left"/>
        <w:rPr>
          <w:rFonts w:ascii="Calibri" w:hAnsi="Calibri" w:cs="Calibri"/>
          <w:sz w:val="24"/>
        </w:rPr>
      </w:pPr>
      <w:r w:rsidRPr="008E4ADC">
        <w:rPr>
          <w:rFonts w:ascii="Calibri" w:hAnsi="Calibri" w:cs="Calibri"/>
          <w:sz w:val="24"/>
        </w:rPr>
        <w:lastRenderedPageBreak/>
        <w:t xml:space="preserve">With a part that is </w:t>
      </w:r>
      <w:r w:rsidRPr="008E4ADC">
        <w:rPr>
          <w:rFonts w:ascii="Calibri" w:hAnsi="Calibri" w:cs="Calibri"/>
          <w:b/>
          <w:sz w:val="24"/>
        </w:rPr>
        <w:t xml:space="preserve">out of </w:t>
      </w:r>
      <w:r w:rsidR="00E87EBC" w:rsidRPr="008E4ADC">
        <w:rPr>
          <w:rFonts w:ascii="Calibri" w:hAnsi="Calibri" w:cs="Calibri"/>
          <w:b/>
          <w:sz w:val="24"/>
        </w:rPr>
        <w:t>stock</w:t>
      </w:r>
      <w:r w:rsidR="00E87EBC" w:rsidRPr="008E4ADC">
        <w:rPr>
          <w:rFonts w:ascii="Calibri" w:hAnsi="Calibri" w:cs="Calibri"/>
          <w:sz w:val="24"/>
        </w:rPr>
        <w:t xml:space="preserve">, record the Ship Qty as “0” in order to activate the </w:t>
      </w:r>
      <w:r w:rsidR="00455DC4" w:rsidRPr="008E4ADC">
        <w:rPr>
          <w:rFonts w:ascii="Calibri" w:hAnsi="Calibri" w:cs="Calibri"/>
          <w:sz w:val="24"/>
        </w:rPr>
        <w:t>B/O Qty field.  Fill in the amount you need to order and finish filling in the line.</w:t>
      </w:r>
    </w:p>
    <w:p w:rsidR="008056D0" w:rsidRPr="008E4ADC" w:rsidRDefault="00B92417" w:rsidP="008056D0">
      <w:pPr>
        <w:pStyle w:val="Body"/>
        <w:numPr>
          <w:ilvl w:val="0"/>
          <w:numId w:val="1"/>
        </w:numPr>
        <w:spacing w:before="0"/>
        <w:contextualSpacing/>
        <w:jc w:val="left"/>
        <w:rPr>
          <w:rFonts w:ascii="Calibri" w:hAnsi="Calibri" w:cs="Calibri"/>
          <w:sz w:val="24"/>
        </w:rPr>
      </w:pPr>
      <w:r w:rsidRPr="008E4ADC">
        <w:rPr>
          <w:rFonts w:ascii="Calibri" w:hAnsi="Calibri" w:cs="Calibri"/>
          <w:sz w:val="24"/>
        </w:rPr>
        <w:t xml:space="preserve">With a part that is </w:t>
      </w:r>
      <w:r w:rsidRPr="008E4ADC">
        <w:rPr>
          <w:rFonts w:ascii="Calibri" w:hAnsi="Calibri" w:cs="Calibri"/>
          <w:b/>
          <w:sz w:val="24"/>
        </w:rPr>
        <w:t xml:space="preserve">in </w:t>
      </w:r>
      <w:r w:rsidR="00E00C12" w:rsidRPr="008E4ADC">
        <w:rPr>
          <w:rFonts w:ascii="Calibri" w:hAnsi="Calibri" w:cs="Calibri"/>
          <w:b/>
          <w:sz w:val="24"/>
        </w:rPr>
        <w:t>stock</w:t>
      </w:r>
      <w:r w:rsidR="00E00C12" w:rsidRPr="008E4ADC">
        <w:rPr>
          <w:rFonts w:ascii="Calibri" w:hAnsi="Calibri" w:cs="Calibri"/>
          <w:sz w:val="24"/>
        </w:rPr>
        <w:t xml:space="preserve">, but the on-hand quantity is </w:t>
      </w:r>
      <w:r w:rsidR="00E00C12" w:rsidRPr="008E4ADC">
        <w:rPr>
          <w:rFonts w:ascii="Calibri" w:hAnsi="Calibri" w:cs="Calibri"/>
          <w:b/>
          <w:sz w:val="24"/>
        </w:rPr>
        <w:t>less</w:t>
      </w:r>
      <w:r w:rsidR="00E00C12" w:rsidRPr="008E4ADC">
        <w:rPr>
          <w:rFonts w:ascii="Calibri" w:hAnsi="Calibri" w:cs="Calibri"/>
          <w:sz w:val="24"/>
        </w:rPr>
        <w:t xml:space="preserve"> than needed to complete a purchase, add the par</w:t>
      </w:r>
      <w:r w:rsidR="00455DC4" w:rsidRPr="008E4ADC">
        <w:rPr>
          <w:rFonts w:ascii="Calibri" w:hAnsi="Calibri" w:cs="Calibri"/>
          <w:sz w:val="24"/>
        </w:rPr>
        <w:t xml:space="preserve">t to the picking ticket twice: </w:t>
      </w:r>
    </w:p>
    <w:p w:rsidR="008056D0" w:rsidRPr="008E4ADC" w:rsidRDefault="008056D0" w:rsidP="008056D0">
      <w:pPr>
        <w:pStyle w:val="Body"/>
        <w:numPr>
          <w:ilvl w:val="1"/>
          <w:numId w:val="1"/>
        </w:numPr>
        <w:spacing w:before="0"/>
        <w:contextualSpacing/>
        <w:jc w:val="left"/>
        <w:rPr>
          <w:rFonts w:ascii="Calibri" w:hAnsi="Calibri" w:cs="Calibri"/>
          <w:sz w:val="24"/>
        </w:rPr>
      </w:pPr>
      <w:r w:rsidRPr="008E4ADC">
        <w:rPr>
          <w:rFonts w:ascii="Calibri" w:hAnsi="Calibri" w:cs="Calibri"/>
          <w:sz w:val="24"/>
        </w:rPr>
        <w:t>First</w:t>
      </w:r>
      <w:r w:rsidR="00E00C12" w:rsidRPr="008E4ADC">
        <w:rPr>
          <w:rFonts w:ascii="Calibri" w:hAnsi="Calibri" w:cs="Calibri"/>
          <w:sz w:val="24"/>
        </w:rPr>
        <w:t xml:space="preserve"> to sell the on-hand quantity</w:t>
      </w:r>
      <w:r w:rsidRPr="008E4ADC">
        <w:rPr>
          <w:rFonts w:ascii="Calibri" w:hAnsi="Calibri" w:cs="Calibri"/>
          <w:sz w:val="24"/>
        </w:rPr>
        <w:t>.</w:t>
      </w:r>
    </w:p>
    <w:p w:rsidR="00E00C12" w:rsidRPr="008E4ADC" w:rsidRDefault="008056D0" w:rsidP="008056D0">
      <w:pPr>
        <w:pStyle w:val="Body"/>
        <w:numPr>
          <w:ilvl w:val="1"/>
          <w:numId w:val="1"/>
        </w:numPr>
        <w:spacing w:before="0"/>
        <w:contextualSpacing/>
        <w:jc w:val="left"/>
        <w:rPr>
          <w:rFonts w:ascii="Calibri" w:hAnsi="Calibri" w:cs="Calibri"/>
          <w:sz w:val="24"/>
        </w:rPr>
      </w:pPr>
      <w:r w:rsidRPr="008E4ADC">
        <w:rPr>
          <w:rFonts w:ascii="Calibri" w:hAnsi="Calibri" w:cs="Calibri"/>
          <w:sz w:val="24"/>
        </w:rPr>
        <w:t>Second</w:t>
      </w:r>
      <w:r w:rsidR="00E00C12" w:rsidRPr="008E4ADC">
        <w:rPr>
          <w:rFonts w:ascii="Calibri" w:hAnsi="Calibri" w:cs="Calibri"/>
          <w:sz w:val="24"/>
        </w:rPr>
        <w:t xml:space="preserve"> to back-order the additional amount required by the customer.</w:t>
      </w:r>
    </w:p>
    <w:p w:rsidR="00D275E7" w:rsidRPr="008E4ADC" w:rsidRDefault="00D275E7" w:rsidP="00D275E7">
      <w:pPr>
        <w:pStyle w:val="Body"/>
        <w:spacing w:before="0"/>
        <w:contextualSpacing/>
        <w:jc w:val="left"/>
        <w:rPr>
          <w:rFonts w:ascii="Calibri" w:hAnsi="Calibri" w:cs="Calibri"/>
          <w:sz w:val="24"/>
        </w:rPr>
      </w:pPr>
    </w:p>
    <w:p w:rsidR="00E00C12" w:rsidRPr="008E4ADC" w:rsidRDefault="00E62788" w:rsidP="00D275E7">
      <w:pPr>
        <w:pStyle w:val="Body"/>
        <w:spacing w:before="0"/>
        <w:contextualSpacing/>
        <w:jc w:val="center"/>
        <w:rPr>
          <w:rFonts w:ascii="Calibri" w:hAnsi="Calibri" w:cs="Calibri"/>
          <w:sz w:val="24"/>
        </w:rPr>
      </w:pPr>
      <w:r w:rsidRPr="001E37EE">
        <w:rPr>
          <w:noProof/>
        </w:rPr>
        <w:pict>
          <v:shape id="_x0000_i1027" type="#_x0000_t75" style="width:432.75pt;height:62.25pt;visibility:visible">
            <v:imagedata r:id="rId9" o:title=""/>
          </v:shape>
        </w:pict>
      </w:r>
    </w:p>
    <w:p w:rsidR="00E00C12" w:rsidRPr="008E4ADC" w:rsidRDefault="00E00C12" w:rsidP="00D275E7">
      <w:pPr>
        <w:contextualSpacing/>
        <w:jc w:val="left"/>
        <w:rPr>
          <w:rFonts w:ascii="Calibri" w:hAnsi="Calibri" w:cs="Calibri"/>
          <w:sz w:val="24"/>
        </w:rPr>
      </w:pPr>
    </w:p>
    <w:p w:rsidR="008056D0" w:rsidRPr="00F7016C" w:rsidRDefault="00AA5E24" w:rsidP="00AA5E24">
      <w:pPr>
        <w:contextualSpacing/>
        <w:jc w:val="left"/>
        <w:rPr>
          <w:rFonts w:ascii="Calibri" w:hAnsi="Calibri" w:cs="Calibri"/>
          <w:sz w:val="24"/>
        </w:rPr>
      </w:pPr>
      <w:r w:rsidRPr="00F7016C">
        <w:rPr>
          <w:rFonts w:ascii="Calibri" w:hAnsi="Calibri" w:cs="Calibri"/>
          <w:sz w:val="24"/>
          <w:szCs w:val="32"/>
        </w:rPr>
        <w:t>When the part is added with a B/O Qty, the Order Information screen opens showing the back-order number as an adjustment to a parts order. The current date auto-fills as the order number, but can be changed as desired, including to an existing part order number.</w:t>
      </w:r>
    </w:p>
    <w:p w:rsidR="008056D0" w:rsidRPr="008E4ADC" w:rsidRDefault="008056D0" w:rsidP="00D275E7">
      <w:pPr>
        <w:contextualSpacing/>
        <w:jc w:val="left"/>
        <w:rPr>
          <w:rFonts w:ascii="Calibri" w:hAnsi="Calibri" w:cs="Calibri"/>
          <w:sz w:val="24"/>
        </w:rPr>
      </w:pPr>
    </w:p>
    <w:p w:rsidR="00E00C12" w:rsidRPr="008E4ADC" w:rsidRDefault="0098670B" w:rsidP="008056D0">
      <w:pPr>
        <w:contextualSpacing/>
        <w:jc w:val="center"/>
        <w:rPr>
          <w:rFonts w:ascii="Calibri" w:hAnsi="Calibri" w:cs="Calibri"/>
          <w:sz w:val="24"/>
        </w:rPr>
      </w:pPr>
      <w:r w:rsidRPr="001E37EE">
        <w:rPr>
          <w:noProof/>
        </w:rPr>
        <w:pict>
          <v:shape id="_x0000_i1028" type="#_x0000_t75" style="width:197.25pt;height:172.5pt;visibility:visible">
            <v:imagedata r:id="rId10" o:title=""/>
          </v:shape>
        </w:pict>
      </w:r>
    </w:p>
    <w:p w:rsidR="00E00C12" w:rsidRPr="008E4ADC" w:rsidRDefault="00E00C12" w:rsidP="00D275E7">
      <w:pPr>
        <w:contextualSpacing/>
        <w:jc w:val="left"/>
        <w:rPr>
          <w:rFonts w:ascii="Calibri" w:hAnsi="Calibri" w:cs="Calibri"/>
          <w:sz w:val="24"/>
        </w:rPr>
      </w:pPr>
    </w:p>
    <w:p w:rsidR="00E00C12" w:rsidRPr="008E4ADC" w:rsidRDefault="00E00C12" w:rsidP="00D275E7">
      <w:pPr>
        <w:contextualSpacing/>
        <w:jc w:val="left"/>
        <w:rPr>
          <w:rFonts w:ascii="Calibri" w:hAnsi="Calibri" w:cs="Calibri"/>
          <w:sz w:val="24"/>
        </w:rPr>
      </w:pPr>
      <w:r w:rsidRPr="008E4ADC">
        <w:rPr>
          <w:rFonts w:ascii="Calibri" w:hAnsi="Calibri" w:cs="Calibri"/>
          <w:sz w:val="24"/>
        </w:rPr>
        <w:t xml:space="preserve">Press </w:t>
      </w:r>
      <w:r w:rsidR="009C0F8D" w:rsidRPr="008E4ADC">
        <w:rPr>
          <w:rFonts w:ascii="Calibri" w:hAnsi="Calibri" w:cs="Calibri"/>
          <w:b/>
          <w:sz w:val="24"/>
        </w:rPr>
        <w:t>U</w:t>
      </w:r>
      <w:r w:rsidRPr="008E4ADC">
        <w:rPr>
          <w:rFonts w:ascii="Calibri" w:hAnsi="Calibri" w:cs="Calibri"/>
          <w:b/>
          <w:sz w:val="24"/>
        </w:rPr>
        <w:t>pdate</w:t>
      </w:r>
      <w:r w:rsidR="009C0F8D" w:rsidRPr="008E4ADC">
        <w:rPr>
          <w:rFonts w:ascii="Calibri" w:hAnsi="Calibri" w:cs="Calibri"/>
          <w:sz w:val="24"/>
        </w:rPr>
        <w:t xml:space="preserve"> </w:t>
      </w:r>
      <w:r w:rsidRPr="008E4ADC">
        <w:rPr>
          <w:rFonts w:ascii="Calibri" w:hAnsi="Calibri" w:cs="Calibri"/>
          <w:sz w:val="24"/>
        </w:rPr>
        <w:t xml:space="preserve">to accept or </w:t>
      </w:r>
      <w:r w:rsidR="009C0F8D" w:rsidRPr="008E4ADC">
        <w:rPr>
          <w:rFonts w:ascii="Calibri" w:hAnsi="Calibri" w:cs="Calibri"/>
          <w:b/>
          <w:sz w:val="24"/>
        </w:rPr>
        <w:t>C</w:t>
      </w:r>
      <w:r w:rsidRPr="008E4ADC">
        <w:rPr>
          <w:rFonts w:ascii="Calibri" w:hAnsi="Calibri" w:cs="Calibri"/>
          <w:b/>
          <w:sz w:val="24"/>
        </w:rPr>
        <w:t>ancel</w:t>
      </w:r>
      <w:r w:rsidR="009C0F8D" w:rsidRPr="008E4ADC">
        <w:rPr>
          <w:rFonts w:ascii="Calibri" w:hAnsi="Calibri" w:cs="Calibri"/>
          <w:sz w:val="24"/>
        </w:rPr>
        <w:t xml:space="preserve"> </w:t>
      </w:r>
      <w:r w:rsidRPr="008E4ADC">
        <w:rPr>
          <w:rFonts w:ascii="Calibri" w:hAnsi="Calibri" w:cs="Calibri"/>
          <w:sz w:val="24"/>
        </w:rPr>
        <w:t xml:space="preserve">to eliminate the </w:t>
      </w:r>
      <w:r w:rsidR="00B92417" w:rsidRPr="008E4ADC">
        <w:rPr>
          <w:rFonts w:ascii="Calibri" w:hAnsi="Calibri" w:cs="Calibri"/>
          <w:sz w:val="24"/>
        </w:rPr>
        <w:t>back-o</w:t>
      </w:r>
      <w:r w:rsidR="000866BF" w:rsidRPr="008E4ADC">
        <w:rPr>
          <w:rFonts w:ascii="Calibri" w:hAnsi="Calibri" w:cs="Calibri"/>
          <w:sz w:val="24"/>
        </w:rPr>
        <w:t>rder</w:t>
      </w:r>
      <w:r w:rsidRPr="008E4ADC">
        <w:rPr>
          <w:rFonts w:ascii="Calibri" w:hAnsi="Calibri" w:cs="Calibri"/>
          <w:sz w:val="24"/>
        </w:rPr>
        <w:t xml:space="preserve"> posting to a </w:t>
      </w:r>
      <w:r w:rsidR="0098670B">
        <w:rPr>
          <w:rFonts w:ascii="Calibri" w:hAnsi="Calibri" w:cs="Calibri"/>
          <w:sz w:val="24"/>
        </w:rPr>
        <w:t>part</w:t>
      </w:r>
      <w:r w:rsidRPr="008E4ADC">
        <w:rPr>
          <w:rFonts w:ascii="Calibri" w:hAnsi="Calibri" w:cs="Calibri"/>
          <w:sz w:val="24"/>
        </w:rPr>
        <w:t xml:space="preserve"> order.</w:t>
      </w:r>
    </w:p>
    <w:p w:rsidR="00E00C12" w:rsidRPr="008E4ADC" w:rsidRDefault="00E00C12" w:rsidP="00D275E7">
      <w:pPr>
        <w:contextualSpacing/>
        <w:jc w:val="left"/>
        <w:rPr>
          <w:rFonts w:ascii="Calibri" w:hAnsi="Calibri" w:cs="Calibri"/>
          <w:sz w:val="24"/>
        </w:rPr>
      </w:pPr>
    </w:p>
    <w:p w:rsidR="00C528D1" w:rsidRPr="008E4ADC" w:rsidRDefault="00C528D1" w:rsidP="00C528D1">
      <w:pPr>
        <w:jc w:val="left"/>
        <w:rPr>
          <w:rFonts w:ascii="Calibri" w:hAnsi="Calibri" w:cs="Calibri"/>
          <w:b/>
          <w:sz w:val="24"/>
        </w:rPr>
      </w:pPr>
      <w:r w:rsidRPr="008E4ADC">
        <w:rPr>
          <w:rFonts w:ascii="Calibri" w:hAnsi="Calibri" w:cs="Calibri"/>
          <w:sz w:val="24"/>
        </w:rPr>
        <w:t xml:space="preserve">Additionally, there is an option at the bottom of the screen to transfer the back-ordered part in from another store location.  See </w:t>
      </w:r>
      <w:r w:rsidRPr="008E4ADC">
        <w:rPr>
          <w:rFonts w:ascii="Calibri" w:hAnsi="Calibri" w:cs="Calibri"/>
          <w:b/>
          <w:sz w:val="24"/>
        </w:rPr>
        <w:t>“Multi-Location Parts Transfer”</w:t>
      </w:r>
      <w:r w:rsidRPr="008E4ADC">
        <w:rPr>
          <w:rFonts w:ascii="Calibri" w:hAnsi="Calibri" w:cs="Calibri"/>
          <w:sz w:val="24"/>
        </w:rPr>
        <w:t xml:space="preserve"> for more information. </w:t>
      </w:r>
      <w:r w:rsidRPr="008E4ADC">
        <w:rPr>
          <w:rFonts w:ascii="Calibri" w:hAnsi="Calibri" w:cs="Calibri"/>
          <w:b/>
          <w:sz w:val="24"/>
        </w:rPr>
        <w:t>NOTE: This feature only works for multi-location dealerships.</w:t>
      </w:r>
    </w:p>
    <w:p w:rsidR="00E00C12" w:rsidRPr="008E4ADC" w:rsidRDefault="0098670B" w:rsidP="00C528D1">
      <w:pPr>
        <w:contextualSpacing/>
        <w:jc w:val="left"/>
        <w:rPr>
          <w:rFonts w:ascii="Calibri" w:hAnsi="Calibri" w:cs="Calibri"/>
          <w:sz w:val="24"/>
        </w:rPr>
      </w:pPr>
      <w:r>
        <w:rPr>
          <w:noProof/>
        </w:rPr>
        <w:pict>
          <v:shape id="_x0000_i1029" type="#_x0000_t75" style="width:431.25pt;height:195.75pt">
            <v:imagedata r:id="rId11" o:title="BO Prepaid Example"/>
          </v:shape>
        </w:pict>
      </w:r>
    </w:p>
    <w:p w:rsidR="00E00C12" w:rsidRPr="008E4ADC" w:rsidRDefault="00E00C12" w:rsidP="00D275E7">
      <w:pPr>
        <w:contextualSpacing/>
        <w:jc w:val="left"/>
        <w:rPr>
          <w:rFonts w:ascii="Calibri" w:hAnsi="Calibri" w:cs="Calibri"/>
          <w:sz w:val="24"/>
        </w:rPr>
      </w:pPr>
    </w:p>
    <w:p w:rsidR="008056D0" w:rsidRPr="008E4ADC" w:rsidRDefault="00E00C12" w:rsidP="00D275E7">
      <w:pPr>
        <w:contextualSpacing/>
        <w:jc w:val="left"/>
        <w:rPr>
          <w:rFonts w:ascii="Calibri" w:hAnsi="Calibri" w:cs="Calibri"/>
          <w:sz w:val="24"/>
        </w:rPr>
      </w:pPr>
      <w:r w:rsidRPr="008E4ADC">
        <w:rPr>
          <w:rFonts w:ascii="Calibri" w:hAnsi="Calibri" w:cs="Calibri"/>
          <w:sz w:val="24"/>
        </w:rPr>
        <w:t>If the customer</w:t>
      </w:r>
      <w:r w:rsidR="006164C8" w:rsidRPr="008E4ADC">
        <w:rPr>
          <w:rFonts w:ascii="Calibri" w:hAnsi="Calibri" w:cs="Calibri"/>
          <w:sz w:val="24"/>
        </w:rPr>
        <w:t xml:space="preserve"> is</w:t>
      </w:r>
      <w:r w:rsidRPr="008E4ADC">
        <w:rPr>
          <w:rFonts w:ascii="Calibri" w:hAnsi="Calibri" w:cs="Calibri"/>
          <w:sz w:val="24"/>
        </w:rPr>
        <w:t xml:space="preserve"> to prepay all or part of the back-order amount for this part line, </w:t>
      </w:r>
      <w:r w:rsidR="00455DC4" w:rsidRPr="008E4ADC">
        <w:rPr>
          <w:rFonts w:ascii="Calibri" w:hAnsi="Calibri" w:cs="Calibri"/>
          <w:sz w:val="24"/>
        </w:rPr>
        <w:t>either</w:t>
      </w:r>
      <w:r w:rsidR="008056D0" w:rsidRPr="008E4ADC">
        <w:rPr>
          <w:rFonts w:ascii="Calibri" w:hAnsi="Calibri" w:cs="Calibri"/>
          <w:sz w:val="24"/>
        </w:rPr>
        <w:t>:</w:t>
      </w:r>
      <w:r w:rsidR="00455DC4" w:rsidRPr="008E4ADC">
        <w:rPr>
          <w:rFonts w:ascii="Calibri" w:hAnsi="Calibri" w:cs="Calibri"/>
          <w:sz w:val="24"/>
        </w:rPr>
        <w:t xml:space="preserve"> </w:t>
      </w:r>
    </w:p>
    <w:p w:rsidR="008056D0" w:rsidRPr="008E4ADC" w:rsidRDefault="008056D0" w:rsidP="00D275E7">
      <w:pPr>
        <w:contextualSpacing/>
        <w:jc w:val="left"/>
        <w:rPr>
          <w:rFonts w:ascii="Calibri" w:hAnsi="Calibri" w:cs="Calibri"/>
          <w:sz w:val="24"/>
        </w:rPr>
      </w:pPr>
    </w:p>
    <w:p w:rsidR="008056D0" w:rsidRPr="008E4ADC" w:rsidRDefault="008056D0" w:rsidP="008056D0">
      <w:pPr>
        <w:numPr>
          <w:ilvl w:val="0"/>
          <w:numId w:val="2"/>
        </w:numPr>
        <w:contextualSpacing/>
        <w:jc w:val="left"/>
        <w:rPr>
          <w:rFonts w:ascii="Calibri" w:hAnsi="Calibri" w:cs="Calibri"/>
          <w:sz w:val="24"/>
        </w:rPr>
      </w:pPr>
      <w:r w:rsidRPr="008E4ADC">
        <w:rPr>
          <w:rFonts w:ascii="Calibri" w:hAnsi="Calibri" w:cs="Calibri"/>
          <w:sz w:val="24"/>
        </w:rPr>
        <w:t>P</w:t>
      </w:r>
      <w:r w:rsidR="00E00C12" w:rsidRPr="008E4ADC">
        <w:rPr>
          <w:rFonts w:ascii="Calibri" w:hAnsi="Calibri" w:cs="Calibri"/>
          <w:sz w:val="24"/>
        </w:rPr>
        <w:t xml:space="preserve">ress </w:t>
      </w:r>
      <w:r w:rsidR="00F10C7E" w:rsidRPr="008E4ADC">
        <w:rPr>
          <w:rFonts w:ascii="Calibri" w:hAnsi="Calibri" w:cs="Calibri"/>
          <w:sz w:val="24"/>
        </w:rPr>
        <w:t>“</w:t>
      </w:r>
      <w:r w:rsidR="00E00C12" w:rsidRPr="008E4ADC">
        <w:rPr>
          <w:rFonts w:ascii="Calibri" w:hAnsi="Calibri" w:cs="Calibri"/>
          <w:sz w:val="24"/>
        </w:rPr>
        <w:t>Enter</w:t>
      </w:r>
      <w:r w:rsidR="00F10C7E" w:rsidRPr="008E4ADC">
        <w:rPr>
          <w:rFonts w:ascii="Calibri" w:hAnsi="Calibri" w:cs="Calibri"/>
          <w:sz w:val="24"/>
        </w:rPr>
        <w:t>”</w:t>
      </w:r>
      <w:r w:rsidR="00E00C12" w:rsidRPr="008E4ADC">
        <w:rPr>
          <w:rFonts w:ascii="Calibri" w:hAnsi="Calibri" w:cs="Calibri"/>
          <w:sz w:val="24"/>
        </w:rPr>
        <w:t xml:space="preserve"> to</w:t>
      </w:r>
      <w:r w:rsidR="006164C8" w:rsidRPr="008E4ADC">
        <w:rPr>
          <w:rFonts w:ascii="Calibri" w:hAnsi="Calibri" w:cs="Calibri"/>
          <w:sz w:val="24"/>
        </w:rPr>
        <w:t xml:space="preserve"> accept the default percentage (auto</w:t>
      </w:r>
      <w:r w:rsidR="00E00C12" w:rsidRPr="008E4ADC">
        <w:rPr>
          <w:rFonts w:ascii="Calibri" w:hAnsi="Calibri" w:cs="Calibri"/>
          <w:sz w:val="24"/>
        </w:rPr>
        <w:t xml:space="preserve">-filled </w:t>
      </w:r>
      <w:r w:rsidR="0098670B">
        <w:t>based on the settings in Inventory Point of Sale Defaults (IPOS)</w:t>
      </w:r>
      <w:r w:rsidR="006164C8" w:rsidRPr="008E4ADC">
        <w:rPr>
          <w:rFonts w:ascii="Calibri" w:hAnsi="Calibri" w:cs="Calibri"/>
          <w:sz w:val="24"/>
        </w:rPr>
        <w:t>)</w:t>
      </w:r>
      <w:r w:rsidRPr="008E4ADC">
        <w:rPr>
          <w:rFonts w:ascii="Calibri" w:hAnsi="Calibri" w:cs="Calibri"/>
          <w:sz w:val="24"/>
        </w:rPr>
        <w:t>.</w:t>
      </w:r>
    </w:p>
    <w:p w:rsidR="008056D0" w:rsidRPr="008E4ADC" w:rsidRDefault="008056D0" w:rsidP="008056D0">
      <w:pPr>
        <w:numPr>
          <w:ilvl w:val="0"/>
          <w:numId w:val="2"/>
        </w:numPr>
        <w:contextualSpacing/>
        <w:jc w:val="left"/>
        <w:rPr>
          <w:rFonts w:ascii="Calibri" w:hAnsi="Calibri" w:cs="Calibri"/>
          <w:sz w:val="24"/>
        </w:rPr>
      </w:pPr>
      <w:r w:rsidRPr="008E4ADC">
        <w:rPr>
          <w:rFonts w:ascii="Calibri" w:hAnsi="Calibri" w:cs="Calibri"/>
          <w:sz w:val="24"/>
        </w:rPr>
        <w:t>E</w:t>
      </w:r>
      <w:r w:rsidR="006164C8" w:rsidRPr="008E4ADC">
        <w:rPr>
          <w:rFonts w:ascii="Calibri" w:hAnsi="Calibri" w:cs="Calibri"/>
          <w:sz w:val="24"/>
        </w:rPr>
        <w:t>nter</w:t>
      </w:r>
      <w:r w:rsidRPr="008E4ADC">
        <w:rPr>
          <w:rFonts w:ascii="Calibri" w:hAnsi="Calibri" w:cs="Calibri"/>
          <w:sz w:val="24"/>
        </w:rPr>
        <w:t xml:space="preserve"> an alternative percentage.</w:t>
      </w:r>
    </w:p>
    <w:p w:rsidR="008056D0" w:rsidRPr="008E4ADC" w:rsidRDefault="008056D0" w:rsidP="008056D0">
      <w:pPr>
        <w:numPr>
          <w:ilvl w:val="0"/>
          <w:numId w:val="2"/>
        </w:numPr>
        <w:contextualSpacing/>
        <w:jc w:val="left"/>
        <w:rPr>
          <w:rFonts w:ascii="Calibri" w:hAnsi="Calibri" w:cs="Calibri"/>
          <w:sz w:val="24"/>
        </w:rPr>
      </w:pPr>
      <w:r w:rsidRPr="008E4ADC">
        <w:rPr>
          <w:rFonts w:ascii="Calibri" w:hAnsi="Calibri" w:cs="Calibri"/>
          <w:sz w:val="24"/>
        </w:rPr>
        <w:t>T</w:t>
      </w:r>
      <w:r w:rsidR="006164C8" w:rsidRPr="008E4ADC">
        <w:rPr>
          <w:rFonts w:ascii="Calibri" w:hAnsi="Calibri" w:cs="Calibri"/>
          <w:sz w:val="24"/>
        </w:rPr>
        <w:t xml:space="preserve">ype </w:t>
      </w:r>
      <w:r w:rsidR="00F10C7E" w:rsidRPr="008E4ADC">
        <w:rPr>
          <w:rFonts w:ascii="Calibri" w:hAnsi="Calibri" w:cs="Calibri"/>
          <w:sz w:val="24"/>
        </w:rPr>
        <w:t>“0”</w:t>
      </w:r>
      <w:r w:rsidR="00E00C12" w:rsidRPr="008E4ADC">
        <w:rPr>
          <w:rFonts w:ascii="Calibri" w:hAnsi="Calibri" w:cs="Calibri"/>
          <w:sz w:val="24"/>
        </w:rPr>
        <w:t xml:space="preserve"> for no prepayment. </w:t>
      </w:r>
      <w:r w:rsidR="006164C8" w:rsidRPr="008E4ADC">
        <w:rPr>
          <w:rFonts w:ascii="Calibri" w:hAnsi="Calibri" w:cs="Calibri"/>
          <w:sz w:val="24"/>
        </w:rPr>
        <w:t xml:space="preserve"> </w:t>
      </w:r>
    </w:p>
    <w:p w:rsidR="008056D0" w:rsidRPr="008E4ADC" w:rsidRDefault="008056D0" w:rsidP="008056D0">
      <w:pPr>
        <w:contextualSpacing/>
        <w:jc w:val="left"/>
        <w:rPr>
          <w:rFonts w:ascii="Calibri" w:hAnsi="Calibri" w:cs="Calibri"/>
          <w:sz w:val="24"/>
        </w:rPr>
      </w:pPr>
    </w:p>
    <w:p w:rsidR="006164C8" w:rsidRPr="008E4ADC" w:rsidRDefault="007718E2" w:rsidP="008056D0">
      <w:pPr>
        <w:contextualSpacing/>
        <w:jc w:val="left"/>
        <w:rPr>
          <w:rFonts w:ascii="Calibri" w:hAnsi="Calibri" w:cs="Calibri"/>
          <w:sz w:val="24"/>
        </w:rPr>
      </w:pPr>
      <w:r w:rsidRPr="008E4ADC">
        <w:rPr>
          <w:rFonts w:ascii="Calibri" w:hAnsi="Calibri" w:cs="Calibri"/>
          <w:sz w:val="24"/>
        </w:rPr>
        <w:t>T</w:t>
      </w:r>
      <w:r w:rsidR="00E00C12" w:rsidRPr="008E4ADC">
        <w:rPr>
          <w:rFonts w:ascii="Calibri" w:hAnsi="Calibri" w:cs="Calibri"/>
          <w:sz w:val="24"/>
        </w:rPr>
        <w:t xml:space="preserve">he back-order </w:t>
      </w:r>
      <w:r w:rsidRPr="008E4ADC">
        <w:rPr>
          <w:rFonts w:ascii="Calibri" w:hAnsi="Calibri" w:cs="Calibri"/>
          <w:sz w:val="24"/>
        </w:rPr>
        <w:t xml:space="preserve">set-up </w:t>
      </w:r>
      <w:r w:rsidR="00E00C12" w:rsidRPr="008E4ADC">
        <w:rPr>
          <w:rFonts w:ascii="Calibri" w:hAnsi="Calibri" w:cs="Calibri"/>
          <w:sz w:val="24"/>
        </w:rPr>
        <w:t xml:space="preserve">is now complete.  </w:t>
      </w:r>
    </w:p>
    <w:p w:rsidR="00824AE4" w:rsidRPr="008E4ADC" w:rsidRDefault="00824AE4" w:rsidP="00D275E7">
      <w:pPr>
        <w:contextualSpacing/>
        <w:rPr>
          <w:rFonts w:ascii="Calibri" w:hAnsi="Calibri" w:cs="Calibri"/>
          <w:sz w:val="24"/>
        </w:rPr>
      </w:pPr>
    </w:p>
    <w:p w:rsidR="00824AE4" w:rsidRPr="008E4ADC" w:rsidRDefault="006164C8" w:rsidP="0098670B">
      <w:pPr>
        <w:contextualSpacing/>
        <w:jc w:val="left"/>
        <w:rPr>
          <w:rFonts w:ascii="Calibri" w:hAnsi="Calibri" w:cs="Calibri"/>
          <w:sz w:val="24"/>
        </w:rPr>
      </w:pPr>
      <w:r w:rsidRPr="008E4ADC">
        <w:rPr>
          <w:rFonts w:ascii="Calibri" w:hAnsi="Calibri" w:cs="Calibri"/>
          <w:sz w:val="24"/>
        </w:rPr>
        <w:t>O</w:t>
      </w:r>
      <w:r w:rsidR="00E00C12" w:rsidRPr="008E4ADC">
        <w:rPr>
          <w:rFonts w:ascii="Calibri" w:hAnsi="Calibri" w:cs="Calibri"/>
          <w:sz w:val="24"/>
        </w:rPr>
        <w:t>ther parts</w:t>
      </w:r>
      <w:r w:rsidRPr="008E4ADC">
        <w:rPr>
          <w:rFonts w:ascii="Calibri" w:hAnsi="Calibri" w:cs="Calibri"/>
          <w:sz w:val="24"/>
        </w:rPr>
        <w:t xml:space="preserve"> may be sold</w:t>
      </w:r>
      <w:r w:rsidR="00E00C12" w:rsidRPr="008E4ADC">
        <w:rPr>
          <w:rFonts w:ascii="Calibri" w:hAnsi="Calibri" w:cs="Calibri"/>
          <w:sz w:val="24"/>
        </w:rPr>
        <w:t xml:space="preserve"> or place</w:t>
      </w:r>
      <w:r w:rsidR="00B92417" w:rsidRPr="008E4ADC">
        <w:rPr>
          <w:rFonts w:ascii="Calibri" w:hAnsi="Calibri" w:cs="Calibri"/>
          <w:sz w:val="24"/>
        </w:rPr>
        <w:t>d on back-</w:t>
      </w:r>
      <w:r w:rsidRPr="008E4ADC">
        <w:rPr>
          <w:rFonts w:ascii="Calibri" w:hAnsi="Calibri" w:cs="Calibri"/>
          <w:sz w:val="24"/>
        </w:rPr>
        <w:t>order on the same</w:t>
      </w:r>
      <w:r w:rsidR="00E00C12" w:rsidRPr="008E4ADC">
        <w:rPr>
          <w:rFonts w:ascii="Calibri" w:hAnsi="Calibri" w:cs="Calibri"/>
          <w:sz w:val="24"/>
        </w:rPr>
        <w:t xml:space="preserve"> picking ticket.  </w:t>
      </w:r>
      <w:r w:rsidR="0098670B" w:rsidRPr="00F7016C">
        <w:rPr>
          <w:rFonts w:ascii="Calibri" w:hAnsi="Calibri" w:cs="Calibri"/>
          <w:b/>
          <w:bCs/>
          <w:iCs/>
          <w:sz w:val="24"/>
          <w:szCs w:val="32"/>
        </w:rPr>
        <w:t>Re-Use Picking Ticket with B/O Items</w:t>
      </w:r>
      <w:r w:rsidR="00455DC4" w:rsidRPr="008E4ADC">
        <w:rPr>
          <w:rFonts w:ascii="Calibri" w:hAnsi="Calibri" w:cs="Calibri"/>
          <w:sz w:val="24"/>
        </w:rPr>
        <w:t xml:space="preserve"> must be set to </w:t>
      </w:r>
      <w:r w:rsidR="00455DC4" w:rsidRPr="008E4ADC">
        <w:rPr>
          <w:rFonts w:ascii="Calibri" w:hAnsi="Calibri" w:cs="Calibri"/>
          <w:b/>
          <w:sz w:val="24"/>
        </w:rPr>
        <w:t>Y</w:t>
      </w:r>
      <w:r w:rsidR="0098670B">
        <w:rPr>
          <w:rFonts w:ascii="Calibri" w:hAnsi="Calibri" w:cs="Calibri"/>
          <w:b/>
          <w:sz w:val="24"/>
        </w:rPr>
        <w:t>es</w:t>
      </w:r>
      <w:r w:rsidR="00455DC4" w:rsidRPr="008E4ADC">
        <w:rPr>
          <w:rFonts w:ascii="Calibri" w:hAnsi="Calibri" w:cs="Calibri"/>
          <w:sz w:val="24"/>
        </w:rPr>
        <w:t xml:space="preserve"> in IPOS</w:t>
      </w:r>
      <w:r w:rsidR="00824AE4" w:rsidRPr="008E4ADC">
        <w:rPr>
          <w:rFonts w:ascii="Calibri" w:hAnsi="Calibri" w:cs="Calibri"/>
          <w:sz w:val="24"/>
        </w:rPr>
        <w:t xml:space="preserve"> in order for this to work</w:t>
      </w:r>
      <w:r w:rsidR="00455DC4" w:rsidRPr="008E4ADC">
        <w:rPr>
          <w:rFonts w:ascii="Calibri" w:hAnsi="Calibri" w:cs="Calibri"/>
          <w:sz w:val="24"/>
        </w:rPr>
        <w:t>.</w:t>
      </w:r>
      <w:r w:rsidR="00824AE4" w:rsidRPr="008E4ADC">
        <w:rPr>
          <w:rFonts w:ascii="Calibri" w:hAnsi="Calibri" w:cs="Calibri"/>
          <w:sz w:val="24"/>
        </w:rPr>
        <w:t xml:space="preserve"> Other POS features, such as adding d</w:t>
      </w:r>
      <w:r w:rsidR="00E00C12" w:rsidRPr="008E4ADC">
        <w:rPr>
          <w:rFonts w:ascii="Calibri" w:hAnsi="Calibri" w:cs="Calibri"/>
          <w:sz w:val="24"/>
        </w:rPr>
        <w:t>iscount lines</w:t>
      </w:r>
      <w:r w:rsidRPr="008E4ADC">
        <w:rPr>
          <w:rFonts w:ascii="Calibri" w:hAnsi="Calibri" w:cs="Calibri"/>
          <w:sz w:val="24"/>
        </w:rPr>
        <w:t xml:space="preserve"> </w:t>
      </w:r>
      <w:r w:rsidR="00824AE4" w:rsidRPr="008E4ADC">
        <w:rPr>
          <w:rFonts w:ascii="Calibri" w:hAnsi="Calibri" w:cs="Calibri"/>
          <w:sz w:val="24"/>
        </w:rPr>
        <w:t>and accepting cores</w:t>
      </w:r>
      <w:r w:rsidR="00E00C12" w:rsidRPr="008E4ADC">
        <w:rPr>
          <w:rFonts w:ascii="Calibri" w:hAnsi="Calibri" w:cs="Calibri"/>
          <w:sz w:val="24"/>
        </w:rPr>
        <w:t xml:space="preserve">, </w:t>
      </w:r>
      <w:r w:rsidR="00FE225F" w:rsidRPr="008E4ADC">
        <w:rPr>
          <w:rFonts w:ascii="Calibri" w:hAnsi="Calibri" w:cs="Calibri"/>
          <w:sz w:val="24"/>
        </w:rPr>
        <w:t xml:space="preserve">may also be </w:t>
      </w:r>
      <w:r w:rsidRPr="008E4ADC">
        <w:rPr>
          <w:rFonts w:ascii="Calibri" w:hAnsi="Calibri" w:cs="Calibri"/>
          <w:sz w:val="24"/>
        </w:rPr>
        <w:t>used</w:t>
      </w:r>
      <w:r w:rsidR="00E00C12" w:rsidRPr="008E4ADC">
        <w:rPr>
          <w:rFonts w:ascii="Calibri" w:hAnsi="Calibri" w:cs="Calibri"/>
          <w:sz w:val="24"/>
        </w:rPr>
        <w:t xml:space="preserve"> </w:t>
      </w:r>
      <w:r w:rsidR="007718E2" w:rsidRPr="008E4ADC">
        <w:rPr>
          <w:rFonts w:ascii="Calibri" w:hAnsi="Calibri" w:cs="Calibri"/>
          <w:sz w:val="24"/>
        </w:rPr>
        <w:t>on the</w:t>
      </w:r>
      <w:r w:rsidR="00E00C12" w:rsidRPr="008E4ADC">
        <w:rPr>
          <w:rFonts w:ascii="Calibri" w:hAnsi="Calibri" w:cs="Calibri"/>
          <w:sz w:val="24"/>
        </w:rPr>
        <w:t xml:space="preserve"> ticket.</w:t>
      </w:r>
    </w:p>
    <w:p w:rsidR="00824AE4" w:rsidRPr="008E4ADC" w:rsidRDefault="00824AE4" w:rsidP="00D275E7">
      <w:pPr>
        <w:contextualSpacing/>
        <w:jc w:val="left"/>
        <w:rPr>
          <w:rFonts w:ascii="Calibri" w:hAnsi="Calibri" w:cs="Calibri"/>
          <w:sz w:val="24"/>
        </w:rPr>
      </w:pPr>
    </w:p>
    <w:p w:rsidR="00824AE4" w:rsidRPr="008E4ADC" w:rsidRDefault="006164C8" w:rsidP="00D275E7">
      <w:pPr>
        <w:contextualSpacing/>
        <w:jc w:val="left"/>
        <w:rPr>
          <w:rFonts w:ascii="Calibri" w:hAnsi="Calibri" w:cs="Calibri"/>
          <w:sz w:val="24"/>
        </w:rPr>
      </w:pPr>
      <w:r w:rsidRPr="008E4ADC">
        <w:rPr>
          <w:rFonts w:ascii="Calibri" w:hAnsi="Calibri" w:cs="Calibri"/>
          <w:sz w:val="24"/>
        </w:rPr>
        <w:t xml:space="preserve">Quantities may also be </w:t>
      </w:r>
      <w:r w:rsidR="00E00C12" w:rsidRPr="008E4ADC">
        <w:rPr>
          <w:rFonts w:ascii="Calibri" w:hAnsi="Calibri" w:cs="Calibri"/>
          <w:sz w:val="24"/>
        </w:rPr>
        <w:t>change</w:t>
      </w:r>
      <w:r w:rsidRPr="008E4ADC">
        <w:rPr>
          <w:rFonts w:ascii="Calibri" w:hAnsi="Calibri" w:cs="Calibri"/>
          <w:sz w:val="24"/>
        </w:rPr>
        <w:t>d</w:t>
      </w:r>
      <w:r w:rsidR="00E00C12" w:rsidRPr="008E4ADC">
        <w:rPr>
          <w:rFonts w:ascii="Calibri" w:hAnsi="Calibri" w:cs="Calibri"/>
          <w:sz w:val="24"/>
        </w:rPr>
        <w:t xml:space="preserve"> on the </w:t>
      </w:r>
      <w:r w:rsidR="00B92417" w:rsidRPr="008E4ADC">
        <w:rPr>
          <w:rFonts w:ascii="Calibri" w:hAnsi="Calibri" w:cs="Calibri"/>
          <w:sz w:val="24"/>
        </w:rPr>
        <w:t>back-o</w:t>
      </w:r>
      <w:r w:rsidR="000866BF" w:rsidRPr="008E4ADC">
        <w:rPr>
          <w:rFonts w:ascii="Calibri" w:hAnsi="Calibri" w:cs="Calibri"/>
          <w:sz w:val="24"/>
        </w:rPr>
        <w:t>rder</w:t>
      </w:r>
      <w:r w:rsidR="00E00C12" w:rsidRPr="008E4ADC">
        <w:rPr>
          <w:rFonts w:ascii="Calibri" w:hAnsi="Calibri" w:cs="Calibri"/>
          <w:sz w:val="24"/>
        </w:rPr>
        <w:t xml:space="preserve"> line(s).  If </w:t>
      </w:r>
      <w:r w:rsidR="00B92417" w:rsidRPr="008E4ADC">
        <w:rPr>
          <w:rFonts w:ascii="Calibri" w:hAnsi="Calibri" w:cs="Calibri"/>
          <w:sz w:val="24"/>
        </w:rPr>
        <w:t>back-o</w:t>
      </w:r>
      <w:r w:rsidR="000866BF" w:rsidRPr="008E4ADC">
        <w:rPr>
          <w:rFonts w:ascii="Calibri" w:hAnsi="Calibri" w:cs="Calibri"/>
          <w:sz w:val="24"/>
        </w:rPr>
        <w:t>rder</w:t>
      </w:r>
      <w:r w:rsidR="00E00C12" w:rsidRPr="008E4ADC">
        <w:rPr>
          <w:rFonts w:ascii="Calibri" w:hAnsi="Calibri" w:cs="Calibri"/>
          <w:sz w:val="24"/>
        </w:rPr>
        <w:t xml:space="preserve"> quantities</w:t>
      </w:r>
      <w:r w:rsidRPr="008E4ADC">
        <w:rPr>
          <w:rFonts w:ascii="Calibri" w:hAnsi="Calibri" w:cs="Calibri"/>
          <w:sz w:val="24"/>
        </w:rPr>
        <w:t xml:space="preserve"> are changed</w:t>
      </w:r>
      <w:r w:rsidR="00824AE4" w:rsidRPr="008E4ADC">
        <w:rPr>
          <w:rFonts w:ascii="Calibri" w:hAnsi="Calibri" w:cs="Calibri"/>
          <w:sz w:val="24"/>
        </w:rPr>
        <w:t xml:space="preserve">, the system displays the following </w:t>
      </w:r>
      <w:r w:rsidR="008056D0" w:rsidRPr="008E4ADC">
        <w:rPr>
          <w:rFonts w:ascii="Calibri" w:hAnsi="Calibri" w:cs="Calibri"/>
          <w:sz w:val="24"/>
        </w:rPr>
        <w:t>prompt:</w:t>
      </w:r>
      <w:r w:rsidR="00E00C12" w:rsidRPr="008E4ADC">
        <w:rPr>
          <w:rFonts w:ascii="Calibri" w:hAnsi="Calibri" w:cs="Calibri"/>
          <w:sz w:val="24"/>
        </w:rPr>
        <w:t xml:space="preserve"> </w:t>
      </w:r>
    </w:p>
    <w:p w:rsidR="00824AE4" w:rsidRPr="008E4ADC" w:rsidRDefault="00824AE4" w:rsidP="00D275E7">
      <w:pPr>
        <w:contextualSpacing/>
        <w:jc w:val="left"/>
        <w:rPr>
          <w:rFonts w:ascii="Calibri" w:hAnsi="Calibri" w:cs="Calibri"/>
          <w:sz w:val="24"/>
        </w:rPr>
      </w:pPr>
    </w:p>
    <w:p w:rsidR="00824AE4" w:rsidRPr="008E4ADC" w:rsidRDefault="0098670B" w:rsidP="00D275E7">
      <w:pPr>
        <w:contextualSpacing/>
        <w:jc w:val="center"/>
        <w:rPr>
          <w:rFonts w:ascii="Calibri" w:hAnsi="Calibri" w:cs="Calibri"/>
          <w:sz w:val="24"/>
        </w:rPr>
      </w:pPr>
      <w:r w:rsidRPr="001E37EE">
        <w:rPr>
          <w:noProof/>
        </w:rPr>
        <w:pict>
          <v:shape id="_x0000_i1030" type="#_x0000_t75" style="width:204.75pt;height:175.5pt;visibility:visible">
            <v:imagedata r:id="rId12" o:title=""/>
          </v:shape>
        </w:pict>
      </w:r>
    </w:p>
    <w:p w:rsidR="00824AE4" w:rsidRPr="008E4ADC" w:rsidRDefault="00824AE4" w:rsidP="00D275E7">
      <w:pPr>
        <w:contextualSpacing/>
        <w:jc w:val="left"/>
        <w:rPr>
          <w:rFonts w:ascii="Calibri" w:hAnsi="Calibri" w:cs="Calibri"/>
          <w:sz w:val="24"/>
        </w:rPr>
      </w:pPr>
    </w:p>
    <w:p w:rsidR="00824AE4" w:rsidRPr="008E4ADC" w:rsidRDefault="00E00C12" w:rsidP="00D275E7">
      <w:pPr>
        <w:contextualSpacing/>
        <w:jc w:val="left"/>
        <w:rPr>
          <w:rFonts w:ascii="Calibri" w:hAnsi="Calibri" w:cs="Calibri"/>
          <w:sz w:val="24"/>
        </w:rPr>
      </w:pPr>
      <w:r w:rsidRPr="008E4ADC">
        <w:rPr>
          <w:rFonts w:ascii="Calibri" w:hAnsi="Calibri" w:cs="Calibri"/>
          <w:sz w:val="24"/>
        </w:rPr>
        <w:t xml:space="preserve">Select </w:t>
      </w:r>
      <w:r w:rsidR="00824AE4" w:rsidRPr="008E4ADC">
        <w:rPr>
          <w:rFonts w:ascii="Calibri" w:hAnsi="Calibri" w:cs="Calibri"/>
          <w:b/>
          <w:sz w:val="24"/>
        </w:rPr>
        <w:t>Update</w:t>
      </w:r>
      <w:r w:rsidRPr="008E4ADC">
        <w:rPr>
          <w:rFonts w:ascii="Calibri" w:hAnsi="Calibri" w:cs="Calibri"/>
          <w:sz w:val="24"/>
        </w:rPr>
        <w:t xml:space="preserve"> to </w:t>
      </w:r>
      <w:r w:rsidR="00824AE4" w:rsidRPr="008E4ADC">
        <w:rPr>
          <w:rFonts w:ascii="Calibri" w:hAnsi="Calibri" w:cs="Calibri"/>
          <w:sz w:val="24"/>
        </w:rPr>
        <w:t>change the quantity.</w:t>
      </w:r>
    </w:p>
    <w:p w:rsidR="00722EA1" w:rsidRPr="008E4ADC" w:rsidRDefault="00722EA1" w:rsidP="00D275E7">
      <w:pPr>
        <w:contextualSpacing/>
        <w:jc w:val="left"/>
        <w:rPr>
          <w:rFonts w:ascii="Calibri" w:hAnsi="Calibri" w:cs="Calibri"/>
          <w:sz w:val="24"/>
        </w:rPr>
      </w:pPr>
    </w:p>
    <w:p w:rsidR="00722EA1" w:rsidRPr="008E4ADC" w:rsidRDefault="00722EA1" w:rsidP="008056D0">
      <w:pPr>
        <w:pStyle w:val="BodyText"/>
        <w:contextualSpacing/>
        <w:jc w:val="left"/>
        <w:rPr>
          <w:rFonts w:ascii="Calibri" w:hAnsi="Calibri" w:cs="Calibri"/>
          <w:sz w:val="24"/>
        </w:rPr>
      </w:pPr>
      <w:r w:rsidRPr="008E4ADC">
        <w:rPr>
          <w:rFonts w:ascii="Calibri" w:hAnsi="Calibri" w:cs="Calibri"/>
          <w:b/>
          <w:i/>
          <w:sz w:val="24"/>
        </w:rPr>
        <w:t>TIP</w:t>
      </w:r>
      <w:r w:rsidRPr="008E4ADC">
        <w:rPr>
          <w:rFonts w:ascii="Calibri" w:hAnsi="Calibri" w:cs="Calibri"/>
          <w:bCs/>
          <w:i/>
          <w:sz w:val="24"/>
        </w:rPr>
        <w:t>—</w:t>
      </w:r>
      <w:r w:rsidRPr="008E4ADC">
        <w:rPr>
          <w:rFonts w:ascii="Calibri" w:hAnsi="Calibri" w:cs="Calibri"/>
          <w:b/>
          <w:bCs/>
          <w:i/>
          <w:iCs/>
          <w:sz w:val="24"/>
        </w:rPr>
        <w:t>Voiding Back-Order Part Lines</w:t>
      </w:r>
      <w:r w:rsidR="008056D0" w:rsidRPr="008E4ADC">
        <w:rPr>
          <w:rFonts w:ascii="Calibri" w:hAnsi="Calibri" w:cs="Calibri"/>
          <w:b/>
          <w:bCs/>
          <w:iCs/>
          <w:sz w:val="24"/>
        </w:rPr>
        <w:t>:</w:t>
      </w:r>
      <w:r w:rsidR="008056D0" w:rsidRPr="008E4ADC">
        <w:rPr>
          <w:rFonts w:ascii="Calibri" w:hAnsi="Calibri" w:cs="Calibri"/>
          <w:bCs/>
          <w:iCs/>
          <w:sz w:val="24"/>
        </w:rPr>
        <w:t xml:space="preserve"> </w:t>
      </w:r>
      <w:r w:rsidRPr="008E4ADC">
        <w:rPr>
          <w:rFonts w:ascii="Calibri" w:hAnsi="Calibri" w:cs="Calibri"/>
          <w:sz w:val="24"/>
        </w:rPr>
        <w:t xml:space="preserve">As long as the INVOICE has NOT been written, back-order part lines may be safely changed or even voided.  Store (quit) the picking ticket, return to it, and make quantity changes or void lines.  However, as soon as an invoice is written from the ticket, </w:t>
      </w:r>
      <w:r w:rsidRPr="008E4ADC">
        <w:rPr>
          <w:rFonts w:ascii="Calibri" w:hAnsi="Calibri" w:cs="Calibri"/>
          <w:b/>
          <w:bCs/>
          <w:i/>
          <w:iCs/>
          <w:sz w:val="24"/>
          <w:u w:val="single"/>
        </w:rPr>
        <w:t>DO NOT VOID THE BACK-ORDER PART LINES!</w:t>
      </w:r>
    </w:p>
    <w:p w:rsidR="00824AE4" w:rsidRPr="008E4ADC" w:rsidRDefault="00824AE4" w:rsidP="00D275E7">
      <w:pPr>
        <w:contextualSpacing/>
        <w:jc w:val="left"/>
        <w:rPr>
          <w:rFonts w:ascii="Calibri" w:hAnsi="Calibri" w:cs="Calibri"/>
          <w:b/>
          <w:sz w:val="24"/>
        </w:rPr>
      </w:pPr>
    </w:p>
    <w:p w:rsidR="00A21B59" w:rsidRPr="008E4ADC" w:rsidRDefault="006164C8" w:rsidP="0098670B">
      <w:pPr>
        <w:contextualSpacing/>
        <w:jc w:val="left"/>
        <w:rPr>
          <w:rFonts w:ascii="Calibri" w:hAnsi="Calibri" w:cs="Calibri"/>
          <w:sz w:val="24"/>
        </w:rPr>
      </w:pPr>
      <w:r w:rsidRPr="008E4ADC">
        <w:rPr>
          <w:rFonts w:ascii="Calibri" w:hAnsi="Calibri" w:cs="Calibri"/>
          <w:b/>
          <w:sz w:val="24"/>
          <w:u w:val="single"/>
        </w:rPr>
        <w:t>Writing the Invoice</w:t>
      </w:r>
      <w:r w:rsidR="008056D0" w:rsidRPr="008E4ADC">
        <w:rPr>
          <w:rFonts w:ascii="Calibri" w:hAnsi="Calibri" w:cs="Calibri"/>
          <w:b/>
          <w:sz w:val="24"/>
          <w:u w:val="single"/>
        </w:rPr>
        <w:t>:</w:t>
      </w:r>
      <w:r w:rsidR="008056D0" w:rsidRPr="008E4ADC">
        <w:rPr>
          <w:rFonts w:ascii="Calibri" w:hAnsi="Calibri" w:cs="Calibri"/>
          <w:sz w:val="24"/>
        </w:rPr>
        <w:t xml:space="preserve"> </w:t>
      </w:r>
      <w:r w:rsidR="0098670B" w:rsidRPr="00F7016C">
        <w:rPr>
          <w:rFonts w:ascii="Calibri" w:hAnsi="Calibri" w:cs="Calibri"/>
          <w:sz w:val="24"/>
          <w:szCs w:val="32"/>
        </w:rPr>
        <w:t xml:space="preserve">When you are ready, click </w:t>
      </w:r>
      <w:r w:rsidR="0098670B" w:rsidRPr="00F7016C">
        <w:rPr>
          <w:rFonts w:ascii="Calibri" w:hAnsi="Calibri" w:cs="Calibri"/>
          <w:b/>
          <w:sz w:val="24"/>
          <w:szCs w:val="32"/>
        </w:rPr>
        <w:t>Write Invoice</w:t>
      </w:r>
      <w:r w:rsidR="0098670B" w:rsidRPr="00F7016C">
        <w:rPr>
          <w:rFonts w:ascii="Calibri" w:hAnsi="Calibri" w:cs="Calibri"/>
          <w:sz w:val="24"/>
          <w:szCs w:val="32"/>
        </w:rPr>
        <w:t xml:space="preserve"> to open the Settlement screen.  Choose the Shipping Info tab for adding freight charges, writing a freight description, determining if freight will be taxed or not, etc.</w:t>
      </w:r>
    </w:p>
    <w:p w:rsidR="009A34FD" w:rsidRPr="008E4ADC" w:rsidRDefault="009A34FD" w:rsidP="00D275E7">
      <w:pPr>
        <w:contextualSpacing/>
        <w:jc w:val="left"/>
        <w:rPr>
          <w:rFonts w:ascii="Calibri" w:hAnsi="Calibri" w:cs="Calibri"/>
          <w:sz w:val="24"/>
        </w:rPr>
      </w:pPr>
    </w:p>
    <w:p w:rsidR="00E00C12" w:rsidRPr="008E4ADC" w:rsidRDefault="0098670B" w:rsidP="00D275E7">
      <w:pPr>
        <w:contextualSpacing/>
        <w:jc w:val="center"/>
        <w:rPr>
          <w:rFonts w:ascii="Calibri" w:hAnsi="Calibri" w:cs="Calibri"/>
          <w:sz w:val="24"/>
        </w:rPr>
      </w:pPr>
      <w:r w:rsidRPr="00BA482F">
        <w:rPr>
          <w:rFonts w:ascii="Calibri" w:hAnsi="Calibri" w:cs="Calibri"/>
          <w:noProof/>
          <w:sz w:val="24"/>
        </w:rPr>
        <w:pict>
          <v:shape id="_x0000_i1031" type="#_x0000_t75" style="width:375pt;height:232.5pt;visibility:visible">
            <v:imagedata r:id="rId13" o:title=""/>
          </v:shape>
        </w:pict>
      </w:r>
    </w:p>
    <w:p w:rsidR="00824AE4" w:rsidRPr="008E4ADC" w:rsidRDefault="00824AE4" w:rsidP="00D275E7">
      <w:pPr>
        <w:contextualSpacing/>
        <w:jc w:val="left"/>
        <w:rPr>
          <w:rFonts w:ascii="Calibri" w:hAnsi="Calibri" w:cs="Calibri"/>
          <w:sz w:val="24"/>
        </w:rPr>
      </w:pPr>
    </w:p>
    <w:p w:rsidR="00E00C12" w:rsidRPr="008E4ADC" w:rsidRDefault="0098670B" w:rsidP="00D275E7">
      <w:pPr>
        <w:contextualSpacing/>
        <w:jc w:val="left"/>
        <w:rPr>
          <w:rFonts w:ascii="Calibri" w:hAnsi="Calibri" w:cs="Calibri"/>
          <w:sz w:val="24"/>
        </w:rPr>
      </w:pPr>
      <w:r>
        <w:t>If a cash sale is made and there is change due a customer, the amount of change due will show in the “Customer Unapplied Balance” field as in the below example:</w:t>
      </w:r>
    </w:p>
    <w:p w:rsidR="007718E2" w:rsidRPr="008E4ADC" w:rsidRDefault="007718E2" w:rsidP="00D275E7">
      <w:pPr>
        <w:contextualSpacing/>
        <w:jc w:val="left"/>
        <w:rPr>
          <w:rFonts w:ascii="Calibri" w:hAnsi="Calibri" w:cs="Calibri"/>
          <w:sz w:val="24"/>
        </w:rPr>
      </w:pPr>
    </w:p>
    <w:p w:rsidR="00E00C12" w:rsidRPr="008E4ADC" w:rsidRDefault="0098670B" w:rsidP="00D275E7">
      <w:pPr>
        <w:contextualSpacing/>
        <w:jc w:val="center"/>
        <w:rPr>
          <w:rFonts w:ascii="Calibri" w:hAnsi="Calibri" w:cs="Calibri"/>
          <w:sz w:val="24"/>
        </w:rPr>
      </w:pPr>
      <w:r w:rsidRPr="001E37EE">
        <w:rPr>
          <w:noProof/>
        </w:rPr>
        <w:pict>
          <v:shape id="_x0000_i1032" type="#_x0000_t75" style="width:432.75pt;height:286.5pt;visibility:visible">
            <v:imagedata r:id="rId14" o:title=""/>
          </v:shape>
        </w:pict>
      </w:r>
    </w:p>
    <w:p w:rsidR="009A34FD" w:rsidRPr="00F7016C" w:rsidRDefault="009A34FD" w:rsidP="0098670B">
      <w:pPr>
        <w:contextualSpacing/>
        <w:jc w:val="left"/>
        <w:rPr>
          <w:rFonts w:ascii="Calibri" w:hAnsi="Calibri" w:cs="Calibri"/>
          <w:sz w:val="32"/>
          <w:szCs w:val="32"/>
        </w:rPr>
      </w:pPr>
    </w:p>
    <w:p w:rsidR="009A34FD" w:rsidRPr="00F7016C" w:rsidRDefault="0098670B" w:rsidP="0098670B">
      <w:pPr>
        <w:contextualSpacing/>
        <w:jc w:val="left"/>
        <w:rPr>
          <w:rFonts w:ascii="Calibri" w:hAnsi="Calibri" w:cs="Calibri"/>
          <w:sz w:val="32"/>
          <w:szCs w:val="32"/>
        </w:rPr>
      </w:pPr>
      <w:r w:rsidRPr="00F7016C">
        <w:rPr>
          <w:rFonts w:ascii="Calibri" w:hAnsi="Calibri" w:cs="Calibri"/>
          <w:sz w:val="24"/>
          <w:szCs w:val="32"/>
        </w:rPr>
        <w:t>It is also possible to change sales type in this screen using the “Payment” drop-down.</w:t>
      </w:r>
    </w:p>
    <w:p w:rsidR="00FA727D" w:rsidRPr="008E4ADC" w:rsidRDefault="00FA727D" w:rsidP="00D275E7">
      <w:pPr>
        <w:pStyle w:val="Body"/>
        <w:spacing w:before="0"/>
        <w:contextualSpacing/>
        <w:jc w:val="left"/>
        <w:rPr>
          <w:rFonts w:ascii="Calibri" w:hAnsi="Calibri" w:cs="Calibri"/>
          <w:b/>
          <w:sz w:val="24"/>
        </w:rPr>
      </w:pPr>
    </w:p>
    <w:p w:rsidR="00FA727D" w:rsidRPr="008E4ADC" w:rsidRDefault="00FA727D" w:rsidP="00D275E7">
      <w:pPr>
        <w:pStyle w:val="Body"/>
        <w:spacing w:before="0"/>
        <w:contextualSpacing/>
        <w:jc w:val="left"/>
        <w:rPr>
          <w:rFonts w:ascii="Calibri" w:hAnsi="Calibri" w:cs="Calibri"/>
          <w:sz w:val="24"/>
        </w:rPr>
      </w:pPr>
      <w:r w:rsidRPr="008E4ADC">
        <w:rPr>
          <w:rFonts w:ascii="Calibri" w:hAnsi="Calibri" w:cs="Calibri"/>
          <w:b/>
          <w:sz w:val="24"/>
        </w:rPr>
        <w:t xml:space="preserve">NOTE: </w:t>
      </w:r>
      <w:r w:rsidRPr="008E4ADC">
        <w:rPr>
          <w:rFonts w:ascii="Calibri" w:hAnsi="Calibri" w:cs="Calibri"/>
          <w:sz w:val="24"/>
        </w:rPr>
        <w:t xml:space="preserve">It is possible to leave a picking ticket containing the </w:t>
      </w:r>
      <w:r w:rsidR="00D42318" w:rsidRPr="008E4ADC">
        <w:rPr>
          <w:rFonts w:ascii="Calibri" w:hAnsi="Calibri" w:cs="Calibri"/>
          <w:sz w:val="24"/>
        </w:rPr>
        <w:t>back-o</w:t>
      </w:r>
      <w:r w:rsidRPr="008E4ADC">
        <w:rPr>
          <w:rFonts w:ascii="Calibri" w:hAnsi="Calibri" w:cs="Calibri"/>
          <w:sz w:val="24"/>
        </w:rPr>
        <w:t xml:space="preserve">rder open, even after invoicing the ticket.  The picking ticket may remain open until the customer’s order arrives and is receipted into the Inventory </w:t>
      </w:r>
      <w:r w:rsidR="00D42318" w:rsidRPr="008E4ADC">
        <w:rPr>
          <w:rFonts w:ascii="Calibri" w:hAnsi="Calibri" w:cs="Calibri"/>
          <w:sz w:val="24"/>
        </w:rPr>
        <w:t>s</w:t>
      </w:r>
      <w:r w:rsidRPr="008E4ADC">
        <w:rPr>
          <w:rFonts w:ascii="Calibri" w:hAnsi="Calibri" w:cs="Calibri"/>
          <w:sz w:val="24"/>
        </w:rPr>
        <w:t>ystem.  Access the picking ticket and write a second invoice closing the ticket and showing all ordering and collecting activity.</w:t>
      </w:r>
    </w:p>
    <w:p w:rsidR="00E00C12" w:rsidRPr="008E4ADC" w:rsidRDefault="00E00C12" w:rsidP="00D275E7">
      <w:pPr>
        <w:contextualSpacing/>
        <w:jc w:val="left"/>
        <w:rPr>
          <w:rFonts w:ascii="Calibri" w:hAnsi="Calibri" w:cs="Calibri"/>
          <w:sz w:val="24"/>
        </w:rPr>
      </w:pPr>
    </w:p>
    <w:p w:rsidR="00E00C12" w:rsidRPr="008E4ADC" w:rsidRDefault="0098670B" w:rsidP="00D275E7">
      <w:pPr>
        <w:contextualSpacing/>
        <w:jc w:val="center"/>
        <w:rPr>
          <w:rFonts w:ascii="Calibri" w:hAnsi="Calibri" w:cs="Calibri"/>
          <w:sz w:val="24"/>
        </w:rPr>
      </w:pPr>
      <w:r>
        <w:rPr>
          <w:noProof/>
        </w:rPr>
        <w:pict>
          <v:shape id="_x0000_i1033" type="#_x0000_t75" style="width:431.25pt;height:195.75pt">
            <v:imagedata r:id="rId11" o:title="BO Prepaid Example"/>
          </v:shape>
        </w:pict>
      </w:r>
    </w:p>
    <w:p w:rsidR="00D275E7" w:rsidRPr="008E4ADC" w:rsidRDefault="00D275E7" w:rsidP="00D275E7">
      <w:pPr>
        <w:pStyle w:val="Heading3"/>
        <w:keepNext w:val="0"/>
        <w:spacing w:before="0"/>
        <w:contextualSpacing/>
        <w:jc w:val="left"/>
        <w:rPr>
          <w:rFonts w:ascii="Calibri" w:hAnsi="Calibri" w:cs="Calibri"/>
          <w:sz w:val="24"/>
        </w:rPr>
      </w:pPr>
    </w:p>
    <w:p w:rsidR="007956B5" w:rsidRPr="008E4ADC" w:rsidRDefault="00E00C12" w:rsidP="008056D0">
      <w:pPr>
        <w:pStyle w:val="Heading3"/>
        <w:keepNext w:val="0"/>
        <w:spacing w:before="0"/>
        <w:contextualSpacing/>
        <w:jc w:val="left"/>
        <w:rPr>
          <w:rFonts w:ascii="Calibri" w:hAnsi="Calibri" w:cs="Calibri"/>
          <w:b w:val="0"/>
          <w:sz w:val="24"/>
        </w:rPr>
      </w:pPr>
      <w:r w:rsidRPr="008E4ADC">
        <w:rPr>
          <w:rFonts w:ascii="Calibri" w:hAnsi="Calibri" w:cs="Calibri"/>
          <w:sz w:val="24"/>
          <w:u w:val="single"/>
        </w:rPr>
        <w:t xml:space="preserve">Receipting the </w:t>
      </w:r>
      <w:r w:rsidR="000866BF" w:rsidRPr="008E4ADC">
        <w:rPr>
          <w:rFonts w:ascii="Calibri" w:hAnsi="Calibri" w:cs="Calibri"/>
          <w:sz w:val="24"/>
          <w:u w:val="single"/>
        </w:rPr>
        <w:t>Back Order</w:t>
      </w:r>
      <w:r w:rsidRPr="008E4ADC">
        <w:rPr>
          <w:rFonts w:ascii="Calibri" w:hAnsi="Calibri" w:cs="Calibri"/>
          <w:sz w:val="24"/>
          <w:u w:val="single"/>
        </w:rPr>
        <w:t xml:space="preserve"> and Updating the Picking Ticket</w:t>
      </w:r>
      <w:r w:rsidR="008056D0" w:rsidRPr="008E4ADC">
        <w:rPr>
          <w:rFonts w:ascii="Calibri" w:hAnsi="Calibri" w:cs="Calibri"/>
          <w:sz w:val="24"/>
          <w:u w:val="single"/>
        </w:rPr>
        <w:t>:</w:t>
      </w:r>
      <w:r w:rsidR="008056D0" w:rsidRPr="008E4ADC">
        <w:rPr>
          <w:rFonts w:ascii="Calibri" w:hAnsi="Calibri" w:cs="Calibri"/>
          <w:b w:val="0"/>
          <w:sz w:val="24"/>
        </w:rPr>
        <w:t xml:space="preserve"> </w:t>
      </w:r>
      <w:r w:rsidR="00D42318" w:rsidRPr="008E4ADC">
        <w:rPr>
          <w:rFonts w:ascii="Calibri" w:hAnsi="Calibri" w:cs="Calibri"/>
          <w:b w:val="0"/>
          <w:sz w:val="24"/>
        </w:rPr>
        <w:t>When the back-</w:t>
      </w:r>
      <w:r w:rsidRPr="008E4ADC">
        <w:rPr>
          <w:rFonts w:ascii="Calibri" w:hAnsi="Calibri" w:cs="Calibri"/>
          <w:b w:val="0"/>
          <w:sz w:val="24"/>
        </w:rPr>
        <w:t xml:space="preserve">ordered parts arrive, </w:t>
      </w:r>
      <w:r w:rsidR="00FA727D" w:rsidRPr="008E4ADC">
        <w:rPr>
          <w:rFonts w:ascii="Calibri" w:hAnsi="Calibri" w:cs="Calibri"/>
          <w:b w:val="0"/>
          <w:sz w:val="24"/>
        </w:rPr>
        <w:t>close</w:t>
      </w:r>
      <w:r w:rsidR="00854B7F" w:rsidRPr="008E4ADC">
        <w:rPr>
          <w:rFonts w:ascii="Calibri" w:hAnsi="Calibri" w:cs="Calibri"/>
          <w:b w:val="0"/>
          <w:sz w:val="24"/>
        </w:rPr>
        <w:t xml:space="preserve"> </w:t>
      </w:r>
      <w:r w:rsidRPr="008E4ADC">
        <w:rPr>
          <w:rFonts w:ascii="Calibri" w:hAnsi="Calibri" w:cs="Calibri"/>
          <w:b w:val="0"/>
          <w:sz w:val="24"/>
        </w:rPr>
        <w:t xml:space="preserve">the </w:t>
      </w:r>
      <w:r w:rsidR="00D42318" w:rsidRPr="008E4ADC">
        <w:rPr>
          <w:rFonts w:ascii="Calibri" w:hAnsi="Calibri" w:cs="Calibri"/>
          <w:b w:val="0"/>
          <w:sz w:val="24"/>
        </w:rPr>
        <w:t>back-o</w:t>
      </w:r>
      <w:r w:rsidR="000866BF" w:rsidRPr="008E4ADC">
        <w:rPr>
          <w:rFonts w:ascii="Calibri" w:hAnsi="Calibri" w:cs="Calibri"/>
          <w:b w:val="0"/>
          <w:sz w:val="24"/>
        </w:rPr>
        <w:t>rder</w:t>
      </w:r>
      <w:r w:rsidRPr="008E4ADC">
        <w:rPr>
          <w:rFonts w:ascii="Calibri" w:hAnsi="Calibri" w:cs="Calibri"/>
          <w:b w:val="0"/>
          <w:sz w:val="24"/>
        </w:rPr>
        <w:t xml:space="preserve"> picking ticket</w:t>
      </w:r>
      <w:r w:rsidR="00854B7F" w:rsidRPr="008E4ADC">
        <w:rPr>
          <w:rFonts w:ascii="Calibri" w:hAnsi="Calibri" w:cs="Calibri"/>
          <w:b w:val="0"/>
          <w:sz w:val="24"/>
        </w:rPr>
        <w:t>.  Use</w:t>
      </w:r>
      <w:r w:rsidRPr="008E4ADC">
        <w:rPr>
          <w:rFonts w:ascii="Calibri" w:hAnsi="Calibri" w:cs="Calibri"/>
          <w:b w:val="0"/>
          <w:sz w:val="24"/>
        </w:rPr>
        <w:t xml:space="preserve"> Quick Receipts (QR) to update the inventory, ordering, and picking ticket files.</w:t>
      </w:r>
    </w:p>
    <w:p w:rsidR="00722EA1" w:rsidRPr="008E4ADC" w:rsidRDefault="00722EA1" w:rsidP="00D275E7">
      <w:pPr>
        <w:pStyle w:val="IndentText"/>
        <w:ind w:left="0"/>
        <w:contextualSpacing/>
        <w:jc w:val="left"/>
        <w:rPr>
          <w:rFonts w:ascii="Calibri" w:hAnsi="Calibri" w:cs="Calibri"/>
          <w:sz w:val="24"/>
        </w:rPr>
      </w:pPr>
    </w:p>
    <w:p w:rsidR="00E00C12" w:rsidRPr="008E4ADC" w:rsidRDefault="00E00C12" w:rsidP="00D275E7">
      <w:pPr>
        <w:pStyle w:val="IndentText"/>
        <w:ind w:left="0"/>
        <w:contextualSpacing/>
        <w:jc w:val="left"/>
        <w:rPr>
          <w:rFonts w:ascii="Calibri" w:hAnsi="Calibri" w:cs="Calibri"/>
          <w:sz w:val="24"/>
        </w:rPr>
      </w:pPr>
      <w:r w:rsidRPr="008E4ADC">
        <w:rPr>
          <w:rFonts w:ascii="Calibri" w:hAnsi="Calibri" w:cs="Calibri"/>
          <w:b/>
          <w:sz w:val="24"/>
        </w:rPr>
        <w:t>NOTE</w:t>
      </w:r>
      <w:r w:rsidR="008056D0" w:rsidRPr="008E4ADC">
        <w:rPr>
          <w:rFonts w:ascii="Calibri" w:hAnsi="Calibri" w:cs="Calibri"/>
          <w:sz w:val="24"/>
        </w:rPr>
        <w:t>:</w:t>
      </w:r>
      <w:r w:rsidRPr="008E4ADC">
        <w:rPr>
          <w:rFonts w:ascii="Calibri" w:hAnsi="Calibri" w:cs="Calibri"/>
          <w:sz w:val="24"/>
        </w:rPr>
        <w:t xml:space="preserve"> Before us</w:t>
      </w:r>
      <w:r w:rsidR="00854B7F" w:rsidRPr="008E4ADC">
        <w:rPr>
          <w:rFonts w:ascii="Calibri" w:hAnsi="Calibri" w:cs="Calibri"/>
          <w:sz w:val="24"/>
        </w:rPr>
        <w:t>ing</w:t>
      </w:r>
      <w:r w:rsidRPr="008E4ADC">
        <w:rPr>
          <w:rFonts w:ascii="Calibri" w:hAnsi="Calibri" w:cs="Calibri"/>
          <w:sz w:val="24"/>
        </w:rPr>
        <w:t xml:space="preserve"> </w:t>
      </w:r>
      <w:r w:rsidR="00110C8B" w:rsidRPr="008E4ADC">
        <w:rPr>
          <w:rFonts w:ascii="Calibri" w:hAnsi="Calibri" w:cs="Calibri"/>
          <w:sz w:val="24"/>
        </w:rPr>
        <w:t>QR</w:t>
      </w:r>
      <w:r w:rsidRPr="008E4ADC">
        <w:rPr>
          <w:rFonts w:ascii="Calibri" w:hAnsi="Calibri" w:cs="Calibri"/>
          <w:sz w:val="24"/>
        </w:rPr>
        <w:t xml:space="preserve"> to update </w:t>
      </w:r>
      <w:r w:rsidR="00110C8B" w:rsidRPr="008E4ADC">
        <w:rPr>
          <w:rFonts w:ascii="Calibri" w:hAnsi="Calibri" w:cs="Calibri"/>
          <w:sz w:val="24"/>
        </w:rPr>
        <w:t>back-o</w:t>
      </w:r>
      <w:r w:rsidRPr="008E4ADC">
        <w:rPr>
          <w:rFonts w:ascii="Calibri" w:hAnsi="Calibri" w:cs="Calibri"/>
          <w:sz w:val="24"/>
        </w:rPr>
        <w:t xml:space="preserve">rder picking tickets, the </w:t>
      </w:r>
      <w:r w:rsidR="0098670B" w:rsidRPr="0098670B">
        <w:rPr>
          <w:rFonts w:ascii="Calibri" w:hAnsi="Calibri" w:cs="Calibri"/>
          <w:b/>
          <w:bCs/>
          <w:iCs/>
          <w:sz w:val="24"/>
          <w:szCs w:val="32"/>
        </w:rPr>
        <w:t>Re-Use Picking Ticket with B/O Items</w:t>
      </w:r>
      <w:r w:rsidRPr="008E4ADC">
        <w:rPr>
          <w:rFonts w:ascii="Calibri" w:hAnsi="Calibri" w:cs="Calibri"/>
          <w:sz w:val="24"/>
        </w:rPr>
        <w:t xml:space="preserve"> and </w:t>
      </w:r>
      <w:r w:rsidRPr="008E4ADC">
        <w:rPr>
          <w:rFonts w:ascii="Calibri" w:hAnsi="Calibri" w:cs="Calibri"/>
          <w:b/>
          <w:iCs/>
          <w:sz w:val="24"/>
        </w:rPr>
        <w:t xml:space="preserve">Move B/O </w:t>
      </w:r>
      <w:r w:rsidR="0098670B">
        <w:rPr>
          <w:rFonts w:ascii="Calibri" w:hAnsi="Calibri" w:cs="Calibri"/>
          <w:b/>
          <w:iCs/>
          <w:sz w:val="24"/>
        </w:rPr>
        <w:t>Quantity</w:t>
      </w:r>
      <w:r w:rsidRPr="008E4ADC">
        <w:rPr>
          <w:rFonts w:ascii="Calibri" w:hAnsi="Calibri" w:cs="Calibri"/>
          <w:b/>
          <w:iCs/>
          <w:sz w:val="24"/>
        </w:rPr>
        <w:t xml:space="preserve"> to S</w:t>
      </w:r>
      <w:r w:rsidR="0098670B">
        <w:rPr>
          <w:rFonts w:ascii="Calibri" w:hAnsi="Calibri" w:cs="Calibri"/>
          <w:b/>
          <w:iCs/>
          <w:sz w:val="24"/>
        </w:rPr>
        <w:t>HIP</w:t>
      </w:r>
      <w:r w:rsidRPr="008E4ADC">
        <w:rPr>
          <w:rFonts w:ascii="Calibri" w:hAnsi="Calibri" w:cs="Calibri"/>
          <w:b/>
          <w:iCs/>
          <w:sz w:val="24"/>
        </w:rPr>
        <w:t xml:space="preserve"> </w:t>
      </w:r>
      <w:r w:rsidR="0098670B">
        <w:rPr>
          <w:rFonts w:ascii="Calibri" w:hAnsi="Calibri" w:cs="Calibri"/>
          <w:b/>
          <w:iCs/>
          <w:sz w:val="24"/>
        </w:rPr>
        <w:t>Field When Receipted</w:t>
      </w:r>
      <w:r w:rsidRPr="008E4ADC">
        <w:rPr>
          <w:rFonts w:ascii="Calibri" w:hAnsi="Calibri" w:cs="Calibri"/>
          <w:sz w:val="24"/>
        </w:rPr>
        <w:t xml:space="preserve"> prompts must both be set to </w:t>
      </w:r>
      <w:r w:rsidR="00854B7F" w:rsidRPr="008E4ADC">
        <w:rPr>
          <w:rFonts w:ascii="Calibri" w:hAnsi="Calibri" w:cs="Calibri"/>
          <w:b/>
          <w:bCs/>
          <w:sz w:val="24"/>
        </w:rPr>
        <w:t>Y</w:t>
      </w:r>
      <w:r w:rsidRPr="008E4ADC">
        <w:rPr>
          <w:rFonts w:ascii="Calibri" w:hAnsi="Calibri" w:cs="Calibri"/>
          <w:b/>
          <w:bCs/>
          <w:sz w:val="24"/>
        </w:rPr>
        <w:t xml:space="preserve">es </w:t>
      </w:r>
      <w:r w:rsidRPr="008E4ADC">
        <w:rPr>
          <w:rFonts w:ascii="Calibri" w:hAnsi="Calibri" w:cs="Calibri"/>
          <w:sz w:val="24"/>
        </w:rPr>
        <w:t xml:space="preserve">in IPOS.  If both prompts are set to </w:t>
      </w:r>
      <w:r w:rsidR="00854B7F" w:rsidRPr="008E4ADC">
        <w:rPr>
          <w:rFonts w:ascii="Calibri" w:hAnsi="Calibri" w:cs="Calibri"/>
          <w:b/>
          <w:bCs/>
          <w:sz w:val="24"/>
        </w:rPr>
        <w:t>N</w:t>
      </w:r>
      <w:r w:rsidRPr="008E4ADC">
        <w:rPr>
          <w:rFonts w:ascii="Calibri" w:hAnsi="Calibri" w:cs="Calibri"/>
          <w:b/>
          <w:bCs/>
          <w:sz w:val="24"/>
        </w:rPr>
        <w:t>o</w:t>
      </w:r>
      <w:r w:rsidR="00854B7F" w:rsidRPr="008E4ADC">
        <w:rPr>
          <w:rFonts w:ascii="Calibri" w:hAnsi="Calibri" w:cs="Calibri"/>
          <w:bCs/>
          <w:sz w:val="24"/>
        </w:rPr>
        <w:t>, the user</w:t>
      </w:r>
      <w:r w:rsidRPr="008E4ADC">
        <w:rPr>
          <w:rFonts w:ascii="Calibri" w:hAnsi="Calibri" w:cs="Calibri"/>
          <w:sz w:val="24"/>
        </w:rPr>
        <w:t xml:space="preserve"> must create a new picking tick</w:t>
      </w:r>
      <w:r w:rsidR="00110C8B" w:rsidRPr="008E4ADC">
        <w:rPr>
          <w:rFonts w:ascii="Calibri" w:hAnsi="Calibri" w:cs="Calibri"/>
          <w:sz w:val="24"/>
        </w:rPr>
        <w:t>et to receipt the back-</w:t>
      </w:r>
      <w:r w:rsidRPr="008E4ADC">
        <w:rPr>
          <w:rFonts w:ascii="Calibri" w:hAnsi="Calibri" w:cs="Calibri"/>
          <w:sz w:val="24"/>
        </w:rPr>
        <w:t xml:space="preserve">ordered parts.  If only the </w:t>
      </w:r>
      <w:r w:rsidR="0098670B" w:rsidRPr="008E4ADC">
        <w:rPr>
          <w:rFonts w:ascii="Calibri" w:hAnsi="Calibri" w:cs="Calibri"/>
          <w:b/>
          <w:iCs/>
          <w:sz w:val="24"/>
        </w:rPr>
        <w:t xml:space="preserve">Move B/O </w:t>
      </w:r>
      <w:r w:rsidR="0098670B">
        <w:rPr>
          <w:rFonts w:ascii="Calibri" w:hAnsi="Calibri" w:cs="Calibri"/>
          <w:b/>
          <w:iCs/>
          <w:sz w:val="24"/>
        </w:rPr>
        <w:t>Quantity</w:t>
      </w:r>
      <w:r w:rsidR="0098670B" w:rsidRPr="008E4ADC">
        <w:rPr>
          <w:rFonts w:ascii="Calibri" w:hAnsi="Calibri" w:cs="Calibri"/>
          <w:b/>
          <w:iCs/>
          <w:sz w:val="24"/>
        </w:rPr>
        <w:t xml:space="preserve"> to S</w:t>
      </w:r>
      <w:r w:rsidR="0098670B">
        <w:rPr>
          <w:rFonts w:ascii="Calibri" w:hAnsi="Calibri" w:cs="Calibri"/>
          <w:b/>
          <w:iCs/>
          <w:sz w:val="24"/>
        </w:rPr>
        <w:t>HIP</w:t>
      </w:r>
      <w:r w:rsidR="0098670B" w:rsidRPr="008E4ADC">
        <w:rPr>
          <w:rFonts w:ascii="Calibri" w:hAnsi="Calibri" w:cs="Calibri"/>
          <w:b/>
          <w:iCs/>
          <w:sz w:val="24"/>
        </w:rPr>
        <w:t xml:space="preserve"> </w:t>
      </w:r>
      <w:r w:rsidR="0098670B">
        <w:rPr>
          <w:rFonts w:ascii="Calibri" w:hAnsi="Calibri" w:cs="Calibri"/>
          <w:b/>
          <w:iCs/>
          <w:sz w:val="24"/>
        </w:rPr>
        <w:t>Field When Receipted</w:t>
      </w:r>
      <w:r w:rsidR="0098670B" w:rsidRPr="008E4ADC">
        <w:rPr>
          <w:rFonts w:ascii="Calibri" w:hAnsi="Calibri" w:cs="Calibri"/>
          <w:sz w:val="24"/>
        </w:rPr>
        <w:t xml:space="preserve"> </w:t>
      </w:r>
      <w:r w:rsidR="00854B7F" w:rsidRPr="008E4ADC">
        <w:rPr>
          <w:rFonts w:ascii="Calibri" w:hAnsi="Calibri" w:cs="Calibri"/>
          <w:sz w:val="24"/>
        </w:rPr>
        <w:t>p</w:t>
      </w:r>
      <w:r w:rsidRPr="008E4ADC">
        <w:rPr>
          <w:rFonts w:ascii="Calibri" w:hAnsi="Calibri" w:cs="Calibri"/>
          <w:sz w:val="24"/>
        </w:rPr>
        <w:t xml:space="preserve">rompt is set to </w:t>
      </w:r>
      <w:r w:rsidR="00854B7F" w:rsidRPr="008E4ADC">
        <w:rPr>
          <w:rFonts w:ascii="Calibri" w:hAnsi="Calibri" w:cs="Calibri"/>
          <w:b/>
          <w:sz w:val="24"/>
        </w:rPr>
        <w:t>N</w:t>
      </w:r>
      <w:r w:rsidRPr="008E4ADC">
        <w:rPr>
          <w:rFonts w:ascii="Calibri" w:hAnsi="Calibri" w:cs="Calibri"/>
          <w:b/>
          <w:bCs/>
          <w:sz w:val="24"/>
        </w:rPr>
        <w:t>o</w:t>
      </w:r>
      <w:r w:rsidRPr="008E4ADC">
        <w:rPr>
          <w:rFonts w:ascii="Calibri" w:hAnsi="Calibri" w:cs="Calibri"/>
          <w:sz w:val="24"/>
        </w:rPr>
        <w:t>, the existing picking ticket</w:t>
      </w:r>
      <w:r w:rsidR="00854B7F" w:rsidRPr="008E4ADC">
        <w:rPr>
          <w:rFonts w:ascii="Calibri" w:hAnsi="Calibri" w:cs="Calibri"/>
          <w:sz w:val="24"/>
        </w:rPr>
        <w:t xml:space="preserve"> must be manually updated</w:t>
      </w:r>
      <w:r w:rsidRPr="008E4ADC">
        <w:rPr>
          <w:rFonts w:ascii="Calibri" w:hAnsi="Calibri" w:cs="Calibri"/>
          <w:sz w:val="24"/>
        </w:rPr>
        <w:t>.</w:t>
      </w:r>
    </w:p>
    <w:p w:rsidR="00D275E7" w:rsidRPr="008E4ADC" w:rsidRDefault="00D275E7" w:rsidP="00D275E7">
      <w:pPr>
        <w:pStyle w:val="Body"/>
        <w:spacing w:before="0"/>
        <w:contextualSpacing/>
        <w:jc w:val="left"/>
        <w:rPr>
          <w:rFonts w:ascii="Calibri" w:hAnsi="Calibri" w:cs="Calibri"/>
          <w:sz w:val="24"/>
        </w:rPr>
      </w:pPr>
    </w:p>
    <w:p w:rsidR="00FA727D" w:rsidRPr="008E4ADC" w:rsidRDefault="00E00C12" w:rsidP="00D275E7">
      <w:pPr>
        <w:pStyle w:val="Body"/>
        <w:spacing w:before="0"/>
        <w:contextualSpacing/>
        <w:jc w:val="left"/>
        <w:rPr>
          <w:rFonts w:ascii="Calibri" w:hAnsi="Calibri" w:cs="Calibri"/>
          <w:sz w:val="24"/>
        </w:rPr>
      </w:pPr>
      <w:r w:rsidRPr="008E4ADC">
        <w:rPr>
          <w:rFonts w:ascii="Calibri" w:hAnsi="Calibri" w:cs="Calibri"/>
          <w:sz w:val="24"/>
        </w:rPr>
        <w:t xml:space="preserve">Next, review and update the </w:t>
      </w:r>
      <w:r w:rsidR="00D71B78" w:rsidRPr="008E4ADC">
        <w:rPr>
          <w:rFonts w:ascii="Calibri" w:hAnsi="Calibri" w:cs="Calibri"/>
          <w:sz w:val="24"/>
        </w:rPr>
        <w:t>ticket as needed</w:t>
      </w:r>
      <w:r w:rsidRPr="008E4ADC">
        <w:rPr>
          <w:rFonts w:ascii="Calibri" w:hAnsi="Calibri" w:cs="Calibri"/>
          <w:sz w:val="24"/>
        </w:rPr>
        <w:t xml:space="preserve"> before writing the final invoice.  Notice QR </w:t>
      </w:r>
      <w:r w:rsidR="00CD41D0" w:rsidRPr="008E4ADC">
        <w:rPr>
          <w:rFonts w:ascii="Calibri" w:hAnsi="Calibri" w:cs="Calibri"/>
          <w:sz w:val="24"/>
        </w:rPr>
        <w:t xml:space="preserve">will </w:t>
      </w:r>
      <w:r w:rsidR="00110C8B" w:rsidRPr="008E4ADC">
        <w:rPr>
          <w:rFonts w:ascii="Calibri" w:hAnsi="Calibri" w:cs="Calibri"/>
          <w:sz w:val="24"/>
        </w:rPr>
        <w:t>move the back-</w:t>
      </w:r>
      <w:r w:rsidRPr="008E4ADC">
        <w:rPr>
          <w:rFonts w:ascii="Calibri" w:hAnsi="Calibri" w:cs="Calibri"/>
          <w:sz w:val="24"/>
        </w:rPr>
        <w:t xml:space="preserve">ordered parts quantity from the </w:t>
      </w:r>
      <w:r w:rsidR="00597E0B">
        <w:rPr>
          <w:rFonts w:ascii="Calibri" w:hAnsi="Calibri" w:cs="Calibri"/>
          <w:sz w:val="24"/>
        </w:rPr>
        <w:t>“</w:t>
      </w:r>
      <w:r w:rsidRPr="008E4ADC">
        <w:rPr>
          <w:rFonts w:ascii="Calibri" w:hAnsi="Calibri" w:cs="Calibri"/>
          <w:iCs/>
          <w:sz w:val="24"/>
        </w:rPr>
        <w:t>B/O</w:t>
      </w:r>
      <w:r w:rsidR="00597E0B">
        <w:rPr>
          <w:rFonts w:ascii="Calibri" w:hAnsi="Calibri" w:cs="Calibri"/>
          <w:iCs/>
          <w:sz w:val="24"/>
        </w:rPr>
        <w:t>”</w:t>
      </w:r>
      <w:r w:rsidRPr="008E4ADC">
        <w:rPr>
          <w:rFonts w:ascii="Calibri" w:hAnsi="Calibri" w:cs="Calibri"/>
          <w:sz w:val="24"/>
        </w:rPr>
        <w:t xml:space="preserve"> field to the </w:t>
      </w:r>
      <w:r w:rsidR="00597E0B">
        <w:rPr>
          <w:rFonts w:ascii="Calibri" w:hAnsi="Calibri" w:cs="Calibri"/>
          <w:sz w:val="24"/>
        </w:rPr>
        <w:t>“</w:t>
      </w:r>
      <w:r w:rsidR="00110C8B" w:rsidRPr="008E4ADC">
        <w:rPr>
          <w:rFonts w:ascii="Calibri" w:hAnsi="Calibri" w:cs="Calibri"/>
          <w:iCs/>
          <w:sz w:val="24"/>
        </w:rPr>
        <w:t>S</w:t>
      </w:r>
      <w:r w:rsidRPr="008E4ADC">
        <w:rPr>
          <w:rFonts w:ascii="Calibri" w:hAnsi="Calibri" w:cs="Calibri"/>
          <w:iCs/>
          <w:sz w:val="24"/>
        </w:rPr>
        <w:t>hip</w:t>
      </w:r>
      <w:r w:rsidR="00597E0B">
        <w:rPr>
          <w:rFonts w:ascii="Calibri" w:hAnsi="Calibri" w:cs="Calibri"/>
          <w:iCs/>
          <w:sz w:val="24"/>
        </w:rPr>
        <w:t>”</w:t>
      </w:r>
      <w:r w:rsidRPr="008E4ADC">
        <w:rPr>
          <w:rFonts w:ascii="Calibri" w:hAnsi="Calibri" w:cs="Calibri"/>
          <w:sz w:val="24"/>
        </w:rPr>
        <w:t xml:space="preserve"> field. </w:t>
      </w:r>
      <w:r w:rsidR="00D71B78" w:rsidRPr="008E4ADC">
        <w:rPr>
          <w:rFonts w:ascii="Calibri" w:hAnsi="Calibri" w:cs="Calibri"/>
          <w:sz w:val="24"/>
        </w:rPr>
        <w:t xml:space="preserve"> </w:t>
      </w:r>
    </w:p>
    <w:p w:rsidR="00D275E7" w:rsidRPr="008E4ADC" w:rsidRDefault="00D275E7" w:rsidP="00D275E7">
      <w:pPr>
        <w:pStyle w:val="Body"/>
        <w:spacing w:before="0"/>
        <w:contextualSpacing/>
        <w:jc w:val="left"/>
        <w:rPr>
          <w:rFonts w:ascii="Calibri" w:hAnsi="Calibri" w:cs="Calibri"/>
          <w:sz w:val="24"/>
        </w:rPr>
      </w:pPr>
    </w:p>
    <w:p w:rsidR="00E00C12" w:rsidRPr="008E4ADC" w:rsidRDefault="00E00C12" w:rsidP="00D275E7">
      <w:pPr>
        <w:pStyle w:val="Body"/>
        <w:spacing w:before="0"/>
        <w:contextualSpacing/>
        <w:jc w:val="left"/>
        <w:rPr>
          <w:rFonts w:ascii="Calibri" w:hAnsi="Calibri" w:cs="Calibri"/>
          <w:sz w:val="24"/>
        </w:rPr>
      </w:pPr>
      <w:r w:rsidRPr="008E4ADC">
        <w:rPr>
          <w:rFonts w:ascii="Calibri" w:hAnsi="Calibri" w:cs="Calibri"/>
          <w:sz w:val="24"/>
        </w:rPr>
        <w:t>Before writing th</w:t>
      </w:r>
      <w:r w:rsidR="00976DF5" w:rsidRPr="008E4ADC">
        <w:rPr>
          <w:rFonts w:ascii="Calibri" w:hAnsi="Calibri" w:cs="Calibri"/>
          <w:sz w:val="24"/>
        </w:rPr>
        <w:t>e final invoice and closing the</w:t>
      </w:r>
      <w:r w:rsidRPr="008E4ADC">
        <w:rPr>
          <w:rFonts w:ascii="Calibri" w:hAnsi="Calibri" w:cs="Calibri"/>
          <w:sz w:val="24"/>
        </w:rPr>
        <w:t xml:space="preserve"> </w:t>
      </w:r>
      <w:r w:rsidR="00110C8B" w:rsidRPr="008E4ADC">
        <w:rPr>
          <w:rFonts w:ascii="Calibri" w:hAnsi="Calibri" w:cs="Calibri"/>
          <w:sz w:val="24"/>
        </w:rPr>
        <w:t>ticket, part numbers (even back-</w:t>
      </w:r>
      <w:r w:rsidRPr="008E4ADC">
        <w:rPr>
          <w:rFonts w:ascii="Calibri" w:hAnsi="Calibri" w:cs="Calibri"/>
          <w:sz w:val="24"/>
        </w:rPr>
        <w:t>order part numbers)</w:t>
      </w:r>
      <w:r w:rsidR="00976DF5" w:rsidRPr="008E4ADC">
        <w:rPr>
          <w:rFonts w:ascii="Calibri" w:hAnsi="Calibri" w:cs="Calibri"/>
          <w:sz w:val="24"/>
        </w:rPr>
        <w:t xml:space="preserve"> may be added</w:t>
      </w:r>
      <w:r w:rsidRPr="008E4ADC">
        <w:rPr>
          <w:rFonts w:ascii="Calibri" w:hAnsi="Calibri" w:cs="Calibri"/>
          <w:sz w:val="24"/>
        </w:rPr>
        <w:t>, the sell quantities of parts not on bac</w:t>
      </w:r>
      <w:r w:rsidR="00110C8B" w:rsidRPr="008E4ADC">
        <w:rPr>
          <w:rFonts w:ascii="Calibri" w:hAnsi="Calibri" w:cs="Calibri"/>
          <w:sz w:val="24"/>
        </w:rPr>
        <w:t>k-</w:t>
      </w:r>
      <w:r w:rsidRPr="008E4ADC">
        <w:rPr>
          <w:rFonts w:ascii="Calibri" w:hAnsi="Calibri" w:cs="Calibri"/>
          <w:sz w:val="24"/>
        </w:rPr>
        <w:t>order</w:t>
      </w:r>
      <w:r w:rsidR="00976DF5" w:rsidRPr="008E4ADC">
        <w:rPr>
          <w:rFonts w:ascii="Calibri" w:hAnsi="Calibri" w:cs="Calibri"/>
          <w:sz w:val="24"/>
        </w:rPr>
        <w:t xml:space="preserve"> may be adjusted</w:t>
      </w:r>
      <w:r w:rsidRPr="008E4ADC">
        <w:rPr>
          <w:rFonts w:ascii="Calibri" w:hAnsi="Calibri" w:cs="Calibri"/>
          <w:sz w:val="24"/>
        </w:rPr>
        <w:t>, additional prepayments</w:t>
      </w:r>
      <w:r w:rsidR="00976DF5" w:rsidRPr="008E4ADC">
        <w:rPr>
          <w:rFonts w:ascii="Calibri" w:hAnsi="Calibri" w:cs="Calibri"/>
          <w:sz w:val="24"/>
        </w:rPr>
        <w:t xml:space="preserve"> accepted</w:t>
      </w:r>
      <w:r w:rsidRPr="008E4ADC">
        <w:rPr>
          <w:rFonts w:ascii="Calibri" w:hAnsi="Calibri" w:cs="Calibri"/>
          <w:sz w:val="24"/>
        </w:rPr>
        <w:t xml:space="preserve">, </w:t>
      </w:r>
      <w:r w:rsidR="00597E0B">
        <w:rPr>
          <w:rFonts w:ascii="Calibri" w:hAnsi="Calibri" w:cs="Calibri"/>
          <w:sz w:val="24"/>
        </w:rPr>
        <w:t>and</w:t>
      </w:r>
      <w:r w:rsidRPr="008E4ADC">
        <w:rPr>
          <w:rFonts w:ascii="Calibri" w:hAnsi="Calibri" w:cs="Calibri"/>
          <w:sz w:val="24"/>
        </w:rPr>
        <w:t xml:space="preserve"> credit </w:t>
      </w:r>
      <w:r w:rsidR="00976DF5" w:rsidRPr="008E4ADC">
        <w:rPr>
          <w:rFonts w:ascii="Calibri" w:hAnsi="Calibri" w:cs="Calibri"/>
          <w:sz w:val="24"/>
        </w:rPr>
        <w:t xml:space="preserve">returned to </w:t>
      </w:r>
      <w:r w:rsidRPr="008E4ADC">
        <w:rPr>
          <w:rFonts w:ascii="Calibri" w:hAnsi="Calibri" w:cs="Calibri"/>
          <w:sz w:val="24"/>
        </w:rPr>
        <w:t xml:space="preserve">the customer.  </w:t>
      </w:r>
      <w:r w:rsidR="00976DF5" w:rsidRPr="008E4ADC">
        <w:rPr>
          <w:rFonts w:ascii="Calibri" w:hAnsi="Calibri" w:cs="Calibri"/>
          <w:sz w:val="24"/>
        </w:rPr>
        <w:t>The user</w:t>
      </w:r>
      <w:r w:rsidRPr="008E4ADC">
        <w:rPr>
          <w:rFonts w:ascii="Calibri" w:hAnsi="Calibri" w:cs="Calibri"/>
          <w:sz w:val="24"/>
        </w:rPr>
        <w:t xml:space="preserve"> may </w:t>
      </w:r>
      <w:r w:rsidR="00976DF5" w:rsidRPr="008E4ADC">
        <w:rPr>
          <w:rFonts w:ascii="Calibri" w:hAnsi="Calibri" w:cs="Calibri"/>
          <w:sz w:val="24"/>
        </w:rPr>
        <w:t>also add descriptive comments,</w:t>
      </w:r>
      <w:r w:rsidRPr="008E4ADC">
        <w:rPr>
          <w:rFonts w:ascii="Calibri" w:hAnsi="Calibri" w:cs="Calibri"/>
          <w:sz w:val="24"/>
        </w:rPr>
        <w:t xml:space="preserve"> apply discounts</w:t>
      </w:r>
      <w:r w:rsidR="00D71B78" w:rsidRPr="008E4ADC">
        <w:rPr>
          <w:rFonts w:ascii="Calibri" w:hAnsi="Calibri" w:cs="Calibri"/>
          <w:sz w:val="24"/>
        </w:rPr>
        <w:t>,</w:t>
      </w:r>
      <w:r w:rsidR="00976DF5" w:rsidRPr="008E4ADC">
        <w:rPr>
          <w:rFonts w:ascii="Calibri" w:hAnsi="Calibri" w:cs="Calibri"/>
          <w:sz w:val="24"/>
        </w:rPr>
        <w:t xml:space="preserve"> or v</w:t>
      </w:r>
      <w:r w:rsidRPr="008E4ADC">
        <w:rPr>
          <w:rFonts w:ascii="Calibri" w:hAnsi="Calibri" w:cs="Calibri"/>
          <w:sz w:val="24"/>
        </w:rPr>
        <w:t xml:space="preserve">oid lines, </w:t>
      </w:r>
      <w:r w:rsidR="00110C8B" w:rsidRPr="008E4ADC">
        <w:rPr>
          <w:rFonts w:ascii="Calibri" w:hAnsi="Calibri" w:cs="Calibri"/>
          <w:iCs/>
          <w:sz w:val="24"/>
          <w:u w:val="single"/>
        </w:rPr>
        <w:t>except those lines for back-</w:t>
      </w:r>
      <w:r w:rsidRPr="008E4ADC">
        <w:rPr>
          <w:rFonts w:ascii="Calibri" w:hAnsi="Calibri" w:cs="Calibri"/>
          <w:iCs/>
          <w:sz w:val="24"/>
          <w:u w:val="single"/>
        </w:rPr>
        <w:t>order parts</w:t>
      </w:r>
      <w:r w:rsidRPr="008E4ADC">
        <w:rPr>
          <w:rFonts w:ascii="Calibri" w:hAnsi="Calibri" w:cs="Calibri"/>
          <w:sz w:val="24"/>
        </w:rPr>
        <w:t>.</w:t>
      </w:r>
    </w:p>
    <w:p w:rsidR="00722EA1" w:rsidRPr="000F4901" w:rsidRDefault="00722EA1" w:rsidP="00D275E7">
      <w:pPr>
        <w:pStyle w:val="Body"/>
        <w:spacing w:before="0"/>
        <w:contextualSpacing/>
        <w:jc w:val="left"/>
        <w:rPr>
          <w:rFonts w:ascii="Calibri" w:hAnsi="Calibri" w:cs="Calibri"/>
          <w:sz w:val="22"/>
          <w:szCs w:val="22"/>
        </w:rPr>
      </w:pPr>
    </w:p>
    <w:p w:rsidR="00722EA1" w:rsidRPr="000F4901" w:rsidRDefault="00722EA1" w:rsidP="00D275E7">
      <w:pPr>
        <w:pStyle w:val="BodyText"/>
        <w:contextualSpacing/>
        <w:jc w:val="left"/>
        <w:rPr>
          <w:rFonts w:ascii="Calibri" w:hAnsi="Calibri" w:cs="Calibri"/>
          <w:sz w:val="36"/>
          <w:szCs w:val="36"/>
        </w:rPr>
      </w:pPr>
      <w:r w:rsidRPr="000F4901">
        <w:rPr>
          <w:rFonts w:ascii="Calibri" w:hAnsi="Calibri" w:cs="Calibri"/>
          <w:b/>
          <w:smallCaps/>
          <w:shadow/>
          <w:sz w:val="36"/>
          <w:szCs w:val="36"/>
        </w:rPr>
        <w:t>Warning!!!</w:t>
      </w:r>
    </w:p>
    <w:p w:rsidR="00722EA1" w:rsidRPr="008E4ADC" w:rsidRDefault="00722EA1" w:rsidP="00D275E7">
      <w:pPr>
        <w:pStyle w:val="Body"/>
        <w:spacing w:before="0"/>
        <w:contextualSpacing/>
        <w:jc w:val="left"/>
        <w:rPr>
          <w:rFonts w:ascii="Calibri" w:hAnsi="Calibri" w:cs="Calibri"/>
          <w:sz w:val="24"/>
        </w:rPr>
      </w:pPr>
      <w:r w:rsidRPr="008E4ADC">
        <w:rPr>
          <w:rFonts w:ascii="Calibri" w:hAnsi="Calibri" w:cs="Calibri"/>
          <w:b/>
          <w:i/>
          <w:sz w:val="24"/>
        </w:rPr>
        <w:t>Do not void Back-Order parts lines!!!</w:t>
      </w:r>
    </w:p>
    <w:p w:rsidR="00722EA1" w:rsidRPr="008E4ADC" w:rsidRDefault="00722EA1" w:rsidP="00D275E7">
      <w:pPr>
        <w:pStyle w:val="Body"/>
        <w:spacing w:before="0"/>
        <w:contextualSpacing/>
        <w:jc w:val="left"/>
        <w:rPr>
          <w:rFonts w:ascii="Calibri" w:hAnsi="Calibri" w:cs="Calibri"/>
          <w:sz w:val="24"/>
        </w:rPr>
      </w:pPr>
      <w:r w:rsidRPr="008E4ADC">
        <w:rPr>
          <w:rFonts w:ascii="Calibri" w:hAnsi="Calibri" w:cs="Calibri"/>
          <w:b/>
          <w:bCs/>
          <w:i/>
          <w:iCs/>
          <w:sz w:val="24"/>
        </w:rPr>
        <w:t>Do not void the Back-Order picking ticket!!!</w:t>
      </w:r>
    </w:p>
    <w:p w:rsidR="00722EA1" w:rsidRPr="008E4ADC" w:rsidRDefault="00722EA1" w:rsidP="00D275E7">
      <w:pPr>
        <w:pStyle w:val="Body"/>
        <w:spacing w:before="0"/>
        <w:contextualSpacing/>
        <w:jc w:val="left"/>
        <w:rPr>
          <w:rFonts w:ascii="Calibri" w:hAnsi="Calibri" w:cs="Calibri"/>
          <w:sz w:val="24"/>
        </w:rPr>
      </w:pPr>
      <w:r w:rsidRPr="008E4ADC">
        <w:rPr>
          <w:rFonts w:ascii="Calibri" w:hAnsi="Calibri" w:cs="Calibri"/>
          <w:sz w:val="24"/>
        </w:rPr>
        <w:t xml:space="preserve">It is NOT recommended to change the values in the </w:t>
      </w:r>
      <w:r w:rsidR="00597E0B">
        <w:rPr>
          <w:rFonts w:ascii="Calibri" w:hAnsi="Calibri" w:cs="Calibri"/>
          <w:sz w:val="24"/>
        </w:rPr>
        <w:t>“</w:t>
      </w:r>
      <w:r w:rsidRPr="008E4ADC">
        <w:rPr>
          <w:rFonts w:ascii="Calibri" w:hAnsi="Calibri" w:cs="Calibri"/>
          <w:sz w:val="24"/>
        </w:rPr>
        <w:t>Ship</w:t>
      </w:r>
      <w:r w:rsidR="008056D0" w:rsidRPr="008E4ADC">
        <w:rPr>
          <w:rFonts w:ascii="Calibri" w:hAnsi="Calibri" w:cs="Calibri"/>
          <w:sz w:val="24"/>
        </w:rPr>
        <w:t xml:space="preserve"> Qty</w:t>
      </w:r>
      <w:r w:rsidR="00597E0B">
        <w:rPr>
          <w:rFonts w:ascii="Calibri" w:hAnsi="Calibri" w:cs="Calibri"/>
          <w:sz w:val="24"/>
        </w:rPr>
        <w:t>”</w:t>
      </w:r>
      <w:r w:rsidRPr="008E4ADC">
        <w:rPr>
          <w:rFonts w:ascii="Calibri" w:hAnsi="Calibri" w:cs="Calibri"/>
          <w:sz w:val="24"/>
        </w:rPr>
        <w:t xml:space="preserve"> and </w:t>
      </w:r>
      <w:r w:rsidR="00597E0B">
        <w:rPr>
          <w:rFonts w:ascii="Calibri" w:hAnsi="Calibri" w:cs="Calibri"/>
          <w:sz w:val="24"/>
        </w:rPr>
        <w:t>“</w:t>
      </w:r>
      <w:r w:rsidRPr="008E4ADC">
        <w:rPr>
          <w:rFonts w:ascii="Calibri" w:hAnsi="Calibri" w:cs="Calibri"/>
          <w:sz w:val="24"/>
        </w:rPr>
        <w:t xml:space="preserve">B/O </w:t>
      </w:r>
      <w:r w:rsidR="008056D0" w:rsidRPr="008E4ADC">
        <w:rPr>
          <w:rFonts w:ascii="Calibri" w:hAnsi="Calibri" w:cs="Calibri"/>
          <w:sz w:val="24"/>
        </w:rPr>
        <w:t>Qty</w:t>
      </w:r>
      <w:r w:rsidR="00597E0B">
        <w:rPr>
          <w:rFonts w:ascii="Calibri" w:hAnsi="Calibri" w:cs="Calibri"/>
          <w:sz w:val="24"/>
        </w:rPr>
        <w:t>”</w:t>
      </w:r>
      <w:r w:rsidR="008056D0" w:rsidRPr="008E4ADC">
        <w:rPr>
          <w:rFonts w:ascii="Calibri" w:hAnsi="Calibri" w:cs="Calibri"/>
          <w:sz w:val="24"/>
        </w:rPr>
        <w:t xml:space="preserve"> </w:t>
      </w:r>
      <w:r w:rsidRPr="008E4ADC">
        <w:rPr>
          <w:rFonts w:ascii="Calibri" w:hAnsi="Calibri" w:cs="Calibri"/>
          <w:sz w:val="24"/>
        </w:rPr>
        <w:t xml:space="preserve">field on the back-order parts lines, if using Quick Receipts (QR) to receipt the parts back-ordered on this picking ticket. </w:t>
      </w:r>
    </w:p>
    <w:p w:rsidR="00FA727D" w:rsidRPr="008E4ADC" w:rsidRDefault="00FA727D" w:rsidP="00D275E7">
      <w:pPr>
        <w:pStyle w:val="Body"/>
        <w:spacing w:before="0"/>
        <w:contextualSpacing/>
        <w:jc w:val="left"/>
        <w:rPr>
          <w:rFonts w:ascii="Calibri" w:hAnsi="Calibri" w:cs="Calibri"/>
          <w:sz w:val="24"/>
        </w:rPr>
      </w:pPr>
    </w:p>
    <w:p w:rsidR="00CD41D0" w:rsidRPr="008E4ADC" w:rsidRDefault="00110C8B" w:rsidP="008056D0">
      <w:pPr>
        <w:pStyle w:val="Heading3"/>
        <w:keepNext w:val="0"/>
        <w:spacing w:before="0"/>
        <w:contextualSpacing/>
        <w:jc w:val="left"/>
        <w:rPr>
          <w:rFonts w:ascii="Calibri" w:hAnsi="Calibri" w:cs="Calibri"/>
          <w:b w:val="0"/>
          <w:sz w:val="24"/>
        </w:rPr>
      </w:pPr>
      <w:r w:rsidRPr="008E4ADC">
        <w:rPr>
          <w:rFonts w:ascii="Calibri" w:hAnsi="Calibri" w:cs="Calibri"/>
          <w:sz w:val="24"/>
          <w:u w:val="single"/>
        </w:rPr>
        <w:t>Returning Back-</w:t>
      </w:r>
      <w:r w:rsidR="00E00C12" w:rsidRPr="008E4ADC">
        <w:rPr>
          <w:rFonts w:ascii="Calibri" w:hAnsi="Calibri" w:cs="Calibri"/>
          <w:sz w:val="24"/>
          <w:u w:val="single"/>
        </w:rPr>
        <w:t>Ordered Parts</w:t>
      </w:r>
      <w:r w:rsidR="008056D0" w:rsidRPr="008E4ADC">
        <w:rPr>
          <w:rFonts w:ascii="Calibri" w:hAnsi="Calibri" w:cs="Calibri"/>
          <w:sz w:val="24"/>
          <w:u w:val="single"/>
        </w:rPr>
        <w:t>:</w:t>
      </w:r>
      <w:r w:rsidR="008056D0" w:rsidRPr="008E4ADC">
        <w:rPr>
          <w:rFonts w:ascii="Calibri" w:hAnsi="Calibri" w:cs="Calibri"/>
          <w:b w:val="0"/>
          <w:sz w:val="24"/>
        </w:rPr>
        <w:t xml:space="preserve"> </w:t>
      </w:r>
      <w:r w:rsidR="00E00C12" w:rsidRPr="008E4ADC">
        <w:rPr>
          <w:rFonts w:ascii="Calibri" w:hAnsi="Calibri" w:cs="Calibri"/>
          <w:b w:val="0"/>
          <w:sz w:val="24"/>
        </w:rPr>
        <w:t>If the custome</w:t>
      </w:r>
      <w:r w:rsidRPr="008E4ADC">
        <w:rPr>
          <w:rFonts w:ascii="Calibri" w:hAnsi="Calibri" w:cs="Calibri"/>
          <w:b w:val="0"/>
          <w:sz w:val="24"/>
        </w:rPr>
        <w:t>r no longer wants the back-</w:t>
      </w:r>
      <w:r w:rsidR="00E00C12" w:rsidRPr="008E4ADC">
        <w:rPr>
          <w:rFonts w:ascii="Calibri" w:hAnsi="Calibri" w:cs="Calibri"/>
          <w:b w:val="0"/>
          <w:sz w:val="24"/>
        </w:rPr>
        <w:t>ordered parts, move the cursor</w:t>
      </w:r>
      <w:r w:rsidRPr="008E4ADC">
        <w:rPr>
          <w:rFonts w:ascii="Calibri" w:hAnsi="Calibri" w:cs="Calibri"/>
          <w:b w:val="0"/>
          <w:sz w:val="24"/>
        </w:rPr>
        <w:t xml:space="preserve"> to a new line.  Enter the back-</w:t>
      </w:r>
      <w:r w:rsidR="00E00C12" w:rsidRPr="008E4ADC">
        <w:rPr>
          <w:rFonts w:ascii="Calibri" w:hAnsi="Calibri" w:cs="Calibri"/>
          <w:b w:val="0"/>
          <w:sz w:val="24"/>
        </w:rPr>
        <w:t>ordered part number and</w:t>
      </w:r>
      <w:r w:rsidR="00D71B78" w:rsidRPr="008E4ADC">
        <w:rPr>
          <w:rFonts w:ascii="Calibri" w:hAnsi="Calibri" w:cs="Calibri"/>
          <w:b w:val="0"/>
          <w:sz w:val="24"/>
        </w:rPr>
        <w:t>,</w:t>
      </w:r>
      <w:r w:rsidR="00E00C12" w:rsidRPr="008E4ADC">
        <w:rPr>
          <w:rFonts w:ascii="Calibri" w:hAnsi="Calibri" w:cs="Calibri"/>
          <w:b w:val="0"/>
          <w:sz w:val="24"/>
        </w:rPr>
        <w:t xml:space="preserve"> at the </w:t>
      </w:r>
      <w:r w:rsidR="00597E0B">
        <w:rPr>
          <w:rFonts w:ascii="Calibri" w:hAnsi="Calibri" w:cs="Calibri"/>
          <w:b w:val="0"/>
          <w:sz w:val="24"/>
        </w:rPr>
        <w:t>“</w:t>
      </w:r>
      <w:r w:rsidR="00DC5510" w:rsidRPr="008E4ADC">
        <w:rPr>
          <w:rFonts w:ascii="Calibri" w:hAnsi="Calibri" w:cs="Calibri"/>
          <w:b w:val="0"/>
          <w:sz w:val="24"/>
        </w:rPr>
        <w:t>Ship Qty</w:t>
      </w:r>
      <w:r w:rsidR="00597E0B">
        <w:rPr>
          <w:rFonts w:ascii="Calibri" w:hAnsi="Calibri" w:cs="Calibri"/>
          <w:b w:val="0"/>
          <w:sz w:val="24"/>
        </w:rPr>
        <w:t>”</w:t>
      </w:r>
      <w:r w:rsidR="00DC5510" w:rsidRPr="008E4ADC">
        <w:rPr>
          <w:rFonts w:ascii="Calibri" w:hAnsi="Calibri" w:cs="Calibri"/>
          <w:b w:val="0"/>
          <w:sz w:val="24"/>
        </w:rPr>
        <w:t xml:space="preserve"> field</w:t>
      </w:r>
      <w:r w:rsidR="00E00C12" w:rsidRPr="008E4ADC">
        <w:rPr>
          <w:rFonts w:ascii="Calibri" w:hAnsi="Calibri" w:cs="Calibri"/>
          <w:b w:val="0"/>
          <w:sz w:val="24"/>
        </w:rPr>
        <w:t>, type a minus sign (-) follow</w:t>
      </w:r>
      <w:r w:rsidRPr="008E4ADC">
        <w:rPr>
          <w:rFonts w:ascii="Calibri" w:hAnsi="Calibri" w:cs="Calibri"/>
          <w:b w:val="0"/>
          <w:sz w:val="24"/>
        </w:rPr>
        <w:t>ed by the back-</w:t>
      </w:r>
      <w:r w:rsidR="00976DF5" w:rsidRPr="008E4ADC">
        <w:rPr>
          <w:rFonts w:ascii="Calibri" w:hAnsi="Calibri" w:cs="Calibri"/>
          <w:b w:val="0"/>
          <w:sz w:val="24"/>
        </w:rPr>
        <w:t>ordered quantity</w:t>
      </w:r>
      <w:r w:rsidR="00E00C12" w:rsidRPr="008E4ADC">
        <w:rPr>
          <w:rFonts w:ascii="Calibri" w:hAnsi="Calibri" w:cs="Calibri"/>
          <w:b w:val="0"/>
          <w:sz w:val="24"/>
        </w:rPr>
        <w:t xml:space="preserve"> </w:t>
      </w:r>
      <w:r w:rsidR="00976DF5" w:rsidRPr="008E4ADC">
        <w:rPr>
          <w:rFonts w:ascii="Calibri" w:hAnsi="Calibri" w:cs="Calibri"/>
          <w:b w:val="0"/>
          <w:sz w:val="24"/>
        </w:rPr>
        <w:t>(</w:t>
      </w:r>
      <w:r w:rsidR="00E00C12" w:rsidRPr="008E4ADC">
        <w:rPr>
          <w:rFonts w:ascii="Calibri" w:hAnsi="Calibri" w:cs="Calibri"/>
          <w:b w:val="0"/>
          <w:sz w:val="24"/>
        </w:rPr>
        <w:t>as shown</w:t>
      </w:r>
      <w:r w:rsidR="00976DF5" w:rsidRPr="008E4ADC">
        <w:rPr>
          <w:rFonts w:ascii="Calibri" w:hAnsi="Calibri" w:cs="Calibri"/>
          <w:b w:val="0"/>
          <w:sz w:val="24"/>
        </w:rPr>
        <w:t>)</w:t>
      </w:r>
      <w:r w:rsidR="00E00C12" w:rsidRPr="008E4ADC">
        <w:rPr>
          <w:rFonts w:ascii="Calibri" w:hAnsi="Calibri" w:cs="Calibri"/>
          <w:b w:val="0"/>
          <w:sz w:val="24"/>
        </w:rPr>
        <w:t>.</w:t>
      </w:r>
    </w:p>
    <w:p w:rsidR="00D71B78" w:rsidRPr="008E4ADC" w:rsidRDefault="00D71B78" w:rsidP="00D275E7">
      <w:pPr>
        <w:pStyle w:val="BodyText"/>
        <w:contextualSpacing/>
        <w:jc w:val="left"/>
        <w:rPr>
          <w:rFonts w:ascii="Calibri" w:hAnsi="Calibri" w:cs="Calibri"/>
          <w:sz w:val="24"/>
        </w:rPr>
      </w:pPr>
    </w:p>
    <w:p w:rsidR="00E00C12" w:rsidRPr="008E4ADC" w:rsidRDefault="00597E0B" w:rsidP="00D275E7">
      <w:pPr>
        <w:pStyle w:val="BodyText"/>
        <w:contextualSpacing/>
        <w:jc w:val="center"/>
        <w:rPr>
          <w:rFonts w:ascii="Calibri" w:hAnsi="Calibri" w:cs="Calibri"/>
          <w:sz w:val="24"/>
        </w:rPr>
      </w:pPr>
      <w:r>
        <w:rPr>
          <w:noProof/>
        </w:rPr>
        <w:pict>
          <v:shape id="_x0000_i1034" type="#_x0000_t75" style="width:431.25pt;height:196.5pt">
            <v:imagedata r:id="rId15" o:title="Reverse BO"/>
          </v:shape>
        </w:pict>
      </w:r>
    </w:p>
    <w:p w:rsidR="00CD41D0" w:rsidRPr="008E4ADC" w:rsidRDefault="00CD41D0" w:rsidP="00D275E7">
      <w:pPr>
        <w:pStyle w:val="BodyText"/>
        <w:contextualSpacing/>
        <w:jc w:val="left"/>
        <w:rPr>
          <w:rFonts w:ascii="Calibri" w:hAnsi="Calibri" w:cs="Calibri"/>
          <w:sz w:val="24"/>
        </w:rPr>
      </w:pPr>
    </w:p>
    <w:p w:rsidR="00E00C12" w:rsidRPr="008E4ADC" w:rsidRDefault="00E00C12" w:rsidP="00D275E7">
      <w:pPr>
        <w:pStyle w:val="BodyText"/>
        <w:contextualSpacing/>
        <w:jc w:val="left"/>
        <w:rPr>
          <w:rFonts w:ascii="Calibri" w:hAnsi="Calibri" w:cs="Calibri"/>
          <w:sz w:val="24"/>
        </w:rPr>
      </w:pPr>
      <w:r w:rsidRPr="008E4ADC">
        <w:rPr>
          <w:rFonts w:ascii="Calibri" w:hAnsi="Calibri" w:cs="Calibri"/>
          <w:sz w:val="24"/>
        </w:rPr>
        <w:t>In this way, the Parts Inventory record for this part</w:t>
      </w:r>
      <w:r w:rsidR="00976DF5" w:rsidRPr="008E4ADC">
        <w:rPr>
          <w:rFonts w:ascii="Calibri" w:hAnsi="Calibri" w:cs="Calibri"/>
          <w:sz w:val="24"/>
        </w:rPr>
        <w:t xml:space="preserve"> is corrected</w:t>
      </w:r>
      <w:r w:rsidRPr="008E4ADC">
        <w:rPr>
          <w:rFonts w:ascii="Calibri" w:hAnsi="Calibri" w:cs="Calibri"/>
          <w:sz w:val="24"/>
        </w:rPr>
        <w:t>, increasing the quantity o</w:t>
      </w:r>
      <w:r w:rsidR="007E079E" w:rsidRPr="008E4ADC">
        <w:rPr>
          <w:rFonts w:ascii="Calibri" w:hAnsi="Calibri" w:cs="Calibri"/>
          <w:sz w:val="24"/>
        </w:rPr>
        <w:t>n hand by the amount returned</w:t>
      </w:r>
      <w:r w:rsidRPr="008E4ADC">
        <w:rPr>
          <w:rFonts w:ascii="Calibri" w:hAnsi="Calibri" w:cs="Calibri"/>
          <w:sz w:val="24"/>
        </w:rPr>
        <w:t>.  This line also credits the original sales amount.  This</w:t>
      </w:r>
      <w:r w:rsidR="00976DF5" w:rsidRPr="008E4ADC">
        <w:rPr>
          <w:rFonts w:ascii="Calibri" w:hAnsi="Calibri" w:cs="Calibri"/>
          <w:sz w:val="24"/>
        </w:rPr>
        <w:t xml:space="preserve"> function </w:t>
      </w:r>
      <w:r w:rsidRPr="008E4ADC">
        <w:rPr>
          <w:rFonts w:ascii="Calibri" w:hAnsi="Calibri" w:cs="Calibri"/>
          <w:sz w:val="24"/>
        </w:rPr>
        <w:t xml:space="preserve">also handles the accounting side of this transaction, reversing the original posting entries made for </w:t>
      </w:r>
      <w:r w:rsidR="007E079E" w:rsidRPr="008E4ADC">
        <w:rPr>
          <w:rFonts w:ascii="Calibri" w:hAnsi="Calibri" w:cs="Calibri"/>
          <w:sz w:val="24"/>
        </w:rPr>
        <w:t>the bac</w:t>
      </w:r>
      <w:r w:rsidR="00110C8B" w:rsidRPr="008E4ADC">
        <w:rPr>
          <w:rFonts w:ascii="Calibri" w:hAnsi="Calibri" w:cs="Calibri"/>
          <w:sz w:val="24"/>
        </w:rPr>
        <w:t>k-</w:t>
      </w:r>
      <w:r w:rsidR="007E079E" w:rsidRPr="008E4ADC">
        <w:rPr>
          <w:rFonts w:ascii="Calibri" w:hAnsi="Calibri" w:cs="Calibri"/>
          <w:sz w:val="24"/>
        </w:rPr>
        <w:t>ordered part number, as well as</w:t>
      </w:r>
      <w:r w:rsidRPr="008E4ADC">
        <w:rPr>
          <w:rFonts w:ascii="Calibri" w:hAnsi="Calibri" w:cs="Calibri"/>
          <w:sz w:val="24"/>
        </w:rPr>
        <w:t xml:space="preserve"> reversing the prepayment.</w:t>
      </w:r>
    </w:p>
    <w:p w:rsidR="00D275E7" w:rsidRPr="008E4ADC" w:rsidRDefault="00D275E7" w:rsidP="00D275E7">
      <w:pPr>
        <w:pStyle w:val="Heading3"/>
        <w:keepNext w:val="0"/>
        <w:spacing w:before="0"/>
        <w:contextualSpacing/>
        <w:jc w:val="left"/>
        <w:rPr>
          <w:rFonts w:ascii="Calibri" w:hAnsi="Calibri" w:cs="Calibri"/>
          <w:sz w:val="24"/>
        </w:rPr>
      </w:pPr>
    </w:p>
    <w:p w:rsidR="00E00C12" w:rsidRPr="008E4ADC" w:rsidRDefault="00E00C12" w:rsidP="008056D0">
      <w:pPr>
        <w:pStyle w:val="Heading3"/>
        <w:keepNext w:val="0"/>
        <w:spacing w:before="0"/>
        <w:contextualSpacing/>
        <w:jc w:val="left"/>
        <w:rPr>
          <w:rFonts w:ascii="Calibri" w:hAnsi="Calibri" w:cs="Calibri"/>
          <w:b w:val="0"/>
          <w:sz w:val="24"/>
        </w:rPr>
      </w:pPr>
      <w:r w:rsidRPr="008E4ADC">
        <w:rPr>
          <w:rFonts w:ascii="Calibri" w:hAnsi="Calibri" w:cs="Calibri"/>
          <w:sz w:val="24"/>
          <w:u w:val="single"/>
        </w:rPr>
        <w:t>Writing the Final Invoice and Closing the Picking Ticket</w:t>
      </w:r>
      <w:r w:rsidR="008056D0" w:rsidRPr="008E4ADC">
        <w:rPr>
          <w:rFonts w:ascii="Calibri" w:hAnsi="Calibri" w:cs="Calibri"/>
          <w:sz w:val="24"/>
          <w:u w:val="single"/>
        </w:rPr>
        <w:t>:</w:t>
      </w:r>
      <w:r w:rsidR="008056D0" w:rsidRPr="008E4ADC">
        <w:rPr>
          <w:rFonts w:ascii="Calibri" w:hAnsi="Calibri" w:cs="Calibri"/>
          <w:b w:val="0"/>
          <w:sz w:val="24"/>
        </w:rPr>
        <w:t xml:space="preserve"> </w:t>
      </w:r>
      <w:r w:rsidR="00414598" w:rsidRPr="008E4ADC">
        <w:rPr>
          <w:rFonts w:ascii="Calibri" w:hAnsi="Calibri" w:cs="Calibri"/>
          <w:b w:val="0"/>
          <w:sz w:val="24"/>
        </w:rPr>
        <w:t>N</w:t>
      </w:r>
      <w:r w:rsidRPr="008E4ADC">
        <w:rPr>
          <w:rFonts w:ascii="Calibri" w:hAnsi="Calibri" w:cs="Calibri"/>
          <w:b w:val="0"/>
          <w:sz w:val="24"/>
        </w:rPr>
        <w:t xml:space="preserve">ow </w:t>
      </w:r>
      <w:r w:rsidR="00D71B78" w:rsidRPr="008E4ADC">
        <w:rPr>
          <w:rFonts w:ascii="Calibri" w:hAnsi="Calibri" w:cs="Calibri"/>
          <w:b w:val="0"/>
          <w:sz w:val="24"/>
        </w:rPr>
        <w:t>you can</w:t>
      </w:r>
      <w:r w:rsidR="00414598" w:rsidRPr="008E4ADC">
        <w:rPr>
          <w:rFonts w:ascii="Calibri" w:hAnsi="Calibri" w:cs="Calibri"/>
          <w:b w:val="0"/>
          <w:sz w:val="24"/>
        </w:rPr>
        <w:t xml:space="preserve"> </w:t>
      </w:r>
      <w:r w:rsidRPr="008E4ADC">
        <w:rPr>
          <w:rFonts w:ascii="Calibri" w:hAnsi="Calibri" w:cs="Calibri"/>
          <w:b w:val="0"/>
          <w:sz w:val="24"/>
        </w:rPr>
        <w:t xml:space="preserve">write and print the final invoice from the </w:t>
      </w:r>
      <w:r w:rsidR="00110C8B" w:rsidRPr="008E4ADC">
        <w:rPr>
          <w:rFonts w:ascii="Calibri" w:hAnsi="Calibri" w:cs="Calibri"/>
          <w:b w:val="0"/>
          <w:sz w:val="24"/>
        </w:rPr>
        <w:t>back-o</w:t>
      </w:r>
      <w:r w:rsidR="000866BF" w:rsidRPr="008E4ADC">
        <w:rPr>
          <w:rFonts w:ascii="Calibri" w:hAnsi="Calibri" w:cs="Calibri"/>
          <w:b w:val="0"/>
          <w:sz w:val="24"/>
        </w:rPr>
        <w:t>rder</w:t>
      </w:r>
      <w:r w:rsidRPr="008E4ADC">
        <w:rPr>
          <w:rFonts w:ascii="Calibri" w:hAnsi="Calibri" w:cs="Calibri"/>
          <w:b w:val="0"/>
          <w:sz w:val="24"/>
        </w:rPr>
        <w:t xml:space="preserve"> picking ticket.  To print the final invoice, </w:t>
      </w:r>
      <w:r w:rsidR="00597E0B">
        <w:rPr>
          <w:rFonts w:ascii="Calibri" w:hAnsi="Calibri" w:cs="Calibri"/>
          <w:b w:val="0"/>
          <w:sz w:val="24"/>
        </w:rPr>
        <w:t xml:space="preserve">click </w:t>
      </w:r>
      <w:r w:rsidRPr="008E4ADC">
        <w:rPr>
          <w:rFonts w:ascii="Calibri" w:hAnsi="Calibri" w:cs="Calibri"/>
          <w:bCs/>
          <w:sz w:val="24"/>
        </w:rPr>
        <w:t>Write Invoice</w:t>
      </w:r>
      <w:r w:rsidRPr="008E4ADC">
        <w:rPr>
          <w:rFonts w:ascii="Calibri" w:hAnsi="Calibri" w:cs="Calibri"/>
          <w:b w:val="0"/>
          <w:bCs/>
          <w:sz w:val="24"/>
        </w:rPr>
        <w:t>.</w:t>
      </w:r>
    </w:p>
    <w:p w:rsidR="00D275E7" w:rsidRPr="008E4ADC" w:rsidRDefault="00D275E7" w:rsidP="00D275E7">
      <w:pPr>
        <w:pStyle w:val="Body"/>
        <w:spacing w:before="0"/>
        <w:contextualSpacing/>
        <w:jc w:val="left"/>
        <w:rPr>
          <w:rFonts w:ascii="Calibri" w:hAnsi="Calibri" w:cs="Calibri"/>
          <w:sz w:val="24"/>
        </w:rPr>
      </w:pPr>
    </w:p>
    <w:p w:rsidR="008056D0" w:rsidRPr="008E4ADC" w:rsidRDefault="00E00C12" w:rsidP="00D275E7">
      <w:pPr>
        <w:pStyle w:val="Body"/>
        <w:spacing w:before="0"/>
        <w:contextualSpacing/>
        <w:jc w:val="left"/>
        <w:rPr>
          <w:rFonts w:ascii="Calibri" w:hAnsi="Calibri" w:cs="Calibri"/>
          <w:sz w:val="24"/>
        </w:rPr>
      </w:pPr>
      <w:r w:rsidRPr="008E4ADC">
        <w:rPr>
          <w:rFonts w:ascii="Calibri" w:hAnsi="Calibri" w:cs="Calibri"/>
          <w:sz w:val="24"/>
        </w:rPr>
        <w:t>After the invoice prints, the system displ</w:t>
      </w:r>
      <w:r w:rsidR="00414598" w:rsidRPr="008E4ADC">
        <w:rPr>
          <w:rFonts w:ascii="Calibri" w:hAnsi="Calibri" w:cs="Calibri"/>
          <w:sz w:val="24"/>
        </w:rPr>
        <w:t xml:space="preserve">ays the </w:t>
      </w:r>
      <w:r w:rsidR="00597E0B">
        <w:rPr>
          <w:rFonts w:ascii="Calibri" w:hAnsi="Calibri" w:cs="Calibri"/>
          <w:b/>
          <w:sz w:val="24"/>
        </w:rPr>
        <w:t xml:space="preserve">Print Invoice-Confirmation </w:t>
      </w:r>
      <w:r w:rsidR="00597E0B">
        <w:rPr>
          <w:rFonts w:ascii="Calibri" w:hAnsi="Calibri" w:cs="Calibri"/>
          <w:bCs/>
          <w:sz w:val="24"/>
        </w:rPr>
        <w:t>screen</w:t>
      </w:r>
      <w:r w:rsidRPr="008E4ADC">
        <w:rPr>
          <w:rFonts w:ascii="Calibri" w:hAnsi="Calibri" w:cs="Calibri"/>
          <w:sz w:val="24"/>
        </w:rPr>
        <w:t xml:space="preserve">.  </w:t>
      </w:r>
    </w:p>
    <w:p w:rsidR="008056D0" w:rsidRPr="008E4ADC" w:rsidRDefault="008056D0" w:rsidP="00D275E7">
      <w:pPr>
        <w:pStyle w:val="Body"/>
        <w:spacing w:before="0"/>
        <w:contextualSpacing/>
        <w:jc w:val="left"/>
        <w:rPr>
          <w:rFonts w:ascii="Calibri" w:hAnsi="Calibri" w:cs="Calibri"/>
          <w:sz w:val="24"/>
        </w:rPr>
      </w:pPr>
    </w:p>
    <w:p w:rsidR="008056D0" w:rsidRPr="008E4ADC" w:rsidRDefault="00597E0B" w:rsidP="008056D0">
      <w:pPr>
        <w:pStyle w:val="Body"/>
        <w:spacing w:before="0"/>
        <w:contextualSpacing/>
        <w:jc w:val="center"/>
        <w:rPr>
          <w:rFonts w:ascii="Calibri" w:hAnsi="Calibri" w:cs="Calibri"/>
          <w:sz w:val="24"/>
        </w:rPr>
      </w:pPr>
      <w:r w:rsidRPr="00BA482F">
        <w:rPr>
          <w:rFonts w:ascii="Calibri" w:hAnsi="Calibri" w:cs="Calibri"/>
          <w:noProof/>
          <w:sz w:val="24"/>
        </w:rPr>
        <w:pict>
          <v:shape id="_x0000_i1035" type="#_x0000_t75" style="width:348pt;height:169.5pt;visibility:visible">
            <v:imagedata r:id="rId16" o:title=""/>
          </v:shape>
        </w:pict>
      </w:r>
    </w:p>
    <w:p w:rsidR="008056D0" w:rsidRPr="008E4ADC" w:rsidRDefault="008056D0" w:rsidP="008056D0">
      <w:pPr>
        <w:pStyle w:val="Body"/>
        <w:spacing w:before="0"/>
        <w:contextualSpacing/>
        <w:jc w:val="center"/>
        <w:rPr>
          <w:rFonts w:ascii="Calibri" w:hAnsi="Calibri" w:cs="Calibri"/>
          <w:sz w:val="24"/>
        </w:rPr>
      </w:pPr>
    </w:p>
    <w:p w:rsidR="008056D0" w:rsidRPr="008E4ADC" w:rsidRDefault="00E00C12" w:rsidP="008056D0">
      <w:pPr>
        <w:pStyle w:val="Body"/>
        <w:numPr>
          <w:ilvl w:val="0"/>
          <w:numId w:val="3"/>
        </w:numPr>
        <w:spacing w:before="0"/>
        <w:contextualSpacing/>
        <w:jc w:val="left"/>
        <w:rPr>
          <w:rFonts w:ascii="Calibri" w:hAnsi="Calibri" w:cs="Calibri"/>
          <w:sz w:val="24"/>
        </w:rPr>
      </w:pPr>
      <w:r w:rsidRPr="008E4ADC">
        <w:rPr>
          <w:rFonts w:ascii="Calibri" w:hAnsi="Calibri" w:cs="Calibri"/>
          <w:sz w:val="24"/>
        </w:rPr>
        <w:t xml:space="preserve">If the invoice printed correctly, </w:t>
      </w:r>
      <w:r w:rsidR="00597E0B">
        <w:rPr>
          <w:rFonts w:ascii="Calibri" w:hAnsi="Calibri" w:cs="Calibri"/>
          <w:sz w:val="24"/>
        </w:rPr>
        <w:t>click</w:t>
      </w:r>
      <w:r w:rsidRPr="008E4ADC">
        <w:rPr>
          <w:rFonts w:ascii="Calibri" w:hAnsi="Calibri" w:cs="Calibri"/>
          <w:sz w:val="24"/>
        </w:rPr>
        <w:t xml:space="preserve"> </w:t>
      </w:r>
      <w:r w:rsidRPr="008E4ADC">
        <w:rPr>
          <w:rFonts w:ascii="Calibri" w:hAnsi="Calibri" w:cs="Calibri"/>
          <w:b/>
          <w:sz w:val="24"/>
        </w:rPr>
        <w:t>Y</w:t>
      </w:r>
      <w:r w:rsidR="00D71B78" w:rsidRPr="008E4ADC">
        <w:rPr>
          <w:rFonts w:ascii="Calibri" w:hAnsi="Calibri" w:cs="Calibri"/>
          <w:b/>
          <w:sz w:val="24"/>
        </w:rPr>
        <w:t>es</w:t>
      </w:r>
      <w:r w:rsidRPr="008E4ADC">
        <w:rPr>
          <w:rFonts w:ascii="Calibri" w:hAnsi="Calibri" w:cs="Calibri"/>
          <w:sz w:val="24"/>
        </w:rPr>
        <w:t xml:space="preserve">.  </w:t>
      </w:r>
    </w:p>
    <w:p w:rsidR="00E00C12" w:rsidRPr="008E4ADC" w:rsidRDefault="00E00C12" w:rsidP="008056D0">
      <w:pPr>
        <w:pStyle w:val="Body"/>
        <w:numPr>
          <w:ilvl w:val="0"/>
          <w:numId w:val="3"/>
        </w:numPr>
        <w:spacing w:before="0"/>
        <w:contextualSpacing/>
        <w:jc w:val="left"/>
        <w:rPr>
          <w:rFonts w:ascii="Calibri" w:hAnsi="Calibri" w:cs="Calibri"/>
          <w:sz w:val="24"/>
        </w:rPr>
      </w:pPr>
      <w:r w:rsidRPr="008E4ADC">
        <w:rPr>
          <w:rFonts w:ascii="Calibri" w:hAnsi="Calibri" w:cs="Calibri"/>
          <w:sz w:val="24"/>
        </w:rPr>
        <w:t>If not, reload the invoice forms or fix any printer problem</w:t>
      </w:r>
      <w:r w:rsidR="00D71B78" w:rsidRPr="008E4ADC">
        <w:rPr>
          <w:rFonts w:ascii="Calibri" w:hAnsi="Calibri" w:cs="Calibri"/>
          <w:sz w:val="24"/>
        </w:rPr>
        <w:t>,</w:t>
      </w:r>
      <w:r w:rsidRPr="008E4ADC">
        <w:rPr>
          <w:rFonts w:ascii="Calibri" w:hAnsi="Calibri" w:cs="Calibri"/>
          <w:sz w:val="24"/>
        </w:rPr>
        <w:t xml:space="preserve"> and then </w:t>
      </w:r>
      <w:r w:rsidR="00597E0B">
        <w:rPr>
          <w:rFonts w:ascii="Calibri" w:hAnsi="Calibri" w:cs="Calibri"/>
          <w:sz w:val="24"/>
        </w:rPr>
        <w:t>click</w:t>
      </w:r>
      <w:r w:rsidRPr="008E4ADC">
        <w:rPr>
          <w:rFonts w:ascii="Calibri" w:hAnsi="Calibri" w:cs="Calibri"/>
          <w:sz w:val="24"/>
        </w:rPr>
        <w:t xml:space="preserve"> </w:t>
      </w:r>
      <w:r w:rsidR="00DC5510" w:rsidRPr="008E4ADC">
        <w:rPr>
          <w:rFonts w:ascii="Calibri" w:hAnsi="Calibri" w:cs="Calibri"/>
          <w:b/>
          <w:sz w:val="24"/>
        </w:rPr>
        <w:t>Reprint</w:t>
      </w:r>
      <w:r w:rsidRPr="008E4ADC">
        <w:rPr>
          <w:rFonts w:ascii="Calibri" w:hAnsi="Calibri" w:cs="Calibri"/>
          <w:sz w:val="24"/>
        </w:rPr>
        <w:t>.</w:t>
      </w:r>
    </w:p>
    <w:p w:rsidR="00D275E7" w:rsidRPr="008E4ADC" w:rsidRDefault="00D275E7" w:rsidP="00D275E7">
      <w:pPr>
        <w:pStyle w:val="Body"/>
        <w:spacing w:before="0"/>
        <w:contextualSpacing/>
        <w:jc w:val="left"/>
        <w:rPr>
          <w:rFonts w:ascii="Calibri" w:hAnsi="Calibri" w:cs="Calibri"/>
          <w:noProof/>
          <w:sz w:val="24"/>
        </w:rPr>
      </w:pPr>
    </w:p>
    <w:p w:rsidR="00E00C12" w:rsidRPr="008E4ADC" w:rsidRDefault="00236545" w:rsidP="00D275E7">
      <w:pPr>
        <w:pStyle w:val="Body"/>
        <w:spacing w:before="0"/>
        <w:contextualSpacing/>
        <w:jc w:val="center"/>
        <w:rPr>
          <w:rFonts w:ascii="Calibri" w:hAnsi="Calibri" w:cs="Calibri"/>
          <w:sz w:val="24"/>
        </w:rPr>
      </w:pPr>
      <w:r w:rsidRPr="008E4ADC">
        <w:rPr>
          <w:rFonts w:ascii="Calibri" w:hAnsi="Calibri" w:cs="Calibri"/>
          <w:noProof/>
          <w:sz w:val="24"/>
        </w:rPr>
        <w:pict>
          <v:shape id="_x0000_i1036" type="#_x0000_t75" style="width:431.25pt;height:204pt">
            <v:imagedata r:id="rId17" o:title="BO Invoice"/>
          </v:shape>
        </w:pict>
      </w:r>
    </w:p>
    <w:p w:rsidR="00D275E7" w:rsidRPr="008E4ADC" w:rsidRDefault="00D275E7" w:rsidP="00D275E7">
      <w:pPr>
        <w:pStyle w:val="Heading3"/>
        <w:keepNext w:val="0"/>
        <w:spacing w:before="0"/>
        <w:contextualSpacing/>
        <w:jc w:val="left"/>
        <w:rPr>
          <w:rFonts w:ascii="Calibri" w:hAnsi="Calibri" w:cs="Calibri"/>
          <w:b w:val="0"/>
          <w:sz w:val="24"/>
        </w:rPr>
      </w:pPr>
    </w:p>
    <w:p w:rsidR="00970A11" w:rsidRPr="008E4ADC" w:rsidRDefault="00E00C12" w:rsidP="00D275E7">
      <w:pPr>
        <w:pStyle w:val="Heading3"/>
        <w:keepNext w:val="0"/>
        <w:spacing w:before="0"/>
        <w:contextualSpacing/>
        <w:jc w:val="left"/>
        <w:rPr>
          <w:rFonts w:ascii="Calibri" w:hAnsi="Calibri" w:cs="Calibri"/>
          <w:b w:val="0"/>
          <w:sz w:val="24"/>
        </w:rPr>
      </w:pPr>
      <w:r w:rsidRPr="008E4ADC">
        <w:rPr>
          <w:rFonts w:ascii="Calibri" w:hAnsi="Calibri" w:cs="Calibri"/>
          <w:b w:val="0"/>
          <w:sz w:val="24"/>
        </w:rPr>
        <w:t xml:space="preserve">The invoice printout includes the comment lines </w:t>
      </w:r>
      <w:r w:rsidR="007E079E" w:rsidRPr="008E4ADC">
        <w:rPr>
          <w:rFonts w:ascii="Calibri" w:hAnsi="Calibri" w:cs="Calibri"/>
          <w:b w:val="0"/>
          <w:sz w:val="24"/>
        </w:rPr>
        <w:t xml:space="preserve">from the </w:t>
      </w:r>
      <w:r w:rsidR="00110C8B" w:rsidRPr="008E4ADC">
        <w:rPr>
          <w:rFonts w:ascii="Calibri" w:hAnsi="Calibri" w:cs="Calibri"/>
          <w:b w:val="0"/>
          <w:sz w:val="24"/>
        </w:rPr>
        <w:t>p</w:t>
      </w:r>
      <w:r w:rsidR="007E079E" w:rsidRPr="008E4ADC">
        <w:rPr>
          <w:rFonts w:ascii="Calibri" w:hAnsi="Calibri" w:cs="Calibri"/>
          <w:b w:val="0"/>
          <w:sz w:val="24"/>
        </w:rPr>
        <w:t xml:space="preserve">icking </w:t>
      </w:r>
      <w:r w:rsidR="00110C8B" w:rsidRPr="008E4ADC">
        <w:rPr>
          <w:rFonts w:ascii="Calibri" w:hAnsi="Calibri" w:cs="Calibri"/>
          <w:b w:val="0"/>
          <w:sz w:val="24"/>
        </w:rPr>
        <w:t>t</w:t>
      </w:r>
      <w:r w:rsidR="007E079E" w:rsidRPr="008E4ADC">
        <w:rPr>
          <w:rFonts w:ascii="Calibri" w:hAnsi="Calibri" w:cs="Calibri"/>
          <w:b w:val="0"/>
          <w:sz w:val="24"/>
        </w:rPr>
        <w:t>icket, showing</w:t>
      </w:r>
      <w:r w:rsidRPr="008E4ADC">
        <w:rPr>
          <w:rFonts w:ascii="Calibri" w:hAnsi="Calibri" w:cs="Calibri"/>
          <w:b w:val="0"/>
          <w:sz w:val="24"/>
        </w:rPr>
        <w:t xml:space="preserve"> the prepayment percentage, the amount</w:t>
      </w:r>
      <w:r w:rsidR="00D71B78" w:rsidRPr="008E4ADC">
        <w:rPr>
          <w:rFonts w:ascii="Calibri" w:hAnsi="Calibri" w:cs="Calibri"/>
          <w:b w:val="0"/>
          <w:sz w:val="24"/>
        </w:rPr>
        <w:t>,</w:t>
      </w:r>
      <w:r w:rsidRPr="008E4ADC">
        <w:rPr>
          <w:rFonts w:ascii="Calibri" w:hAnsi="Calibri" w:cs="Calibri"/>
          <w:b w:val="0"/>
          <w:sz w:val="24"/>
        </w:rPr>
        <w:t xml:space="preserve"> and the parts r</w:t>
      </w:r>
      <w:r w:rsidR="00110C8B" w:rsidRPr="008E4ADC">
        <w:rPr>
          <w:rFonts w:ascii="Calibri" w:hAnsi="Calibri" w:cs="Calibri"/>
          <w:b w:val="0"/>
          <w:sz w:val="24"/>
        </w:rPr>
        <w:t>eceipt information for the back-</w:t>
      </w:r>
      <w:r w:rsidRPr="008E4ADC">
        <w:rPr>
          <w:rFonts w:ascii="Calibri" w:hAnsi="Calibri" w:cs="Calibri"/>
          <w:b w:val="0"/>
          <w:sz w:val="24"/>
        </w:rPr>
        <w:t>ordered parts.  The invoice total sh</w:t>
      </w:r>
      <w:r w:rsidR="00110C8B" w:rsidRPr="008E4ADC">
        <w:rPr>
          <w:rFonts w:ascii="Calibri" w:hAnsi="Calibri" w:cs="Calibri"/>
          <w:b w:val="0"/>
          <w:sz w:val="24"/>
        </w:rPr>
        <w:t>ows any amount owed on the back-</w:t>
      </w:r>
      <w:r w:rsidRPr="008E4ADC">
        <w:rPr>
          <w:rFonts w:ascii="Calibri" w:hAnsi="Calibri" w:cs="Calibri"/>
          <w:b w:val="0"/>
          <w:sz w:val="24"/>
        </w:rPr>
        <w:t>ordered parts (not covered by the prepayment), any additional parts lines, returned parts lines, etc.</w:t>
      </w:r>
    </w:p>
    <w:sectPr w:rsidR="00970A11" w:rsidRPr="008E4ADC" w:rsidSect="00F7016C">
      <w:headerReference w:type="even" r:id="rId18"/>
      <w:headerReference w:type="default" r:id="rId19"/>
      <w:footerReference w:type="even" r:id="rId20"/>
      <w:footerReference w:type="default" r:id="rId21"/>
      <w:headerReference w:type="first" r:id="rId22"/>
      <w:footerReference w:type="first" r:id="rId23"/>
      <w:pgSz w:w="12240" w:h="15840" w:code="1"/>
      <w:pgMar w:top="126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016C" w:rsidRDefault="00F7016C">
      <w:r>
        <w:separator/>
      </w:r>
    </w:p>
  </w:endnote>
  <w:endnote w:type="continuationSeparator" w:id="0">
    <w:p w:rsidR="00F7016C" w:rsidRDefault="00F70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35CA" w:rsidRDefault="001035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6E7F" w:rsidRDefault="007F6E7F">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35CA" w:rsidRDefault="00103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016C" w:rsidRDefault="00F7016C">
      <w:r>
        <w:separator/>
      </w:r>
    </w:p>
  </w:footnote>
  <w:footnote w:type="continuationSeparator" w:id="0">
    <w:p w:rsidR="00F7016C" w:rsidRDefault="00F70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35CA" w:rsidRDefault="001035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6E7F" w:rsidRDefault="000866BF">
    <w:pPr>
      <w:pStyle w:val="Header"/>
      <w:rPr>
        <w:b w:val="0"/>
      </w:rPr>
    </w:pPr>
    <w:r>
      <w:t>POS Back Orders</w:t>
    </w:r>
    <w:r w:rsidR="007F6E7F">
      <w:tab/>
    </w:r>
    <w:r w:rsidR="007F6E7F">
      <w:rPr>
        <w:b w:val="0"/>
      </w:rPr>
      <w:t>POS Invoicing</w:t>
    </w:r>
  </w:p>
  <w:p w:rsidR="007F6E7F" w:rsidRDefault="007F6E7F">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35CA" w:rsidRDefault="001035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56E00"/>
    <w:multiLevelType w:val="hybridMultilevel"/>
    <w:tmpl w:val="7938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35A9F"/>
    <w:multiLevelType w:val="hybridMultilevel"/>
    <w:tmpl w:val="7AD81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F45D91"/>
    <w:multiLevelType w:val="hybridMultilevel"/>
    <w:tmpl w:val="A59E3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0C12"/>
    <w:rsid w:val="00027390"/>
    <w:rsid w:val="000866BF"/>
    <w:rsid w:val="000D722F"/>
    <w:rsid w:val="000F4901"/>
    <w:rsid w:val="001035CA"/>
    <w:rsid w:val="00110C8B"/>
    <w:rsid w:val="001B183F"/>
    <w:rsid w:val="001D6222"/>
    <w:rsid w:val="00236545"/>
    <w:rsid w:val="002408CB"/>
    <w:rsid w:val="00252BC4"/>
    <w:rsid w:val="00262933"/>
    <w:rsid w:val="003067F4"/>
    <w:rsid w:val="00315FBC"/>
    <w:rsid w:val="003D231B"/>
    <w:rsid w:val="003F586A"/>
    <w:rsid w:val="00414598"/>
    <w:rsid w:val="00455DC4"/>
    <w:rsid w:val="004F5D60"/>
    <w:rsid w:val="00516976"/>
    <w:rsid w:val="00534D1E"/>
    <w:rsid w:val="005905EC"/>
    <w:rsid w:val="00597E0B"/>
    <w:rsid w:val="005B36C6"/>
    <w:rsid w:val="005B56AB"/>
    <w:rsid w:val="005C3BEF"/>
    <w:rsid w:val="005C52E2"/>
    <w:rsid w:val="00615A9E"/>
    <w:rsid w:val="006164C8"/>
    <w:rsid w:val="00623AC8"/>
    <w:rsid w:val="00704928"/>
    <w:rsid w:val="0071792A"/>
    <w:rsid w:val="00722EA1"/>
    <w:rsid w:val="007718E2"/>
    <w:rsid w:val="007956B5"/>
    <w:rsid w:val="007A188E"/>
    <w:rsid w:val="007E079E"/>
    <w:rsid w:val="007E2989"/>
    <w:rsid w:val="007F6E7F"/>
    <w:rsid w:val="008056D0"/>
    <w:rsid w:val="00824AE4"/>
    <w:rsid w:val="00851CF6"/>
    <w:rsid w:val="00854B7F"/>
    <w:rsid w:val="008A237F"/>
    <w:rsid w:val="008E4ADC"/>
    <w:rsid w:val="00917A57"/>
    <w:rsid w:val="00970A11"/>
    <w:rsid w:val="00976DF5"/>
    <w:rsid w:val="0098670B"/>
    <w:rsid w:val="009A34FD"/>
    <w:rsid w:val="009A6CB1"/>
    <w:rsid w:val="009C0F8D"/>
    <w:rsid w:val="00A135E9"/>
    <w:rsid w:val="00A21B59"/>
    <w:rsid w:val="00AA5E24"/>
    <w:rsid w:val="00AD00F6"/>
    <w:rsid w:val="00B67DE1"/>
    <w:rsid w:val="00B8744D"/>
    <w:rsid w:val="00B92417"/>
    <w:rsid w:val="00C02963"/>
    <w:rsid w:val="00C14D96"/>
    <w:rsid w:val="00C462C6"/>
    <w:rsid w:val="00C46CC8"/>
    <w:rsid w:val="00C528D1"/>
    <w:rsid w:val="00CA1DD1"/>
    <w:rsid w:val="00CD41D0"/>
    <w:rsid w:val="00D275E7"/>
    <w:rsid w:val="00D42318"/>
    <w:rsid w:val="00D71B78"/>
    <w:rsid w:val="00DA1795"/>
    <w:rsid w:val="00DA29F8"/>
    <w:rsid w:val="00DC5510"/>
    <w:rsid w:val="00DC62E4"/>
    <w:rsid w:val="00E00C12"/>
    <w:rsid w:val="00E4325A"/>
    <w:rsid w:val="00E62788"/>
    <w:rsid w:val="00E657F9"/>
    <w:rsid w:val="00E87EBC"/>
    <w:rsid w:val="00ED575A"/>
    <w:rsid w:val="00F040E6"/>
    <w:rsid w:val="00F0657D"/>
    <w:rsid w:val="00F10C7E"/>
    <w:rsid w:val="00F26519"/>
    <w:rsid w:val="00F7016C"/>
    <w:rsid w:val="00FA727D"/>
    <w:rsid w:val="00FE225F"/>
    <w:rsid w:val="00FF5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9629E39-E606-4020-8F7C-03675C0E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0C12"/>
    <w:pPr>
      <w:jc w:val="both"/>
    </w:pPr>
    <w:rPr>
      <w:rFonts w:ascii="Verdana" w:hAnsi="Verdana"/>
      <w:szCs w:val="24"/>
    </w:rPr>
  </w:style>
  <w:style w:type="paragraph" w:styleId="Heading3">
    <w:name w:val="heading 3"/>
    <w:basedOn w:val="Normal"/>
    <w:next w:val="BodyText"/>
    <w:link w:val="Heading3Char"/>
    <w:qFormat/>
    <w:rsid w:val="00E00C12"/>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rsid w:val="00E00C12"/>
    <w:pPr>
      <w:spacing w:before="240"/>
    </w:pPr>
  </w:style>
  <w:style w:type="paragraph" w:styleId="BodyText">
    <w:name w:val="Body Text"/>
    <w:basedOn w:val="Normal"/>
    <w:next w:val="Body"/>
    <w:rsid w:val="00E00C12"/>
  </w:style>
  <w:style w:type="paragraph" w:customStyle="1" w:styleId="IndentText">
    <w:name w:val="Indent Text"/>
    <w:basedOn w:val="Normal"/>
    <w:next w:val="Normal"/>
    <w:rsid w:val="00E00C12"/>
    <w:pPr>
      <w:ind w:left="331"/>
    </w:pPr>
  </w:style>
  <w:style w:type="paragraph" w:styleId="Header">
    <w:name w:val="header"/>
    <w:basedOn w:val="Normal"/>
    <w:rsid w:val="00E00C12"/>
    <w:pPr>
      <w:tabs>
        <w:tab w:val="right" w:pos="8640"/>
      </w:tabs>
    </w:pPr>
    <w:rPr>
      <w:b/>
      <w:i/>
    </w:rPr>
  </w:style>
  <w:style w:type="paragraph" w:styleId="Footer">
    <w:name w:val="footer"/>
    <w:basedOn w:val="Normal"/>
    <w:rsid w:val="00E00C12"/>
    <w:pPr>
      <w:tabs>
        <w:tab w:val="center" w:pos="4320"/>
        <w:tab w:val="right" w:pos="8640"/>
      </w:tabs>
    </w:pPr>
  </w:style>
  <w:style w:type="character" w:styleId="PageNumber">
    <w:name w:val="page number"/>
    <w:rsid w:val="00E00C12"/>
    <w:rPr>
      <w:rFonts w:ascii="Verdana" w:hAnsi="Verdana"/>
      <w:b/>
      <w:dstrike w:val="0"/>
      <w:sz w:val="20"/>
      <w:vertAlign w:val="baseline"/>
    </w:rPr>
  </w:style>
  <w:style w:type="paragraph" w:customStyle="1" w:styleId="Footer1">
    <w:name w:val="Footer 1"/>
    <w:basedOn w:val="Footer"/>
    <w:rsid w:val="00E00C12"/>
    <w:pPr>
      <w:tabs>
        <w:tab w:val="clear" w:pos="4320"/>
      </w:tabs>
    </w:pPr>
    <w:rPr>
      <w:i/>
      <w:sz w:val="16"/>
    </w:rPr>
  </w:style>
  <w:style w:type="character" w:customStyle="1" w:styleId="Heading3Char">
    <w:name w:val="Heading 3 Char"/>
    <w:link w:val="Heading3"/>
    <w:rsid w:val="00E00C12"/>
    <w:rPr>
      <w:rFonts w:ascii="Verdana" w:hAnsi="Verdana"/>
      <w:b/>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BACK ORDERS</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ORDERS</dc:title>
  <dc:subject/>
  <dc:creator>cseitz</dc:creator>
  <cp:keywords/>
  <dc:description/>
  <cp:lastModifiedBy>app</cp:lastModifiedBy>
  <cp:revision>2</cp:revision>
  <cp:lastPrinted>2017-08-29T22:12:00Z</cp:lastPrinted>
  <dcterms:created xsi:type="dcterms:W3CDTF">2026-01-17T13:27:00Z</dcterms:created>
  <dcterms:modified xsi:type="dcterms:W3CDTF">2026-01-17T13:27:00Z</dcterms:modified>
</cp:coreProperties>
</file>