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7792" w:rsidRPr="001E740D" w:rsidRDefault="00857792" w:rsidP="00857792">
      <w:pPr>
        <w:pStyle w:val="BodyText"/>
        <w:contextualSpacing/>
        <w:jc w:val="left"/>
        <w:rPr>
          <w:rFonts w:ascii="Calibri" w:hAnsi="Calibri" w:cs="Calibri"/>
          <w:noProof/>
          <w:sz w:val="36"/>
          <w:u w:val="single"/>
        </w:rPr>
      </w:pPr>
      <w:r w:rsidRPr="001E740D">
        <w:rPr>
          <w:rFonts w:ascii="Calibri" w:hAnsi="Calibri" w:cs="Calibri"/>
          <w:noProof/>
          <w:sz w:val="36"/>
          <w:u w:val="single"/>
        </w:rPr>
        <w:t>Appendix C: Simple Steps to Processing Checks</w:t>
      </w:r>
    </w:p>
    <w:p w:rsidR="00857792" w:rsidRPr="001E740D" w:rsidRDefault="00857792" w:rsidP="00857792">
      <w:pPr>
        <w:pStyle w:val="BodyText"/>
        <w:contextualSpacing/>
        <w:jc w:val="left"/>
        <w:rPr>
          <w:rFonts w:ascii="Calibri" w:hAnsi="Calibri" w:cs="Calibri"/>
          <w:noProof/>
          <w:sz w:val="22"/>
        </w:rPr>
      </w:pPr>
    </w:p>
    <w:p w:rsidR="0028431A" w:rsidRPr="001E740D" w:rsidRDefault="0028431A" w:rsidP="00857792">
      <w:pPr>
        <w:pStyle w:val="BodyText"/>
        <w:contextualSpacing/>
        <w:jc w:val="left"/>
        <w:rPr>
          <w:rFonts w:ascii="Calibri" w:hAnsi="Calibri" w:cs="Calibri"/>
          <w:noProof/>
          <w:sz w:val="22"/>
        </w:rPr>
      </w:pPr>
      <w:r w:rsidRPr="001E740D">
        <w:rPr>
          <w:rFonts w:ascii="Calibri" w:hAnsi="Calibri" w:cs="Calibri"/>
          <w:noProof/>
          <w:sz w:val="22"/>
        </w:rPr>
        <w:t xml:space="preserve">Follow these </w:t>
      </w:r>
      <w:r w:rsidR="00D13E13" w:rsidRPr="001E740D">
        <w:rPr>
          <w:rFonts w:ascii="Calibri" w:hAnsi="Calibri" w:cs="Calibri"/>
          <w:noProof/>
          <w:sz w:val="22"/>
        </w:rPr>
        <w:t xml:space="preserve">simple </w:t>
      </w:r>
      <w:r w:rsidRPr="001E740D">
        <w:rPr>
          <w:rFonts w:ascii="Calibri" w:hAnsi="Calibri" w:cs="Calibri"/>
          <w:noProof/>
          <w:sz w:val="22"/>
        </w:rPr>
        <w:t xml:space="preserve">steps for </w:t>
      </w:r>
      <w:r w:rsidR="00D13E13" w:rsidRPr="001E740D">
        <w:rPr>
          <w:rFonts w:ascii="Calibri" w:hAnsi="Calibri" w:cs="Calibri"/>
          <w:noProof/>
          <w:sz w:val="22"/>
        </w:rPr>
        <w:t xml:space="preserve">processing an </w:t>
      </w:r>
      <w:r w:rsidR="00BE13BB" w:rsidRPr="001E740D">
        <w:rPr>
          <w:rFonts w:ascii="Calibri" w:hAnsi="Calibri" w:cs="Calibri"/>
          <w:noProof/>
          <w:sz w:val="22"/>
        </w:rPr>
        <w:t>A/</w:t>
      </w:r>
      <w:r w:rsidRPr="001E740D">
        <w:rPr>
          <w:rFonts w:ascii="Calibri" w:hAnsi="Calibri" w:cs="Calibri"/>
          <w:noProof/>
          <w:sz w:val="22"/>
        </w:rPr>
        <w:t xml:space="preserve">P check run. </w:t>
      </w:r>
    </w:p>
    <w:p w:rsidR="00D13E13" w:rsidRPr="001E740D" w:rsidRDefault="00D13E13" w:rsidP="00857792">
      <w:pPr>
        <w:pStyle w:val="Body"/>
        <w:spacing w:before="0"/>
        <w:contextualSpacing/>
        <w:jc w:val="left"/>
        <w:rPr>
          <w:rFonts w:ascii="Calibri" w:hAnsi="Calibri" w:cs="Calibri"/>
          <w:sz w:val="22"/>
        </w:rPr>
      </w:pPr>
    </w:p>
    <w:p w:rsidR="0028431A" w:rsidRPr="001E740D" w:rsidRDefault="0028431A" w:rsidP="00857792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noProof/>
          <w:sz w:val="22"/>
        </w:rPr>
      </w:pPr>
      <w:r w:rsidRPr="001E740D">
        <w:rPr>
          <w:rFonts w:ascii="Calibri" w:hAnsi="Calibri" w:cs="Calibri"/>
          <w:noProof/>
          <w:sz w:val="22"/>
        </w:rPr>
        <w:t>Select the Invoices for the Check Run</w:t>
      </w:r>
      <w:r w:rsidR="00692981" w:rsidRPr="001E740D">
        <w:rPr>
          <w:rFonts w:ascii="Calibri" w:hAnsi="Calibri" w:cs="Calibri"/>
          <w:noProof/>
          <w:sz w:val="22"/>
        </w:rPr>
        <w:t xml:space="preserve"> using Select A/P Invoices (SIBD/SIBN).</w:t>
      </w:r>
    </w:p>
    <w:p w:rsidR="0028431A" w:rsidRPr="001E740D" w:rsidRDefault="00D13E13" w:rsidP="00857792">
      <w:pPr>
        <w:pStyle w:val="Body"/>
        <w:numPr>
          <w:ilvl w:val="1"/>
          <w:numId w:val="6"/>
        </w:numPr>
        <w:spacing w:before="0"/>
        <w:contextualSpacing/>
        <w:jc w:val="left"/>
        <w:rPr>
          <w:rFonts w:ascii="Calibri" w:hAnsi="Calibri" w:cs="Calibri"/>
          <w:sz w:val="22"/>
        </w:rPr>
      </w:pPr>
      <w:r w:rsidRPr="001E740D">
        <w:rPr>
          <w:rFonts w:ascii="Calibri" w:hAnsi="Calibri" w:cs="Calibri"/>
          <w:sz w:val="22"/>
        </w:rPr>
        <w:t>Use SIBD to select invoices by d</w:t>
      </w:r>
      <w:r w:rsidR="0028431A" w:rsidRPr="001E740D">
        <w:rPr>
          <w:rFonts w:ascii="Calibri" w:hAnsi="Calibri" w:cs="Calibri"/>
          <w:sz w:val="22"/>
        </w:rPr>
        <w:t>ate</w:t>
      </w:r>
      <w:r w:rsidR="00692981" w:rsidRPr="001E740D">
        <w:rPr>
          <w:rFonts w:ascii="Calibri" w:hAnsi="Calibri" w:cs="Calibri"/>
          <w:sz w:val="22"/>
        </w:rPr>
        <w:t>.</w:t>
      </w:r>
    </w:p>
    <w:p w:rsidR="0028431A" w:rsidRPr="001E740D" w:rsidRDefault="00D13E13" w:rsidP="00857792">
      <w:pPr>
        <w:pStyle w:val="Body"/>
        <w:numPr>
          <w:ilvl w:val="1"/>
          <w:numId w:val="6"/>
        </w:numPr>
        <w:spacing w:before="0"/>
        <w:contextualSpacing/>
        <w:jc w:val="left"/>
        <w:rPr>
          <w:rFonts w:ascii="Calibri" w:hAnsi="Calibri" w:cs="Calibri"/>
          <w:sz w:val="22"/>
        </w:rPr>
      </w:pPr>
      <w:r w:rsidRPr="001E740D">
        <w:rPr>
          <w:rFonts w:ascii="Calibri" w:hAnsi="Calibri" w:cs="Calibri"/>
          <w:sz w:val="22"/>
        </w:rPr>
        <w:t xml:space="preserve">Use SIBN to select the invoice by </w:t>
      </w:r>
      <w:r w:rsidR="00692981" w:rsidRPr="001E740D">
        <w:rPr>
          <w:rFonts w:ascii="Calibri" w:hAnsi="Calibri" w:cs="Calibri"/>
          <w:sz w:val="22"/>
        </w:rPr>
        <w:t>vendor.</w:t>
      </w:r>
    </w:p>
    <w:p w:rsidR="0028431A" w:rsidRPr="001E740D" w:rsidRDefault="0028431A" w:rsidP="00857792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2"/>
        </w:rPr>
      </w:pPr>
      <w:r w:rsidRPr="001E740D">
        <w:rPr>
          <w:rFonts w:ascii="Calibri" w:hAnsi="Calibri" w:cs="Calibri"/>
          <w:sz w:val="22"/>
        </w:rPr>
        <w:t xml:space="preserve">Print </w:t>
      </w:r>
      <w:r w:rsidR="00692981" w:rsidRPr="001E740D">
        <w:rPr>
          <w:rFonts w:ascii="Calibri" w:hAnsi="Calibri" w:cs="Calibri"/>
          <w:sz w:val="22"/>
        </w:rPr>
        <w:t xml:space="preserve">the </w:t>
      </w:r>
      <w:r w:rsidR="003A74A3" w:rsidRPr="001E740D">
        <w:rPr>
          <w:rFonts w:ascii="Calibri" w:hAnsi="Calibri" w:cs="Calibri"/>
          <w:sz w:val="22"/>
        </w:rPr>
        <w:t>Select A/P Invoices proof sheet</w:t>
      </w:r>
      <w:r w:rsidRPr="001E740D">
        <w:rPr>
          <w:rFonts w:ascii="Calibri" w:hAnsi="Calibri" w:cs="Calibri"/>
          <w:sz w:val="22"/>
        </w:rPr>
        <w:t xml:space="preserve"> to review the selected invoices. </w:t>
      </w:r>
    </w:p>
    <w:p w:rsidR="0028431A" w:rsidRPr="001E740D" w:rsidRDefault="0028431A" w:rsidP="00857792">
      <w:pPr>
        <w:pStyle w:val="Body"/>
        <w:numPr>
          <w:ilvl w:val="1"/>
          <w:numId w:val="6"/>
        </w:numPr>
        <w:spacing w:before="0"/>
        <w:contextualSpacing/>
        <w:jc w:val="left"/>
        <w:rPr>
          <w:rFonts w:ascii="Calibri" w:hAnsi="Calibri" w:cs="Calibri"/>
          <w:noProof/>
          <w:sz w:val="22"/>
        </w:rPr>
      </w:pPr>
      <w:r w:rsidRPr="001E740D">
        <w:rPr>
          <w:rFonts w:ascii="Calibri" w:hAnsi="Calibri" w:cs="Calibri"/>
          <w:noProof/>
          <w:sz w:val="22"/>
        </w:rPr>
        <w:t xml:space="preserve">Modify </w:t>
      </w:r>
      <w:r w:rsidR="0007171E" w:rsidRPr="001E740D">
        <w:rPr>
          <w:rFonts w:ascii="Calibri" w:hAnsi="Calibri" w:cs="Calibri"/>
          <w:noProof/>
          <w:sz w:val="22"/>
        </w:rPr>
        <w:t>y</w:t>
      </w:r>
      <w:r w:rsidRPr="001E740D">
        <w:rPr>
          <w:rFonts w:ascii="Calibri" w:hAnsi="Calibri" w:cs="Calibri"/>
          <w:noProof/>
          <w:sz w:val="22"/>
        </w:rPr>
        <w:t xml:space="preserve">our </w:t>
      </w:r>
      <w:r w:rsidR="0007171E" w:rsidRPr="001E740D">
        <w:rPr>
          <w:rFonts w:ascii="Calibri" w:hAnsi="Calibri" w:cs="Calibri"/>
          <w:noProof/>
          <w:sz w:val="22"/>
        </w:rPr>
        <w:t>i</w:t>
      </w:r>
      <w:r w:rsidRPr="001E740D">
        <w:rPr>
          <w:rFonts w:ascii="Calibri" w:hAnsi="Calibri" w:cs="Calibri"/>
          <w:noProof/>
          <w:sz w:val="22"/>
        </w:rPr>
        <w:t xml:space="preserve">nvoice </w:t>
      </w:r>
      <w:r w:rsidR="0007171E" w:rsidRPr="001E740D">
        <w:rPr>
          <w:rFonts w:ascii="Calibri" w:hAnsi="Calibri" w:cs="Calibri"/>
          <w:noProof/>
          <w:sz w:val="22"/>
        </w:rPr>
        <w:t>s</w:t>
      </w:r>
      <w:r w:rsidRPr="001E740D">
        <w:rPr>
          <w:rFonts w:ascii="Calibri" w:hAnsi="Calibri" w:cs="Calibri"/>
          <w:noProof/>
          <w:sz w:val="22"/>
        </w:rPr>
        <w:t>elections</w:t>
      </w:r>
      <w:r w:rsidR="00D13E13" w:rsidRPr="001E740D">
        <w:rPr>
          <w:rFonts w:ascii="Calibri" w:hAnsi="Calibri" w:cs="Calibri"/>
          <w:noProof/>
          <w:sz w:val="22"/>
        </w:rPr>
        <w:t xml:space="preserve"> with</w:t>
      </w:r>
      <w:r w:rsidR="00692981" w:rsidRPr="001E740D">
        <w:rPr>
          <w:rFonts w:ascii="Calibri" w:hAnsi="Calibri" w:cs="Calibri"/>
          <w:noProof/>
          <w:sz w:val="22"/>
        </w:rPr>
        <w:t xml:space="preserve"> SIBN</w:t>
      </w:r>
      <w:r w:rsidRPr="001E740D">
        <w:rPr>
          <w:rFonts w:ascii="Calibri" w:hAnsi="Calibri" w:cs="Calibri"/>
          <w:noProof/>
          <w:sz w:val="22"/>
        </w:rPr>
        <w:t>.</w:t>
      </w:r>
    </w:p>
    <w:p w:rsidR="0028431A" w:rsidRPr="001E740D" w:rsidRDefault="0028431A" w:rsidP="00857792">
      <w:pPr>
        <w:pStyle w:val="Body"/>
        <w:numPr>
          <w:ilvl w:val="1"/>
          <w:numId w:val="6"/>
        </w:numPr>
        <w:spacing w:before="0"/>
        <w:contextualSpacing/>
        <w:jc w:val="left"/>
        <w:rPr>
          <w:rFonts w:ascii="Calibri" w:hAnsi="Calibri" w:cs="Calibri"/>
          <w:noProof/>
          <w:sz w:val="22"/>
        </w:rPr>
      </w:pPr>
      <w:r w:rsidRPr="001E740D">
        <w:rPr>
          <w:rFonts w:ascii="Calibri" w:hAnsi="Calibri" w:cs="Calibri"/>
          <w:noProof/>
          <w:sz w:val="22"/>
        </w:rPr>
        <w:t>Re</w:t>
      </w:r>
      <w:r w:rsidR="00D13E13" w:rsidRPr="001E740D">
        <w:rPr>
          <w:rFonts w:ascii="Calibri" w:hAnsi="Calibri" w:cs="Calibri"/>
          <w:noProof/>
          <w:sz w:val="22"/>
        </w:rPr>
        <w:t>print</w:t>
      </w:r>
      <w:r w:rsidRPr="001E740D">
        <w:rPr>
          <w:rFonts w:ascii="Calibri" w:hAnsi="Calibri" w:cs="Calibri"/>
          <w:noProof/>
          <w:sz w:val="22"/>
        </w:rPr>
        <w:t xml:space="preserve"> </w:t>
      </w:r>
      <w:r w:rsidR="00692981" w:rsidRPr="001E740D">
        <w:rPr>
          <w:rFonts w:ascii="Calibri" w:hAnsi="Calibri" w:cs="Calibri"/>
          <w:noProof/>
          <w:sz w:val="22"/>
        </w:rPr>
        <w:t>the proof sheet</w:t>
      </w:r>
      <w:r w:rsidRPr="001E740D">
        <w:rPr>
          <w:rFonts w:ascii="Calibri" w:hAnsi="Calibri" w:cs="Calibri"/>
          <w:b/>
          <w:noProof/>
          <w:sz w:val="22"/>
        </w:rPr>
        <w:t xml:space="preserve"> </w:t>
      </w:r>
      <w:r w:rsidR="00D13E13" w:rsidRPr="001E740D">
        <w:rPr>
          <w:rFonts w:ascii="Calibri" w:hAnsi="Calibri" w:cs="Calibri"/>
          <w:noProof/>
          <w:sz w:val="22"/>
        </w:rPr>
        <w:t>and review the invoices again.</w:t>
      </w:r>
    </w:p>
    <w:p w:rsidR="0028431A" w:rsidRPr="001E740D" w:rsidRDefault="00D13E13" w:rsidP="00857792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noProof/>
          <w:sz w:val="22"/>
        </w:rPr>
      </w:pPr>
      <w:r w:rsidRPr="001E740D">
        <w:rPr>
          <w:rFonts w:ascii="Calibri" w:hAnsi="Calibri" w:cs="Calibri"/>
          <w:noProof/>
          <w:sz w:val="22"/>
        </w:rPr>
        <w:t>Use</w:t>
      </w:r>
      <w:r w:rsidR="00692981" w:rsidRPr="001E740D">
        <w:rPr>
          <w:rFonts w:ascii="Calibri" w:hAnsi="Calibri" w:cs="Calibri"/>
          <w:noProof/>
          <w:sz w:val="22"/>
        </w:rPr>
        <w:t xml:space="preserve"> Print Checks</w:t>
      </w:r>
      <w:r w:rsidRPr="001E740D">
        <w:rPr>
          <w:rFonts w:ascii="Calibri" w:hAnsi="Calibri" w:cs="Calibri"/>
          <w:noProof/>
          <w:sz w:val="22"/>
        </w:rPr>
        <w:t xml:space="preserve"> </w:t>
      </w:r>
      <w:r w:rsidR="00692981" w:rsidRPr="001E740D">
        <w:rPr>
          <w:rFonts w:ascii="Calibri" w:hAnsi="Calibri" w:cs="Calibri"/>
          <w:noProof/>
          <w:sz w:val="22"/>
        </w:rPr>
        <w:t>(</w:t>
      </w:r>
      <w:r w:rsidRPr="001E740D">
        <w:rPr>
          <w:rFonts w:ascii="Calibri" w:hAnsi="Calibri" w:cs="Calibri"/>
          <w:noProof/>
          <w:sz w:val="22"/>
        </w:rPr>
        <w:t>PC</w:t>
      </w:r>
      <w:r w:rsidR="00692981" w:rsidRPr="001E740D">
        <w:rPr>
          <w:rFonts w:ascii="Calibri" w:hAnsi="Calibri" w:cs="Calibri"/>
          <w:noProof/>
          <w:sz w:val="22"/>
        </w:rPr>
        <w:t>)</w:t>
      </w:r>
      <w:r w:rsidRPr="001E740D">
        <w:rPr>
          <w:rFonts w:ascii="Calibri" w:hAnsi="Calibri" w:cs="Calibri"/>
          <w:noProof/>
          <w:sz w:val="22"/>
        </w:rPr>
        <w:t xml:space="preserve"> to </w:t>
      </w:r>
      <w:r w:rsidR="0007171E" w:rsidRPr="001E740D">
        <w:rPr>
          <w:rFonts w:ascii="Calibri" w:hAnsi="Calibri" w:cs="Calibri"/>
          <w:noProof/>
          <w:sz w:val="22"/>
        </w:rPr>
        <w:t>p</w:t>
      </w:r>
      <w:r w:rsidR="0028431A" w:rsidRPr="001E740D">
        <w:rPr>
          <w:rFonts w:ascii="Calibri" w:hAnsi="Calibri" w:cs="Calibri"/>
          <w:noProof/>
          <w:sz w:val="22"/>
        </w:rPr>
        <w:t xml:space="preserve">rint the </w:t>
      </w:r>
      <w:r w:rsidR="0007171E" w:rsidRPr="001E740D">
        <w:rPr>
          <w:rFonts w:ascii="Calibri" w:hAnsi="Calibri" w:cs="Calibri"/>
          <w:noProof/>
          <w:sz w:val="22"/>
        </w:rPr>
        <w:t>c</w:t>
      </w:r>
      <w:r w:rsidR="0028431A" w:rsidRPr="001E740D">
        <w:rPr>
          <w:rFonts w:ascii="Calibri" w:hAnsi="Calibri" w:cs="Calibri"/>
          <w:noProof/>
          <w:sz w:val="22"/>
        </w:rPr>
        <w:t>hecks</w:t>
      </w:r>
      <w:r w:rsidR="00692981" w:rsidRPr="001E740D">
        <w:rPr>
          <w:rFonts w:ascii="Calibri" w:hAnsi="Calibri" w:cs="Calibri"/>
          <w:noProof/>
          <w:sz w:val="22"/>
        </w:rPr>
        <w:t>.</w:t>
      </w:r>
    </w:p>
    <w:p w:rsidR="0028431A" w:rsidRPr="001E740D" w:rsidRDefault="0028431A" w:rsidP="00857792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noProof/>
          <w:sz w:val="22"/>
        </w:rPr>
      </w:pPr>
      <w:r w:rsidRPr="001E740D">
        <w:rPr>
          <w:rFonts w:ascii="Calibri" w:hAnsi="Calibri" w:cs="Calibri"/>
          <w:noProof/>
          <w:sz w:val="22"/>
        </w:rPr>
        <w:t xml:space="preserve">Post the </w:t>
      </w:r>
      <w:r w:rsidR="0007171E" w:rsidRPr="001E740D">
        <w:rPr>
          <w:rFonts w:ascii="Calibri" w:hAnsi="Calibri" w:cs="Calibri"/>
          <w:noProof/>
          <w:sz w:val="22"/>
        </w:rPr>
        <w:t>c</w:t>
      </w:r>
      <w:r w:rsidRPr="001E740D">
        <w:rPr>
          <w:rFonts w:ascii="Calibri" w:hAnsi="Calibri" w:cs="Calibri"/>
          <w:noProof/>
          <w:sz w:val="22"/>
        </w:rPr>
        <w:t xml:space="preserve">heck </w:t>
      </w:r>
      <w:r w:rsidR="0007171E" w:rsidRPr="001E740D">
        <w:rPr>
          <w:rFonts w:ascii="Calibri" w:hAnsi="Calibri" w:cs="Calibri"/>
          <w:noProof/>
          <w:sz w:val="22"/>
        </w:rPr>
        <w:t>r</w:t>
      </w:r>
      <w:r w:rsidR="00D13E13" w:rsidRPr="001E740D">
        <w:rPr>
          <w:rFonts w:ascii="Calibri" w:hAnsi="Calibri" w:cs="Calibri"/>
          <w:noProof/>
          <w:sz w:val="22"/>
        </w:rPr>
        <w:t xml:space="preserve">un </w:t>
      </w:r>
      <w:r w:rsidR="00692981" w:rsidRPr="001E740D">
        <w:rPr>
          <w:rFonts w:ascii="Calibri" w:hAnsi="Calibri" w:cs="Calibri"/>
          <w:noProof/>
          <w:sz w:val="22"/>
        </w:rPr>
        <w:t>to the Disbursement Journal</w:t>
      </w:r>
      <w:r w:rsidR="00D13E13" w:rsidRPr="001E740D">
        <w:rPr>
          <w:rFonts w:ascii="Calibri" w:hAnsi="Calibri" w:cs="Calibri"/>
          <w:noProof/>
          <w:sz w:val="22"/>
        </w:rPr>
        <w:t xml:space="preserve"> </w:t>
      </w:r>
      <w:r w:rsidR="00692981" w:rsidRPr="001E740D">
        <w:rPr>
          <w:rFonts w:ascii="Calibri" w:hAnsi="Calibri" w:cs="Calibri"/>
          <w:noProof/>
          <w:sz w:val="22"/>
        </w:rPr>
        <w:t>(</w:t>
      </w:r>
      <w:r w:rsidR="00D13E13" w:rsidRPr="001E740D">
        <w:rPr>
          <w:rFonts w:ascii="Calibri" w:hAnsi="Calibri" w:cs="Calibri"/>
          <w:noProof/>
          <w:sz w:val="22"/>
        </w:rPr>
        <w:t>DJ</w:t>
      </w:r>
      <w:r w:rsidR="00692981" w:rsidRPr="001E740D">
        <w:rPr>
          <w:rFonts w:ascii="Calibri" w:hAnsi="Calibri" w:cs="Calibri"/>
          <w:noProof/>
          <w:sz w:val="22"/>
        </w:rPr>
        <w:t>).</w:t>
      </w:r>
    </w:p>
    <w:p w:rsidR="00D13E13" w:rsidRPr="001E740D" w:rsidRDefault="00D13E13" w:rsidP="0085779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</w:rPr>
      </w:pPr>
    </w:p>
    <w:sectPr w:rsidR="00D13E13" w:rsidRPr="001E740D">
      <w:headerReference w:type="default" r:id="rId7"/>
      <w:footerReference w:type="default" r:id="rId8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740D" w:rsidRDefault="001E740D">
      <w:r>
        <w:separator/>
      </w:r>
    </w:p>
  </w:endnote>
  <w:endnote w:type="continuationSeparator" w:id="0">
    <w:p w:rsidR="001E740D" w:rsidRDefault="001E7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DAA" w:rsidRDefault="00112DAA">
    <w:pPr>
      <w:pStyle w:val="Footer1"/>
      <w:rPr>
        <w:rStyle w:val="PageNumber"/>
        <w:i w:val="0"/>
      </w:rPr>
    </w:pPr>
    <w:fldSimple w:instr=" FILENAME ">
      <w:r w:rsidR="005A3651">
        <w:rPr>
          <w:noProof/>
        </w:rPr>
        <w:t>NVAPC-PC</w:t>
      </w:r>
    </w:fldSimple>
    <w:r>
      <w:t xml:space="preserve"> </w:t>
    </w:r>
    <w:r w:rsidR="00A85B0C">
      <w:t>0</w:t>
    </w:r>
    <w:r w:rsidR="00692981">
      <w:t>2</w:t>
    </w:r>
    <w:r w:rsidR="00A85B0C">
      <w:t>/</w:t>
    </w:r>
    <w:r w:rsidR="00692981">
      <w:t>26</w:t>
    </w:r>
    <w:r w:rsidR="00A85B0C">
      <w:t>/201</w:t>
    </w:r>
    <w:r w:rsidR="00692981">
      <w:t>8</w:t>
    </w:r>
    <w:r>
      <w:tab/>
    </w:r>
    <w:r w:rsidR="00A85B0C">
      <w:rPr>
        <w:b/>
        <w:i w:val="0"/>
        <w:sz w:val="24"/>
      </w:rPr>
      <w:t>C</w:t>
    </w:r>
    <w:r>
      <w:rPr>
        <w:b/>
        <w:i w:val="0"/>
        <w:sz w:val="24"/>
      </w:rPr>
      <w:t>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361BE9">
      <w:rPr>
        <w:rStyle w:val="PageNumber"/>
        <w:i w:val="0"/>
        <w:noProof/>
        <w:sz w:val="24"/>
      </w:rPr>
      <w:t>1</w:t>
    </w:r>
    <w:r>
      <w:rPr>
        <w:rStyle w:val="PageNumber"/>
        <w:i w:val="0"/>
        <w:sz w:val="24"/>
      </w:rPr>
      <w:fldChar w:fldCharType="end"/>
    </w:r>
  </w:p>
  <w:p w:rsidR="00112DAA" w:rsidRDefault="00112DAA">
    <w:pPr>
      <w:pStyle w:val="Footer"/>
      <w:tabs>
        <w:tab w:val="clear" w:pos="4320"/>
      </w:tabs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PC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740D" w:rsidRDefault="001E740D">
      <w:r>
        <w:separator/>
      </w:r>
    </w:p>
  </w:footnote>
  <w:footnote w:type="continuationSeparator" w:id="0">
    <w:p w:rsidR="001E740D" w:rsidRDefault="001E7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DAA" w:rsidRDefault="00112DAA">
    <w:pPr>
      <w:pStyle w:val="Header"/>
      <w:tabs>
        <w:tab w:val="right" w:pos="9360"/>
      </w:tabs>
      <w:rPr>
        <w:b w:val="0"/>
      </w:rPr>
    </w:pPr>
    <w:r>
      <w:t xml:space="preserve">Appendix </w:t>
    </w:r>
    <w:r w:rsidR="00A85B0C">
      <w:t>C</w:t>
    </w:r>
    <w:r>
      <w:t>—Simple Steps to Processing Checks</w:t>
    </w:r>
    <w:r>
      <w:tab/>
    </w:r>
    <w:r>
      <w:rPr>
        <w:b w:val="0"/>
      </w:rPr>
      <w:t>Accounts Payable</w:t>
    </w:r>
  </w:p>
  <w:p w:rsidR="00112DAA" w:rsidRDefault="00112DAA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3628196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6A46712"/>
    <w:multiLevelType w:val="hybridMultilevel"/>
    <w:tmpl w:val="32228922"/>
    <w:lvl w:ilvl="0" w:tplc="EACC5BF4">
      <w:start w:val="1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19E5633"/>
    <w:multiLevelType w:val="hybridMultilevel"/>
    <w:tmpl w:val="A8EE38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DACAC8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3D60F6"/>
    <w:multiLevelType w:val="hybridMultilevel"/>
    <w:tmpl w:val="16AC2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D0C9B"/>
    <w:multiLevelType w:val="hybridMultilevel"/>
    <w:tmpl w:val="756AFC3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75A3"/>
    <w:rsid w:val="00045FB6"/>
    <w:rsid w:val="0006023B"/>
    <w:rsid w:val="0007171E"/>
    <w:rsid w:val="0008684A"/>
    <w:rsid w:val="00112DAA"/>
    <w:rsid w:val="001E740D"/>
    <w:rsid w:val="00277D77"/>
    <w:rsid w:val="0028431A"/>
    <w:rsid w:val="00325003"/>
    <w:rsid w:val="00326AA1"/>
    <w:rsid w:val="00361BE9"/>
    <w:rsid w:val="003A74A3"/>
    <w:rsid w:val="003D20A8"/>
    <w:rsid w:val="00465DF8"/>
    <w:rsid w:val="00506D92"/>
    <w:rsid w:val="0051024B"/>
    <w:rsid w:val="005114A9"/>
    <w:rsid w:val="00522954"/>
    <w:rsid w:val="00544F45"/>
    <w:rsid w:val="005A3651"/>
    <w:rsid w:val="005C4B95"/>
    <w:rsid w:val="005E1197"/>
    <w:rsid w:val="00634EB7"/>
    <w:rsid w:val="00692981"/>
    <w:rsid w:val="006C758E"/>
    <w:rsid w:val="0079718E"/>
    <w:rsid w:val="007E2AC8"/>
    <w:rsid w:val="00815450"/>
    <w:rsid w:val="00857792"/>
    <w:rsid w:val="00895C1E"/>
    <w:rsid w:val="008C3D68"/>
    <w:rsid w:val="00921C3C"/>
    <w:rsid w:val="00952E77"/>
    <w:rsid w:val="00985781"/>
    <w:rsid w:val="009B6936"/>
    <w:rsid w:val="00A443F7"/>
    <w:rsid w:val="00A85B0C"/>
    <w:rsid w:val="00B205C3"/>
    <w:rsid w:val="00B90681"/>
    <w:rsid w:val="00BC1072"/>
    <w:rsid w:val="00BE13BB"/>
    <w:rsid w:val="00BE5E10"/>
    <w:rsid w:val="00C32092"/>
    <w:rsid w:val="00C32D99"/>
    <w:rsid w:val="00C35350"/>
    <w:rsid w:val="00CF55AD"/>
    <w:rsid w:val="00D13E13"/>
    <w:rsid w:val="00D16B97"/>
    <w:rsid w:val="00D275A3"/>
    <w:rsid w:val="00EC4DCB"/>
    <w:rsid w:val="00F41253"/>
    <w:rsid w:val="00FD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4AA4BF-ACBB-4286-BA8B-C67FED81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customStyle="1" w:styleId="Indent2">
    <w:name w:val="Indent2"/>
    <w:basedOn w:val="Indent"/>
    <w:pPr>
      <w:ind w:left="720"/>
    </w:pPr>
    <w:rPr>
      <w:noProof/>
    </w:rPr>
  </w:style>
  <w:style w:type="paragraph" w:styleId="BodyText">
    <w:name w:val="Body Text"/>
    <w:basedOn w:val="Normal"/>
    <w:next w:val="Body"/>
  </w:style>
  <w:style w:type="paragraph" w:customStyle="1" w:styleId="Indent3">
    <w:name w:val="Indent3"/>
    <w:basedOn w:val="Indent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Simple Steps to Processing Checks</vt:lpstr>
    </vt:vector>
  </TitlesOfParts>
  <Company>HBS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Steps to Processing Checks</dc:title>
  <dc:subject/>
  <dc:creator>Training</dc:creator>
  <cp:keywords/>
  <dc:description/>
  <cp:lastModifiedBy>app</cp:lastModifiedBy>
  <cp:revision>2</cp:revision>
  <cp:lastPrinted>2018-06-26T19:18:00Z</cp:lastPrinted>
  <dcterms:created xsi:type="dcterms:W3CDTF">2026-01-17T12:27:00Z</dcterms:created>
  <dcterms:modified xsi:type="dcterms:W3CDTF">2026-01-17T12:27:00Z</dcterms:modified>
</cp:coreProperties>
</file>