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74A58" w:rsidRPr="003837D2" w:rsidRDefault="00474A58" w:rsidP="00474A58">
      <w:pPr>
        <w:pStyle w:val="BodyText"/>
        <w:contextualSpacing/>
        <w:jc w:val="left"/>
        <w:rPr>
          <w:rFonts w:ascii="Calibri" w:hAnsi="Calibri" w:cs="Calibri"/>
          <w:noProof/>
          <w:sz w:val="36"/>
          <w:szCs w:val="36"/>
          <w:u w:val="single"/>
        </w:rPr>
      </w:pPr>
      <w:r w:rsidRPr="003837D2">
        <w:rPr>
          <w:rFonts w:ascii="Calibri" w:hAnsi="Calibri" w:cs="Calibri"/>
          <w:noProof/>
          <w:sz w:val="36"/>
          <w:szCs w:val="36"/>
          <w:u w:val="single"/>
        </w:rPr>
        <w:t>Company Name &amp; Address; Misc. Info (CONA)</w:t>
      </w:r>
    </w:p>
    <w:p w:rsidR="00474A58" w:rsidRPr="003837D2" w:rsidRDefault="00474A58" w:rsidP="00474A58">
      <w:pPr>
        <w:pStyle w:val="BodyText"/>
        <w:contextualSpacing/>
        <w:jc w:val="left"/>
        <w:rPr>
          <w:rFonts w:ascii="Calibri" w:hAnsi="Calibri" w:cs="Calibri"/>
          <w:noProof/>
          <w:sz w:val="24"/>
        </w:rPr>
      </w:pPr>
    </w:p>
    <w:p w:rsidR="00511DB1" w:rsidRPr="003837D2" w:rsidRDefault="00335281" w:rsidP="00474A58">
      <w:pPr>
        <w:pStyle w:val="BodyText"/>
        <w:contextualSpacing/>
        <w:jc w:val="center"/>
        <w:rPr>
          <w:rFonts w:ascii="Calibri" w:hAnsi="Calibri" w:cs="Calibri"/>
          <w:sz w:val="24"/>
        </w:rPr>
      </w:pPr>
      <w:r w:rsidRPr="00187FCD">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6in;height:213.75pt;visibility:visible">
            <v:imagedata r:id="rId7" o:title=""/>
          </v:shape>
        </w:pict>
      </w:r>
    </w:p>
    <w:p w:rsidR="00474A58" w:rsidRPr="003837D2" w:rsidRDefault="00474A58" w:rsidP="00474A58">
      <w:pPr>
        <w:pStyle w:val="Body"/>
        <w:spacing w:before="0"/>
        <w:contextualSpacing/>
        <w:jc w:val="left"/>
        <w:rPr>
          <w:rFonts w:ascii="Calibri" w:hAnsi="Calibri" w:cs="Calibri"/>
          <w:sz w:val="24"/>
        </w:rPr>
      </w:pPr>
    </w:p>
    <w:p w:rsidR="00474A58" w:rsidRPr="003837D2" w:rsidRDefault="00511DB1" w:rsidP="00474A58">
      <w:pPr>
        <w:pStyle w:val="Body"/>
        <w:spacing w:before="0"/>
        <w:contextualSpacing/>
        <w:jc w:val="left"/>
        <w:rPr>
          <w:rFonts w:ascii="Calibri" w:hAnsi="Calibri" w:cs="Calibri"/>
          <w:sz w:val="24"/>
        </w:rPr>
      </w:pPr>
      <w:r w:rsidRPr="003837D2">
        <w:rPr>
          <w:rFonts w:ascii="Calibri" w:hAnsi="Calibri" w:cs="Calibri"/>
          <w:sz w:val="24"/>
        </w:rPr>
        <w:t xml:space="preserve">Company Name and Address; Misc Info (CONA) keeps a variety of information.  Most of the data kept here impacts the business or system as a whole.  </w:t>
      </w:r>
    </w:p>
    <w:p w:rsidR="00474A58" w:rsidRPr="003837D2" w:rsidRDefault="00474A58" w:rsidP="00474A58">
      <w:pPr>
        <w:pStyle w:val="Body"/>
        <w:spacing w:before="0"/>
        <w:contextualSpacing/>
        <w:jc w:val="left"/>
        <w:rPr>
          <w:rFonts w:ascii="Calibri" w:hAnsi="Calibri" w:cs="Calibri"/>
          <w:sz w:val="24"/>
        </w:rPr>
      </w:pPr>
    </w:p>
    <w:p w:rsidR="00474A58" w:rsidRPr="00474A58" w:rsidRDefault="00474A58" w:rsidP="00474A58">
      <w:pPr>
        <w:pStyle w:val="Heading2"/>
        <w:keepNext w:val="0"/>
        <w:spacing w:before="0" w:after="0"/>
        <w:contextualSpacing/>
        <w:jc w:val="left"/>
        <w:rPr>
          <w:rFonts w:ascii="Calibri" w:hAnsi="Calibri" w:cs="Calibri"/>
          <w:b w:val="0"/>
          <w:sz w:val="24"/>
        </w:rPr>
      </w:pPr>
      <w:r w:rsidRPr="00474A58">
        <w:rPr>
          <w:rFonts w:ascii="Calibri" w:hAnsi="Calibri" w:cs="Calibri"/>
          <w:b w:val="0"/>
          <w:sz w:val="24"/>
        </w:rPr>
        <w:t>To access this function, you can either:</w:t>
      </w:r>
    </w:p>
    <w:p w:rsidR="00474A58" w:rsidRPr="00474A58" w:rsidRDefault="00474A58" w:rsidP="00474A58">
      <w:pPr>
        <w:pStyle w:val="Heading2"/>
        <w:keepNext w:val="0"/>
        <w:contextualSpacing/>
        <w:jc w:val="left"/>
        <w:rPr>
          <w:rFonts w:ascii="Calibri" w:hAnsi="Calibri" w:cs="Calibri"/>
          <w:b w:val="0"/>
          <w:sz w:val="24"/>
        </w:rPr>
      </w:pPr>
    </w:p>
    <w:p w:rsidR="00474A58" w:rsidRDefault="00474A58" w:rsidP="00474A58">
      <w:pPr>
        <w:pStyle w:val="Heading2"/>
        <w:keepNext w:val="0"/>
        <w:numPr>
          <w:ilvl w:val="0"/>
          <w:numId w:val="3"/>
        </w:numPr>
        <w:spacing w:before="0" w:after="0"/>
        <w:contextualSpacing/>
        <w:jc w:val="left"/>
        <w:rPr>
          <w:rFonts w:ascii="Calibri" w:hAnsi="Calibri" w:cs="Calibri"/>
          <w:b w:val="0"/>
          <w:sz w:val="24"/>
        </w:rPr>
      </w:pPr>
      <w:r w:rsidRPr="00474A58">
        <w:rPr>
          <w:rFonts w:ascii="Calibri" w:hAnsi="Calibri" w:cs="Calibri"/>
          <w:b w:val="0"/>
          <w:sz w:val="24"/>
        </w:rPr>
        <w:t>Select “System Maintenance” from the menu.  Choose the “Company File” submenu and</w:t>
      </w:r>
      <w:r>
        <w:rPr>
          <w:rFonts w:ascii="Calibri" w:hAnsi="Calibri" w:cs="Calibri"/>
          <w:b w:val="0"/>
          <w:sz w:val="24"/>
        </w:rPr>
        <w:t xml:space="preserve"> </w:t>
      </w:r>
      <w:r w:rsidRPr="00474A58">
        <w:rPr>
          <w:rFonts w:ascii="Calibri" w:hAnsi="Calibri" w:cs="Calibri"/>
          <w:b w:val="0"/>
          <w:sz w:val="24"/>
        </w:rPr>
        <w:t>click “Company Name/Address.”</w:t>
      </w:r>
    </w:p>
    <w:p w:rsidR="00474A58" w:rsidRPr="00474A58" w:rsidRDefault="00474A58" w:rsidP="00474A58">
      <w:pPr>
        <w:pStyle w:val="Heading2"/>
        <w:keepNext w:val="0"/>
        <w:numPr>
          <w:ilvl w:val="0"/>
          <w:numId w:val="3"/>
        </w:numPr>
        <w:spacing w:before="0" w:after="0"/>
        <w:contextualSpacing/>
        <w:jc w:val="left"/>
        <w:rPr>
          <w:rFonts w:ascii="Calibri" w:hAnsi="Calibri" w:cs="Calibri"/>
          <w:b w:val="0"/>
          <w:sz w:val="24"/>
        </w:rPr>
      </w:pPr>
      <w:r w:rsidRPr="00474A58">
        <w:rPr>
          <w:rFonts w:ascii="Calibri" w:hAnsi="Calibri" w:cs="Calibri"/>
          <w:b w:val="0"/>
          <w:sz w:val="24"/>
        </w:rPr>
        <w:t>Type “CONA” in the Shortcuts Bar.</w:t>
      </w:r>
    </w:p>
    <w:p w:rsidR="00474A58" w:rsidRPr="003837D2" w:rsidRDefault="00474A58" w:rsidP="00474A58">
      <w:pPr>
        <w:pStyle w:val="Heading2"/>
        <w:keepNext w:val="0"/>
        <w:spacing w:before="0" w:after="0"/>
        <w:contextualSpacing/>
        <w:jc w:val="left"/>
        <w:rPr>
          <w:rFonts w:ascii="Calibri" w:hAnsi="Calibri" w:cs="Calibri"/>
          <w:sz w:val="24"/>
        </w:rPr>
      </w:pPr>
    </w:p>
    <w:p w:rsidR="008D2840" w:rsidRPr="003837D2" w:rsidRDefault="008D2840" w:rsidP="00474A58">
      <w:pPr>
        <w:pStyle w:val="Heading2"/>
        <w:keepNext w:val="0"/>
        <w:spacing w:before="0" w:after="0"/>
        <w:contextualSpacing/>
        <w:jc w:val="left"/>
        <w:rPr>
          <w:rFonts w:ascii="Calibri" w:hAnsi="Calibri" w:cs="Calibri"/>
          <w:b w:val="0"/>
          <w:bCs/>
          <w:sz w:val="24"/>
        </w:rPr>
      </w:pPr>
      <w:r w:rsidRPr="003837D2">
        <w:rPr>
          <w:rFonts w:ascii="Calibri" w:hAnsi="Calibri" w:cs="Calibri"/>
          <w:sz w:val="24"/>
          <w:u w:val="single"/>
        </w:rPr>
        <w:t>Screen Fields</w:t>
      </w:r>
      <w:r w:rsidR="00474A58" w:rsidRPr="003837D2">
        <w:rPr>
          <w:rFonts w:ascii="Calibri" w:hAnsi="Calibri" w:cs="Calibri"/>
          <w:sz w:val="24"/>
          <w:u w:val="single"/>
        </w:rPr>
        <w:t>:</w:t>
      </w:r>
    </w:p>
    <w:p w:rsidR="00474A58" w:rsidRPr="003837D2" w:rsidRDefault="00474A58" w:rsidP="00474A58">
      <w:pPr>
        <w:pStyle w:val="Heading3"/>
        <w:keepNext w:val="0"/>
        <w:spacing w:before="0"/>
        <w:contextualSpacing/>
        <w:jc w:val="left"/>
        <w:rPr>
          <w:rFonts w:ascii="Calibri" w:hAnsi="Calibri" w:cs="Calibri"/>
          <w:sz w:val="24"/>
        </w:rPr>
      </w:pPr>
    </w:p>
    <w:p w:rsidR="008D2840" w:rsidRPr="003837D2" w:rsidRDefault="008D2840" w:rsidP="00474A58">
      <w:pPr>
        <w:pStyle w:val="Heading3"/>
        <w:keepNext w:val="0"/>
        <w:spacing w:before="0"/>
        <w:contextualSpacing/>
        <w:jc w:val="left"/>
        <w:rPr>
          <w:rFonts w:ascii="Calibri" w:hAnsi="Calibri" w:cs="Calibri"/>
          <w:b w:val="0"/>
          <w:bCs/>
          <w:sz w:val="24"/>
        </w:rPr>
      </w:pPr>
      <w:r w:rsidRPr="003837D2">
        <w:rPr>
          <w:rFonts w:ascii="Calibri" w:hAnsi="Calibri" w:cs="Calibri"/>
          <w:b w:val="0"/>
          <w:bCs/>
          <w:sz w:val="24"/>
          <w:u w:val="single"/>
        </w:rPr>
        <w:t>Company Name</w:t>
      </w:r>
      <w:r w:rsidR="00474A58" w:rsidRPr="003837D2">
        <w:rPr>
          <w:rFonts w:ascii="Calibri" w:hAnsi="Calibri" w:cs="Calibri"/>
          <w:b w:val="0"/>
          <w:bCs/>
          <w:sz w:val="24"/>
          <w:u w:val="single"/>
        </w:rPr>
        <w:t>:</w:t>
      </w:r>
      <w:r w:rsidR="00474A58" w:rsidRPr="003837D2">
        <w:rPr>
          <w:rFonts w:ascii="Calibri" w:hAnsi="Calibri" w:cs="Calibri"/>
          <w:b w:val="0"/>
          <w:bCs/>
          <w:sz w:val="24"/>
        </w:rPr>
        <w:t xml:space="preserve"> </w:t>
      </w:r>
      <w:r w:rsidRPr="003837D2">
        <w:rPr>
          <w:rFonts w:ascii="Calibri" w:hAnsi="Calibri" w:cs="Calibri"/>
          <w:b w:val="0"/>
          <w:bCs/>
          <w:sz w:val="24"/>
        </w:rPr>
        <w:t>In this</w:t>
      </w:r>
      <w:r w:rsidR="005778E8" w:rsidRPr="003837D2">
        <w:rPr>
          <w:rFonts w:ascii="Calibri" w:hAnsi="Calibri" w:cs="Calibri"/>
          <w:b w:val="0"/>
          <w:bCs/>
          <w:sz w:val="24"/>
        </w:rPr>
        <w:t xml:space="preserve"> field, enter the name of your d</w:t>
      </w:r>
      <w:r w:rsidRPr="003837D2">
        <w:rPr>
          <w:rFonts w:ascii="Calibri" w:hAnsi="Calibri" w:cs="Calibri"/>
          <w:b w:val="0"/>
          <w:bCs/>
          <w:sz w:val="24"/>
        </w:rPr>
        <w:t xml:space="preserve">ealership as it should appear on printouts and on the top of the menus. </w:t>
      </w:r>
      <w:r w:rsidR="0022001A" w:rsidRPr="003837D2">
        <w:rPr>
          <w:rFonts w:ascii="Calibri" w:hAnsi="Calibri" w:cs="Calibri"/>
          <w:b w:val="0"/>
          <w:bCs/>
          <w:sz w:val="24"/>
        </w:rPr>
        <w:t>For a multi-location dealer, this should be the name of the specific location this version of CONA will manage.</w:t>
      </w:r>
    </w:p>
    <w:p w:rsidR="00474A58" w:rsidRPr="003837D2" w:rsidRDefault="00474A58" w:rsidP="00474A58">
      <w:pPr>
        <w:pStyle w:val="Heading3"/>
        <w:keepNext w:val="0"/>
        <w:spacing w:before="0"/>
        <w:contextualSpacing/>
        <w:jc w:val="left"/>
        <w:rPr>
          <w:rFonts w:ascii="Calibri" w:hAnsi="Calibri" w:cs="Calibri"/>
          <w:sz w:val="24"/>
        </w:rPr>
      </w:pPr>
    </w:p>
    <w:p w:rsidR="008D2840" w:rsidRPr="003837D2" w:rsidRDefault="008D2840" w:rsidP="00474A58">
      <w:pPr>
        <w:pStyle w:val="Heading3"/>
        <w:keepNext w:val="0"/>
        <w:spacing w:before="0"/>
        <w:contextualSpacing/>
        <w:jc w:val="left"/>
        <w:rPr>
          <w:rFonts w:ascii="Calibri" w:hAnsi="Calibri" w:cs="Calibri"/>
          <w:b w:val="0"/>
          <w:bCs/>
          <w:sz w:val="24"/>
        </w:rPr>
      </w:pPr>
      <w:r w:rsidRPr="003837D2">
        <w:rPr>
          <w:rFonts w:ascii="Calibri" w:hAnsi="Calibri" w:cs="Calibri"/>
          <w:b w:val="0"/>
          <w:bCs/>
          <w:sz w:val="24"/>
          <w:u w:val="single"/>
        </w:rPr>
        <w:t>Address</w:t>
      </w:r>
      <w:r w:rsidR="00474A58" w:rsidRPr="003837D2">
        <w:rPr>
          <w:rFonts w:ascii="Calibri" w:hAnsi="Calibri" w:cs="Calibri"/>
          <w:b w:val="0"/>
          <w:bCs/>
          <w:sz w:val="24"/>
          <w:u w:val="single"/>
        </w:rPr>
        <w:t>:</w:t>
      </w:r>
      <w:r w:rsidR="00474A58" w:rsidRPr="003837D2">
        <w:rPr>
          <w:rFonts w:ascii="Calibri" w:hAnsi="Calibri" w:cs="Calibri"/>
          <w:b w:val="0"/>
          <w:bCs/>
          <w:sz w:val="24"/>
        </w:rPr>
        <w:t xml:space="preserve"> </w:t>
      </w:r>
      <w:r w:rsidRPr="003837D2">
        <w:rPr>
          <w:rFonts w:ascii="Calibri" w:hAnsi="Calibri" w:cs="Calibri"/>
          <w:b w:val="0"/>
          <w:bCs/>
          <w:sz w:val="24"/>
        </w:rPr>
        <w:t>In this field, enter th</w:t>
      </w:r>
      <w:r w:rsidR="005778E8" w:rsidRPr="003837D2">
        <w:rPr>
          <w:rFonts w:ascii="Calibri" w:hAnsi="Calibri" w:cs="Calibri"/>
          <w:b w:val="0"/>
          <w:bCs/>
          <w:sz w:val="24"/>
        </w:rPr>
        <w:t>e exact street address of your d</w:t>
      </w:r>
      <w:r w:rsidRPr="003837D2">
        <w:rPr>
          <w:rFonts w:ascii="Calibri" w:hAnsi="Calibri" w:cs="Calibri"/>
          <w:b w:val="0"/>
          <w:bCs/>
          <w:sz w:val="24"/>
        </w:rPr>
        <w:t>ealership</w:t>
      </w:r>
      <w:r w:rsidR="0022001A" w:rsidRPr="003837D2">
        <w:rPr>
          <w:rFonts w:ascii="Calibri" w:hAnsi="Calibri" w:cs="Calibri"/>
          <w:b w:val="0"/>
          <w:bCs/>
          <w:sz w:val="24"/>
        </w:rPr>
        <w:t xml:space="preserve"> location</w:t>
      </w:r>
      <w:r w:rsidRPr="003837D2">
        <w:rPr>
          <w:rFonts w:ascii="Calibri" w:hAnsi="Calibri" w:cs="Calibri"/>
          <w:b w:val="0"/>
          <w:bCs/>
          <w:sz w:val="24"/>
        </w:rPr>
        <w:t xml:space="preserve">. </w:t>
      </w:r>
    </w:p>
    <w:p w:rsidR="00474A58" w:rsidRPr="003837D2" w:rsidRDefault="00474A58" w:rsidP="00474A58">
      <w:pPr>
        <w:pStyle w:val="Heading3"/>
        <w:keepNext w:val="0"/>
        <w:spacing w:before="0"/>
        <w:contextualSpacing/>
        <w:jc w:val="left"/>
        <w:rPr>
          <w:rFonts w:ascii="Calibri" w:hAnsi="Calibri" w:cs="Calibri"/>
          <w:sz w:val="24"/>
        </w:rPr>
      </w:pPr>
    </w:p>
    <w:p w:rsidR="008D2840" w:rsidRPr="003837D2" w:rsidRDefault="008D2840" w:rsidP="00474A58">
      <w:pPr>
        <w:pStyle w:val="Heading3"/>
        <w:keepNext w:val="0"/>
        <w:spacing w:before="0"/>
        <w:contextualSpacing/>
        <w:jc w:val="left"/>
        <w:rPr>
          <w:rFonts w:ascii="Calibri" w:hAnsi="Calibri" w:cs="Calibri"/>
          <w:b w:val="0"/>
          <w:bCs/>
          <w:sz w:val="24"/>
        </w:rPr>
      </w:pPr>
      <w:r w:rsidRPr="003837D2">
        <w:rPr>
          <w:rFonts w:ascii="Calibri" w:hAnsi="Calibri" w:cs="Calibri"/>
          <w:b w:val="0"/>
          <w:bCs/>
          <w:sz w:val="24"/>
          <w:u w:val="single"/>
        </w:rPr>
        <w:t>City, State and Zip</w:t>
      </w:r>
      <w:r w:rsidR="00474A58" w:rsidRPr="003837D2">
        <w:rPr>
          <w:rFonts w:ascii="Calibri" w:hAnsi="Calibri" w:cs="Calibri"/>
          <w:b w:val="0"/>
          <w:bCs/>
          <w:sz w:val="24"/>
          <w:u w:val="single"/>
        </w:rPr>
        <w:t>:</w:t>
      </w:r>
      <w:r w:rsidR="00474A58" w:rsidRPr="003837D2">
        <w:rPr>
          <w:rFonts w:ascii="Calibri" w:hAnsi="Calibri" w:cs="Calibri"/>
          <w:b w:val="0"/>
          <w:bCs/>
          <w:sz w:val="24"/>
        </w:rPr>
        <w:t xml:space="preserve"> </w:t>
      </w:r>
      <w:r w:rsidRPr="003837D2">
        <w:rPr>
          <w:rFonts w:ascii="Calibri" w:hAnsi="Calibri" w:cs="Calibri"/>
          <w:b w:val="0"/>
          <w:bCs/>
          <w:sz w:val="24"/>
        </w:rPr>
        <w:t>In this field, enter the name of the city, state</w:t>
      </w:r>
      <w:r w:rsidR="005778E8" w:rsidRPr="003837D2">
        <w:rPr>
          <w:rFonts w:ascii="Calibri" w:hAnsi="Calibri" w:cs="Calibri"/>
          <w:b w:val="0"/>
          <w:bCs/>
          <w:sz w:val="24"/>
        </w:rPr>
        <w:t>,</w:t>
      </w:r>
      <w:r w:rsidRPr="003837D2">
        <w:rPr>
          <w:rFonts w:ascii="Calibri" w:hAnsi="Calibri" w:cs="Calibri"/>
          <w:b w:val="0"/>
          <w:bCs/>
          <w:sz w:val="24"/>
        </w:rPr>
        <w:t xml:space="preserve"> and correct zip code where your dealership is located. </w:t>
      </w:r>
    </w:p>
    <w:p w:rsidR="00474A58" w:rsidRPr="003837D2" w:rsidRDefault="00474A58" w:rsidP="00474A58">
      <w:pPr>
        <w:pStyle w:val="Heading3"/>
        <w:keepNext w:val="0"/>
        <w:spacing w:before="0"/>
        <w:contextualSpacing/>
        <w:jc w:val="left"/>
        <w:rPr>
          <w:rFonts w:ascii="Calibri" w:hAnsi="Calibri" w:cs="Calibri"/>
          <w:sz w:val="24"/>
        </w:rPr>
      </w:pPr>
    </w:p>
    <w:p w:rsidR="00B56DF7" w:rsidRPr="003837D2" w:rsidRDefault="008D2840" w:rsidP="00474A58">
      <w:pPr>
        <w:pStyle w:val="Heading3"/>
        <w:keepNext w:val="0"/>
        <w:spacing w:before="0"/>
        <w:contextualSpacing/>
        <w:jc w:val="left"/>
        <w:rPr>
          <w:rFonts w:ascii="Calibri" w:hAnsi="Calibri" w:cs="Calibri"/>
          <w:b w:val="0"/>
          <w:bCs/>
          <w:sz w:val="24"/>
        </w:rPr>
      </w:pPr>
      <w:r w:rsidRPr="003837D2">
        <w:rPr>
          <w:rFonts w:ascii="Calibri" w:hAnsi="Calibri" w:cs="Calibri"/>
          <w:b w:val="0"/>
          <w:bCs/>
          <w:sz w:val="24"/>
          <w:u w:val="single"/>
        </w:rPr>
        <w:t>Telephone</w:t>
      </w:r>
      <w:r w:rsidR="00474A58" w:rsidRPr="003837D2">
        <w:rPr>
          <w:rFonts w:ascii="Calibri" w:hAnsi="Calibri" w:cs="Calibri"/>
          <w:b w:val="0"/>
          <w:bCs/>
          <w:sz w:val="24"/>
          <w:u w:val="single"/>
        </w:rPr>
        <w:t>:</w:t>
      </w:r>
      <w:r w:rsidR="00474A58" w:rsidRPr="003837D2">
        <w:rPr>
          <w:rFonts w:ascii="Calibri" w:hAnsi="Calibri" w:cs="Calibri"/>
          <w:b w:val="0"/>
          <w:bCs/>
          <w:sz w:val="24"/>
        </w:rPr>
        <w:t xml:space="preserve"> </w:t>
      </w:r>
      <w:r w:rsidRPr="003837D2">
        <w:rPr>
          <w:rFonts w:ascii="Calibri" w:hAnsi="Calibri" w:cs="Calibri"/>
          <w:b w:val="0"/>
          <w:bCs/>
          <w:sz w:val="24"/>
        </w:rPr>
        <w:t>Enter the company phone number.</w:t>
      </w:r>
      <w:r w:rsidR="0022001A" w:rsidRPr="003837D2">
        <w:rPr>
          <w:rFonts w:ascii="Calibri" w:hAnsi="Calibri" w:cs="Calibri"/>
          <w:b w:val="0"/>
          <w:bCs/>
          <w:sz w:val="24"/>
        </w:rPr>
        <w:t xml:space="preserve"> For a multi-location dealership, this may be the phone number for the specific location.</w:t>
      </w:r>
    </w:p>
    <w:p w:rsidR="00474A58" w:rsidRPr="003837D2" w:rsidRDefault="00474A58" w:rsidP="00474A58">
      <w:pPr>
        <w:pStyle w:val="Heading3"/>
        <w:keepNext w:val="0"/>
        <w:spacing w:before="0"/>
        <w:contextualSpacing/>
        <w:jc w:val="left"/>
        <w:rPr>
          <w:rFonts w:ascii="Calibri" w:hAnsi="Calibri" w:cs="Calibri"/>
          <w:sz w:val="24"/>
        </w:rPr>
      </w:pPr>
    </w:p>
    <w:p w:rsidR="00B56DF7" w:rsidRPr="003837D2" w:rsidRDefault="00B56DF7" w:rsidP="00474A58">
      <w:pPr>
        <w:pStyle w:val="Heading3"/>
        <w:keepNext w:val="0"/>
        <w:spacing w:before="0"/>
        <w:contextualSpacing/>
        <w:jc w:val="left"/>
        <w:rPr>
          <w:rFonts w:ascii="Calibri" w:hAnsi="Calibri" w:cs="Calibri"/>
          <w:b w:val="0"/>
          <w:bCs/>
          <w:sz w:val="24"/>
        </w:rPr>
      </w:pPr>
      <w:r w:rsidRPr="003837D2">
        <w:rPr>
          <w:rFonts w:ascii="Calibri" w:hAnsi="Calibri" w:cs="Calibri"/>
          <w:b w:val="0"/>
          <w:bCs/>
          <w:sz w:val="24"/>
          <w:u w:val="single"/>
        </w:rPr>
        <w:t>Countr</w:t>
      </w:r>
      <w:r w:rsidR="00474A58" w:rsidRPr="003837D2">
        <w:rPr>
          <w:rFonts w:ascii="Calibri" w:hAnsi="Calibri" w:cs="Calibri"/>
          <w:b w:val="0"/>
          <w:bCs/>
          <w:sz w:val="24"/>
          <w:u w:val="single"/>
        </w:rPr>
        <w:t>y:</w:t>
      </w:r>
      <w:r w:rsidR="00474A58" w:rsidRPr="003837D2">
        <w:rPr>
          <w:rFonts w:ascii="Calibri" w:hAnsi="Calibri" w:cs="Calibri"/>
          <w:b w:val="0"/>
          <w:bCs/>
          <w:sz w:val="24"/>
        </w:rPr>
        <w:t xml:space="preserve"> </w:t>
      </w:r>
      <w:r w:rsidRPr="003837D2">
        <w:rPr>
          <w:rFonts w:ascii="Calibri" w:hAnsi="Calibri" w:cs="Calibri"/>
          <w:b w:val="0"/>
          <w:bCs/>
          <w:sz w:val="24"/>
        </w:rPr>
        <w:t xml:space="preserve">In this field, choose United States or Canada.  This field changes various field names and menus for Canadian dealerships. </w:t>
      </w:r>
    </w:p>
    <w:p w:rsidR="00474A58" w:rsidRPr="003837D2" w:rsidRDefault="00474A58" w:rsidP="00474A58">
      <w:pPr>
        <w:pStyle w:val="Heading3"/>
        <w:keepNext w:val="0"/>
        <w:spacing w:before="0"/>
        <w:contextualSpacing/>
        <w:jc w:val="left"/>
        <w:rPr>
          <w:rFonts w:ascii="Calibri" w:hAnsi="Calibri" w:cs="Calibri"/>
          <w:sz w:val="24"/>
        </w:rPr>
      </w:pPr>
    </w:p>
    <w:p w:rsidR="0022001A" w:rsidRPr="003837D2" w:rsidRDefault="0022001A" w:rsidP="00474A58">
      <w:pPr>
        <w:pStyle w:val="Heading3"/>
        <w:keepNext w:val="0"/>
        <w:spacing w:before="0"/>
        <w:contextualSpacing/>
        <w:jc w:val="left"/>
        <w:rPr>
          <w:rFonts w:ascii="Calibri" w:hAnsi="Calibri" w:cs="Calibri"/>
          <w:b w:val="0"/>
          <w:bCs/>
          <w:sz w:val="24"/>
        </w:rPr>
      </w:pPr>
      <w:r w:rsidRPr="003837D2">
        <w:rPr>
          <w:rFonts w:ascii="Calibri" w:hAnsi="Calibri" w:cs="Calibri"/>
          <w:b w:val="0"/>
          <w:bCs/>
          <w:sz w:val="24"/>
          <w:u w:val="single"/>
        </w:rPr>
        <w:lastRenderedPageBreak/>
        <w:t>Language</w:t>
      </w:r>
      <w:r w:rsidR="00474A58" w:rsidRPr="003837D2">
        <w:rPr>
          <w:rFonts w:ascii="Calibri" w:hAnsi="Calibri" w:cs="Calibri"/>
          <w:b w:val="0"/>
          <w:bCs/>
          <w:sz w:val="24"/>
          <w:u w:val="single"/>
        </w:rPr>
        <w:t>:</w:t>
      </w:r>
      <w:r w:rsidR="00474A58" w:rsidRPr="003837D2">
        <w:rPr>
          <w:rFonts w:ascii="Calibri" w:hAnsi="Calibri" w:cs="Calibri"/>
          <w:b w:val="0"/>
          <w:bCs/>
          <w:sz w:val="24"/>
        </w:rPr>
        <w:t xml:space="preserve"> </w:t>
      </w:r>
      <w:r w:rsidRPr="003837D2">
        <w:rPr>
          <w:rFonts w:ascii="Calibri" w:hAnsi="Calibri" w:cs="Calibri"/>
          <w:b w:val="0"/>
          <w:bCs/>
          <w:sz w:val="24"/>
        </w:rPr>
        <w:t xml:space="preserve">This field shows the language currently in use.  English is the current available selection. </w:t>
      </w:r>
    </w:p>
    <w:p w:rsidR="0022001A" w:rsidRPr="003837D2" w:rsidRDefault="0022001A" w:rsidP="00474A58">
      <w:pPr>
        <w:pStyle w:val="Heading3"/>
        <w:keepNext w:val="0"/>
        <w:spacing w:before="0"/>
        <w:contextualSpacing/>
        <w:jc w:val="left"/>
        <w:rPr>
          <w:rFonts w:ascii="Calibri" w:hAnsi="Calibri" w:cs="Calibri"/>
          <w:b w:val="0"/>
          <w:bCs/>
          <w:sz w:val="24"/>
        </w:rPr>
      </w:pPr>
    </w:p>
    <w:p w:rsidR="0022001A" w:rsidRPr="003837D2" w:rsidRDefault="0022001A" w:rsidP="00474A58">
      <w:pPr>
        <w:pStyle w:val="Heading3"/>
        <w:keepNext w:val="0"/>
        <w:spacing w:before="0"/>
        <w:contextualSpacing/>
        <w:jc w:val="left"/>
        <w:rPr>
          <w:rFonts w:ascii="Calibri" w:hAnsi="Calibri" w:cs="Calibri"/>
          <w:b w:val="0"/>
          <w:bCs/>
          <w:sz w:val="24"/>
        </w:rPr>
      </w:pPr>
      <w:r w:rsidRPr="003837D2">
        <w:rPr>
          <w:rFonts w:ascii="Calibri" w:hAnsi="Calibri" w:cs="Calibri"/>
          <w:b w:val="0"/>
          <w:bCs/>
          <w:sz w:val="24"/>
          <w:u w:val="single"/>
        </w:rPr>
        <w:t>CASE Communications</w:t>
      </w:r>
      <w:r w:rsidR="00474A58" w:rsidRPr="003837D2">
        <w:rPr>
          <w:rFonts w:ascii="Calibri" w:hAnsi="Calibri" w:cs="Calibri"/>
          <w:b w:val="0"/>
          <w:bCs/>
          <w:sz w:val="24"/>
          <w:u w:val="single"/>
        </w:rPr>
        <w:t>:</w:t>
      </w:r>
      <w:r w:rsidR="00474A58" w:rsidRPr="003837D2">
        <w:rPr>
          <w:rFonts w:ascii="Calibri" w:hAnsi="Calibri" w:cs="Calibri"/>
          <w:b w:val="0"/>
          <w:bCs/>
          <w:sz w:val="24"/>
        </w:rPr>
        <w:t xml:space="preserve"> </w:t>
      </w:r>
      <w:r w:rsidRPr="003837D2">
        <w:rPr>
          <w:rFonts w:ascii="Calibri" w:hAnsi="Calibri" w:cs="Calibri"/>
          <w:b w:val="0"/>
          <w:bCs/>
          <w:sz w:val="24"/>
        </w:rPr>
        <w:t xml:space="preserve">This field was previously used strictly for Case communications.  It should be set to </w:t>
      </w:r>
      <w:r w:rsidRPr="003837D2">
        <w:rPr>
          <w:rFonts w:ascii="Calibri" w:hAnsi="Calibri" w:cs="Calibri"/>
          <w:sz w:val="24"/>
        </w:rPr>
        <w:t>No</w:t>
      </w:r>
      <w:r w:rsidRPr="003837D2">
        <w:rPr>
          <w:rFonts w:ascii="Calibri" w:hAnsi="Calibri" w:cs="Calibri"/>
          <w:b w:val="0"/>
          <w:bCs/>
          <w:sz w:val="24"/>
        </w:rPr>
        <w:t xml:space="preserve"> at this point.</w:t>
      </w:r>
    </w:p>
    <w:p w:rsidR="00474A58" w:rsidRPr="003837D2" w:rsidRDefault="00474A58" w:rsidP="00474A58">
      <w:pPr>
        <w:pStyle w:val="Heading3"/>
        <w:keepNext w:val="0"/>
        <w:spacing w:before="0"/>
        <w:contextualSpacing/>
        <w:jc w:val="left"/>
        <w:rPr>
          <w:rFonts w:ascii="Calibri" w:hAnsi="Calibri" w:cs="Calibri"/>
          <w:sz w:val="24"/>
        </w:rPr>
      </w:pPr>
    </w:p>
    <w:p w:rsidR="0022001A" w:rsidRPr="003837D2" w:rsidRDefault="0022001A" w:rsidP="00474A58">
      <w:pPr>
        <w:pStyle w:val="Heading3"/>
        <w:keepNext w:val="0"/>
        <w:spacing w:before="0"/>
        <w:contextualSpacing/>
        <w:jc w:val="left"/>
        <w:rPr>
          <w:rFonts w:ascii="Calibri" w:hAnsi="Calibri" w:cs="Calibri"/>
          <w:b w:val="0"/>
          <w:bCs/>
          <w:sz w:val="24"/>
        </w:rPr>
      </w:pPr>
      <w:r w:rsidRPr="003837D2">
        <w:rPr>
          <w:rFonts w:ascii="Calibri" w:hAnsi="Calibri" w:cs="Calibri"/>
          <w:b w:val="0"/>
          <w:bCs/>
          <w:sz w:val="24"/>
          <w:u w:val="single"/>
        </w:rPr>
        <w:t>Case AvailabilityMAX</w:t>
      </w:r>
      <w:r w:rsidR="00474A58" w:rsidRPr="003837D2">
        <w:rPr>
          <w:rFonts w:ascii="Calibri" w:hAnsi="Calibri" w:cs="Calibri"/>
          <w:b w:val="0"/>
          <w:bCs/>
          <w:sz w:val="24"/>
          <w:u w:val="single"/>
        </w:rPr>
        <w:t>:</w:t>
      </w:r>
      <w:r w:rsidR="00474A58" w:rsidRPr="003837D2">
        <w:rPr>
          <w:rFonts w:ascii="Calibri" w:hAnsi="Calibri" w:cs="Calibri"/>
          <w:b w:val="0"/>
          <w:bCs/>
          <w:sz w:val="24"/>
        </w:rPr>
        <w:t xml:space="preserve"> </w:t>
      </w:r>
      <w:r w:rsidRPr="003837D2">
        <w:rPr>
          <w:rFonts w:ascii="Calibri" w:hAnsi="Calibri" w:cs="Calibri"/>
          <w:b w:val="0"/>
          <w:bCs/>
          <w:sz w:val="24"/>
        </w:rPr>
        <w:t>This field indicates that the Case AvailabilityMAX interface to CNH is active for the dealer location.</w:t>
      </w:r>
    </w:p>
    <w:p w:rsidR="00474A58" w:rsidRPr="003837D2" w:rsidRDefault="00474A58" w:rsidP="00474A58">
      <w:pPr>
        <w:pStyle w:val="Heading3"/>
        <w:keepNext w:val="0"/>
        <w:spacing w:before="0"/>
        <w:contextualSpacing/>
        <w:jc w:val="left"/>
        <w:rPr>
          <w:rFonts w:ascii="Calibri" w:hAnsi="Calibri" w:cs="Calibri"/>
          <w:sz w:val="24"/>
        </w:rPr>
      </w:pPr>
    </w:p>
    <w:p w:rsidR="00245B12" w:rsidRPr="003837D2" w:rsidRDefault="00245B12" w:rsidP="00474A58">
      <w:pPr>
        <w:pStyle w:val="Heading3"/>
        <w:keepNext w:val="0"/>
        <w:spacing w:before="0"/>
        <w:contextualSpacing/>
        <w:jc w:val="left"/>
        <w:rPr>
          <w:rFonts w:ascii="Calibri" w:hAnsi="Calibri" w:cs="Calibri"/>
          <w:b w:val="0"/>
          <w:bCs/>
          <w:sz w:val="24"/>
        </w:rPr>
      </w:pPr>
      <w:r w:rsidRPr="003837D2">
        <w:rPr>
          <w:rFonts w:ascii="Calibri" w:hAnsi="Calibri" w:cs="Calibri"/>
          <w:b w:val="0"/>
          <w:bCs/>
          <w:sz w:val="24"/>
          <w:u w:val="single"/>
        </w:rPr>
        <w:t>Location</w:t>
      </w:r>
      <w:r w:rsidR="00B56DF7" w:rsidRPr="003837D2">
        <w:rPr>
          <w:rFonts w:ascii="Calibri" w:hAnsi="Calibri" w:cs="Calibri"/>
          <w:b w:val="0"/>
          <w:bCs/>
          <w:sz w:val="24"/>
          <w:u w:val="single"/>
        </w:rPr>
        <w:t xml:space="preserve"> Code</w:t>
      </w:r>
      <w:r w:rsidR="00474A58" w:rsidRPr="003837D2">
        <w:rPr>
          <w:rFonts w:ascii="Calibri" w:hAnsi="Calibri" w:cs="Calibri"/>
          <w:b w:val="0"/>
          <w:bCs/>
          <w:sz w:val="24"/>
          <w:u w:val="single"/>
        </w:rPr>
        <w:t>:</w:t>
      </w:r>
      <w:r w:rsidR="00474A58" w:rsidRPr="003837D2">
        <w:rPr>
          <w:rFonts w:ascii="Calibri" w:hAnsi="Calibri" w:cs="Calibri"/>
          <w:b w:val="0"/>
          <w:bCs/>
          <w:sz w:val="24"/>
        </w:rPr>
        <w:t xml:space="preserve"> </w:t>
      </w:r>
      <w:r w:rsidRPr="003837D2">
        <w:rPr>
          <w:rFonts w:ascii="Calibri" w:hAnsi="Calibri" w:cs="Calibri"/>
          <w:b w:val="0"/>
          <w:bCs/>
          <w:sz w:val="24"/>
        </w:rPr>
        <w:t xml:space="preserve">This field is part of the set-up for a multi-store system. In the case of a multiple locations, an identification code will be entered here to indicate the location.  For example, a number or letter could be shown here to indicate the actual location. </w:t>
      </w:r>
    </w:p>
    <w:p w:rsidR="00474A58" w:rsidRPr="003837D2" w:rsidRDefault="00474A58" w:rsidP="00474A58">
      <w:pPr>
        <w:pStyle w:val="Heading3"/>
        <w:keepNext w:val="0"/>
        <w:spacing w:before="0"/>
        <w:contextualSpacing/>
        <w:jc w:val="left"/>
        <w:rPr>
          <w:rFonts w:ascii="Calibri" w:hAnsi="Calibri" w:cs="Calibri"/>
          <w:sz w:val="24"/>
        </w:rPr>
      </w:pPr>
    </w:p>
    <w:p w:rsidR="0022001A" w:rsidRPr="003837D2" w:rsidRDefault="0022001A" w:rsidP="00474A58">
      <w:pPr>
        <w:pStyle w:val="Heading3"/>
        <w:keepNext w:val="0"/>
        <w:spacing w:before="0"/>
        <w:contextualSpacing/>
        <w:jc w:val="left"/>
        <w:rPr>
          <w:rFonts w:ascii="Calibri" w:hAnsi="Calibri" w:cs="Calibri"/>
          <w:b w:val="0"/>
          <w:bCs/>
          <w:sz w:val="24"/>
        </w:rPr>
      </w:pPr>
      <w:r w:rsidRPr="003837D2">
        <w:rPr>
          <w:rFonts w:ascii="Calibri" w:hAnsi="Calibri" w:cs="Calibri"/>
          <w:b w:val="0"/>
          <w:bCs/>
          <w:sz w:val="24"/>
          <w:u w:val="single"/>
        </w:rPr>
        <w:t>Hours Before Screen Timeout</w:t>
      </w:r>
      <w:r w:rsidR="00474A58" w:rsidRPr="003837D2">
        <w:rPr>
          <w:rFonts w:ascii="Calibri" w:hAnsi="Calibri" w:cs="Calibri"/>
          <w:b w:val="0"/>
          <w:bCs/>
          <w:sz w:val="24"/>
          <w:u w:val="single"/>
        </w:rPr>
        <w:t>:</w:t>
      </w:r>
      <w:r w:rsidR="00474A58" w:rsidRPr="003837D2">
        <w:rPr>
          <w:rFonts w:ascii="Calibri" w:hAnsi="Calibri" w:cs="Calibri"/>
          <w:b w:val="0"/>
          <w:bCs/>
          <w:sz w:val="24"/>
        </w:rPr>
        <w:t xml:space="preserve"> </w:t>
      </w:r>
      <w:r w:rsidRPr="003837D2">
        <w:rPr>
          <w:rFonts w:ascii="Calibri" w:hAnsi="Calibri" w:cs="Calibri"/>
          <w:b w:val="0"/>
          <w:bCs/>
          <w:sz w:val="24"/>
        </w:rPr>
        <w:t xml:space="preserve">This setting is active for all NetView users.  It holds the preference for clearing record and screen locks for idle screens on your system.  You may choose any number of hours from 8 to 24.  This choice tells the system to release the records held on idle screens once the number of hours specified is reached.  The default setting is </w:t>
      </w:r>
      <w:r w:rsidRPr="003837D2">
        <w:rPr>
          <w:rFonts w:ascii="Calibri" w:hAnsi="Calibri" w:cs="Calibri"/>
          <w:sz w:val="24"/>
        </w:rPr>
        <w:t>8</w:t>
      </w:r>
      <w:r w:rsidRPr="003837D2">
        <w:rPr>
          <w:rFonts w:ascii="Calibri" w:hAnsi="Calibri" w:cs="Calibri"/>
          <w:b w:val="0"/>
          <w:bCs/>
          <w:sz w:val="24"/>
        </w:rPr>
        <w:t>.</w:t>
      </w:r>
    </w:p>
    <w:p w:rsidR="00474A58" w:rsidRPr="003837D2" w:rsidRDefault="00474A58" w:rsidP="00474A58">
      <w:pPr>
        <w:pStyle w:val="Heading3"/>
        <w:keepNext w:val="0"/>
        <w:spacing w:before="0"/>
        <w:contextualSpacing/>
        <w:jc w:val="left"/>
        <w:rPr>
          <w:rFonts w:ascii="Calibri" w:hAnsi="Calibri" w:cs="Calibri"/>
          <w:sz w:val="24"/>
        </w:rPr>
      </w:pPr>
    </w:p>
    <w:p w:rsidR="00245B12" w:rsidRPr="003837D2" w:rsidRDefault="00245B12" w:rsidP="00474A58">
      <w:pPr>
        <w:pStyle w:val="Heading3"/>
        <w:keepNext w:val="0"/>
        <w:spacing w:before="0"/>
        <w:contextualSpacing/>
        <w:jc w:val="left"/>
        <w:rPr>
          <w:rFonts w:ascii="Calibri" w:hAnsi="Calibri" w:cs="Calibri"/>
          <w:b w:val="0"/>
          <w:bCs/>
          <w:sz w:val="24"/>
        </w:rPr>
      </w:pPr>
      <w:r w:rsidRPr="003837D2">
        <w:rPr>
          <w:rFonts w:ascii="Calibri" w:hAnsi="Calibri" w:cs="Calibri"/>
          <w:b w:val="0"/>
          <w:bCs/>
          <w:sz w:val="24"/>
          <w:u w:val="single"/>
        </w:rPr>
        <w:t>Primary G/L Format</w:t>
      </w:r>
      <w:r w:rsidR="00474A58" w:rsidRPr="003837D2">
        <w:rPr>
          <w:rFonts w:ascii="Calibri" w:hAnsi="Calibri" w:cs="Calibri"/>
          <w:b w:val="0"/>
          <w:bCs/>
          <w:sz w:val="24"/>
          <w:u w:val="single"/>
        </w:rPr>
        <w:t>:</w:t>
      </w:r>
      <w:r w:rsidR="00474A58" w:rsidRPr="003837D2">
        <w:rPr>
          <w:rFonts w:ascii="Calibri" w:hAnsi="Calibri" w:cs="Calibri"/>
          <w:b w:val="0"/>
          <w:bCs/>
          <w:sz w:val="24"/>
        </w:rPr>
        <w:t xml:space="preserve"> </w:t>
      </w:r>
      <w:r w:rsidRPr="003837D2">
        <w:rPr>
          <w:rFonts w:ascii="Calibri" w:hAnsi="Calibri" w:cs="Calibri"/>
          <w:b w:val="0"/>
          <w:bCs/>
          <w:sz w:val="24"/>
        </w:rPr>
        <w:t>This field defines any special accounting formats.  Usually</w:t>
      </w:r>
      <w:r w:rsidR="0022001A" w:rsidRPr="003837D2">
        <w:rPr>
          <w:rFonts w:ascii="Calibri" w:hAnsi="Calibri" w:cs="Calibri"/>
          <w:b w:val="0"/>
          <w:bCs/>
          <w:sz w:val="24"/>
        </w:rPr>
        <w:t>,</w:t>
      </w:r>
      <w:r w:rsidRPr="003837D2">
        <w:rPr>
          <w:rFonts w:ascii="Calibri" w:hAnsi="Calibri" w:cs="Calibri"/>
          <w:b w:val="0"/>
          <w:bCs/>
          <w:sz w:val="24"/>
        </w:rPr>
        <w:t xml:space="preserve"> it is </w:t>
      </w:r>
      <w:r w:rsidR="00335281">
        <w:rPr>
          <w:rFonts w:ascii="Calibri" w:hAnsi="Calibri" w:cs="Calibri"/>
          <w:b w:val="0"/>
          <w:bCs/>
          <w:sz w:val="24"/>
        </w:rPr>
        <w:t>set to “HBS Standard.”</w:t>
      </w:r>
    </w:p>
    <w:p w:rsidR="00474A58" w:rsidRPr="003837D2" w:rsidRDefault="00474A58" w:rsidP="00474A58">
      <w:pPr>
        <w:pStyle w:val="Heading3"/>
        <w:keepNext w:val="0"/>
        <w:spacing w:before="0"/>
        <w:contextualSpacing/>
        <w:jc w:val="left"/>
        <w:rPr>
          <w:rFonts w:ascii="Calibri" w:hAnsi="Calibri" w:cs="Calibri"/>
          <w:sz w:val="24"/>
        </w:rPr>
      </w:pPr>
    </w:p>
    <w:p w:rsidR="00245B12" w:rsidRPr="003837D2" w:rsidRDefault="00245B12" w:rsidP="00474A58">
      <w:pPr>
        <w:pStyle w:val="Heading3"/>
        <w:keepNext w:val="0"/>
        <w:spacing w:before="0"/>
        <w:contextualSpacing/>
        <w:jc w:val="left"/>
        <w:rPr>
          <w:rFonts w:ascii="Calibri" w:hAnsi="Calibri" w:cs="Calibri"/>
          <w:b w:val="0"/>
          <w:bCs/>
          <w:sz w:val="24"/>
        </w:rPr>
      </w:pPr>
      <w:r w:rsidRPr="003837D2">
        <w:rPr>
          <w:rFonts w:ascii="Calibri" w:hAnsi="Calibri" w:cs="Calibri"/>
          <w:b w:val="0"/>
          <w:bCs/>
          <w:sz w:val="24"/>
          <w:u w:val="single"/>
        </w:rPr>
        <w:t>Federal ID Number</w:t>
      </w:r>
      <w:r w:rsidR="00474A58" w:rsidRPr="003837D2">
        <w:rPr>
          <w:rFonts w:ascii="Calibri" w:hAnsi="Calibri" w:cs="Calibri"/>
          <w:b w:val="0"/>
          <w:bCs/>
          <w:sz w:val="24"/>
          <w:u w:val="single"/>
        </w:rPr>
        <w:t>:</w:t>
      </w:r>
      <w:r w:rsidR="00474A58" w:rsidRPr="003837D2">
        <w:rPr>
          <w:rFonts w:ascii="Calibri" w:hAnsi="Calibri" w:cs="Calibri"/>
          <w:b w:val="0"/>
          <w:bCs/>
          <w:sz w:val="24"/>
        </w:rPr>
        <w:t xml:space="preserve"> </w:t>
      </w:r>
      <w:r w:rsidRPr="003837D2">
        <w:rPr>
          <w:rFonts w:ascii="Calibri" w:hAnsi="Calibri" w:cs="Calibri"/>
          <w:b w:val="0"/>
          <w:bCs/>
          <w:sz w:val="24"/>
        </w:rPr>
        <w:t>This field holds the Federal Payroll ID Numbers for US dealerships.</w:t>
      </w:r>
      <w:r w:rsidRPr="003837D2">
        <w:rPr>
          <w:rFonts w:ascii="Calibri" w:hAnsi="Calibri" w:cs="Calibri"/>
          <w:sz w:val="24"/>
        </w:rPr>
        <w:t xml:space="preserve"> </w:t>
      </w:r>
    </w:p>
    <w:p w:rsidR="00474A58" w:rsidRPr="003837D2" w:rsidRDefault="00474A58" w:rsidP="00474A58">
      <w:pPr>
        <w:pStyle w:val="Heading3"/>
        <w:keepNext w:val="0"/>
        <w:spacing w:before="0"/>
        <w:contextualSpacing/>
        <w:jc w:val="left"/>
        <w:rPr>
          <w:rFonts w:ascii="Calibri" w:hAnsi="Calibri" w:cs="Calibri"/>
          <w:sz w:val="24"/>
        </w:rPr>
      </w:pPr>
    </w:p>
    <w:p w:rsidR="00245B12" w:rsidRPr="003837D2" w:rsidRDefault="00245B12" w:rsidP="00474A58">
      <w:pPr>
        <w:pStyle w:val="Heading3"/>
        <w:keepNext w:val="0"/>
        <w:spacing w:before="0"/>
        <w:contextualSpacing/>
        <w:jc w:val="left"/>
        <w:rPr>
          <w:rFonts w:ascii="Calibri" w:hAnsi="Calibri" w:cs="Calibri"/>
          <w:b w:val="0"/>
          <w:bCs/>
          <w:sz w:val="24"/>
        </w:rPr>
      </w:pPr>
      <w:r w:rsidRPr="003837D2">
        <w:rPr>
          <w:rFonts w:ascii="Calibri" w:hAnsi="Calibri" w:cs="Calibri"/>
          <w:b w:val="0"/>
          <w:bCs/>
          <w:sz w:val="24"/>
          <w:u w:val="single"/>
        </w:rPr>
        <w:t>State ID Number</w:t>
      </w:r>
      <w:r w:rsidR="00474A58" w:rsidRPr="003837D2">
        <w:rPr>
          <w:rFonts w:ascii="Calibri" w:hAnsi="Calibri" w:cs="Calibri"/>
          <w:b w:val="0"/>
          <w:bCs/>
          <w:sz w:val="24"/>
          <w:u w:val="single"/>
        </w:rPr>
        <w:t>:</w:t>
      </w:r>
      <w:r w:rsidR="00474A58" w:rsidRPr="003837D2">
        <w:rPr>
          <w:rFonts w:ascii="Calibri" w:hAnsi="Calibri" w:cs="Calibri"/>
          <w:b w:val="0"/>
          <w:bCs/>
          <w:sz w:val="24"/>
        </w:rPr>
        <w:t xml:space="preserve"> </w:t>
      </w:r>
      <w:r w:rsidRPr="003837D2">
        <w:rPr>
          <w:rFonts w:ascii="Calibri" w:hAnsi="Calibri" w:cs="Calibri"/>
          <w:b w:val="0"/>
          <w:bCs/>
          <w:sz w:val="24"/>
        </w:rPr>
        <w:t xml:space="preserve">This field holds the State Payroll ID Number for US dealerships. </w:t>
      </w:r>
    </w:p>
    <w:p w:rsidR="00474A58" w:rsidRPr="003837D2" w:rsidRDefault="00474A58" w:rsidP="00474A58">
      <w:pPr>
        <w:pStyle w:val="Heading3"/>
        <w:keepNext w:val="0"/>
        <w:spacing w:before="0"/>
        <w:contextualSpacing/>
        <w:jc w:val="left"/>
        <w:rPr>
          <w:rFonts w:ascii="Calibri" w:hAnsi="Calibri" w:cs="Calibri"/>
          <w:sz w:val="24"/>
        </w:rPr>
      </w:pPr>
    </w:p>
    <w:p w:rsidR="00245B12" w:rsidRPr="003837D2" w:rsidRDefault="00245B12" w:rsidP="00474A58">
      <w:pPr>
        <w:pStyle w:val="Heading3"/>
        <w:keepNext w:val="0"/>
        <w:spacing w:before="0"/>
        <w:contextualSpacing/>
        <w:jc w:val="left"/>
        <w:rPr>
          <w:rFonts w:ascii="Calibri" w:hAnsi="Calibri" w:cs="Calibri"/>
          <w:b w:val="0"/>
          <w:bCs/>
          <w:sz w:val="24"/>
        </w:rPr>
      </w:pPr>
      <w:r w:rsidRPr="003837D2">
        <w:rPr>
          <w:rFonts w:ascii="Calibri" w:hAnsi="Calibri" w:cs="Calibri"/>
          <w:b w:val="0"/>
          <w:bCs/>
          <w:sz w:val="24"/>
          <w:u w:val="single"/>
        </w:rPr>
        <w:t>Farm Plan Account Number</w:t>
      </w:r>
      <w:r w:rsidR="00474A58" w:rsidRPr="003837D2">
        <w:rPr>
          <w:rFonts w:ascii="Calibri" w:hAnsi="Calibri" w:cs="Calibri"/>
          <w:b w:val="0"/>
          <w:bCs/>
          <w:sz w:val="24"/>
          <w:u w:val="single"/>
        </w:rPr>
        <w:t>:</w:t>
      </w:r>
      <w:r w:rsidR="00474A58" w:rsidRPr="003837D2">
        <w:rPr>
          <w:rFonts w:ascii="Calibri" w:hAnsi="Calibri" w:cs="Calibri"/>
          <w:b w:val="0"/>
          <w:bCs/>
          <w:sz w:val="24"/>
        </w:rPr>
        <w:t xml:space="preserve"> </w:t>
      </w:r>
      <w:r w:rsidRPr="003837D2">
        <w:rPr>
          <w:rFonts w:ascii="Calibri" w:hAnsi="Calibri" w:cs="Calibri"/>
          <w:b w:val="0"/>
          <w:bCs/>
          <w:sz w:val="24"/>
        </w:rPr>
        <w:t xml:space="preserve">This holds the Farm Plan number assigned to your dealership if you accept Farm Plan cards from your customers. </w:t>
      </w:r>
    </w:p>
    <w:p w:rsidR="00474A58" w:rsidRPr="003837D2" w:rsidRDefault="00474A58" w:rsidP="00474A58">
      <w:pPr>
        <w:pStyle w:val="Heading3"/>
        <w:keepNext w:val="0"/>
        <w:spacing w:before="0"/>
        <w:contextualSpacing/>
        <w:jc w:val="left"/>
        <w:rPr>
          <w:rFonts w:ascii="Calibri" w:hAnsi="Calibri" w:cs="Calibri"/>
          <w:sz w:val="24"/>
        </w:rPr>
      </w:pPr>
    </w:p>
    <w:p w:rsidR="0022001A" w:rsidRPr="003837D2" w:rsidRDefault="0022001A" w:rsidP="00474A58">
      <w:pPr>
        <w:pStyle w:val="Heading3"/>
        <w:keepNext w:val="0"/>
        <w:spacing w:before="0"/>
        <w:contextualSpacing/>
        <w:jc w:val="left"/>
        <w:rPr>
          <w:rFonts w:ascii="Calibri" w:hAnsi="Calibri" w:cs="Calibri"/>
          <w:b w:val="0"/>
          <w:bCs/>
          <w:sz w:val="24"/>
        </w:rPr>
      </w:pPr>
      <w:r w:rsidRPr="003837D2">
        <w:rPr>
          <w:rFonts w:ascii="Calibri" w:hAnsi="Calibri" w:cs="Calibri"/>
          <w:b w:val="0"/>
          <w:bCs/>
          <w:sz w:val="24"/>
          <w:u w:val="single"/>
        </w:rPr>
        <w:t>Cross-location RO Posting</w:t>
      </w:r>
      <w:r w:rsidR="00474A58" w:rsidRPr="003837D2">
        <w:rPr>
          <w:rFonts w:ascii="Calibri" w:hAnsi="Calibri" w:cs="Calibri"/>
          <w:b w:val="0"/>
          <w:bCs/>
          <w:sz w:val="24"/>
          <w:u w:val="single"/>
        </w:rPr>
        <w:t>:</w:t>
      </w:r>
      <w:r w:rsidR="00474A58" w:rsidRPr="003837D2">
        <w:rPr>
          <w:rFonts w:ascii="Calibri" w:hAnsi="Calibri" w:cs="Calibri"/>
          <w:b w:val="0"/>
          <w:bCs/>
          <w:sz w:val="24"/>
        </w:rPr>
        <w:t xml:space="preserve"> </w:t>
      </w:r>
      <w:r w:rsidRPr="003837D2">
        <w:rPr>
          <w:rFonts w:ascii="Calibri" w:hAnsi="Calibri" w:cs="Calibri"/>
          <w:b w:val="0"/>
          <w:bCs/>
          <w:sz w:val="24"/>
        </w:rPr>
        <w:t xml:space="preserve">This setting offers a choice of how the accounting is handled for multi-location dealers that process repair orders for equipment that belongs to other locations.  </w:t>
      </w:r>
    </w:p>
    <w:p w:rsidR="00474A58" w:rsidRPr="003837D2" w:rsidRDefault="00474A58" w:rsidP="00474A58">
      <w:pPr>
        <w:pStyle w:val="Body"/>
        <w:spacing w:before="0"/>
        <w:contextualSpacing/>
        <w:jc w:val="left"/>
        <w:rPr>
          <w:rFonts w:ascii="Calibri" w:hAnsi="Calibri" w:cs="Calibri"/>
          <w:sz w:val="24"/>
        </w:rPr>
      </w:pPr>
    </w:p>
    <w:p w:rsidR="0022001A" w:rsidRPr="003837D2" w:rsidRDefault="0022001A" w:rsidP="00474A58">
      <w:pPr>
        <w:pStyle w:val="Body"/>
        <w:numPr>
          <w:ilvl w:val="0"/>
          <w:numId w:val="4"/>
        </w:numPr>
        <w:spacing w:before="0"/>
        <w:contextualSpacing/>
        <w:jc w:val="left"/>
        <w:rPr>
          <w:rFonts w:ascii="Calibri" w:hAnsi="Calibri" w:cs="Calibri"/>
          <w:sz w:val="24"/>
        </w:rPr>
      </w:pPr>
      <w:r w:rsidRPr="003837D2">
        <w:rPr>
          <w:rFonts w:ascii="Calibri" w:hAnsi="Calibri" w:cs="Calibri"/>
          <w:sz w:val="24"/>
        </w:rPr>
        <w:t xml:space="preserve">Choose </w:t>
      </w:r>
      <w:r w:rsidRPr="003837D2">
        <w:rPr>
          <w:rFonts w:ascii="Calibri" w:hAnsi="Calibri" w:cs="Calibri"/>
          <w:b/>
          <w:sz w:val="24"/>
        </w:rPr>
        <w:t>Yes</w:t>
      </w:r>
      <w:r w:rsidRPr="003837D2">
        <w:rPr>
          <w:rFonts w:ascii="Calibri" w:hAnsi="Calibri" w:cs="Calibri"/>
          <w:sz w:val="24"/>
        </w:rPr>
        <w:t xml:space="preserve"> to allow Internal Repair Orders to post across locations (Store A does a setup on a unit for store B and closes the RO. It then “debits” store B’s inventory account while giving the credit for labor and parts sales to Store A.)</w:t>
      </w:r>
    </w:p>
    <w:p w:rsidR="0022001A" w:rsidRPr="003837D2" w:rsidRDefault="0022001A" w:rsidP="00474A58">
      <w:pPr>
        <w:pStyle w:val="Body"/>
        <w:numPr>
          <w:ilvl w:val="0"/>
          <w:numId w:val="4"/>
        </w:numPr>
        <w:spacing w:before="0"/>
        <w:contextualSpacing/>
        <w:jc w:val="left"/>
        <w:rPr>
          <w:rFonts w:ascii="Calibri" w:hAnsi="Calibri" w:cs="Calibri"/>
          <w:sz w:val="24"/>
        </w:rPr>
      </w:pPr>
      <w:r w:rsidRPr="003837D2">
        <w:rPr>
          <w:rFonts w:ascii="Calibri" w:hAnsi="Calibri" w:cs="Calibri"/>
          <w:sz w:val="24"/>
        </w:rPr>
        <w:t xml:space="preserve">Choose </w:t>
      </w:r>
      <w:r w:rsidRPr="003837D2">
        <w:rPr>
          <w:rFonts w:ascii="Calibri" w:hAnsi="Calibri" w:cs="Calibri"/>
          <w:b/>
          <w:sz w:val="24"/>
        </w:rPr>
        <w:t>No</w:t>
      </w:r>
      <w:r w:rsidRPr="003837D2">
        <w:rPr>
          <w:rFonts w:ascii="Calibri" w:hAnsi="Calibri" w:cs="Calibri"/>
          <w:sz w:val="24"/>
        </w:rPr>
        <w:t xml:space="preserve"> to prevent Internal Repair Orders from posting across locations (Store A does a setup on a unit for store B and closes the RO. It then “debits” the Invalid account in Store A and gives the credit for labor and parts sales to Store A.)</w:t>
      </w:r>
    </w:p>
    <w:p w:rsidR="00474A58" w:rsidRPr="003837D2" w:rsidRDefault="00474A58" w:rsidP="00474A58">
      <w:pPr>
        <w:pStyle w:val="Heading3"/>
        <w:keepNext w:val="0"/>
        <w:spacing w:before="0"/>
        <w:contextualSpacing/>
        <w:jc w:val="left"/>
        <w:rPr>
          <w:rFonts w:ascii="Calibri" w:hAnsi="Calibri" w:cs="Calibri"/>
          <w:sz w:val="24"/>
        </w:rPr>
      </w:pPr>
    </w:p>
    <w:p w:rsidR="0022001A" w:rsidRPr="003837D2" w:rsidRDefault="0022001A" w:rsidP="00474A58">
      <w:pPr>
        <w:pStyle w:val="Heading3"/>
        <w:keepNext w:val="0"/>
        <w:spacing w:before="0"/>
        <w:contextualSpacing/>
        <w:jc w:val="left"/>
        <w:rPr>
          <w:rFonts w:ascii="Calibri" w:hAnsi="Calibri" w:cs="Calibri"/>
          <w:sz w:val="24"/>
        </w:rPr>
      </w:pPr>
      <w:r w:rsidRPr="003837D2">
        <w:rPr>
          <w:rFonts w:ascii="Calibri" w:hAnsi="Calibri" w:cs="Calibri"/>
          <w:b w:val="0"/>
          <w:bCs/>
          <w:sz w:val="24"/>
          <w:u w:val="single"/>
        </w:rPr>
        <w:t>Override Consolidated Unit Transfe</w:t>
      </w:r>
      <w:r w:rsidR="00474A58" w:rsidRPr="003837D2">
        <w:rPr>
          <w:rFonts w:ascii="Calibri" w:hAnsi="Calibri" w:cs="Calibri"/>
          <w:b w:val="0"/>
          <w:bCs/>
          <w:sz w:val="24"/>
          <w:u w:val="single"/>
        </w:rPr>
        <w:t>r:</w:t>
      </w:r>
      <w:r w:rsidR="00474A58" w:rsidRPr="003837D2">
        <w:rPr>
          <w:rFonts w:ascii="Calibri" w:hAnsi="Calibri" w:cs="Calibri"/>
          <w:b w:val="0"/>
          <w:bCs/>
          <w:sz w:val="24"/>
        </w:rPr>
        <w:t xml:space="preserve"> </w:t>
      </w:r>
      <w:r w:rsidRPr="003837D2">
        <w:rPr>
          <w:rFonts w:ascii="Calibri" w:hAnsi="Calibri" w:cs="Calibri"/>
          <w:b w:val="0"/>
          <w:bCs/>
          <w:sz w:val="24"/>
        </w:rPr>
        <w:t xml:space="preserve">This is a multi-location setting.  For most multi-location dealerships, this setting should </w:t>
      </w:r>
      <w:r w:rsidR="00474A58" w:rsidRPr="003837D2">
        <w:rPr>
          <w:rFonts w:ascii="Calibri" w:hAnsi="Calibri" w:cs="Calibri"/>
          <w:b w:val="0"/>
          <w:bCs/>
          <w:sz w:val="24"/>
        </w:rPr>
        <w:t xml:space="preserve">stay </w:t>
      </w:r>
      <w:r w:rsidRPr="003837D2">
        <w:rPr>
          <w:rFonts w:ascii="Calibri" w:hAnsi="Calibri" w:cs="Calibri"/>
          <w:sz w:val="24"/>
        </w:rPr>
        <w:t>No</w:t>
      </w:r>
      <w:r w:rsidRPr="003837D2">
        <w:rPr>
          <w:rFonts w:ascii="Calibri" w:hAnsi="Calibri" w:cs="Calibri"/>
          <w:b w:val="0"/>
          <w:bCs/>
          <w:sz w:val="24"/>
        </w:rPr>
        <w:t>.</w:t>
      </w:r>
      <w:r w:rsidRPr="003837D2">
        <w:rPr>
          <w:rFonts w:ascii="Calibri" w:hAnsi="Calibri" w:cs="Calibri"/>
          <w:sz w:val="24"/>
        </w:rPr>
        <w:t xml:space="preserve">  Consult with a member of the HBS Support Team before changing this setting.</w:t>
      </w:r>
    </w:p>
    <w:p w:rsidR="00474A58" w:rsidRPr="003837D2" w:rsidRDefault="00474A58" w:rsidP="00474A58">
      <w:pPr>
        <w:pStyle w:val="Body"/>
        <w:spacing w:before="0"/>
        <w:contextualSpacing/>
        <w:jc w:val="left"/>
        <w:rPr>
          <w:rFonts w:ascii="Calibri" w:hAnsi="Calibri" w:cs="Calibri"/>
          <w:b/>
          <w:sz w:val="24"/>
        </w:rPr>
      </w:pPr>
    </w:p>
    <w:p w:rsidR="0022001A" w:rsidRPr="003837D2" w:rsidRDefault="0022001A" w:rsidP="00474A58">
      <w:pPr>
        <w:pStyle w:val="Body"/>
        <w:spacing w:before="0"/>
        <w:contextualSpacing/>
        <w:jc w:val="left"/>
        <w:rPr>
          <w:rFonts w:ascii="Calibri" w:hAnsi="Calibri" w:cs="Calibri"/>
          <w:bCs/>
          <w:sz w:val="24"/>
        </w:rPr>
      </w:pPr>
      <w:r w:rsidRPr="003837D2">
        <w:rPr>
          <w:rFonts w:ascii="Calibri" w:hAnsi="Calibri" w:cs="Calibri"/>
          <w:bCs/>
          <w:sz w:val="24"/>
          <w:u w:val="single"/>
        </w:rPr>
        <w:t>Lock Sales Person Initials for Part Sales</w:t>
      </w:r>
      <w:r w:rsidR="00474A58" w:rsidRPr="003837D2">
        <w:rPr>
          <w:rFonts w:ascii="Calibri" w:hAnsi="Calibri" w:cs="Calibri"/>
          <w:bCs/>
          <w:sz w:val="24"/>
          <w:u w:val="single"/>
        </w:rPr>
        <w:t>:</w:t>
      </w:r>
      <w:r w:rsidR="00474A58" w:rsidRPr="003837D2">
        <w:rPr>
          <w:rFonts w:ascii="Calibri" w:hAnsi="Calibri" w:cs="Calibri"/>
          <w:bCs/>
          <w:sz w:val="24"/>
        </w:rPr>
        <w:t xml:space="preserve"> </w:t>
      </w:r>
      <w:r w:rsidRPr="003837D2">
        <w:rPr>
          <w:rFonts w:ascii="Calibri" w:hAnsi="Calibri" w:cs="Calibri"/>
          <w:sz w:val="24"/>
        </w:rPr>
        <w:t>This option offers the ability to have the Sales</w:t>
      </w:r>
      <w:r w:rsidR="00925E15">
        <w:rPr>
          <w:rFonts w:ascii="Calibri" w:hAnsi="Calibri" w:cs="Calibri"/>
          <w:sz w:val="24"/>
        </w:rPr>
        <w:t>person</w:t>
      </w:r>
      <w:r w:rsidRPr="003837D2">
        <w:rPr>
          <w:rFonts w:ascii="Calibri" w:hAnsi="Calibri" w:cs="Calibri"/>
          <w:sz w:val="24"/>
        </w:rPr>
        <w:t xml:space="preserve"> ID in POS locked in to the ID associated with the user login, in the case that the dealership location has a salesperson database set up.  This means that when you log in, your Sales</w:t>
      </w:r>
      <w:r w:rsidR="00925E15">
        <w:rPr>
          <w:rFonts w:ascii="Calibri" w:hAnsi="Calibri" w:cs="Calibri"/>
          <w:sz w:val="24"/>
        </w:rPr>
        <w:t>person</w:t>
      </w:r>
      <w:r w:rsidRPr="003837D2">
        <w:rPr>
          <w:rFonts w:ascii="Calibri" w:hAnsi="Calibri" w:cs="Calibri"/>
          <w:sz w:val="24"/>
        </w:rPr>
        <w:t xml:space="preserve"> ID in POS is pre-filled and unchangeable.  To turn on and lock the Sales</w:t>
      </w:r>
      <w:r w:rsidR="00925E15">
        <w:rPr>
          <w:rFonts w:ascii="Calibri" w:hAnsi="Calibri" w:cs="Calibri"/>
          <w:sz w:val="24"/>
        </w:rPr>
        <w:t>person</w:t>
      </w:r>
      <w:r w:rsidRPr="003837D2">
        <w:rPr>
          <w:rFonts w:ascii="Calibri" w:hAnsi="Calibri" w:cs="Calibri"/>
          <w:sz w:val="24"/>
        </w:rPr>
        <w:t xml:space="preserve"> ID, choose </w:t>
      </w:r>
      <w:r w:rsidRPr="003837D2">
        <w:rPr>
          <w:rFonts w:ascii="Calibri" w:hAnsi="Calibri" w:cs="Calibri"/>
          <w:b/>
          <w:sz w:val="24"/>
        </w:rPr>
        <w:t>Yes</w:t>
      </w:r>
      <w:r w:rsidRPr="003837D2">
        <w:rPr>
          <w:rFonts w:ascii="Calibri" w:hAnsi="Calibri" w:cs="Calibri"/>
          <w:sz w:val="24"/>
        </w:rPr>
        <w:t xml:space="preserve">.  Otherwise leave it as </w:t>
      </w:r>
      <w:r w:rsidRPr="003837D2">
        <w:rPr>
          <w:rFonts w:ascii="Calibri" w:hAnsi="Calibri" w:cs="Calibri"/>
          <w:b/>
          <w:sz w:val="24"/>
        </w:rPr>
        <w:t>No</w:t>
      </w:r>
      <w:r w:rsidRPr="003837D2">
        <w:rPr>
          <w:rFonts w:ascii="Calibri" w:hAnsi="Calibri" w:cs="Calibri"/>
          <w:sz w:val="24"/>
        </w:rPr>
        <w:t>.  Once activated, it will read the Sales</w:t>
      </w:r>
      <w:r w:rsidR="00925E15">
        <w:rPr>
          <w:rFonts w:ascii="Calibri" w:hAnsi="Calibri" w:cs="Calibri"/>
          <w:sz w:val="24"/>
        </w:rPr>
        <w:t>person</w:t>
      </w:r>
      <w:r w:rsidRPr="003837D2">
        <w:rPr>
          <w:rFonts w:ascii="Calibri" w:hAnsi="Calibri" w:cs="Calibri"/>
          <w:sz w:val="24"/>
        </w:rPr>
        <w:t xml:space="preserve"> ID associated with the user login in Salesperson Maintenance (SLSM).</w:t>
      </w:r>
    </w:p>
    <w:p w:rsidR="00474A58" w:rsidRPr="003837D2" w:rsidRDefault="00474A58" w:rsidP="00474A58">
      <w:pPr>
        <w:pStyle w:val="Heading3"/>
        <w:keepNext w:val="0"/>
        <w:spacing w:before="0"/>
        <w:contextualSpacing/>
        <w:jc w:val="left"/>
        <w:rPr>
          <w:rFonts w:ascii="Calibri" w:hAnsi="Calibri" w:cs="Calibri"/>
          <w:sz w:val="24"/>
        </w:rPr>
      </w:pPr>
    </w:p>
    <w:p w:rsidR="00474A58" w:rsidRPr="003837D2" w:rsidRDefault="00511DB1" w:rsidP="00474A58">
      <w:pPr>
        <w:pStyle w:val="Heading3"/>
        <w:keepNext w:val="0"/>
        <w:spacing w:before="0"/>
        <w:contextualSpacing/>
        <w:jc w:val="left"/>
        <w:rPr>
          <w:rFonts w:ascii="Calibri" w:hAnsi="Calibri" w:cs="Calibri"/>
          <w:b w:val="0"/>
          <w:bCs/>
          <w:sz w:val="24"/>
        </w:rPr>
      </w:pPr>
      <w:r w:rsidRPr="003837D2">
        <w:rPr>
          <w:rFonts w:ascii="Calibri" w:hAnsi="Calibri" w:cs="Calibri"/>
          <w:b w:val="0"/>
          <w:bCs/>
          <w:sz w:val="24"/>
          <w:u w:val="single"/>
        </w:rPr>
        <w:t>Compare to Budget</w:t>
      </w:r>
      <w:r w:rsidR="00474A58" w:rsidRPr="003837D2">
        <w:rPr>
          <w:rFonts w:ascii="Calibri" w:hAnsi="Calibri" w:cs="Calibri"/>
          <w:b w:val="0"/>
          <w:bCs/>
          <w:sz w:val="24"/>
          <w:u w:val="single"/>
        </w:rPr>
        <w:t>:</w:t>
      </w:r>
      <w:r w:rsidR="00474A58" w:rsidRPr="003837D2">
        <w:rPr>
          <w:rFonts w:ascii="Calibri" w:hAnsi="Calibri" w:cs="Calibri"/>
          <w:b w:val="0"/>
          <w:bCs/>
          <w:sz w:val="24"/>
        </w:rPr>
        <w:t xml:space="preserve"> </w:t>
      </w:r>
      <w:r w:rsidRPr="003837D2">
        <w:rPr>
          <w:rFonts w:ascii="Calibri" w:hAnsi="Calibri" w:cs="Calibri"/>
          <w:b w:val="0"/>
          <w:bCs/>
          <w:sz w:val="24"/>
        </w:rPr>
        <w:t xml:space="preserve">This field refers to the use of </w:t>
      </w:r>
      <w:r w:rsidR="0022001A" w:rsidRPr="003837D2">
        <w:rPr>
          <w:rFonts w:ascii="Calibri" w:hAnsi="Calibri" w:cs="Calibri"/>
          <w:b w:val="0"/>
          <w:bCs/>
          <w:sz w:val="24"/>
        </w:rPr>
        <w:t>b</w:t>
      </w:r>
      <w:r w:rsidRPr="003837D2">
        <w:rPr>
          <w:rFonts w:ascii="Calibri" w:hAnsi="Calibri" w:cs="Calibri"/>
          <w:b w:val="0"/>
          <w:bCs/>
          <w:sz w:val="24"/>
        </w:rPr>
        <w:t xml:space="preserve">udget figures on various accounting reports.  </w:t>
      </w:r>
      <w:r w:rsidR="00474A58" w:rsidRPr="00474A58">
        <w:rPr>
          <w:rFonts w:ascii="Calibri" w:hAnsi="Calibri" w:cs="Calibri"/>
          <w:b w:val="0"/>
          <w:bCs/>
          <w:sz w:val="24"/>
        </w:rPr>
        <w:t xml:space="preserve">Budget figures are entered by individual account in the G/L Account Number Maintenance (ANM) program.  </w:t>
      </w:r>
    </w:p>
    <w:p w:rsidR="00474A58" w:rsidRPr="003837D2" w:rsidRDefault="00474A58" w:rsidP="00474A58">
      <w:pPr>
        <w:pStyle w:val="Heading3"/>
        <w:keepNext w:val="0"/>
        <w:spacing w:before="0"/>
        <w:contextualSpacing/>
        <w:jc w:val="left"/>
        <w:rPr>
          <w:rFonts w:ascii="Calibri" w:hAnsi="Calibri" w:cs="Calibri"/>
          <w:b w:val="0"/>
          <w:bCs/>
          <w:sz w:val="24"/>
        </w:rPr>
      </w:pPr>
    </w:p>
    <w:p w:rsidR="00474A58" w:rsidRPr="003837D2" w:rsidRDefault="00511DB1" w:rsidP="00474A58">
      <w:pPr>
        <w:pStyle w:val="Heading3"/>
        <w:keepNext w:val="0"/>
        <w:numPr>
          <w:ilvl w:val="0"/>
          <w:numId w:val="5"/>
        </w:numPr>
        <w:spacing w:before="0"/>
        <w:contextualSpacing/>
        <w:jc w:val="left"/>
        <w:rPr>
          <w:rFonts w:ascii="Calibri" w:hAnsi="Calibri" w:cs="Calibri"/>
          <w:b w:val="0"/>
          <w:bCs/>
          <w:sz w:val="24"/>
        </w:rPr>
      </w:pPr>
      <w:r w:rsidRPr="003837D2">
        <w:rPr>
          <w:rFonts w:ascii="Calibri" w:hAnsi="Calibri" w:cs="Calibri"/>
          <w:b w:val="0"/>
          <w:bCs/>
          <w:sz w:val="24"/>
        </w:rPr>
        <w:t xml:space="preserve">Select </w:t>
      </w:r>
      <w:r w:rsidRPr="003837D2">
        <w:rPr>
          <w:rFonts w:ascii="Calibri" w:hAnsi="Calibri" w:cs="Calibri"/>
          <w:sz w:val="24"/>
        </w:rPr>
        <w:t>Y</w:t>
      </w:r>
      <w:r w:rsidR="008457CA" w:rsidRPr="003837D2">
        <w:rPr>
          <w:rFonts w:ascii="Calibri" w:hAnsi="Calibri" w:cs="Calibri"/>
          <w:sz w:val="24"/>
        </w:rPr>
        <w:t>es</w:t>
      </w:r>
      <w:r w:rsidRPr="003837D2">
        <w:rPr>
          <w:rFonts w:ascii="Calibri" w:hAnsi="Calibri" w:cs="Calibri"/>
          <w:b w:val="0"/>
          <w:bCs/>
          <w:sz w:val="24"/>
        </w:rPr>
        <w:t xml:space="preserve"> to have any previously entered budget figures appear on selected accounting reports. </w:t>
      </w:r>
    </w:p>
    <w:p w:rsidR="00511DB1" w:rsidRPr="003837D2" w:rsidRDefault="008457CA" w:rsidP="00474A58">
      <w:pPr>
        <w:pStyle w:val="Heading3"/>
        <w:keepNext w:val="0"/>
        <w:numPr>
          <w:ilvl w:val="0"/>
          <w:numId w:val="5"/>
        </w:numPr>
        <w:spacing w:before="0"/>
        <w:contextualSpacing/>
        <w:jc w:val="left"/>
        <w:rPr>
          <w:rFonts w:ascii="Calibri" w:hAnsi="Calibri" w:cs="Calibri"/>
          <w:b w:val="0"/>
          <w:bCs/>
          <w:sz w:val="24"/>
        </w:rPr>
      </w:pPr>
      <w:r w:rsidRPr="003837D2">
        <w:rPr>
          <w:rFonts w:ascii="Calibri" w:hAnsi="Calibri" w:cs="Calibri"/>
          <w:b w:val="0"/>
          <w:bCs/>
          <w:sz w:val="24"/>
        </w:rPr>
        <w:t xml:space="preserve">Choose </w:t>
      </w:r>
      <w:r w:rsidRPr="003837D2">
        <w:rPr>
          <w:rFonts w:ascii="Calibri" w:hAnsi="Calibri" w:cs="Calibri"/>
          <w:sz w:val="24"/>
        </w:rPr>
        <w:t>No</w:t>
      </w:r>
      <w:r w:rsidRPr="003837D2">
        <w:rPr>
          <w:rFonts w:ascii="Calibri" w:hAnsi="Calibri" w:cs="Calibri"/>
          <w:b w:val="0"/>
          <w:bCs/>
          <w:sz w:val="24"/>
        </w:rPr>
        <w:t xml:space="preserve"> to leave the budget comparison off.</w:t>
      </w:r>
    </w:p>
    <w:p w:rsidR="00474A58" w:rsidRPr="003837D2" w:rsidRDefault="00474A58" w:rsidP="00474A58">
      <w:pPr>
        <w:pStyle w:val="Heading3"/>
        <w:keepNext w:val="0"/>
        <w:spacing w:before="0"/>
        <w:contextualSpacing/>
        <w:jc w:val="left"/>
        <w:rPr>
          <w:rFonts w:ascii="Calibri" w:hAnsi="Calibri" w:cs="Calibri"/>
          <w:sz w:val="24"/>
        </w:rPr>
      </w:pPr>
    </w:p>
    <w:p w:rsidR="00335281" w:rsidRPr="00335281" w:rsidRDefault="00335281" w:rsidP="00335281">
      <w:pPr>
        <w:pStyle w:val="Heading3"/>
        <w:keepNext w:val="0"/>
        <w:spacing w:before="0"/>
        <w:contextualSpacing/>
        <w:jc w:val="left"/>
        <w:rPr>
          <w:rFonts w:ascii="Calibri" w:hAnsi="Calibri" w:cs="Calibri"/>
          <w:b w:val="0"/>
          <w:bCs/>
          <w:sz w:val="24"/>
        </w:rPr>
      </w:pPr>
      <w:r w:rsidRPr="003837D2">
        <w:rPr>
          <w:rFonts w:ascii="Calibri" w:hAnsi="Calibri" w:cs="Calibri"/>
          <w:b w:val="0"/>
          <w:bCs/>
          <w:sz w:val="24"/>
          <w:u w:val="single"/>
        </w:rPr>
        <w:t>Last Fiscal Year End Date:</w:t>
      </w:r>
      <w:r w:rsidRPr="003837D2">
        <w:rPr>
          <w:rFonts w:ascii="Calibri" w:hAnsi="Calibri" w:cs="Calibri"/>
          <w:b w:val="0"/>
          <w:bCs/>
          <w:sz w:val="24"/>
        </w:rPr>
        <w:t xml:space="preserve"> This field indicates the last Fiscal Year End your dealership has closed.  It is a </w:t>
      </w:r>
      <w:r w:rsidRPr="00335281">
        <w:rPr>
          <w:rFonts w:ascii="Calibri" w:hAnsi="Calibri" w:cs="Calibri"/>
          <w:sz w:val="24"/>
        </w:rPr>
        <w:t>system-maintained</w:t>
      </w:r>
      <w:r w:rsidRPr="003837D2">
        <w:rPr>
          <w:rFonts w:ascii="Calibri" w:hAnsi="Calibri" w:cs="Calibri"/>
          <w:b w:val="0"/>
          <w:bCs/>
          <w:sz w:val="24"/>
        </w:rPr>
        <w:t xml:space="preserve"> field that is updated when the G/L Fiscal Year End (GLYE) program is run.</w:t>
      </w:r>
      <w:r>
        <w:rPr>
          <w:rFonts w:ascii="Calibri" w:hAnsi="Calibri" w:cs="Calibri"/>
          <w:b w:val="0"/>
          <w:bCs/>
          <w:sz w:val="24"/>
        </w:rPr>
        <w:t xml:space="preserve"> </w:t>
      </w:r>
      <w:r>
        <w:rPr>
          <w:rFonts w:ascii="Calibri" w:hAnsi="Calibri" w:cs="Calibri"/>
          <w:sz w:val="24"/>
        </w:rPr>
        <w:t>This field cannot be edited by anyone other than HBS Systems employees.</w:t>
      </w:r>
    </w:p>
    <w:p w:rsidR="00335281" w:rsidRDefault="00335281" w:rsidP="00474A58">
      <w:pPr>
        <w:pStyle w:val="Heading3"/>
        <w:keepNext w:val="0"/>
        <w:spacing w:before="0"/>
        <w:contextualSpacing/>
        <w:jc w:val="left"/>
        <w:rPr>
          <w:rFonts w:ascii="Calibri" w:hAnsi="Calibri" w:cs="Calibri"/>
          <w:b w:val="0"/>
          <w:bCs/>
          <w:sz w:val="24"/>
          <w:u w:val="single"/>
        </w:rPr>
      </w:pPr>
    </w:p>
    <w:p w:rsidR="00511DB1" w:rsidRPr="003837D2" w:rsidRDefault="00511DB1" w:rsidP="00474A58">
      <w:pPr>
        <w:pStyle w:val="Heading3"/>
        <w:keepNext w:val="0"/>
        <w:spacing w:before="0"/>
        <w:contextualSpacing/>
        <w:jc w:val="left"/>
        <w:rPr>
          <w:rFonts w:ascii="Calibri" w:hAnsi="Calibri" w:cs="Calibri"/>
          <w:b w:val="0"/>
          <w:bCs/>
          <w:sz w:val="24"/>
        </w:rPr>
      </w:pPr>
      <w:r w:rsidRPr="003837D2">
        <w:rPr>
          <w:rFonts w:ascii="Calibri" w:hAnsi="Calibri" w:cs="Calibri"/>
          <w:b w:val="0"/>
          <w:bCs/>
          <w:sz w:val="24"/>
          <w:u w:val="single"/>
        </w:rPr>
        <w:t>Op</w:t>
      </w:r>
      <w:r w:rsidR="00221512" w:rsidRPr="003837D2">
        <w:rPr>
          <w:rFonts w:ascii="Calibri" w:hAnsi="Calibri" w:cs="Calibri"/>
          <w:b w:val="0"/>
          <w:bCs/>
          <w:sz w:val="24"/>
          <w:u w:val="single"/>
        </w:rPr>
        <w:t xml:space="preserve">erating </w:t>
      </w:r>
      <w:r w:rsidRPr="003837D2">
        <w:rPr>
          <w:rFonts w:ascii="Calibri" w:hAnsi="Calibri" w:cs="Calibri"/>
          <w:b w:val="0"/>
          <w:bCs/>
          <w:sz w:val="24"/>
          <w:u w:val="single"/>
        </w:rPr>
        <w:t>St</w:t>
      </w:r>
      <w:r w:rsidR="00221512" w:rsidRPr="003837D2">
        <w:rPr>
          <w:rFonts w:ascii="Calibri" w:hAnsi="Calibri" w:cs="Calibri"/>
          <w:b w:val="0"/>
          <w:bCs/>
          <w:sz w:val="24"/>
          <w:u w:val="single"/>
        </w:rPr>
        <w:t>ate</w:t>
      </w:r>
      <w:r w:rsidRPr="003837D2">
        <w:rPr>
          <w:rFonts w:ascii="Calibri" w:hAnsi="Calibri" w:cs="Calibri"/>
          <w:b w:val="0"/>
          <w:bCs/>
          <w:sz w:val="24"/>
          <w:u w:val="single"/>
        </w:rPr>
        <w:t>m</w:t>
      </w:r>
      <w:r w:rsidR="00221512" w:rsidRPr="003837D2">
        <w:rPr>
          <w:rFonts w:ascii="Calibri" w:hAnsi="Calibri" w:cs="Calibri"/>
          <w:b w:val="0"/>
          <w:bCs/>
          <w:sz w:val="24"/>
          <w:u w:val="single"/>
        </w:rPr>
        <w:t>en</w:t>
      </w:r>
      <w:r w:rsidRPr="003837D2">
        <w:rPr>
          <w:rFonts w:ascii="Calibri" w:hAnsi="Calibri" w:cs="Calibri"/>
          <w:b w:val="0"/>
          <w:bCs/>
          <w:sz w:val="24"/>
          <w:u w:val="single"/>
        </w:rPr>
        <w:t>t Copies</w:t>
      </w:r>
      <w:r w:rsidR="00474A58" w:rsidRPr="003837D2">
        <w:rPr>
          <w:rFonts w:ascii="Calibri" w:hAnsi="Calibri" w:cs="Calibri"/>
          <w:b w:val="0"/>
          <w:bCs/>
          <w:sz w:val="24"/>
          <w:u w:val="single"/>
        </w:rPr>
        <w:t>:</w:t>
      </w:r>
      <w:r w:rsidR="00474A58" w:rsidRPr="003837D2">
        <w:rPr>
          <w:rFonts w:ascii="Calibri" w:hAnsi="Calibri" w:cs="Calibri"/>
          <w:b w:val="0"/>
          <w:bCs/>
          <w:sz w:val="24"/>
        </w:rPr>
        <w:t xml:space="preserve"> </w:t>
      </w:r>
      <w:r w:rsidRPr="003837D2">
        <w:rPr>
          <w:rFonts w:ascii="Calibri" w:hAnsi="Calibri" w:cs="Calibri"/>
          <w:b w:val="0"/>
          <w:bCs/>
          <w:sz w:val="24"/>
        </w:rPr>
        <w:t xml:space="preserve">This field indicates how many copies of the Operating Statement you wish to print when closing an accounting month end. </w:t>
      </w:r>
      <w:r w:rsidR="008457CA" w:rsidRPr="003837D2">
        <w:rPr>
          <w:rFonts w:ascii="Calibri" w:hAnsi="Calibri" w:cs="Calibri"/>
          <w:b w:val="0"/>
          <w:bCs/>
          <w:sz w:val="24"/>
        </w:rPr>
        <w:t xml:space="preserve"> </w:t>
      </w:r>
      <w:r w:rsidRPr="003837D2">
        <w:rPr>
          <w:rFonts w:ascii="Calibri" w:hAnsi="Calibri" w:cs="Calibri"/>
          <w:b w:val="0"/>
          <w:bCs/>
          <w:sz w:val="24"/>
        </w:rPr>
        <w:t xml:space="preserve">By using a number other than 1, you can save time by automatically printing copies for your CPA, department managers, Board of Directors, etc. </w:t>
      </w:r>
    </w:p>
    <w:p w:rsidR="00474A58" w:rsidRPr="003837D2" w:rsidRDefault="00474A58" w:rsidP="00474A58">
      <w:pPr>
        <w:pStyle w:val="Heading3"/>
        <w:keepNext w:val="0"/>
        <w:spacing w:before="0"/>
        <w:contextualSpacing/>
        <w:jc w:val="left"/>
        <w:rPr>
          <w:rFonts w:ascii="Calibri" w:hAnsi="Calibri" w:cs="Calibri"/>
          <w:sz w:val="24"/>
        </w:rPr>
      </w:pPr>
    </w:p>
    <w:p w:rsidR="00474A58" w:rsidRPr="003837D2" w:rsidRDefault="00511DB1" w:rsidP="00474A58">
      <w:pPr>
        <w:pStyle w:val="Heading3"/>
        <w:keepNext w:val="0"/>
        <w:spacing w:before="0"/>
        <w:contextualSpacing/>
        <w:jc w:val="left"/>
        <w:rPr>
          <w:rFonts w:ascii="Calibri" w:hAnsi="Calibri" w:cs="Calibri"/>
          <w:b w:val="0"/>
          <w:bCs/>
          <w:sz w:val="24"/>
        </w:rPr>
      </w:pPr>
      <w:r w:rsidRPr="003837D2">
        <w:rPr>
          <w:rFonts w:ascii="Calibri" w:hAnsi="Calibri" w:cs="Calibri"/>
          <w:b w:val="0"/>
          <w:bCs/>
          <w:sz w:val="24"/>
          <w:u w:val="single"/>
        </w:rPr>
        <w:t>Future Date Limit</w:t>
      </w:r>
      <w:r w:rsidR="00474A58" w:rsidRPr="003837D2">
        <w:rPr>
          <w:rFonts w:ascii="Calibri" w:hAnsi="Calibri" w:cs="Calibri"/>
          <w:b w:val="0"/>
          <w:bCs/>
          <w:sz w:val="24"/>
          <w:u w:val="single"/>
        </w:rPr>
        <w:t>:</w:t>
      </w:r>
      <w:r w:rsidR="00474A58" w:rsidRPr="003837D2">
        <w:rPr>
          <w:rFonts w:ascii="Calibri" w:hAnsi="Calibri" w:cs="Calibri"/>
          <w:b w:val="0"/>
          <w:bCs/>
          <w:sz w:val="24"/>
        </w:rPr>
        <w:t xml:space="preserve"> </w:t>
      </w:r>
      <w:r w:rsidRPr="003837D2">
        <w:rPr>
          <w:rFonts w:ascii="Calibri" w:hAnsi="Calibri" w:cs="Calibri"/>
          <w:b w:val="0"/>
          <w:bCs/>
          <w:sz w:val="24"/>
        </w:rPr>
        <w:t xml:space="preserve">This field accepts the number of months into the future you want to allow before needing to enter a password.  </w:t>
      </w:r>
    </w:p>
    <w:p w:rsidR="00474A58" w:rsidRPr="003837D2" w:rsidRDefault="00474A58" w:rsidP="00474A58">
      <w:pPr>
        <w:pStyle w:val="Heading3"/>
        <w:keepNext w:val="0"/>
        <w:spacing w:before="0"/>
        <w:contextualSpacing/>
        <w:jc w:val="left"/>
        <w:rPr>
          <w:rFonts w:ascii="Calibri" w:hAnsi="Calibri" w:cs="Calibri"/>
          <w:b w:val="0"/>
          <w:bCs/>
          <w:sz w:val="24"/>
        </w:rPr>
      </w:pPr>
    </w:p>
    <w:p w:rsidR="00474A58" w:rsidRPr="003837D2" w:rsidRDefault="00511DB1" w:rsidP="00474A58">
      <w:pPr>
        <w:pStyle w:val="Heading3"/>
        <w:keepNext w:val="0"/>
        <w:numPr>
          <w:ilvl w:val="0"/>
          <w:numId w:val="6"/>
        </w:numPr>
        <w:spacing w:before="0"/>
        <w:contextualSpacing/>
        <w:jc w:val="left"/>
        <w:rPr>
          <w:rFonts w:ascii="Calibri" w:hAnsi="Calibri" w:cs="Calibri"/>
          <w:b w:val="0"/>
          <w:bCs/>
          <w:sz w:val="24"/>
        </w:rPr>
      </w:pPr>
      <w:r w:rsidRPr="003837D2">
        <w:rPr>
          <w:rFonts w:ascii="Calibri" w:hAnsi="Calibri" w:cs="Calibri"/>
          <w:sz w:val="24"/>
        </w:rPr>
        <w:t xml:space="preserve">We recommend that you use </w:t>
      </w:r>
      <w:r w:rsidR="0022001A" w:rsidRPr="003837D2">
        <w:rPr>
          <w:rFonts w:ascii="Calibri" w:hAnsi="Calibri" w:cs="Calibri"/>
          <w:sz w:val="24"/>
        </w:rPr>
        <w:t>“</w:t>
      </w:r>
      <w:r w:rsidRPr="003837D2">
        <w:rPr>
          <w:rFonts w:ascii="Calibri" w:hAnsi="Calibri" w:cs="Calibri"/>
          <w:sz w:val="24"/>
        </w:rPr>
        <w:t>1</w:t>
      </w:r>
      <w:r w:rsidR="0022001A" w:rsidRPr="003837D2">
        <w:rPr>
          <w:rFonts w:ascii="Calibri" w:hAnsi="Calibri" w:cs="Calibri"/>
          <w:sz w:val="24"/>
        </w:rPr>
        <w:t>”</w:t>
      </w:r>
      <w:r w:rsidRPr="003837D2">
        <w:rPr>
          <w:rFonts w:ascii="Calibri" w:hAnsi="Calibri" w:cs="Calibri"/>
          <w:sz w:val="24"/>
        </w:rPr>
        <w:t xml:space="preserve"> for this choice.</w:t>
      </w:r>
      <w:r w:rsidRPr="003837D2">
        <w:rPr>
          <w:rFonts w:ascii="Calibri" w:hAnsi="Calibri" w:cs="Calibri"/>
          <w:b w:val="0"/>
          <w:bCs/>
          <w:sz w:val="24"/>
        </w:rPr>
        <w:t xml:space="preserve">  By limiting your future entries to one month</w:t>
      </w:r>
      <w:r w:rsidR="00DA6086" w:rsidRPr="003837D2">
        <w:rPr>
          <w:rFonts w:ascii="Calibri" w:hAnsi="Calibri" w:cs="Calibri"/>
          <w:b w:val="0"/>
          <w:bCs/>
          <w:sz w:val="24"/>
        </w:rPr>
        <w:t>,</w:t>
      </w:r>
      <w:r w:rsidRPr="003837D2">
        <w:rPr>
          <w:rFonts w:ascii="Calibri" w:hAnsi="Calibri" w:cs="Calibri"/>
          <w:b w:val="0"/>
          <w:bCs/>
          <w:sz w:val="24"/>
        </w:rPr>
        <w:t xml:space="preserve"> </w:t>
      </w:r>
      <w:r w:rsidR="00DA6086" w:rsidRPr="003837D2">
        <w:rPr>
          <w:rFonts w:ascii="Calibri" w:hAnsi="Calibri" w:cs="Calibri"/>
          <w:b w:val="0"/>
          <w:bCs/>
          <w:sz w:val="24"/>
        </w:rPr>
        <w:t>y</w:t>
      </w:r>
      <w:r w:rsidRPr="003837D2">
        <w:rPr>
          <w:rFonts w:ascii="Calibri" w:hAnsi="Calibri" w:cs="Calibri"/>
          <w:b w:val="0"/>
          <w:bCs/>
          <w:sz w:val="24"/>
        </w:rPr>
        <w:t>ou can eliminate incorrect future dated payments in Cash Applications and limit the posting of future dated entries in the G</w:t>
      </w:r>
      <w:r w:rsidR="0022001A" w:rsidRPr="003837D2">
        <w:rPr>
          <w:rFonts w:ascii="Calibri" w:hAnsi="Calibri" w:cs="Calibri"/>
          <w:b w:val="0"/>
          <w:bCs/>
          <w:sz w:val="24"/>
        </w:rPr>
        <w:t>/</w:t>
      </w:r>
      <w:r w:rsidRPr="003837D2">
        <w:rPr>
          <w:rFonts w:ascii="Calibri" w:hAnsi="Calibri" w:cs="Calibri"/>
          <w:b w:val="0"/>
          <w:bCs/>
          <w:sz w:val="24"/>
        </w:rPr>
        <w:t>L and A</w:t>
      </w:r>
      <w:r w:rsidR="0022001A" w:rsidRPr="003837D2">
        <w:rPr>
          <w:rFonts w:ascii="Calibri" w:hAnsi="Calibri" w:cs="Calibri"/>
          <w:b w:val="0"/>
          <w:bCs/>
          <w:sz w:val="24"/>
        </w:rPr>
        <w:t>/</w:t>
      </w:r>
      <w:r w:rsidRPr="003837D2">
        <w:rPr>
          <w:rFonts w:ascii="Calibri" w:hAnsi="Calibri" w:cs="Calibri"/>
          <w:b w:val="0"/>
          <w:bCs/>
          <w:sz w:val="24"/>
        </w:rPr>
        <w:t xml:space="preserve">R </w:t>
      </w:r>
      <w:r w:rsidR="0022001A" w:rsidRPr="003837D2">
        <w:rPr>
          <w:rFonts w:ascii="Calibri" w:hAnsi="Calibri" w:cs="Calibri"/>
          <w:b w:val="0"/>
          <w:bCs/>
          <w:sz w:val="24"/>
        </w:rPr>
        <w:t>J</w:t>
      </w:r>
      <w:r w:rsidRPr="003837D2">
        <w:rPr>
          <w:rFonts w:ascii="Calibri" w:hAnsi="Calibri" w:cs="Calibri"/>
          <w:b w:val="0"/>
          <w:bCs/>
          <w:sz w:val="24"/>
        </w:rPr>
        <w:t>ournals.</w:t>
      </w:r>
      <w:r w:rsidR="00DA6086" w:rsidRPr="003837D2">
        <w:rPr>
          <w:rFonts w:ascii="Calibri" w:hAnsi="Calibri" w:cs="Calibri"/>
          <w:b w:val="0"/>
          <w:bCs/>
          <w:sz w:val="24"/>
        </w:rPr>
        <w:t xml:space="preserve"> </w:t>
      </w:r>
      <w:r w:rsidRPr="003837D2">
        <w:rPr>
          <w:rFonts w:ascii="Calibri" w:hAnsi="Calibri" w:cs="Calibri"/>
          <w:b w:val="0"/>
          <w:bCs/>
          <w:sz w:val="24"/>
        </w:rPr>
        <w:t xml:space="preserve"> </w:t>
      </w:r>
    </w:p>
    <w:p w:rsidR="00511DB1" w:rsidRPr="003837D2" w:rsidRDefault="00511DB1" w:rsidP="00474A58">
      <w:pPr>
        <w:pStyle w:val="Heading3"/>
        <w:keepNext w:val="0"/>
        <w:numPr>
          <w:ilvl w:val="0"/>
          <w:numId w:val="6"/>
        </w:numPr>
        <w:spacing w:before="0"/>
        <w:contextualSpacing/>
        <w:jc w:val="left"/>
        <w:rPr>
          <w:rFonts w:ascii="Calibri" w:hAnsi="Calibri" w:cs="Calibri"/>
          <w:b w:val="0"/>
          <w:bCs/>
          <w:sz w:val="24"/>
        </w:rPr>
      </w:pPr>
      <w:r w:rsidRPr="003837D2">
        <w:rPr>
          <w:rFonts w:ascii="Calibri" w:hAnsi="Calibri" w:cs="Calibri"/>
          <w:b w:val="0"/>
          <w:bCs/>
          <w:sz w:val="24"/>
        </w:rPr>
        <w:t xml:space="preserve">A zero or blank in this field means there is no date limit set. </w:t>
      </w:r>
    </w:p>
    <w:p w:rsidR="0022001A" w:rsidRPr="003837D2" w:rsidRDefault="0022001A" w:rsidP="00474A58">
      <w:pPr>
        <w:pStyle w:val="Body"/>
        <w:spacing w:before="0"/>
        <w:contextualSpacing/>
        <w:jc w:val="left"/>
        <w:rPr>
          <w:rFonts w:ascii="Calibri" w:hAnsi="Calibri" w:cs="Calibri"/>
          <w:sz w:val="24"/>
        </w:rPr>
      </w:pPr>
    </w:p>
    <w:p w:rsidR="00474A58" w:rsidRPr="003837D2" w:rsidRDefault="00511DB1" w:rsidP="00474A58">
      <w:pPr>
        <w:pStyle w:val="BodyText"/>
        <w:contextualSpacing/>
        <w:jc w:val="left"/>
        <w:rPr>
          <w:rFonts w:ascii="Calibri" w:hAnsi="Calibri" w:cs="Calibri"/>
          <w:sz w:val="24"/>
        </w:rPr>
      </w:pPr>
      <w:r w:rsidRPr="003837D2">
        <w:rPr>
          <w:rFonts w:ascii="Calibri" w:hAnsi="Calibri" w:cs="Calibri"/>
          <w:bCs/>
          <w:sz w:val="24"/>
          <w:u w:val="single"/>
        </w:rPr>
        <w:t>Back Date Limit</w:t>
      </w:r>
      <w:r w:rsidR="00474A58" w:rsidRPr="003837D2">
        <w:rPr>
          <w:rFonts w:ascii="Calibri" w:hAnsi="Calibri" w:cs="Calibri"/>
          <w:bCs/>
          <w:sz w:val="24"/>
          <w:u w:val="single"/>
        </w:rPr>
        <w:t>:</w:t>
      </w:r>
      <w:r w:rsidR="00474A58" w:rsidRPr="003837D2">
        <w:rPr>
          <w:rFonts w:ascii="Calibri" w:hAnsi="Calibri" w:cs="Calibri"/>
          <w:bCs/>
          <w:sz w:val="24"/>
        </w:rPr>
        <w:t xml:space="preserve"> </w:t>
      </w:r>
      <w:r w:rsidRPr="003837D2">
        <w:rPr>
          <w:rFonts w:ascii="Calibri" w:hAnsi="Calibri" w:cs="Calibri"/>
          <w:sz w:val="24"/>
        </w:rPr>
        <w:t>This field limits the dates entered PRIOR to the current date. This limit applies to entries made in Cash Applications</w:t>
      </w:r>
      <w:r w:rsidR="0022001A" w:rsidRPr="003837D2">
        <w:rPr>
          <w:rFonts w:ascii="Calibri" w:hAnsi="Calibri" w:cs="Calibri"/>
          <w:sz w:val="24"/>
        </w:rPr>
        <w:t xml:space="preserve"> (CA)</w:t>
      </w:r>
      <w:r w:rsidRPr="003837D2">
        <w:rPr>
          <w:rFonts w:ascii="Calibri" w:hAnsi="Calibri" w:cs="Calibri"/>
          <w:sz w:val="24"/>
        </w:rPr>
        <w:t xml:space="preserve"> and the G</w:t>
      </w:r>
      <w:r w:rsidR="0022001A" w:rsidRPr="003837D2">
        <w:rPr>
          <w:rFonts w:ascii="Calibri" w:hAnsi="Calibri" w:cs="Calibri"/>
          <w:sz w:val="24"/>
        </w:rPr>
        <w:t xml:space="preserve">/L &amp; </w:t>
      </w:r>
      <w:r w:rsidRPr="003837D2">
        <w:rPr>
          <w:rFonts w:ascii="Calibri" w:hAnsi="Calibri" w:cs="Calibri"/>
          <w:sz w:val="24"/>
        </w:rPr>
        <w:t>A</w:t>
      </w:r>
      <w:r w:rsidR="0022001A" w:rsidRPr="003837D2">
        <w:rPr>
          <w:rFonts w:ascii="Calibri" w:hAnsi="Calibri" w:cs="Calibri"/>
          <w:sz w:val="24"/>
        </w:rPr>
        <w:t>/</w:t>
      </w:r>
      <w:r w:rsidRPr="003837D2">
        <w:rPr>
          <w:rFonts w:ascii="Calibri" w:hAnsi="Calibri" w:cs="Calibri"/>
          <w:sz w:val="24"/>
        </w:rPr>
        <w:t xml:space="preserve">R </w:t>
      </w:r>
      <w:r w:rsidR="0022001A" w:rsidRPr="003837D2">
        <w:rPr>
          <w:rFonts w:ascii="Calibri" w:hAnsi="Calibri" w:cs="Calibri"/>
          <w:sz w:val="24"/>
        </w:rPr>
        <w:t>J</w:t>
      </w:r>
      <w:r w:rsidRPr="003837D2">
        <w:rPr>
          <w:rFonts w:ascii="Calibri" w:hAnsi="Calibri" w:cs="Calibri"/>
          <w:sz w:val="24"/>
        </w:rPr>
        <w:t xml:space="preserve">ournals.  The field accepts the number of months prior to the current date you want to allow before needing to enter a password.  </w:t>
      </w:r>
    </w:p>
    <w:p w:rsidR="00474A58" w:rsidRPr="003837D2" w:rsidRDefault="00474A58" w:rsidP="00474A58">
      <w:pPr>
        <w:pStyle w:val="BodyText"/>
        <w:contextualSpacing/>
        <w:jc w:val="left"/>
        <w:rPr>
          <w:rFonts w:ascii="Calibri" w:hAnsi="Calibri" w:cs="Calibri"/>
          <w:sz w:val="24"/>
        </w:rPr>
      </w:pPr>
    </w:p>
    <w:p w:rsidR="00474A58" w:rsidRPr="003837D2" w:rsidRDefault="00511DB1" w:rsidP="00474A58">
      <w:pPr>
        <w:pStyle w:val="BodyText"/>
        <w:numPr>
          <w:ilvl w:val="0"/>
          <w:numId w:val="7"/>
        </w:numPr>
        <w:contextualSpacing/>
        <w:jc w:val="left"/>
        <w:rPr>
          <w:rFonts w:ascii="Calibri" w:hAnsi="Calibri" w:cs="Calibri"/>
          <w:bCs/>
          <w:sz w:val="24"/>
        </w:rPr>
      </w:pPr>
      <w:r w:rsidRPr="003837D2">
        <w:rPr>
          <w:rFonts w:ascii="Calibri" w:hAnsi="Calibri" w:cs="Calibri"/>
          <w:b/>
          <w:bCs/>
          <w:sz w:val="24"/>
        </w:rPr>
        <w:t>We recommend that you enter a number of months no larger than the number of accounting months you usually keep open.</w:t>
      </w:r>
      <w:r w:rsidRPr="003837D2">
        <w:rPr>
          <w:rFonts w:ascii="Calibri" w:hAnsi="Calibri" w:cs="Calibri"/>
          <w:sz w:val="24"/>
        </w:rPr>
        <w:t xml:space="preserve"> By limiting your prior dated entries to that number, you can eliminate incorrect prior dated payments in Cash Applications and limit the posting of prior dated entries in the G/L and A/R journals.  </w:t>
      </w:r>
    </w:p>
    <w:p w:rsidR="00511DB1" w:rsidRPr="003837D2" w:rsidRDefault="00511DB1" w:rsidP="00474A58">
      <w:pPr>
        <w:pStyle w:val="BodyText"/>
        <w:numPr>
          <w:ilvl w:val="0"/>
          <w:numId w:val="7"/>
        </w:numPr>
        <w:contextualSpacing/>
        <w:jc w:val="left"/>
        <w:rPr>
          <w:rFonts w:ascii="Calibri" w:hAnsi="Calibri" w:cs="Calibri"/>
          <w:bCs/>
          <w:sz w:val="24"/>
        </w:rPr>
      </w:pPr>
      <w:r w:rsidRPr="003837D2">
        <w:rPr>
          <w:rFonts w:ascii="Calibri" w:hAnsi="Calibri" w:cs="Calibri"/>
          <w:sz w:val="24"/>
        </w:rPr>
        <w:t>A zero or blank in this field means there is no date limit set.</w:t>
      </w:r>
    </w:p>
    <w:p w:rsidR="00474A58" w:rsidRPr="003837D2" w:rsidRDefault="00474A58" w:rsidP="00474A58">
      <w:pPr>
        <w:pStyle w:val="Heading3"/>
        <w:keepNext w:val="0"/>
        <w:spacing w:before="0"/>
        <w:contextualSpacing/>
        <w:jc w:val="left"/>
        <w:rPr>
          <w:rFonts w:ascii="Calibri" w:hAnsi="Calibri" w:cs="Calibri"/>
          <w:sz w:val="24"/>
        </w:rPr>
      </w:pPr>
    </w:p>
    <w:p w:rsidR="000D3640" w:rsidRPr="003837D2" w:rsidRDefault="000D3640" w:rsidP="00474A58">
      <w:pPr>
        <w:pStyle w:val="Heading3"/>
        <w:keepNext w:val="0"/>
        <w:spacing w:before="0"/>
        <w:contextualSpacing/>
        <w:jc w:val="left"/>
        <w:rPr>
          <w:rFonts w:ascii="Calibri" w:hAnsi="Calibri" w:cs="Calibri"/>
          <w:b w:val="0"/>
          <w:bCs/>
          <w:sz w:val="24"/>
        </w:rPr>
      </w:pPr>
      <w:r w:rsidRPr="003837D2">
        <w:rPr>
          <w:rFonts w:ascii="Calibri" w:hAnsi="Calibri" w:cs="Calibri"/>
          <w:b w:val="0"/>
          <w:bCs/>
          <w:sz w:val="24"/>
          <w:u w:val="single"/>
        </w:rPr>
        <w:t>Administrative Department</w:t>
      </w:r>
      <w:r w:rsidR="00474A58" w:rsidRPr="003837D2">
        <w:rPr>
          <w:rFonts w:ascii="Calibri" w:hAnsi="Calibri" w:cs="Calibri"/>
          <w:b w:val="0"/>
          <w:bCs/>
          <w:sz w:val="24"/>
          <w:u w:val="single"/>
        </w:rPr>
        <w:t>:</w:t>
      </w:r>
      <w:r w:rsidR="00474A58" w:rsidRPr="003837D2">
        <w:rPr>
          <w:rFonts w:ascii="Calibri" w:hAnsi="Calibri" w:cs="Calibri"/>
          <w:b w:val="0"/>
          <w:bCs/>
          <w:sz w:val="24"/>
        </w:rPr>
        <w:t xml:space="preserve"> </w:t>
      </w:r>
      <w:r w:rsidRPr="003837D2">
        <w:rPr>
          <w:rFonts w:ascii="Calibri" w:hAnsi="Calibri" w:cs="Calibri"/>
          <w:b w:val="0"/>
          <w:bCs/>
          <w:sz w:val="24"/>
        </w:rPr>
        <w:t>This field is primarily used for International Truck dealers.  It is used to indicate which department number is associated with the administrative department.</w:t>
      </w:r>
    </w:p>
    <w:p w:rsidR="00474A58" w:rsidRPr="003837D2" w:rsidRDefault="00474A58" w:rsidP="00474A58">
      <w:pPr>
        <w:pStyle w:val="Heading3"/>
        <w:keepNext w:val="0"/>
        <w:spacing w:before="0"/>
        <w:contextualSpacing/>
        <w:jc w:val="left"/>
        <w:rPr>
          <w:rFonts w:ascii="Calibri" w:hAnsi="Calibri" w:cs="Calibri"/>
          <w:sz w:val="24"/>
        </w:rPr>
      </w:pPr>
    </w:p>
    <w:p w:rsidR="00474A58" w:rsidRPr="003837D2" w:rsidRDefault="00B56DF7" w:rsidP="00474A58">
      <w:pPr>
        <w:pStyle w:val="Heading3"/>
        <w:keepNext w:val="0"/>
        <w:spacing w:before="0"/>
        <w:contextualSpacing/>
        <w:jc w:val="left"/>
        <w:rPr>
          <w:rFonts w:ascii="Calibri" w:hAnsi="Calibri" w:cs="Calibri"/>
          <w:b w:val="0"/>
          <w:bCs/>
          <w:sz w:val="24"/>
        </w:rPr>
      </w:pPr>
      <w:r w:rsidRPr="003837D2">
        <w:rPr>
          <w:rFonts w:ascii="Calibri" w:hAnsi="Calibri" w:cs="Calibri"/>
          <w:b w:val="0"/>
          <w:bCs/>
          <w:sz w:val="24"/>
          <w:u w:val="single"/>
        </w:rPr>
        <w:t>Sort COA and TB by S</w:t>
      </w:r>
      <w:r w:rsidR="00511DB1" w:rsidRPr="003837D2">
        <w:rPr>
          <w:rFonts w:ascii="Calibri" w:hAnsi="Calibri" w:cs="Calibri"/>
          <w:b w:val="0"/>
          <w:bCs/>
          <w:sz w:val="24"/>
          <w:u w:val="single"/>
        </w:rPr>
        <w:t>eq #</w:t>
      </w:r>
      <w:r w:rsidR="00474A58" w:rsidRPr="003837D2">
        <w:rPr>
          <w:rFonts w:ascii="Calibri" w:hAnsi="Calibri" w:cs="Calibri"/>
          <w:b w:val="0"/>
          <w:bCs/>
          <w:sz w:val="24"/>
          <w:u w:val="single"/>
        </w:rPr>
        <w:t>:</w:t>
      </w:r>
      <w:r w:rsidR="00474A58" w:rsidRPr="003837D2">
        <w:rPr>
          <w:rFonts w:ascii="Calibri" w:hAnsi="Calibri" w:cs="Calibri"/>
          <w:b w:val="0"/>
          <w:bCs/>
          <w:sz w:val="24"/>
        </w:rPr>
        <w:t xml:space="preserve"> </w:t>
      </w:r>
      <w:r w:rsidR="00511DB1" w:rsidRPr="003837D2">
        <w:rPr>
          <w:rFonts w:ascii="Calibri" w:hAnsi="Calibri" w:cs="Calibri"/>
          <w:b w:val="0"/>
          <w:bCs/>
          <w:sz w:val="24"/>
        </w:rPr>
        <w:t xml:space="preserve">This question refers to the </w:t>
      </w:r>
      <w:r w:rsidR="0022001A" w:rsidRPr="003837D2">
        <w:rPr>
          <w:rFonts w:ascii="Calibri" w:hAnsi="Calibri" w:cs="Calibri"/>
          <w:b w:val="0"/>
          <w:bCs/>
          <w:sz w:val="24"/>
        </w:rPr>
        <w:t>“</w:t>
      </w:r>
      <w:r w:rsidR="00511DB1" w:rsidRPr="003837D2">
        <w:rPr>
          <w:rFonts w:ascii="Calibri" w:hAnsi="Calibri" w:cs="Calibri"/>
          <w:b w:val="0"/>
          <w:bCs/>
          <w:sz w:val="24"/>
        </w:rPr>
        <w:t>Sequence Code</w:t>
      </w:r>
      <w:r w:rsidR="0022001A" w:rsidRPr="003837D2">
        <w:rPr>
          <w:rFonts w:ascii="Calibri" w:hAnsi="Calibri" w:cs="Calibri"/>
          <w:b w:val="0"/>
          <w:bCs/>
          <w:sz w:val="24"/>
        </w:rPr>
        <w:t>”</w:t>
      </w:r>
      <w:r w:rsidR="00511DB1" w:rsidRPr="003837D2">
        <w:rPr>
          <w:rFonts w:ascii="Calibri" w:hAnsi="Calibri" w:cs="Calibri"/>
          <w:b w:val="0"/>
          <w:bCs/>
          <w:sz w:val="24"/>
        </w:rPr>
        <w:t xml:space="preserve"> field in ANM (Account Number Maintenance).  </w:t>
      </w:r>
    </w:p>
    <w:p w:rsidR="00474A58" w:rsidRPr="003837D2" w:rsidRDefault="00474A58" w:rsidP="00474A58">
      <w:pPr>
        <w:pStyle w:val="BodyText"/>
        <w:contextualSpacing/>
        <w:jc w:val="left"/>
        <w:rPr>
          <w:rFonts w:ascii="Calibri" w:hAnsi="Calibri" w:cs="Calibri"/>
          <w:sz w:val="24"/>
        </w:rPr>
      </w:pPr>
    </w:p>
    <w:p w:rsidR="00474A58" w:rsidRPr="003837D2" w:rsidRDefault="00511DB1" w:rsidP="00474A58">
      <w:pPr>
        <w:pStyle w:val="BodyText"/>
        <w:numPr>
          <w:ilvl w:val="0"/>
          <w:numId w:val="8"/>
        </w:numPr>
        <w:contextualSpacing/>
        <w:jc w:val="left"/>
        <w:rPr>
          <w:rFonts w:ascii="Calibri" w:hAnsi="Calibri" w:cs="Calibri"/>
          <w:sz w:val="24"/>
        </w:rPr>
      </w:pPr>
      <w:r w:rsidRPr="003837D2">
        <w:rPr>
          <w:rFonts w:ascii="Calibri" w:hAnsi="Calibri" w:cs="Calibri"/>
          <w:sz w:val="24"/>
        </w:rPr>
        <w:t xml:space="preserve">If values have been added to the field, then it is very likely that setting should be </w:t>
      </w:r>
      <w:r w:rsidRPr="003837D2">
        <w:rPr>
          <w:rFonts w:ascii="Calibri" w:hAnsi="Calibri" w:cs="Calibri"/>
          <w:b/>
          <w:sz w:val="24"/>
        </w:rPr>
        <w:t>Y</w:t>
      </w:r>
      <w:r w:rsidR="008457CA" w:rsidRPr="003837D2">
        <w:rPr>
          <w:rFonts w:ascii="Calibri" w:hAnsi="Calibri" w:cs="Calibri"/>
          <w:b/>
          <w:sz w:val="24"/>
        </w:rPr>
        <w:t>es</w:t>
      </w:r>
      <w:r w:rsidRPr="003837D2">
        <w:rPr>
          <w:rFonts w:ascii="Calibri" w:hAnsi="Calibri" w:cs="Calibri"/>
          <w:sz w:val="24"/>
        </w:rPr>
        <w:t xml:space="preserve"> so that the Chart of Accounts</w:t>
      </w:r>
      <w:r w:rsidR="0022001A" w:rsidRPr="003837D2">
        <w:rPr>
          <w:rFonts w:ascii="Calibri" w:hAnsi="Calibri" w:cs="Calibri"/>
          <w:sz w:val="24"/>
        </w:rPr>
        <w:t xml:space="preserve"> (COA)</w:t>
      </w:r>
      <w:r w:rsidRPr="003837D2">
        <w:rPr>
          <w:rFonts w:ascii="Calibri" w:hAnsi="Calibri" w:cs="Calibri"/>
          <w:sz w:val="24"/>
        </w:rPr>
        <w:t xml:space="preserve"> and Trial Balance</w:t>
      </w:r>
      <w:r w:rsidR="0022001A" w:rsidRPr="003837D2">
        <w:rPr>
          <w:rFonts w:ascii="Calibri" w:hAnsi="Calibri" w:cs="Calibri"/>
          <w:sz w:val="24"/>
        </w:rPr>
        <w:t xml:space="preserve"> (TB)</w:t>
      </w:r>
      <w:r w:rsidRPr="003837D2">
        <w:rPr>
          <w:rFonts w:ascii="Calibri" w:hAnsi="Calibri" w:cs="Calibri"/>
          <w:sz w:val="24"/>
        </w:rPr>
        <w:t xml:space="preserve"> sort by the provided sequence codes. This setting is most commonly used by International Truck dealers. </w:t>
      </w:r>
    </w:p>
    <w:p w:rsidR="00511DB1" w:rsidRPr="003837D2" w:rsidRDefault="00511DB1" w:rsidP="00474A58">
      <w:pPr>
        <w:pStyle w:val="BodyText"/>
        <w:numPr>
          <w:ilvl w:val="0"/>
          <w:numId w:val="8"/>
        </w:numPr>
        <w:contextualSpacing/>
        <w:jc w:val="left"/>
        <w:rPr>
          <w:rFonts w:ascii="Calibri" w:hAnsi="Calibri" w:cs="Calibri"/>
          <w:sz w:val="24"/>
        </w:rPr>
      </w:pPr>
      <w:r w:rsidRPr="003837D2">
        <w:rPr>
          <w:rFonts w:ascii="Calibri" w:hAnsi="Calibri" w:cs="Calibri"/>
          <w:sz w:val="24"/>
        </w:rPr>
        <w:t xml:space="preserve">If no special sorting is required, the setting should be </w:t>
      </w:r>
      <w:r w:rsidRPr="003837D2">
        <w:rPr>
          <w:rFonts w:ascii="Calibri" w:hAnsi="Calibri" w:cs="Calibri"/>
          <w:b/>
          <w:sz w:val="24"/>
        </w:rPr>
        <w:t>N</w:t>
      </w:r>
      <w:r w:rsidR="008457CA" w:rsidRPr="003837D2">
        <w:rPr>
          <w:rFonts w:ascii="Calibri" w:hAnsi="Calibri" w:cs="Calibri"/>
          <w:b/>
          <w:sz w:val="24"/>
        </w:rPr>
        <w:t>o</w:t>
      </w:r>
      <w:r w:rsidRPr="003837D2">
        <w:rPr>
          <w:rFonts w:ascii="Calibri" w:hAnsi="Calibri" w:cs="Calibri"/>
          <w:sz w:val="24"/>
        </w:rPr>
        <w:t>.</w:t>
      </w:r>
    </w:p>
    <w:p w:rsidR="00474A58" w:rsidRPr="003837D2" w:rsidRDefault="00474A58" w:rsidP="00474A58">
      <w:pPr>
        <w:pStyle w:val="Heading3"/>
        <w:keepNext w:val="0"/>
        <w:spacing w:before="0"/>
        <w:contextualSpacing/>
        <w:jc w:val="left"/>
        <w:rPr>
          <w:rFonts w:ascii="Calibri" w:hAnsi="Calibri" w:cs="Calibri"/>
          <w:sz w:val="24"/>
        </w:rPr>
      </w:pPr>
    </w:p>
    <w:p w:rsidR="0068619C" w:rsidRPr="00335281" w:rsidRDefault="00B56DF7" w:rsidP="00474A58">
      <w:pPr>
        <w:pStyle w:val="Heading3"/>
        <w:keepNext w:val="0"/>
        <w:spacing w:before="0"/>
        <w:contextualSpacing/>
        <w:jc w:val="left"/>
        <w:rPr>
          <w:rFonts w:ascii="Calibri" w:hAnsi="Calibri" w:cs="Calibri"/>
          <w:b w:val="0"/>
          <w:bCs/>
          <w:sz w:val="24"/>
        </w:rPr>
      </w:pPr>
      <w:r w:rsidRPr="003837D2">
        <w:rPr>
          <w:rFonts w:ascii="Calibri" w:hAnsi="Calibri" w:cs="Calibri"/>
          <w:b w:val="0"/>
          <w:bCs/>
          <w:sz w:val="24"/>
          <w:u w:val="single"/>
        </w:rPr>
        <w:t>Custom Financials Onl</w:t>
      </w:r>
      <w:r w:rsidR="00474A58" w:rsidRPr="003837D2">
        <w:rPr>
          <w:rFonts w:ascii="Calibri" w:hAnsi="Calibri" w:cs="Calibri"/>
          <w:b w:val="0"/>
          <w:bCs/>
          <w:sz w:val="24"/>
          <w:u w:val="single"/>
        </w:rPr>
        <w:t>y:</w:t>
      </w:r>
      <w:r w:rsidR="00474A58" w:rsidRPr="003837D2">
        <w:rPr>
          <w:rFonts w:ascii="Calibri" w:hAnsi="Calibri" w:cs="Calibri"/>
          <w:b w:val="0"/>
          <w:bCs/>
          <w:sz w:val="24"/>
        </w:rPr>
        <w:t xml:space="preserve"> </w:t>
      </w:r>
      <w:r w:rsidR="000D3640" w:rsidRPr="003837D2">
        <w:rPr>
          <w:rFonts w:ascii="Calibri" w:hAnsi="Calibri" w:cs="Calibri"/>
          <w:bCs/>
          <w:sz w:val="24"/>
        </w:rPr>
        <w:t>The recommended setting here is No.</w:t>
      </w:r>
      <w:r w:rsidR="000D3640" w:rsidRPr="003837D2">
        <w:rPr>
          <w:rFonts w:ascii="Calibri" w:hAnsi="Calibri" w:cs="Calibri"/>
          <w:sz w:val="24"/>
        </w:rPr>
        <w:t xml:space="preserve"> </w:t>
      </w:r>
      <w:r w:rsidR="00511DB1" w:rsidRPr="003837D2">
        <w:rPr>
          <w:rFonts w:ascii="Calibri" w:hAnsi="Calibri" w:cs="Calibri"/>
          <w:b w:val="0"/>
          <w:bCs/>
          <w:sz w:val="24"/>
        </w:rPr>
        <w:t>This field primarily applies to International Truck dealers</w:t>
      </w:r>
      <w:r w:rsidR="0022001A" w:rsidRPr="003837D2">
        <w:rPr>
          <w:rFonts w:ascii="Calibri" w:hAnsi="Calibri" w:cs="Calibri"/>
          <w:b w:val="0"/>
          <w:bCs/>
          <w:sz w:val="24"/>
        </w:rPr>
        <w:t>, who are likely to mark</w:t>
      </w:r>
      <w:r w:rsidR="00511DB1" w:rsidRPr="003837D2">
        <w:rPr>
          <w:rFonts w:ascii="Calibri" w:hAnsi="Calibri" w:cs="Calibri"/>
          <w:b w:val="0"/>
          <w:bCs/>
          <w:sz w:val="24"/>
        </w:rPr>
        <w:t xml:space="preserve"> </w:t>
      </w:r>
      <w:r w:rsidR="00474A58" w:rsidRPr="003837D2">
        <w:rPr>
          <w:rFonts w:ascii="Calibri" w:hAnsi="Calibri" w:cs="Calibri"/>
          <w:b w:val="0"/>
          <w:bCs/>
          <w:sz w:val="24"/>
        </w:rPr>
        <w:t>“</w:t>
      </w:r>
      <w:r w:rsidR="00511DB1" w:rsidRPr="003837D2">
        <w:rPr>
          <w:rFonts w:ascii="Calibri" w:hAnsi="Calibri" w:cs="Calibri"/>
          <w:b w:val="0"/>
          <w:bCs/>
          <w:sz w:val="24"/>
        </w:rPr>
        <w:t>Y</w:t>
      </w:r>
      <w:r w:rsidR="00DF7349" w:rsidRPr="003837D2">
        <w:rPr>
          <w:rFonts w:ascii="Calibri" w:hAnsi="Calibri" w:cs="Calibri"/>
          <w:b w:val="0"/>
          <w:bCs/>
          <w:sz w:val="24"/>
        </w:rPr>
        <w:t>es</w:t>
      </w:r>
      <w:r w:rsidR="00474A58" w:rsidRPr="003837D2">
        <w:rPr>
          <w:rFonts w:ascii="Calibri" w:hAnsi="Calibri" w:cs="Calibri"/>
          <w:b w:val="0"/>
          <w:bCs/>
          <w:sz w:val="24"/>
        </w:rPr>
        <w:t>”</w:t>
      </w:r>
      <w:r w:rsidR="00511DB1" w:rsidRPr="003837D2">
        <w:rPr>
          <w:rFonts w:ascii="Calibri" w:hAnsi="Calibri" w:cs="Calibri"/>
          <w:b w:val="0"/>
          <w:bCs/>
          <w:sz w:val="24"/>
        </w:rPr>
        <w:t xml:space="preserve"> because of their extensive chart of accounts.  If there are no special requirements, the setting should be </w:t>
      </w:r>
      <w:r w:rsidR="00474A58" w:rsidRPr="003837D2">
        <w:rPr>
          <w:rFonts w:ascii="Calibri" w:hAnsi="Calibri" w:cs="Calibri"/>
          <w:b w:val="0"/>
          <w:bCs/>
          <w:sz w:val="24"/>
        </w:rPr>
        <w:t>“</w:t>
      </w:r>
      <w:r w:rsidR="00511DB1" w:rsidRPr="003837D2">
        <w:rPr>
          <w:rFonts w:ascii="Calibri" w:hAnsi="Calibri" w:cs="Calibri"/>
          <w:b w:val="0"/>
          <w:bCs/>
          <w:sz w:val="24"/>
        </w:rPr>
        <w:t>N</w:t>
      </w:r>
      <w:r w:rsidR="00DF7349" w:rsidRPr="003837D2">
        <w:rPr>
          <w:rFonts w:ascii="Calibri" w:hAnsi="Calibri" w:cs="Calibri"/>
          <w:b w:val="0"/>
          <w:bCs/>
          <w:sz w:val="24"/>
        </w:rPr>
        <w:t>o</w:t>
      </w:r>
      <w:r w:rsidR="00511DB1" w:rsidRPr="003837D2">
        <w:rPr>
          <w:rFonts w:ascii="Calibri" w:hAnsi="Calibri" w:cs="Calibri"/>
          <w:b w:val="0"/>
          <w:bCs/>
          <w:sz w:val="24"/>
        </w:rPr>
        <w:t>.</w:t>
      </w:r>
      <w:r w:rsidR="00474A58" w:rsidRPr="003837D2">
        <w:rPr>
          <w:rFonts w:ascii="Calibri" w:hAnsi="Calibri" w:cs="Calibri"/>
          <w:b w:val="0"/>
          <w:bCs/>
          <w:sz w:val="24"/>
        </w:rPr>
        <w:t>”</w:t>
      </w:r>
    </w:p>
    <w:sectPr w:rsidR="0068619C" w:rsidRPr="00335281">
      <w:footerReference w:type="default" r:id="rId8"/>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B3A62" w:rsidRDefault="008B3A62">
      <w:r>
        <w:separator/>
      </w:r>
    </w:p>
  </w:endnote>
  <w:endnote w:type="continuationSeparator" w:id="0">
    <w:p w:rsidR="008B3A62" w:rsidRDefault="008B3A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11DB1" w:rsidRDefault="00511DB1">
    <w:pPr>
      <w:pStyle w:val="Footer"/>
      <w:tabs>
        <w:tab w:val="clear" w:pos="4320"/>
      </w:tabs>
      <w:rPr>
        <w:rStyle w:val="PageNumbe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B3A62" w:rsidRDefault="008B3A62">
      <w:r>
        <w:separator/>
      </w:r>
    </w:p>
  </w:footnote>
  <w:footnote w:type="continuationSeparator" w:id="0">
    <w:p w:rsidR="008B3A62" w:rsidRDefault="008B3A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444E1"/>
    <w:multiLevelType w:val="singleLevel"/>
    <w:tmpl w:val="F25EAC96"/>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1"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2" w15:restartNumberingAfterBreak="0">
    <w:nsid w:val="3D2E57C2"/>
    <w:multiLevelType w:val="hybridMultilevel"/>
    <w:tmpl w:val="C6F66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98D6612"/>
    <w:multiLevelType w:val="hybridMultilevel"/>
    <w:tmpl w:val="11C07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3800A29"/>
    <w:multiLevelType w:val="hybridMultilevel"/>
    <w:tmpl w:val="FD183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96A0B2F"/>
    <w:multiLevelType w:val="hybridMultilevel"/>
    <w:tmpl w:val="7D5A8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4A72B62"/>
    <w:multiLevelType w:val="hybridMultilevel"/>
    <w:tmpl w:val="FC808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A6375BA"/>
    <w:multiLevelType w:val="hybridMultilevel"/>
    <w:tmpl w:val="78BE9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4"/>
  </w:num>
  <w:num w:numId="4">
    <w:abstractNumId w:val="2"/>
  </w:num>
  <w:num w:numId="5">
    <w:abstractNumId w:val="3"/>
  </w:num>
  <w:num w:numId="6">
    <w:abstractNumId w:val="6"/>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45DE6"/>
    <w:rsid w:val="000018A4"/>
    <w:rsid w:val="00013EF1"/>
    <w:rsid w:val="00022073"/>
    <w:rsid w:val="000D3640"/>
    <w:rsid w:val="00157AB3"/>
    <w:rsid w:val="001C2D93"/>
    <w:rsid w:val="0022001A"/>
    <w:rsid w:val="00221512"/>
    <w:rsid w:val="00245737"/>
    <w:rsid w:val="00245B12"/>
    <w:rsid w:val="00263369"/>
    <w:rsid w:val="00273574"/>
    <w:rsid w:val="0028084B"/>
    <w:rsid w:val="0029251A"/>
    <w:rsid w:val="002B0380"/>
    <w:rsid w:val="002B6EE1"/>
    <w:rsid w:val="00335281"/>
    <w:rsid w:val="003837D2"/>
    <w:rsid w:val="00387615"/>
    <w:rsid w:val="003A1C21"/>
    <w:rsid w:val="00414670"/>
    <w:rsid w:val="00446785"/>
    <w:rsid w:val="00460635"/>
    <w:rsid w:val="00465DFA"/>
    <w:rsid w:val="00474A58"/>
    <w:rsid w:val="0049274F"/>
    <w:rsid w:val="004E23BC"/>
    <w:rsid w:val="00511DB1"/>
    <w:rsid w:val="005653CD"/>
    <w:rsid w:val="005778E8"/>
    <w:rsid w:val="00594BE5"/>
    <w:rsid w:val="005B7862"/>
    <w:rsid w:val="006661AC"/>
    <w:rsid w:val="0068619C"/>
    <w:rsid w:val="006C19BD"/>
    <w:rsid w:val="007B532E"/>
    <w:rsid w:val="008457CA"/>
    <w:rsid w:val="008A4E0D"/>
    <w:rsid w:val="008B3A62"/>
    <w:rsid w:val="008D2840"/>
    <w:rsid w:val="008F4A67"/>
    <w:rsid w:val="008F56DA"/>
    <w:rsid w:val="00925E15"/>
    <w:rsid w:val="009B3A70"/>
    <w:rsid w:val="009C734E"/>
    <w:rsid w:val="009F6A08"/>
    <w:rsid w:val="00A52BAA"/>
    <w:rsid w:val="00A960D8"/>
    <w:rsid w:val="00AB1191"/>
    <w:rsid w:val="00AD4B2F"/>
    <w:rsid w:val="00B00B79"/>
    <w:rsid w:val="00B12F42"/>
    <w:rsid w:val="00B2270D"/>
    <w:rsid w:val="00B56DF7"/>
    <w:rsid w:val="00BC0CFB"/>
    <w:rsid w:val="00BF2699"/>
    <w:rsid w:val="00C128D7"/>
    <w:rsid w:val="00C22B9B"/>
    <w:rsid w:val="00C2710A"/>
    <w:rsid w:val="00C87C03"/>
    <w:rsid w:val="00CC2E1F"/>
    <w:rsid w:val="00CF1C8A"/>
    <w:rsid w:val="00D45DE6"/>
    <w:rsid w:val="00DA6086"/>
    <w:rsid w:val="00DF7349"/>
    <w:rsid w:val="00E05C3E"/>
    <w:rsid w:val="00EF7764"/>
    <w:rsid w:val="00F016B1"/>
    <w:rsid w:val="00F55971"/>
    <w:rsid w:val="00F77A61"/>
    <w:rsid w:val="00FA0B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chartTrackingRefBased/>
  <w15:docId w15:val="{70D1B060-9549-4676-A6BC-142066C51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4"/>
    </w:rPr>
  </w:style>
  <w:style w:type="paragraph" w:styleId="Heading2">
    <w:name w:val="heading 2"/>
    <w:basedOn w:val="Normal"/>
    <w:next w:val="Body"/>
    <w:qFormat/>
    <w:pPr>
      <w:keepNext/>
      <w:spacing w:before="240" w:after="60"/>
      <w:outlineLvl w:val="1"/>
    </w:pPr>
    <w:rPr>
      <w:b/>
    </w:rPr>
  </w:style>
  <w:style w:type="paragraph" w:styleId="Heading3">
    <w:name w:val="heading 3"/>
    <w:basedOn w:val="Normal"/>
    <w:next w:val="BodyText"/>
    <w:qFormat/>
    <w:pPr>
      <w:keepNext/>
      <w:spacing w:before="240"/>
      <w:outlineLvl w:val="2"/>
    </w:pPr>
    <w:rPr>
      <w: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right" w:pos="8640"/>
      </w:tabs>
    </w:pPr>
    <w:rPr>
      <w:b/>
      <w:i/>
    </w:rPr>
  </w:style>
  <w:style w:type="paragraph" w:styleId="Footer">
    <w:name w:val="footer"/>
    <w:basedOn w:val="Normal"/>
    <w:pPr>
      <w:tabs>
        <w:tab w:val="center" w:pos="4320"/>
        <w:tab w:val="right" w:pos="8640"/>
      </w:tabs>
    </w:pPr>
  </w:style>
  <w:style w:type="character" w:styleId="PageNumber">
    <w:name w:val="page number"/>
    <w:rPr>
      <w:rFonts w:ascii="Verdana" w:hAnsi="Verdana"/>
      <w:b/>
      <w:dstrike w:val="0"/>
      <w:sz w:val="20"/>
      <w:vertAlign w:val="baseline"/>
    </w:rPr>
  </w:style>
  <w:style w:type="paragraph" w:customStyle="1" w:styleId="Note">
    <w:name w:val="Note"/>
    <w:basedOn w:val="Normal"/>
    <w:next w:val="Body"/>
    <w:pPr>
      <w:numPr>
        <w:numId w:val="2"/>
      </w:numPr>
      <w:tabs>
        <w:tab w:val="clear" w:pos="1080"/>
        <w:tab w:val="num" w:pos="888"/>
      </w:tabs>
      <w:spacing w:before="240"/>
      <w:ind w:left="0" w:firstLine="0"/>
    </w:pPr>
  </w:style>
  <w:style w:type="paragraph" w:customStyle="1" w:styleId="Indent">
    <w:name w:val="Indent"/>
    <w:basedOn w:val="Normal"/>
    <w:pPr>
      <w:spacing w:before="240"/>
      <w:ind w:left="331"/>
    </w:pPr>
  </w:style>
  <w:style w:type="paragraph" w:customStyle="1" w:styleId="Command">
    <w:name w:val="Command"/>
    <w:basedOn w:val="Indent"/>
    <w:rPr>
      <w:b/>
    </w:rPr>
  </w:style>
  <w:style w:type="paragraph" w:customStyle="1" w:styleId="Screen">
    <w:name w:val="Screen"/>
    <w:basedOn w:val="Normal"/>
    <w:pPr>
      <w:jc w:val="left"/>
    </w:pPr>
    <w:rPr>
      <w:rFonts w:ascii="Courier New" w:hAnsi="Courier New"/>
      <w:b/>
      <w:sz w:val="18"/>
    </w:rPr>
  </w:style>
  <w:style w:type="paragraph" w:customStyle="1" w:styleId="Footer1">
    <w:name w:val="Footer 1"/>
    <w:basedOn w:val="Footer"/>
    <w:pPr>
      <w:tabs>
        <w:tab w:val="clear" w:pos="4320"/>
      </w:tabs>
    </w:pPr>
    <w:rPr>
      <w:i/>
      <w:sz w:val="16"/>
    </w:rPr>
  </w:style>
  <w:style w:type="paragraph" w:customStyle="1" w:styleId="Body">
    <w:name w:val="Body"/>
    <w:basedOn w:val="Normal"/>
    <w:pPr>
      <w:spacing w:before="240"/>
    </w:pPr>
  </w:style>
  <w:style w:type="paragraph" w:customStyle="1" w:styleId="Indent2">
    <w:name w:val="Indent2"/>
    <w:basedOn w:val="Indent"/>
    <w:pPr>
      <w:ind w:left="696"/>
    </w:pPr>
  </w:style>
  <w:style w:type="paragraph" w:styleId="BodyText">
    <w:name w:val="Body Text"/>
    <w:basedOn w:val="Normal"/>
    <w:next w:val="Body"/>
  </w:style>
  <w:style w:type="paragraph" w:customStyle="1" w:styleId="Note2">
    <w:name w:val="Note2"/>
    <w:basedOn w:val="Note"/>
    <w:next w:val="Body"/>
    <w:pPr>
      <w:tabs>
        <w:tab w:val="clear" w:pos="888"/>
        <w:tab w:val="num" w:pos="1248"/>
      </w:tabs>
      <w:ind w:left="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9179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1025</Words>
  <Characters>5843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Company Name Addr Misc Info</vt:lpstr>
    </vt:vector>
  </TitlesOfParts>
  <Company>HBS</Company>
  <LinksUpToDate>false</LinksUpToDate>
  <CharactersWithSpaces>6855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Company Name Addr Misc Info</dc:title>
  <dc:subject/>
  <dc:creator>Training</dc:creator>
  <cp:keywords/>
  <dc:description/>
  <cp:lastModifiedBy>app</cp:lastModifiedBy>
  <cp:revision>2</cp:revision>
  <cp:lastPrinted>2023-10-05T00:32:00Z</cp:lastPrinted>
  <dcterms:created xsi:type="dcterms:W3CDTF">2026-01-17T13:31:00Z</dcterms:created>
  <dcterms:modified xsi:type="dcterms:W3CDTF">2026-01-17T13:31:00Z</dcterms:modified>
</cp:coreProperties>
</file>