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0614E" w:rsidRPr="0050614E" w:rsidRDefault="0050614E" w:rsidP="0050614E">
      <w:pPr>
        <w:spacing w:after="0"/>
        <w:contextualSpacing/>
        <w:rPr>
          <w:rFonts w:cs="Calibri"/>
        </w:rPr>
      </w:pPr>
      <w:r w:rsidRPr="000D0B4B">
        <w:rPr>
          <w:rFonts w:cs="Calibri"/>
          <w:b/>
          <w:bCs/>
          <w:noProof/>
          <w:sz w:val="28"/>
          <w:szCs w:val="28"/>
        </w:rPr>
        <w:t>Currently Reserved Equipment Report:</w:t>
      </w:r>
      <w:r w:rsidRPr="000D0B4B">
        <w:rPr>
          <w:rFonts w:cs="Calibri"/>
          <w:noProof/>
          <w:sz w:val="28"/>
          <w:szCs w:val="28"/>
        </w:rPr>
        <w:t xml:space="preserve"> </w:t>
      </w:r>
      <w:r w:rsidRPr="0050614E">
        <w:rPr>
          <w:rFonts w:cs="Calibri"/>
        </w:rPr>
        <w:t>The Currently Reserved Equipment report in Rental Reports (RR) creates a list of Rental units that are currently on reserve in the Rental system.</w:t>
      </w:r>
    </w:p>
    <w:p w:rsidR="0050614E" w:rsidRPr="000D0B4B" w:rsidRDefault="0050614E" w:rsidP="0050614E">
      <w:pPr>
        <w:spacing w:after="0"/>
        <w:contextualSpacing/>
        <w:rPr>
          <w:rFonts w:cs="Calibri"/>
          <w:noProof/>
        </w:rPr>
      </w:pPr>
    </w:p>
    <w:p w:rsidR="00DA7E66" w:rsidRPr="000D0B4B" w:rsidRDefault="00124BDB" w:rsidP="0050614E">
      <w:pPr>
        <w:spacing w:after="0"/>
        <w:contextualSpacing/>
        <w:jc w:val="center"/>
        <w:rPr>
          <w:rFonts w:cs="Calibri"/>
        </w:rPr>
      </w:pPr>
      <w:r w:rsidRPr="000D0B4B">
        <w:rPr>
          <w:rFonts w:cs="Calibri"/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468.75pt;height:148.5pt;visibility:visible">
            <v:imagedata r:id="rId7" o:title=""/>
          </v:shape>
        </w:pict>
      </w:r>
    </w:p>
    <w:p w:rsidR="000E76BE" w:rsidRPr="000D0B4B" w:rsidRDefault="000E76BE" w:rsidP="0050614E">
      <w:pPr>
        <w:spacing w:after="0"/>
        <w:contextualSpacing/>
        <w:rPr>
          <w:rFonts w:cs="Calibri"/>
          <w:noProof/>
        </w:rPr>
      </w:pPr>
    </w:p>
    <w:p w:rsidR="00803684" w:rsidRPr="000D0B4B" w:rsidRDefault="00803684" w:rsidP="0050614E">
      <w:pPr>
        <w:spacing w:after="0"/>
        <w:contextualSpacing/>
        <w:rPr>
          <w:rFonts w:cs="Calibri"/>
          <w:bCs/>
          <w:noProof/>
        </w:rPr>
      </w:pPr>
      <w:r w:rsidRPr="000D0B4B">
        <w:rPr>
          <w:rFonts w:cs="Calibri"/>
          <w:b/>
          <w:noProof/>
          <w:u w:val="single"/>
        </w:rPr>
        <w:t>Field Definitions</w:t>
      </w:r>
      <w:r w:rsidR="0050614E" w:rsidRPr="000D0B4B">
        <w:rPr>
          <w:rFonts w:cs="Calibri"/>
          <w:b/>
          <w:noProof/>
          <w:u w:val="single"/>
        </w:rPr>
        <w:t>:</w:t>
      </w:r>
    </w:p>
    <w:p w:rsidR="0050614E" w:rsidRPr="000D0B4B" w:rsidRDefault="0050614E" w:rsidP="0050614E">
      <w:pPr>
        <w:spacing w:after="0"/>
        <w:contextualSpacing/>
        <w:rPr>
          <w:rFonts w:cs="Calibri"/>
          <w:b/>
          <w:noProof/>
        </w:rPr>
      </w:pPr>
    </w:p>
    <w:p w:rsidR="0050614E" w:rsidRPr="000D0B4B" w:rsidRDefault="00803684" w:rsidP="0050614E">
      <w:pPr>
        <w:spacing w:after="0"/>
        <w:contextualSpacing/>
        <w:rPr>
          <w:rFonts w:cs="Calibri"/>
          <w:noProof/>
        </w:rPr>
      </w:pPr>
      <w:r w:rsidRPr="000D0B4B">
        <w:rPr>
          <w:rFonts w:cs="Calibri"/>
          <w:bCs/>
          <w:noProof/>
          <w:u w:val="single"/>
        </w:rPr>
        <w:t>Sort By</w:t>
      </w:r>
      <w:r w:rsidR="0050614E" w:rsidRPr="000D0B4B">
        <w:rPr>
          <w:rFonts w:cs="Calibri"/>
          <w:bCs/>
          <w:noProof/>
          <w:u w:val="single"/>
        </w:rPr>
        <w:t>:</w:t>
      </w:r>
      <w:r w:rsidR="0050614E" w:rsidRPr="000D0B4B">
        <w:rPr>
          <w:rFonts w:cs="Calibri"/>
          <w:bCs/>
          <w:noProof/>
        </w:rPr>
        <w:t xml:space="preserve"> </w:t>
      </w:r>
      <w:r w:rsidR="00D77429" w:rsidRPr="000D0B4B">
        <w:rPr>
          <w:rFonts w:cs="Calibri"/>
          <w:noProof/>
        </w:rPr>
        <w:t xml:space="preserve">Choose </w:t>
      </w:r>
      <w:r w:rsidR="0050614E" w:rsidRPr="000D0B4B">
        <w:rPr>
          <w:rFonts w:cs="Calibri"/>
          <w:noProof/>
        </w:rPr>
        <w:t>what</w:t>
      </w:r>
      <w:r w:rsidR="00D77429" w:rsidRPr="000D0B4B">
        <w:rPr>
          <w:rFonts w:cs="Calibri"/>
          <w:noProof/>
        </w:rPr>
        <w:t xml:space="preserve"> to sort the report</w:t>
      </w:r>
      <w:r w:rsidR="0050614E" w:rsidRPr="000D0B4B">
        <w:rPr>
          <w:rFonts w:cs="Calibri"/>
          <w:noProof/>
        </w:rPr>
        <w:t xml:space="preserve"> by</w:t>
      </w:r>
      <w:r w:rsidR="00D77429" w:rsidRPr="000D0B4B">
        <w:rPr>
          <w:rFonts w:cs="Calibri"/>
          <w:noProof/>
        </w:rPr>
        <w:t xml:space="preserve">: </w:t>
      </w:r>
    </w:p>
    <w:p w:rsidR="0050614E" w:rsidRPr="000D0B4B" w:rsidRDefault="0050614E" w:rsidP="0050614E">
      <w:pPr>
        <w:spacing w:after="0"/>
        <w:contextualSpacing/>
        <w:rPr>
          <w:rFonts w:cs="Calibri"/>
          <w:noProof/>
        </w:rPr>
      </w:pPr>
    </w:p>
    <w:p w:rsidR="0050614E" w:rsidRPr="000D0B4B" w:rsidRDefault="00D77429" w:rsidP="0050614E">
      <w:pPr>
        <w:numPr>
          <w:ilvl w:val="0"/>
          <w:numId w:val="1"/>
        </w:numPr>
        <w:spacing w:after="0"/>
        <w:contextualSpacing/>
        <w:rPr>
          <w:rFonts w:cs="Calibri"/>
          <w:bCs/>
          <w:noProof/>
        </w:rPr>
      </w:pPr>
      <w:r w:rsidRPr="000D0B4B">
        <w:rPr>
          <w:rFonts w:cs="Calibri"/>
          <w:noProof/>
        </w:rPr>
        <w:t>Name</w:t>
      </w:r>
    </w:p>
    <w:p w:rsidR="0050614E" w:rsidRPr="000D0B4B" w:rsidRDefault="0050614E" w:rsidP="0050614E">
      <w:pPr>
        <w:numPr>
          <w:ilvl w:val="0"/>
          <w:numId w:val="1"/>
        </w:numPr>
        <w:spacing w:after="0"/>
        <w:contextualSpacing/>
        <w:rPr>
          <w:rFonts w:cs="Calibri"/>
          <w:bCs/>
          <w:noProof/>
        </w:rPr>
      </w:pPr>
      <w:r w:rsidRPr="0050614E">
        <w:rPr>
          <w:rFonts w:cs="Calibri"/>
          <w:noProof/>
        </w:rPr>
        <w:t>Class</w:t>
      </w:r>
    </w:p>
    <w:p w:rsidR="00D77429" w:rsidRPr="000D0B4B" w:rsidRDefault="00D77429" w:rsidP="0050614E">
      <w:pPr>
        <w:numPr>
          <w:ilvl w:val="0"/>
          <w:numId w:val="1"/>
        </w:numPr>
        <w:spacing w:after="0"/>
        <w:contextualSpacing/>
        <w:rPr>
          <w:rFonts w:cs="Calibri"/>
          <w:bCs/>
          <w:noProof/>
        </w:rPr>
      </w:pPr>
      <w:r w:rsidRPr="000D0B4B">
        <w:rPr>
          <w:rFonts w:cs="Calibri"/>
          <w:noProof/>
        </w:rPr>
        <w:t>Contract ID</w:t>
      </w:r>
    </w:p>
    <w:p w:rsidR="0050614E" w:rsidRPr="000D0B4B" w:rsidRDefault="0050614E" w:rsidP="0050614E">
      <w:pPr>
        <w:spacing w:after="0"/>
        <w:contextualSpacing/>
        <w:rPr>
          <w:rFonts w:cs="Calibri"/>
          <w:b/>
          <w:noProof/>
        </w:rPr>
      </w:pPr>
    </w:p>
    <w:p w:rsidR="00803684" w:rsidRPr="000D0B4B" w:rsidRDefault="00803684" w:rsidP="0050614E">
      <w:pPr>
        <w:spacing w:after="0"/>
        <w:contextualSpacing/>
        <w:rPr>
          <w:rFonts w:cs="Calibri"/>
          <w:bCs/>
          <w:noProof/>
        </w:rPr>
      </w:pPr>
      <w:r w:rsidRPr="000D0B4B">
        <w:rPr>
          <w:rFonts w:cs="Calibri"/>
          <w:bCs/>
          <w:noProof/>
          <w:u w:val="single"/>
        </w:rPr>
        <w:t>Print Totals at End of Report</w:t>
      </w:r>
      <w:r w:rsidR="0050614E" w:rsidRPr="000D0B4B">
        <w:rPr>
          <w:rFonts w:cs="Calibri"/>
          <w:bCs/>
          <w:noProof/>
          <w:u w:val="single"/>
        </w:rPr>
        <w:t>:</w:t>
      </w:r>
    </w:p>
    <w:p w:rsidR="0050614E" w:rsidRPr="000D0B4B" w:rsidRDefault="0050614E" w:rsidP="0050614E">
      <w:pPr>
        <w:spacing w:after="0"/>
        <w:contextualSpacing/>
        <w:rPr>
          <w:rFonts w:cs="Calibri"/>
          <w:bCs/>
          <w:noProof/>
        </w:rPr>
      </w:pPr>
    </w:p>
    <w:p w:rsidR="0050614E" w:rsidRPr="000D0B4B" w:rsidRDefault="00D77429" w:rsidP="0050614E">
      <w:pPr>
        <w:numPr>
          <w:ilvl w:val="0"/>
          <w:numId w:val="2"/>
        </w:numPr>
        <w:spacing w:after="0"/>
        <w:contextualSpacing/>
        <w:rPr>
          <w:rFonts w:cs="Calibri"/>
          <w:noProof/>
        </w:rPr>
      </w:pPr>
      <w:r w:rsidRPr="000D0B4B">
        <w:rPr>
          <w:rFonts w:cs="Calibri"/>
          <w:b/>
          <w:bCs/>
          <w:noProof/>
        </w:rPr>
        <w:t>Check</w:t>
      </w:r>
      <w:r w:rsidRPr="000D0B4B">
        <w:rPr>
          <w:rFonts w:cs="Calibri"/>
          <w:noProof/>
        </w:rPr>
        <w:t xml:space="preserve"> this box to print a total count at the end of the report.  </w:t>
      </w:r>
    </w:p>
    <w:p w:rsidR="00D77429" w:rsidRPr="000D0B4B" w:rsidRDefault="00D77429" w:rsidP="0050614E">
      <w:pPr>
        <w:numPr>
          <w:ilvl w:val="0"/>
          <w:numId w:val="2"/>
        </w:numPr>
        <w:spacing w:after="0"/>
        <w:contextualSpacing/>
        <w:rPr>
          <w:rFonts w:cs="Calibri"/>
          <w:noProof/>
        </w:rPr>
      </w:pPr>
      <w:r w:rsidRPr="000D0B4B">
        <w:rPr>
          <w:rFonts w:cs="Calibri"/>
          <w:noProof/>
        </w:rPr>
        <w:t xml:space="preserve">Leave it </w:t>
      </w:r>
      <w:r w:rsidRPr="000D0B4B">
        <w:rPr>
          <w:rFonts w:cs="Calibri"/>
          <w:b/>
          <w:bCs/>
          <w:noProof/>
        </w:rPr>
        <w:t>unchecked</w:t>
      </w:r>
      <w:r w:rsidRPr="000D0B4B">
        <w:rPr>
          <w:rFonts w:cs="Calibri"/>
          <w:noProof/>
        </w:rPr>
        <w:t xml:space="preserve"> to omit the totals.</w:t>
      </w:r>
    </w:p>
    <w:p w:rsidR="0050614E" w:rsidRPr="000D0B4B" w:rsidRDefault="0050614E" w:rsidP="0050614E">
      <w:pPr>
        <w:spacing w:after="0"/>
        <w:contextualSpacing/>
        <w:rPr>
          <w:rFonts w:cs="Calibri"/>
          <w:b/>
          <w:noProof/>
        </w:rPr>
      </w:pPr>
    </w:p>
    <w:p w:rsidR="00803684" w:rsidRPr="000D0B4B" w:rsidRDefault="00803684" w:rsidP="0050614E">
      <w:pPr>
        <w:spacing w:after="0"/>
        <w:contextualSpacing/>
        <w:rPr>
          <w:rFonts w:cs="Calibri"/>
          <w:bCs/>
          <w:noProof/>
        </w:rPr>
      </w:pPr>
      <w:r w:rsidRPr="000D0B4B">
        <w:rPr>
          <w:rFonts w:cs="Calibri"/>
          <w:bCs/>
          <w:noProof/>
          <w:u w:val="single"/>
        </w:rPr>
        <w:t>Print Double Sided</w:t>
      </w:r>
      <w:r w:rsidR="0050614E" w:rsidRPr="000D0B4B">
        <w:rPr>
          <w:rFonts w:cs="Calibri"/>
          <w:bCs/>
          <w:noProof/>
          <w:u w:val="single"/>
        </w:rPr>
        <w:t>:</w:t>
      </w:r>
    </w:p>
    <w:p w:rsidR="0050614E" w:rsidRPr="000D0B4B" w:rsidRDefault="0050614E" w:rsidP="0050614E">
      <w:pPr>
        <w:spacing w:after="0"/>
        <w:contextualSpacing/>
        <w:rPr>
          <w:rFonts w:cs="Calibri"/>
          <w:bCs/>
          <w:noProof/>
        </w:rPr>
      </w:pPr>
    </w:p>
    <w:p w:rsidR="0050614E" w:rsidRPr="000D0B4B" w:rsidRDefault="00D77429" w:rsidP="0050614E">
      <w:pPr>
        <w:numPr>
          <w:ilvl w:val="0"/>
          <w:numId w:val="3"/>
        </w:numPr>
        <w:spacing w:after="0"/>
        <w:contextualSpacing/>
        <w:rPr>
          <w:rFonts w:cs="Calibri"/>
          <w:noProof/>
        </w:rPr>
      </w:pPr>
      <w:r w:rsidRPr="000D0B4B">
        <w:rPr>
          <w:rFonts w:cs="Calibri"/>
          <w:b/>
          <w:bCs/>
          <w:noProof/>
        </w:rPr>
        <w:t>Check</w:t>
      </w:r>
      <w:r w:rsidRPr="000D0B4B">
        <w:rPr>
          <w:rFonts w:cs="Calibri"/>
          <w:noProof/>
        </w:rPr>
        <w:t xml:space="preserve"> this box to print the report pages double-sided.  </w:t>
      </w:r>
    </w:p>
    <w:p w:rsidR="00D77429" w:rsidRPr="000D0B4B" w:rsidRDefault="00D77429" w:rsidP="0050614E">
      <w:pPr>
        <w:numPr>
          <w:ilvl w:val="0"/>
          <w:numId w:val="3"/>
        </w:numPr>
        <w:spacing w:after="0"/>
        <w:contextualSpacing/>
        <w:rPr>
          <w:rFonts w:cs="Calibri"/>
          <w:noProof/>
        </w:rPr>
      </w:pPr>
      <w:r w:rsidRPr="000D0B4B">
        <w:rPr>
          <w:rFonts w:cs="Calibri"/>
          <w:noProof/>
        </w:rPr>
        <w:t xml:space="preserve">Leave it </w:t>
      </w:r>
      <w:r w:rsidRPr="000D0B4B">
        <w:rPr>
          <w:rFonts w:cs="Calibri"/>
          <w:b/>
          <w:bCs/>
          <w:noProof/>
        </w:rPr>
        <w:t>unchecked</w:t>
      </w:r>
      <w:r w:rsidRPr="000D0B4B">
        <w:rPr>
          <w:rFonts w:cs="Calibri"/>
          <w:noProof/>
        </w:rPr>
        <w:t xml:space="preserve"> to print the report pages single-sided.</w:t>
      </w:r>
    </w:p>
    <w:p w:rsidR="0050614E" w:rsidRPr="000D0B4B" w:rsidRDefault="0050614E" w:rsidP="0050614E">
      <w:pPr>
        <w:spacing w:after="0"/>
        <w:contextualSpacing/>
        <w:rPr>
          <w:rFonts w:cs="Calibri"/>
          <w:b/>
          <w:bCs/>
        </w:rPr>
      </w:pPr>
      <w:bookmarkStart w:id="0" w:name="_Hlk29394411"/>
    </w:p>
    <w:p w:rsidR="00124BDB" w:rsidRPr="000D0B4B" w:rsidRDefault="00124BDB" w:rsidP="0050614E">
      <w:pPr>
        <w:spacing w:after="0"/>
        <w:contextualSpacing/>
        <w:rPr>
          <w:rFonts w:cs="Calibri"/>
        </w:rPr>
      </w:pPr>
      <w:r w:rsidRPr="000D0B4B">
        <w:rPr>
          <w:rFonts w:cs="Calibri"/>
          <w:u w:val="single"/>
        </w:rPr>
        <w:t>Show Consolidated</w:t>
      </w:r>
      <w:r w:rsidR="0050614E" w:rsidRPr="000D0B4B">
        <w:rPr>
          <w:rFonts w:cs="Calibri"/>
          <w:u w:val="single"/>
        </w:rPr>
        <w:t>:</w:t>
      </w:r>
      <w:r w:rsidR="0050614E" w:rsidRPr="000D0B4B">
        <w:rPr>
          <w:rFonts w:cs="Calibri"/>
        </w:rPr>
        <w:t xml:space="preserve"> </w:t>
      </w:r>
      <w:r w:rsidRPr="000D0B4B">
        <w:rPr>
          <w:rFonts w:cs="Calibri"/>
        </w:rPr>
        <w:t xml:space="preserve">If you are a multi-location dealership with a </w:t>
      </w:r>
      <w:r w:rsidRPr="000D0B4B">
        <w:rPr>
          <w:rFonts w:cs="Calibri"/>
          <w:b/>
          <w:bCs/>
        </w:rPr>
        <w:t>Consolidated</w:t>
      </w:r>
      <w:r w:rsidRPr="000D0B4B">
        <w:rPr>
          <w:rFonts w:cs="Calibri"/>
        </w:rPr>
        <w:t xml:space="preserve"> location, check this box to include the Consolidated location’s information on your report.  Uncheck it to only print a report for your individual location.  </w:t>
      </w:r>
      <w:r w:rsidRPr="000D0B4B">
        <w:rPr>
          <w:rFonts w:cs="Calibri"/>
          <w:b/>
          <w:bCs/>
        </w:rPr>
        <w:t xml:space="preserve">NOTE: </w:t>
      </w:r>
      <w:r w:rsidRPr="000D0B4B">
        <w:rPr>
          <w:rFonts w:cs="Calibri"/>
        </w:rPr>
        <w:t xml:space="preserve">If running the report in the Consolidated location, you </w:t>
      </w:r>
      <w:r w:rsidRPr="000D0B4B">
        <w:rPr>
          <w:rFonts w:cs="Calibri"/>
          <w:b/>
          <w:bCs/>
        </w:rPr>
        <w:t>must</w:t>
      </w:r>
      <w:r w:rsidRPr="000D0B4B">
        <w:rPr>
          <w:rFonts w:cs="Calibri"/>
        </w:rPr>
        <w:t xml:space="preserve"> check this box to receive a report.</w:t>
      </w:r>
      <w:bookmarkEnd w:id="0"/>
    </w:p>
    <w:p w:rsidR="0050614E" w:rsidRPr="000D0B4B" w:rsidRDefault="0050614E" w:rsidP="0050614E">
      <w:pPr>
        <w:spacing w:after="0"/>
        <w:contextualSpacing/>
        <w:rPr>
          <w:rFonts w:cs="Calibri"/>
          <w:b/>
          <w:noProof/>
        </w:rPr>
      </w:pPr>
    </w:p>
    <w:p w:rsidR="00D77429" w:rsidRPr="000D0B4B" w:rsidRDefault="00803684" w:rsidP="0050614E">
      <w:pPr>
        <w:spacing w:after="0"/>
        <w:contextualSpacing/>
        <w:rPr>
          <w:rFonts w:cs="Calibri"/>
          <w:bCs/>
          <w:noProof/>
        </w:rPr>
      </w:pPr>
      <w:r w:rsidRPr="000D0B4B">
        <w:rPr>
          <w:rFonts w:cs="Calibri"/>
          <w:bCs/>
          <w:noProof/>
          <w:u w:val="single"/>
        </w:rPr>
        <w:t>Select Printer</w:t>
      </w:r>
      <w:r w:rsidR="0050614E" w:rsidRPr="000D0B4B">
        <w:rPr>
          <w:rFonts w:cs="Calibri"/>
          <w:bCs/>
          <w:noProof/>
          <w:u w:val="single"/>
        </w:rPr>
        <w:t>:</w:t>
      </w:r>
      <w:r w:rsidR="0050614E" w:rsidRPr="000D0B4B">
        <w:rPr>
          <w:rFonts w:cs="Calibri"/>
          <w:bCs/>
          <w:noProof/>
        </w:rPr>
        <w:t xml:space="preserve"> </w:t>
      </w:r>
      <w:r w:rsidR="00D77429" w:rsidRPr="000D0B4B">
        <w:rPr>
          <w:rFonts w:cs="Calibri"/>
          <w:noProof/>
        </w:rPr>
        <w:t xml:space="preserve">Select the printer to receive the report.  Use the </w:t>
      </w:r>
      <w:r w:rsidR="00D77429" w:rsidRPr="000D0B4B">
        <w:rPr>
          <w:rFonts w:cs="Calibri"/>
          <w:b/>
          <w:noProof/>
        </w:rPr>
        <w:t>pdf</w:t>
      </w:r>
      <w:r w:rsidR="00D77429" w:rsidRPr="000D0B4B">
        <w:rPr>
          <w:rFonts w:cs="Calibri"/>
          <w:noProof/>
        </w:rPr>
        <w:t xml:space="preserve"> printer to preview the report.</w:t>
      </w:r>
    </w:p>
    <w:p w:rsidR="0050614E" w:rsidRPr="000D0B4B" w:rsidRDefault="0050614E" w:rsidP="0050614E">
      <w:pPr>
        <w:spacing w:after="0"/>
        <w:contextualSpacing/>
        <w:rPr>
          <w:rFonts w:cs="Calibri"/>
          <w:b/>
          <w:bCs/>
          <w:noProof/>
        </w:rPr>
      </w:pPr>
    </w:p>
    <w:p w:rsidR="00803684" w:rsidRPr="000D0B4B" w:rsidRDefault="00803684" w:rsidP="0050614E">
      <w:pPr>
        <w:spacing w:after="0"/>
        <w:contextualSpacing/>
        <w:rPr>
          <w:rFonts w:cs="Calibri"/>
          <w:b/>
          <w:bCs/>
          <w:noProof/>
        </w:rPr>
      </w:pPr>
      <w:r w:rsidRPr="000D0B4B">
        <w:rPr>
          <w:rFonts w:cs="Calibri"/>
          <w:b/>
          <w:bCs/>
          <w:noProof/>
        </w:rPr>
        <w:t xml:space="preserve">Click </w:t>
      </w:r>
      <w:r w:rsidR="00124BDB" w:rsidRPr="000D0B4B">
        <w:rPr>
          <w:rFonts w:cs="Calibri"/>
          <w:b/>
          <w:bCs/>
          <w:noProof/>
        </w:rPr>
        <w:t>“</w:t>
      </w:r>
      <w:r w:rsidRPr="000D0B4B">
        <w:rPr>
          <w:rFonts w:cs="Calibri"/>
          <w:b/>
          <w:bCs/>
          <w:noProof/>
        </w:rPr>
        <w:t>Print</w:t>
      </w:r>
      <w:r w:rsidR="00124BDB" w:rsidRPr="000D0B4B">
        <w:rPr>
          <w:rFonts w:cs="Calibri"/>
          <w:b/>
          <w:bCs/>
          <w:noProof/>
        </w:rPr>
        <w:t>”</w:t>
      </w:r>
      <w:r w:rsidRPr="000D0B4B">
        <w:rPr>
          <w:rFonts w:cs="Calibri"/>
          <w:b/>
          <w:bCs/>
          <w:noProof/>
        </w:rPr>
        <w:t xml:space="preserve"> to print the report.  </w:t>
      </w:r>
    </w:p>
    <w:p w:rsidR="0050614E" w:rsidRPr="000D0B4B" w:rsidRDefault="0050614E" w:rsidP="0050614E">
      <w:pPr>
        <w:spacing w:after="0"/>
        <w:contextualSpacing/>
        <w:rPr>
          <w:rFonts w:cs="Calibri"/>
          <w:b/>
          <w:noProof/>
        </w:rPr>
      </w:pPr>
    </w:p>
    <w:p w:rsidR="00803684" w:rsidRPr="000D0B4B" w:rsidRDefault="00803684" w:rsidP="0050614E">
      <w:pPr>
        <w:spacing w:after="0"/>
        <w:contextualSpacing/>
        <w:rPr>
          <w:rFonts w:cs="Calibri"/>
          <w:bCs/>
          <w:noProof/>
        </w:rPr>
      </w:pPr>
      <w:r w:rsidRPr="000D0B4B">
        <w:rPr>
          <w:rFonts w:cs="Calibri"/>
          <w:b/>
          <w:noProof/>
          <w:u w:val="single"/>
        </w:rPr>
        <w:t>Sample Report</w:t>
      </w:r>
      <w:r w:rsidR="0050614E" w:rsidRPr="000D0B4B">
        <w:rPr>
          <w:rFonts w:cs="Calibri"/>
          <w:b/>
          <w:noProof/>
          <w:u w:val="single"/>
        </w:rPr>
        <w:t>:</w:t>
      </w:r>
    </w:p>
    <w:p w:rsidR="0050614E" w:rsidRPr="000D0B4B" w:rsidRDefault="0050614E" w:rsidP="0050614E">
      <w:pPr>
        <w:spacing w:after="0"/>
        <w:contextualSpacing/>
        <w:rPr>
          <w:rFonts w:cs="Calibri"/>
          <w:noProof/>
        </w:rPr>
      </w:pPr>
    </w:p>
    <w:p w:rsidR="009F3570" w:rsidRPr="000D0B4B" w:rsidRDefault="009F3570" w:rsidP="0050614E">
      <w:pPr>
        <w:spacing w:after="0"/>
        <w:contextualSpacing/>
        <w:jc w:val="center"/>
        <w:rPr>
          <w:rFonts w:cs="Calibri"/>
          <w:noProof/>
        </w:rPr>
      </w:pPr>
      <w:r w:rsidRPr="000D0B4B">
        <w:rPr>
          <w:rFonts w:cs="Calibri"/>
          <w:noProof/>
        </w:rPr>
        <w:lastRenderedPageBreak/>
        <w:pict>
          <v:shape id="_x0000_i1026" type="#_x0000_t75" style="width:468pt;height:110.25pt;visibility:visible">
            <v:imagedata r:id="rId8" o:title=""/>
          </v:shape>
        </w:pict>
      </w:r>
    </w:p>
    <w:p w:rsidR="0050614E" w:rsidRPr="000D0B4B" w:rsidRDefault="0050614E" w:rsidP="0050614E">
      <w:pPr>
        <w:spacing w:after="0"/>
        <w:contextualSpacing/>
        <w:rPr>
          <w:rFonts w:cs="Calibri"/>
          <w:noProof/>
        </w:rPr>
      </w:pPr>
    </w:p>
    <w:p w:rsidR="0050614E" w:rsidRPr="000D0B4B" w:rsidRDefault="00D77429" w:rsidP="0050614E">
      <w:pPr>
        <w:spacing w:after="0"/>
        <w:contextualSpacing/>
        <w:rPr>
          <w:rFonts w:cs="Calibri"/>
          <w:noProof/>
        </w:rPr>
      </w:pPr>
      <w:r w:rsidRPr="000D0B4B">
        <w:rPr>
          <w:rFonts w:cs="Calibri"/>
          <w:noProof/>
        </w:rPr>
        <w:t xml:space="preserve">This example is sorted by </w:t>
      </w:r>
      <w:r w:rsidRPr="000D0B4B">
        <w:rPr>
          <w:rFonts w:cs="Calibri"/>
          <w:b/>
          <w:noProof/>
        </w:rPr>
        <w:t>Name</w:t>
      </w:r>
      <w:r w:rsidRPr="000D0B4B">
        <w:rPr>
          <w:rFonts w:cs="Calibri"/>
          <w:noProof/>
        </w:rPr>
        <w:t>.  It shows the</w:t>
      </w:r>
      <w:r w:rsidR="0050614E" w:rsidRPr="000D0B4B">
        <w:rPr>
          <w:rFonts w:cs="Calibri"/>
          <w:noProof/>
        </w:rPr>
        <w:t xml:space="preserve"> following information:</w:t>
      </w:r>
      <w:r w:rsidRPr="000D0B4B">
        <w:rPr>
          <w:rFonts w:cs="Calibri"/>
          <w:noProof/>
        </w:rPr>
        <w:t xml:space="preserve"> </w:t>
      </w:r>
    </w:p>
    <w:p w:rsidR="0050614E" w:rsidRPr="000D0B4B" w:rsidRDefault="0050614E" w:rsidP="0050614E">
      <w:pPr>
        <w:spacing w:after="0"/>
        <w:contextualSpacing/>
        <w:rPr>
          <w:rFonts w:cs="Calibri"/>
          <w:noProof/>
        </w:rPr>
      </w:pPr>
    </w:p>
    <w:p w:rsidR="0050614E" w:rsidRPr="000D0B4B" w:rsidRDefault="0050614E" w:rsidP="0050614E">
      <w:pPr>
        <w:numPr>
          <w:ilvl w:val="0"/>
          <w:numId w:val="4"/>
        </w:numPr>
        <w:spacing w:after="0"/>
        <w:contextualSpacing/>
        <w:rPr>
          <w:rFonts w:cs="Calibri"/>
          <w:noProof/>
        </w:rPr>
      </w:pPr>
      <w:r w:rsidRPr="000D0B4B">
        <w:rPr>
          <w:rFonts w:cs="Calibri"/>
          <w:noProof/>
        </w:rPr>
        <w:t>R</w:t>
      </w:r>
      <w:r w:rsidR="00D77429" w:rsidRPr="000D0B4B">
        <w:rPr>
          <w:rFonts w:cs="Calibri"/>
          <w:noProof/>
        </w:rPr>
        <w:t>ental customer</w:t>
      </w:r>
    </w:p>
    <w:p w:rsidR="0050614E" w:rsidRPr="000D0B4B" w:rsidRDefault="0050614E" w:rsidP="0050614E">
      <w:pPr>
        <w:numPr>
          <w:ilvl w:val="0"/>
          <w:numId w:val="4"/>
        </w:numPr>
        <w:spacing w:after="0"/>
        <w:contextualSpacing/>
        <w:rPr>
          <w:rFonts w:cs="Calibri"/>
          <w:noProof/>
        </w:rPr>
      </w:pPr>
      <w:r w:rsidRPr="000D0B4B">
        <w:rPr>
          <w:rFonts w:cs="Calibri"/>
          <w:noProof/>
        </w:rPr>
        <w:t>R</w:t>
      </w:r>
      <w:r w:rsidR="00D77429" w:rsidRPr="000D0B4B">
        <w:rPr>
          <w:rFonts w:cs="Calibri"/>
          <w:noProof/>
        </w:rPr>
        <w:t>eservation number</w:t>
      </w:r>
    </w:p>
    <w:p w:rsidR="0050614E" w:rsidRPr="000D0B4B" w:rsidRDefault="0050614E" w:rsidP="0050614E">
      <w:pPr>
        <w:numPr>
          <w:ilvl w:val="0"/>
          <w:numId w:val="4"/>
        </w:numPr>
        <w:spacing w:after="0"/>
        <w:contextualSpacing/>
        <w:rPr>
          <w:rFonts w:cs="Calibri"/>
          <w:noProof/>
        </w:rPr>
      </w:pPr>
      <w:r w:rsidRPr="000D0B4B">
        <w:rPr>
          <w:rFonts w:cs="Calibri"/>
          <w:noProof/>
        </w:rPr>
        <w:t>C</w:t>
      </w:r>
      <w:r w:rsidR="00D77429" w:rsidRPr="000D0B4B">
        <w:rPr>
          <w:rFonts w:cs="Calibri"/>
          <w:noProof/>
        </w:rPr>
        <w:t>ontact phone number</w:t>
      </w:r>
    </w:p>
    <w:p w:rsidR="0050614E" w:rsidRPr="000D0B4B" w:rsidRDefault="0050614E" w:rsidP="0050614E">
      <w:pPr>
        <w:numPr>
          <w:ilvl w:val="0"/>
          <w:numId w:val="4"/>
        </w:numPr>
        <w:spacing w:after="0"/>
        <w:contextualSpacing/>
        <w:rPr>
          <w:rFonts w:cs="Calibri"/>
          <w:noProof/>
        </w:rPr>
      </w:pPr>
      <w:r w:rsidRPr="000D0B4B">
        <w:rPr>
          <w:rFonts w:cs="Calibri"/>
          <w:noProof/>
        </w:rPr>
        <w:t>S</w:t>
      </w:r>
      <w:r w:rsidR="00D77429" w:rsidRPr="000D0B4B">
        <w:rPr>
          <w:rFonts w:cs="Calibri"/>
          <w:noProof/>
        </w:rPr>
        <w:t>tock number</w:t>
      </w:r>
    </w:p>
    <w:p w:rsidR="0050614E" w:rsidRPr="000D0B4B" w:rsidRDefault="0050614E" w:rsidP="0050614E">
      <w:pPr>
        <w:numPr>
          <w:ilvl w:val="0"/>
          <w:numId w:val="4"/>
        </w:numPr>
        <w:spacing w:after="0"/>
        <w:contextualSpacing/>
        <w:rPr>
          <w:rFonts w:cs="Calibri"/>
          <w:noProof/>
        </w:rPr>
      </w:pPr>
      <w:r w:rsidRPr="000D0B4B">
        <w:rPr>
          <w:rFonts w:cs="Calibri"/>
          <w:noProof/>
        </w:rPr>
        <w:t>M</w:t>
      </w:r>
      <w:r w:rsidR="00D77429" w:rsidRPr="000D0B4B">
        <w:rPr>
          <w:rFonts w:cs="Calibri"/>
          <w:noProof/>
        </w:rPr>
        <w:t>ake</w:t>
      </w:r>
    </w:p>
    <w:p w:rsidR="0050614E" w:rsidRPr="000D0B4B" w:rsidRDefault="0050614E" w:rsidP="0050614E">
      <w:pPr>
        <w:numPr>
          <w:ilvl w:val="0"/>
          <w:numId w:val="4"/>
        </w:numPr>
        <w:spacing w:after="0"/>
        <w:contextualSpacing/>
        <w:rPr>
          <w:rFonts w:cs="Calibri"/>
          <w:noProof/>
        </w:rPr>
      </w:pPr>
      <w:r w:rsidRPr="000D0B4B">
        <w:rPr>
          <w:rFonts w:cs="Calibri"/>
          <w:noProof/>
        </w:rPr>
        <w:t>M</w:t>
      </w:r>
      <w:r w:rsidR="00D77429" w:rsidRPr="000D0B4B">
        <w:rPr>
          <w:rFonts w:cs="Calibri"/>
          <w:noProof/>
        </w:rPr>
        <w:t>odel</w:t>
      </w:r>
    </w:p>
    <w:p w:rsidR="0050614E" w:rsidRPr="000D0B4B" w:rsidRDefault="0050614E" w:rsidP="0050614E">
      <w:pPr>
        <w:numPr>
          <w:ilvl w:val="0"/>
          <w:numId w:val="4"/>
        </w:numPr>
        <w:spacing w:after="0"/>
        <w:contextualSpacing/>
        <w:rPr>
          <w:rFonts w:cs="Calibri"/>
          <w:noProof/>
        </w:rPr>
      </w:pPr>
      <w:r w:rsidRPr="000D0B4B">
        <w:rPr>
          <w:rFonts w:cs="Calibri"/>
          <w:noProof/>
        </w:rPr>
        <w:t>T</w:t>
      </w:r>
      <w:r w:rsidR="00D77429" w:rsidRPr="000D0B4B">
        <w:rPr>
          <w:rFonts w:cs="Calibri"/>
          <w:noProof/>
        </w:rPr>
        <w:t>ype</w:t>
      </w:r>
    </w:p>
    <w:p w:rsidR="0050614E" w:rsidRPr="000D0B4B" w:rsidRDefault="0050614E" w:rsidP="0050614E">
      <w:pPr>
        <w:numPr>
          <w:ilvl w:val="0"/>
          <w:numId w:val="4"/>
        </w:numPr>
        <w:spacing w:after="0"/>
        <w:contextualSpacing/>
        <w:rPr>
          <w:rFonts w:cs="Calibri"/>
          <w:noProof/>
        </w:rPr>
      </w:pPr>
      <w:r w:rsidRPr="000D0B4B">
        <w:rPr>
          <w:rFonts w:cs="Calibri"/>
          <w:noProof/>
        </w:rPr>
        <w:t>Y</w:t>
      </w:r>
      <w:r w:rsidR="00D77429" w:rsidRPr="000D0B4B">
        <w:rPr>
          <w:rFonts w:cs="Calibri"/>
          <w:noProof/>
        </w:rPr>
        <w:t>ear</w:t>
      </w:r>
    </w:p>
    <w:p w:rsidR="0050614E" w:rsidRPr="000D0B4B" w:rsidRDefault="0050614E" w:rsidP="0050614E">
      <w:pPr>
        <w:numPr>
          <w:ilvl w:val="0"/>
          <w:numId w:val="4"/>
        </w:numPr>
        <w:spacing w:after="0"/>
        <w:contextualSpacing/>
        <w:rPr>
          <w:rFonts w:cs="Calibri"/>
          <w:noProof/>
        </w:rPr>
      </w:pPr>
      <w:r w:rsidRPr="000D0B4B">
        <w:rPr>
          <w:rFonts w:cs="Calibri"/>
          <w:noProof/>
        </w:rPr>
        <w:t>S</w:t>
      </w:r>
      <w:r w:rsidR="00D77429" w:rsidRPr="000D0B4B">
        <w:rPr>
          <w:rFonts w:cs="Calibri"/>
          <w:noProof/>
        </w:rPr>
        <w:t>erial number</w:t>
      </w:r>
    </w:p>
    <w:p w:rsidR="0050614E" w:rsidRPr="000D0B4B" w:rsidRDefault="0050614E" w:rsidP="0050614E">
      <w:pPr>
        <w:numPr>
          <w:ilvl w:val="0"/>
          <w:numId w:val="4"/>
        </w:numPr>
        <w:spacing w:after="0"/>
        <w:contextualSpacing/>
        <w:rPr>
          <w:rFonts w:cs="Calibri"/>
          <w:noProof/>
        </w:rPr>
      </w:pPr>
      <w:r w:rsidRPr="000D0B4B">
        <w:rPr>
          <w:rFonts w:cs="Calibri"/>
          <w:noProof/>
        </w:rPr>
        <w:t>Reservation start date</w:t>
      </w:r>
      <w:r w:rsidR="00D370A5" w:rsidRPr="000D0B4B">
        <w:rPr>
          <w:rFonts w:cs="Calibri"/>
          <w:noProof/>
        </w:rPr>
        <w:t xml:space="preserve">  </w:t>
      </w:r>
    </w:p>
    <w:p w:rsidR="0050614E" w:rsidRPr="000D0B4B" w:rsidRDefault="0050614E" w:rsidP="0050614E">
      <w:pPr>
        <w:numPr>
          <w:ilvl w:val="0"/>
          <w:numId w:val="4"/>
        </w:numPr>
        <w:spacing w:after="0"/>
        <w:contextualSpacing/>
        <w:rPr>
          <w:rFonts w:cs="Calibri"/>
          <w:noProof/>
        </w:rPr>
      </w:pPr>
      <w:r w:rsidRPr="000D0B4B">
        <w:rPr>
          <w:rFonts w:cs="Calibri"/>
          <w:noProof/>
        </w:rPr>
        <w:t>E</w:t>
      </w:r>
      <w:r w:rsidR="00D77429" w:rsidRPr="000D0B4B">
        <w:rPr>
          <w:rFonts w:cs="Calibri"/>
          <w:noProof/>
        </w:rPr>
        <w:t xml:space="preserve">xpected return date </w:t>
      </w:r>
      <w:r w:rsidRPr="000D0B4B">
        <w:rPr>
          <w:rFonts w:cs="Calibri"/>
          <w:noProof/>
        </w:rPr>
        <w:t>(if</w:t>
      </w:r>
      <w:r w:rsidR="00D77429" w:rsidRPr="000D0B4B">
        <w:rPr>
          <w:rFonts w:cs="Calibri"/>
          <w:noProof/>
        </w:rPr>
        <w:t xml:space="preserve"> reservation made into a rental contract</w:t>
      </w:r>
      <w:r w:rsidRPr="000D0B4B">
        <w:rPr>
          <w:rFonts w:cs="Calibri"/>
          <w:noProof/>
        </w:rPr>
        <w:t>)</w:t>
      </w:r>
    </w:p>
    <w:p w:rsidR="00D77429" w:rsidRPr="000D0B4B" w:rsidRDefault="0050614E" w:rsidP="0050614E">
      <w:pPr>
        <w:numPr>
          <w:ilvl w:val="0"/>
          <w:numId w:val="4"/>
        </w:numPr>
        <w:spacing w:after="0"/>
        <w:contextualSpacing/>
        <w:rPr>
          <w:rFonts w:cs="Calibri"/>
          <w:noProof/>
        </w:rPr>
      </w:pPr>
      <w:r w:rsidRPr="000D0B4B">
        <w:rPr>
          <w:rFonts w:cs="Calibri"/>
          <w:noProof/>
        </w:rPr>
        <w:t>Number of days overdue</w:t>
      </w:r>
      <w:r w:rsidR="00D77429" w:rsidRPr="000D0B4B">
        <w:rPr>
          <w:rFonts w:cs="Calibri"/>
          <w:noProof/>
        </w:rPr>
        <w:t xml:space="preserve"> (typically</w:t>
      </w:r>
      <w:r w:rsidRPr="000D0B4B">
        <w:rPr>
          <w:rFonts w:cs="Calibri"/>
          <w:noProof/>
        </w:rPr>
        <w:t xml:space="preserve"> </w:t>
      </w:r>
      <w:r w:rsidR="00D77429" w:rsidRPr="000D0B4B">
        <w:rPr>
          <w:rFonts w:cs="Calibri"/>
          <w:b/>
          <w:noProof/>
        </w:rPr>
        <w:t>0</w:t>
      </w:r>
      <w:r w:rsidR="00D77429" w:rsidRPr="000D0B4B">
        <w:rPr>
          <w:rFonts w:cs="Calibri"/>
          <w:noProof/>
        </w:rPr>
        <w:t xml:space="preserve"> for reservations)</w:t>
      </w:r>
    </w:p>
    <w:p w:rsidR="0050614E" w:rsidRPr="000D0B4B" w:rsidRDefault="0050614E" w:rsidP="0050614E">
      <w:pPr>
        <w:spacing w:after="0"/>
        <w:contextualSpacing/>
        <w:rPr>
          <w:rFonts w:cs="Calibri"/>
          <w:noProof/>
        </w:rPr>
      </w:pPr>
      <w:bookmarkStart w:id="1" w:name="_Hlk29394644"/>
    </w:p>
    <w:p w:rsidR="00124BDB" w:rsidRPr="000D0B4B" w:rsidRDefault="00124BDB" w:rsidP="0050614E">
      <w:pPr>
        <w:spacing w:after="0"/>
        <w:contextualSpacing/>
        <w:rPr>
          <w:rFonts w:cs="Calibri"/>
          <w:noProof/>
        </w:rPr>
      </w:pPr>
      <w:r w:rsidRPr="000D0B4B">
        <w:rPr>
          <w:rFonts w:cs="Calibri"/>
          <w:noProof/>
        </w:rPr>
        <w:t xml:space="preserve">If you chose to print </w:t>
      </w:r>
      <w:r w:rsidRPr="000D0B4B">
        <w:rPr>
          <w:rFonts w:cs="Calibri"/>
          <w:b/>
          <w:bCs/>
          <w:noProof/>
        </w:rPr>
        <w:t>Totals</w:t>
      </w:r>
      <w:r w:rsidRPr="000D0B4B">
        <w:rPr>
          <w:rFonts w:cs="Calibri"/>
          <w:noProof/>
        </w:rPr>
        <w:t xml:space="preserve"> at the end of the report, you will see a total count for both the serialized and non-serialized units included on the report.</w:t>
      </w:r>
      <w:bookmarkEnd w:id="1"/>
    </w:p>
    <w:sectPr w:rsidR="00124BDB" w:rsidRPr="000D0B4B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D0B4B" w:rsidRDefault="000D0B4B" w:rsidP="00942725">
      <w:pPr>
        <w:spacing w:after="0" w:line="240" w:lineRule="auto"/>
      </w:pPr>
      <w:r>
        <w:separator/>
      </w:r>
    </w:p>
  </w:endnote>
  <w:endnote w:type="continuationSeparator" w:id="0">
    <w:p w:rsidR="000D0B4B" w:rsidRDefault="000D0B4B" w:rsidP="009427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94589" w:rsidRPr="00E94589" w:rsidRDefault="00E94589" w:rsidP="00E94589">
    <w:pPr>
      <w:tabs>
        <w:tab w:val="right" w:pos="8640"/>
      </w:tabs>
      <w:spacing w:after="0" w:line="240" w:lineRule="auto"/>
      <w:jc w:val="both"/>
      <w:rPr>
        <w:rFonts w:ascii="Verdana" w:eastAsia="Times New Roman" w:hAnsi="Verdana"/>
        <w:b/>
        <w:sz w:val="20"/>
        <w:szCs w:val="24"/>
      </w:rPr>
    </w:pPr>
    <w:r w:rsidRPr="00E94589">
      <w:rPr>
        <w:rFonts w:ascii="Verdana" w:eastAsia="Times New Roman" w:hAnsi="Verdana"/>
        <w:i/>
        <w:sz w:val="16"/>
        <w:szCs w:val="24"/>
      </w:rPr>
      <w:t>R</w:t>
    </w:r>
    <w:r>
      <w:rPr>
        <w:rFonts w:ascii="Verdana" w:eastAsia="Times New Roman" w:hAnsi="Verdana"/>
        <w:i/>
        <w:sz w:val="16"/>
        <w:szCs w:val="24"/>
      </w:rPr>
      <w:t>E</w:t>
    </w:r>
    <w:r w:rsidR="00A33402">
      <w:rPr>
        <w:rFonts w:ascii="Verdana" w:eastAsia="Times New Roman" w:hAnsi="Verdana"/>
        <w:i/>
        <w:sz w:val="16"/>
        <w:szCs w:val="24"/>
      </w:rPr>
      <w:t>20</w:t>
    </w:r>
    <w:r>
      <w:rPr>
        <w:rFonts w:ascii="Verdana" w:eastAsia="Times New Roman" w:hAnsi="Verdana"/>
        <w:i/>
        <w:sz w:val="16"/>
        <w:szCs w:val="24"/>
      </w:rPr>
      <w:t>-CRSE</w:t>
    </w:r>
    <w:r w:rsidR="00561EEE">
      <w:rPr>
        <w:rFonts w:ascii="Verdana" w:eastAsia="Times New Roman" w:hAnsi="Verdana"/>
        <w:i/>
        <w:sz w:val="16"/>
        <w:szCs w:val="24"/>
      </w:rPr>
      <w:t xml:space="preserve"> 0</w:t>
    </w:r>
    <w:r w:rsidR="00AE4BAD">
      <w:rPr>
        <w:rFonts w:ascii="Verdana" w:eastAsia="Times New Roman" w:hAnsi="Verdana"/>
        <w:i/>
        <w:sz w:val="16"/>
        <w:szCs w:val="24"/>
      </w:rPr>
      <w:t>1</w:t>
    </w:r>
    <w:r w:rsidR="00561EEE">
      <w:rPr>
        <w:rFonts w:ascii="Verdana" w:eastAsia="Times New Roman" w:hAnsi="Verdana"/>
        <w:i/>
        <w:sz w:val="16"/>
        <w:szCs w:val="24"/>
      </w:rPr>
      <w:t>/</w:t>
    </w:r>
    <w:r w:rsidR="00AE4BAD">
      <w:rPr>
        <w:rFonts w:ascii="Verdana" w:eastAsia="Times New Roman" w:hAnsi="Verdana"/>
        <w:i/>
        <w:sz w:val="16"/>
        <w:szCs w:val="24"/>
      </w:rPr>
      <w:t>08</w:t>
    </w:r>
    <w:r w:rsidR="00561EEE">
      <w:rPr>
        <w:rFonts w:ascii="Verdana" w:eastAsia="Times New Roman" w:hAnsi="Verdana"/>
        <w:i/>
        <w:sz w:val="16"/>
        <w:szCs w:val="24"/>
      </w:rPr>
      <w:t>/20</w:t>
    </w:r>
    <w:r w:rsidR="00AE4BAD">
      <w:rPr>
        <w:rFonts w:ascii="Verdana" w:eastAsia="Times New Roman" w:hAnsi="Verdana"/>
        <w:i/>
        <w:sz w:val="16"/>
        <w:szCs w:val="24"/>
      </w:rPr>
      <w:t>20</w:t>
    </w:r>
    <w:r w:rsidRPr="00E94589">
      <w:rPr>
        <w:rFonts w:ascii="Verdana" w:eastAsia="Times New Roman" w:hAnsi="Verdana"/>
        <w:i/>
        <w:sz w:val="16"/>
        <w:szCs w:val="24"/>
      </w:rPr>
      <w:tab/>
    </w:r>
    <w:r w:rsidR="00A33402">
      <w:rPr>
        <w:rFonts w:ascii="Verdana" w:eastAsia="Times New Roman" w:hAnsi="Verdana"/>
        <w:b/>
        <w:sz w:val="24"/>
        <w:szCs w:val="24"/>
      </w:rPr>
      <w:t>20</w:t>
    </w:r>
    <w:r w:rsidRPr="00E94589">
      <w:rPr>
        <w:rFonts w:ascii="Verdana" w:eastAsia="Times New Roman" w:hAnsi="Verdana"/>
        <w:b/>
        <w:sz w:val="24"/>
        <w:szCs w:val="24"/>
      </w:rPr>
      <w:t>:</w:t>
    </w:r>
    <w:r w:rsidRPr="00E94589">
      <w:rPr>
        <w:rFonts w:ascii="Verdana" w:eastAsia="Times New Roman" w:hAnsi="Verdana"/>
        <w:b/>
        <w:bCs/>
        <w:sz w:val="24"/>
        <w:szCs w:val="24"/>
      </w:rPr>
      <w:fldChar w:fldCharType="begin"/>
    </w:r>
    <w:r w:rsidRPr="00E94589">
      <w:rPr>
        <w:rFonts w:ascii="Verdana" w:eastAsia="Times New Roman" w:hAnsi="Verdana"/>
        <w:b/>
        <w:bCs/>
        <w:sz w:val="24"/>
        <w:szCs w:val="24"/>
      </w:rPr>
      <w:instrText xml:space="preserve"> PAGE </w:instrText>
    </w:r>
    <w:r w:rsidRPr="00E94589">
      <w:rPr>
        <w:rFonts w:ascii="Verdana" w:eastAsia="Times New Roman" w:hAnsi="Verdana"/>
        <w:b/>
        <w:bCs/>
        <w:sz w:val="24"/>
        <w:szCs w:val="24"/>
      </w:rPr>
      <w:fldChar w:fldCharType="separate"/>
    </w:r>
    <w:r w:rsidR="00D370A5">
      <w:rPr>
        <w:rFonts w:ascii="Verdana" w:eastAsia="Times New Roman" w:hAnsi="Verdana"/>
        <w:b/>
        <w:bCs/>
        <w:noProof/>
        <w:sz w:val="24"/>
        <w:szCs w:val="24"/>
      </w:rPr>
      <w:t>1</w:t>
    </w:r>
    <w:r w:rsidRPr="00E94589">
      <w:rPr>
        <w:rFonts w:ascii="Verdana" w:eastAsia="Times New Roman" w:hAnsi="Verdana"/>
        <w:b/>
        <w:bCs/>
        <w:sz w:val="24"/>
        <w:szCs w:val="24"/>
      </w:rPr>
      <w:fldChar w:fldCharType="end"/>
    </w:r>
  </w:p>
  <w:p w:rsidR="00942725" w:rsidRPr="00E94589" w:rsidRDefault="00E94589" w:rsidP="00E94589">
    <w:pPr>
      <w:tabs>
        <w:tab w:val="right" w:pos="8640"/>
      </w:tabs>
      <w:spacing w:after="0" w:line="240" w:lineRule="auto"/>
      <w:jc w:val="both"/>
      <w:rPr>
        <w:rFonts w:ascii="Verdana" w:eastAsia="Times New Roman" w:hAnsi="Verdana"/>
        <w:b/>
        <w:sz w:val="20"/>
        <w:szCs w:val="24"/>
      </w:rPr>
    </w:pPr>
    <w:r w:rsidRPr="00E94589">
      <w:rPr>
        <w:rFonts w:ascii="Verdana" w:eastAsia="Times New Roman" w:hAnsi="Verdana"/>
        <w:b/>
        <w:sz w:val="20"/>
        <w:szCs w:val="24"/>
      </w:rPr>
      <w:t>HBS Systems</w:t>
    </w:r>
    <w:r w:rsidRPr="00E94589">
      <w:rPr>
        <w:rFonts w:ascii="Verdana" w:eastAsia="Times New Roman" w:hAnsi="Verdana"/>
        <w:b/>
        <w:sz w:val="20"/>
        <w:szCs w:val="24"/>
      </w:rPr>
      <w:tab/>
    </w:r>
    <w:r>
      <w:rPr>
        <w:rFonts w:ascii="Verdana" w:eastAsia="Times New Roman" w:hAnsi="Verdana"/>
        <w:i/>
        <w:sz w:val="20"/>
        <w:szCs w:val="24"/>
      </w:rPr>
      <w:t>CRSE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D0B4B" w:rsidRDefault="000D0B4B" w:rsidP="00942725">
      <w:pPr>
        <w:spacing w:after="0" w:line="240" w:lineRule="auto"/>
      </w:pPr>
      <w:r>
        <w:separator/>
      </w:r>
    </w:p>
  </w:footnote>
  <w:footnote w:type="continuationSeparator" w:id="0">
    <w:p w:rsidR="000D0B4B" w:rsidRDefault="000D0B4B" w:rsidP="009427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42725" w:rsidRPr="00942725" w:rsidRDefault="00942725" w:rsidP="00942725">
    <w:pPr>
      <w:tabs>
        <w:tab w:val="right" w:pos="8640"/>
      </w:tabs>
      <w:spacing w:after="0" w:line="240" w:lineRule="auto"/>
      <w:jc w:val="both"/>
      <w:rPr>
        <w:rFonts w:ascii="Verdana" w:eastAsia="Times New Roman" w:hAnsi="Verdana"/>
        <w:i/>
        <w:sz w:val="20"/>
        <w:szCs w:val="24"/>
      </w:rPr>
    </w:pPr>
    <w:r w:rsidRPr="00942725">
      <w:rPr>
        <w:rFonts w:ascii="Verdana" w:eastAsia="Times New Roman" w:hAnsi="Verdana"/>
        <w:b/>
        <w:i/>
        <w:sz w:val="20"/>
        <w:szCs w:val="24"/>
      </w:rPr>
      <w:t xml:space="preserve">Rental </w:t>
    </w:r>
    <w:r w:rsidR="00E94589">
      <w:rPr>
        <w:rFonts w:ascii="Verdana" w:eastAsia="Times New Roman" w:hAnsi="Verdana"/>
        <w:b/>
        <w:i/>
        <w:sz w:val="20"/>
        <w:szCs w:val="24"/>
      </w:rPr>
      <w:t>Reports-Currently Reserved Equipment</w:t>
    </w:r>
    <w:r w:rsidRPr="00942725">
      <w:rPr>
        <w:rFonts w:ascii="Verdana" w:eastAsia="Times New Roman" w:hAnsi="Verdana"/>
        <w:b/>
        <w:i/>
        <w:sz w:val="20"/>
        <w:szCs w:val="24"/>
      </w:rPr>
      <w:tab/>
    </w:r>
    <w:r w:rsidRPr="00942725">
      <w:rPr>
        <w:rFonts w:ascii="Verdana" w:eastAsia="Times New Roman" w:hAnsi="Verdana"/>
        <w:i/>
        <w:sz w:val="20"/>
        <w:szCs w:val="24"/>
      </w:rPr>
      <w:t>Rental</w:t>
    </w:r>
  </w:p>
  <w:p w:rsidR="00942725" w:rsidRPr="00E94589" w:rsidRDefault="00942725" w:rsidP="00E94589">
    <w:pPr>
      <w:tabs>
        <w:tab w:val="right" w:pos="8640"/>
      </w:tabs>
      <w:spacing w:after="0" w:line="240" w:lineRule="auto"/>
      <w:jc w:val="both"/>
      <w:rPr>
        <w:rFonts w:ascii="Verdana" w:eastAsia="Times New Roman" w:hAnsi="Verdana"/>
        <w:b/>
        <w:i/>
        <w:sz w:val="20"/>
        <w:szCs w:val="24"/>
      </w:rPr>
    </w:pPr>
    <w:proofErr w:type="spellStart"/>
    <w:r w:rsidRPr="00942725">
      <w:rPr>
        <w:rFonts w:ascii="Verdana" w:eastAsia="Times New Roman" w:hAnsi="Verdana"/>
        <w:i/>
        <w:sz w:val="20"/>
        <w:szCs w:val="24"/>
      </w:rPr>
      <w:t>Netview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7763B"/>
    <w:multiLevelType w:val="hybridMultilevel"/>
    <w:tmpl w:val="0E02C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8D1AC0"/>
    <w:multiLevelType w:val="hybridMultilevel"/>
    <w:tmpl w:val="D20EE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FF583A"/>
    <w:multiLevelType w:val="hybridMultilevel"/>
    <w:tmpl w:val="C6C4E5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A04682"/>
    <w:multiLevelType w:val="hybridMultilevel"/>
    <w:tmpl w:val="5D7E3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A29E4"/>
    <w:rsid w:val="000D0B4B"/>
    <w:rsid w:val="000E65CC"/>
    <w:rsid w:val="000E76BE"/>
    <w:rsid w:val="00124BDB"/>
    <w:rsid w:val="001F7045"/>
    <w:rsid w:val="002E09B9"/>
    <w:rsid w:val="004219F4"/>
    <w:rsid w:val="0050614E"/>
    <w:rsid w:val="00561EEE"/>
    <w:rsid w:val="00803684"/>
    <w:rsid w:val="008152C6"/>
    <w:rsid w:val="00942725"/>
    <w:rsid w:val="00994FA8"/>
    <w:rsid w:val="009F3570"/>
    <w:rsid w:val="00A33402"/>
    <w:rsid w:val="00AA29E4"/>
    <w:rsid w:val="00AE4BAD"/>
    <w:rsid w:val="00B93541"/>
    <w:rsid w:val="00D370A5"/>
    <w:rsid w:val="00D77429"/>
    <w:rsid w:val="00DA7E66"/>
    <w:rsid w:val="00DE57FF"/>
    <w:rsid w:val="00E87418"/>
    <w:rsid w:val="00E94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2AB9F594-77EE-4D1E-867D-055ACB6AC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42725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942725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942725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942725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228</Words>
  <Characters>1301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Shelby Lund</dc:creator>
  <cp:keywords/>
  <dc:description/>
  <cp:lastModifiedBy>app</cp:lastModifiedBy>
  <cp:revision>2</cp:revision>
  <cp:lastPrinted>2020-01-10T00:27:00Z</cp:lastPrinted>
  <dcterms:created xsi:type="dcterms:W3CDTF">2026-01-17T13:34:00Z</dcterms:created>
  <dcterms:modified xsi:type="dcterms:W3CDTF">2026-01-17T13:34:00Z</dcterms:modified>
</cp:coreProperties>
</file>