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53D" w:rsidRPr="009F7200" w:rsidRDefault="0067453D" w:rsidP="006313BB">
      <w:pPr>
        <w:spacing w:after="0"/>
        <w:contextualSpacing/>
        <w:rPr>
          <w:rFonts w:cs="Calibri"/>
          <w:iCs/>
          <w:sz w:val="36"/>
          <w:szCs w:val="36"/>
          <w:u w:val="single"/>
        </w:rPr>
      </w:pPr>
      <w:r w:rsidRPr="009F7200">
        <w:rPr>
          <w:rFonts w:cs="Calibri"/>
          <w:iCs/>
          <w:sz w:val="36"/>
          <w:szCs w:val="36"/>
          <w:u w:val="single"/>
        </w:rPr>
        <w:t>Reason T</w:t>
      </w:r>
      <w:r w:rsidR="007B1C53">
        <w:rPr>
          <w:rFonts w:cs="Calibri"/>
          <w:iCs/>
          <w:sz w:val="36"/>
          <w:szCs w:val="36"/>
          <w:u w:val="single"/>
        </w:rPr>
        <w:t>ype</w:t>
      </w:r>
      <w:r w:rsidRPr="009F7200">
        <w:rPr>
          <w:rFonts w:cs="Calibri"/>
          <w:iCs/>
          <w:sz w:val="36"/>
          <w:szCs w:val="36"/>
          <w:u w:val="single"/>
        </w:rPr>
        <w:t xml:space="preserve"> Maintenance (RTM)</w:t>
      </w:r>
    </w:p>
    <w:p w:rsidR="006313BB" w:rsidRPr="009F7200" w:rsidRDefault="006313BB" w:rsidP="006313BB">
      <w:pPr>
        <w:spacing w:after="0"/>
        <w:contextualSpacing/>
        <w:rPr>
          <w:rFonts w:cs="Calibri"/>
          <w:b/>
          <w:iCs/>
        </w:rPr>
      </w:pPr>
    </w:p>
    <w:p w:rsidR="0067453D" w:rsidRPr="009F7200" w:rsidRDefault="00AA247A" w:rsidP="006313BB">
      <w:pPr>
        <w:spacing w:after="0"/>
        <w:contextualSpacing/>
        <w:jc w:val="center"/>
        <w:rPr>
          <w:rFonts w:cs="Calibri"/>
          <w:b/>
          <w:iCs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18.25pt">
            <v:imagedata r:id="rId7" o:title="RTM"/>
          </v:shape>
        </w:pict>
      </w:r>
    </w:p>
    <w:p w:rsidR="00DA7E66" w:rsidRPr="009F7200" w:rsidRDefault="00DA7E66" w:rsidP="006313BB">
      <w:pPr>
        <w:spacing w:after="0"/>
        <w:contextualSpacing/>
        <w:rPr>
          <w:rFonts w:eastAsia="Times New Roman" w:cs="Calibri"/>
          <w:b/>
        </w:rPr>
      </w:pPr>
    </w:p>
    <w:p w:rsidR="006313BB" w:rsidRDefault="006313BB" w:rsidP="006313BB">
      <w:pPr>
        <w:spacing w:after="0"/>
        <w:contextualSpacing/>
        <w:rPr>
          <w:rFonts w:cs="Calibri"/>
        </w:rPr>
      </w:pPr>
      <w:r>
        <w:rPr>
          <w:rFonts w:cs="Calibri"/>
        </w:rPr>
        <w:t>This program is used to m</w:t>
      </w:r>
      <w:r w:rsidRPr="006313BB">
        <w:rPr>
          <w:rFonts w:cs="Calibri"/>
        </w:rPr>
        <w:t xml:space="preserve">aintain </w:t>
      </w:r>
      <w:r>
        <w:rPr>
          <w:rFonts w:cs="Calibri"/>
        </w:rPr>
        <w:t>Service technicians’ unapplied time r</w:t>
      </w:r>
      <w:r w:rsidRPr="006313BB">
        <w:rPr>
          <w:rFonts w:cs="Calibri"/>
        </w:rPr>
        <w:t>easons</w:t>
      </w:r>
      <w:r>
        <w:rPr>
          <w:rFonts w:cs="Calibri"/>
        </w:rPr>
        <w:t>.</w:t>
      </w:r>
    </w:p>
    <w:p w:rsidR="006313BB" w:rsidRPr="009F7200" w:rsidRDefault="006313BB" w:rsidP="006313BB">
      <w:pPr>
        <w:spacing w:after="0"/>
        <w:contextualSpacing/>
        <w:rPr>
          <w:rFonts w:cs="Calibri"/>
        </w:rPr>
      </w:pPr>
    </w:p>
    <w:p w:rsidR="0070181E" w:rsidRDefault="00144F76" w:rsidP="006313BB">
      <w:pPr>
        <w:spacing w:after="0"/>
        <w:contextualSpacing/>
        <w:rPr>
          <w:rFonts w:cs="Calibri"/>
        </w:rPr>
      </w:pPr>
      <w:r w:rsidRPr="009F7200">
        <w:rPr>
          <w:rFonts w:cs="Calibri"/>
          <w:b/>
        </w:rPr>
        <w:t>T</w:t>
      </w:r>
      <w:r w:rsidR="006313BB" w:rsidRPr="009F7200">
        <w:rPr>
          <w:rFonts w:cs="Calibri"/>
          <w:b/>
        </w:rPr>
        <w:t>o access this function</w:t>
      </w:r>
      <w:r w:rsidR="006313BB" w:rsidRPr="009F7200">
        <w:rPr>
          <w:rFonts w:cs="Calibri"/>
        </w:rPr>
        <w:t>, t</w:t>
      </w:r>
      <w:r w:rsidRPr="009F7200">
        <w:rPr>
          <w:rFonts w:cs="Calibri"/>
        </w:rPr>
        <w:t xml:space="preserve">ype </w:t>
      </w:r>
      <w:r w:rsidR="006313BB" w:rsidRPr="009F7200">
        <w:rPr>
          <w:rFonts w:cs="Calibri"/>
        </w:rPr>
        <w:t>“</w:t>
      </w:r>
      <w:r w:rsidRPr="009F7200">
        <w:rPr>
          <w:rFonts w:cs="Calibri"/>
        </w:rPr>
        <w:t>RTM</w:t>
      </w:r>
      <w:r w:rsidR="006313BB" w:rsidRPr="009F7200">
        <w:rPr>
          <w:rFonts w:cs="Calibri"/>
        </w:rPr>
        <w:t>”</w:t>
      </w:r>
      <w:r w:rsidRPr="009F7200">
        <w:rPr>
          <w:rFonts w:cs="Calibri"/>
        </w:rPr>
        <w:t xml:space="preserve"> in the Shortcuts Bar.</w:t>
      </w:r>
    </w:p>
    <w:p w:rsidR="00AA247A" w:rsidRDefault="00AA247A" w:rsidP="006313BB">
      <w:pPr>
        <w:spacing w:after="0"/>
        <w:contextualSpacing/>
        <w:rPr>
          <w:rFonts w:cs="Calibri"/>
        </w:rPr>
      </w:pPr>
    </w:p>
    <w:p w:rsidR="00204565" w:rsidRDefault="00AA247A" w:rsidP="006313BB">
      <w:pPr>
        <w:spacing w:after="0"/>
        <w:contextualSpacing/>
        <w:rPr>
          <w:rFonts w:cs="Calibri"/>
        </w:rPr>
      </w:pPr>
      <w:r>
        <w:rPr>
          <w:rFonts w:cs="Calibri"/>
          <w:b/>
          <w:bCs/>
          <w:u w:val="single"/>
        </w:rPr>
        <w:t>Editing/Adding Codes:</w:t>
      </w:r>
      <w:r>
        <w:rPr>
          <w:rFonts w:cs="Calibri"/>
        </w:rPr>
        <w:t xml:space="preserve"> </w:t>
      </w:r>
    </w:p>
    <w:p w:rsidR="00204565" w:rsidRDefault="00204565" w:rsidP="006313BB">
      <w:pPr>
        <w:spacing w:after="0"/>
        <w:contextualSpacing/>
        <w:rPr>
          <w:rFonts w:cs="Calibri"/>
        </w:rPr>
      </w:pPr>
    </w:p>
    <w:p w:rsidR="00204565" w:rsidRDefault="00AA247A" w:rsidP="00204565">
      <w:pPr>
        <w:numPr>
          <w:ilvl w:val="0"/>
          <w:numId w:val="3"/>
        </w:numPr>
        <w:spacing w:after="0"/>
        <w:contextualSpacing/>
        <w:rPr>
          <w:rFonts w:cs="Calibri"/>
        </w:rPr>
      </w:pPr>
      <w:r>
        <w:rPr>
          <w:rFonts w:cs="Calibri"/>
        </w:rPr>
        <w:t xml:space="preserve">To </w:t>
      </w:r>
      <w:r>
        <w:rPr>
          <w:rFonts w:cs="Calibri"/>
          <w:b/>
          <w:bCs/>
        </w:rPr>
        <w:t>edit</w:t>
      </w:r>
      <w:r>
        <w:rPr>
          <w:rFonts w:cs="Calibri"/>
        </w:rPr>
        <w:t xml:space="preserve"> an existing reason code, click on its entry in the table to activate the fields at the top of the screen.  </w:t>
      </w:r>
    </w:p>
    <w:p w:rsidR="00AA247A" w:rsidRPr="00AA247A" w:rsidRDefault="00AA247A" w:rsidP="00204565">
      <w:pPr>
        <w:numPr>
          <w:ilvl w:val="0"/>
          <w:numId w:val="3"/>
        </w:numPr>
        <w:spacing w:after="0"/>
        <w:contextualSpacing/>
        <w:rPr>
          <w:rFonts w:cs="Calibri"/>
        </w:rPr>
      </w:pPr>
      <w:r>
        <w:rPr>
          <w:rFonts w:cs="Calibri"/>
        </w:rPr>
        <w:t xml:space="preserve">To </w:t>
      </w:r>
      <w:r>
        <w:rPr>
          <w:rFonts w:cs="Calibri"/>
          <w:b/>
          <w:bCs/>
        </w:rPr>
        <w:t>add</w:t>
      </w:r>
      <w:r>
        <w:rPr>
          <w:rFonts w:cs="Calibri"/>
        </w:rPr>
        <w:t xml:space="preserve"> a new reason code, click on an </w:t>
      </w:r>
      <w:r>
        <w:rPr>
          <w:rFonts w:cs="Calibri"/>
          <w:b/>
          <w:bCs/>
        </w:rPr>
        <w:t>Unused</w:t>
      </w:r>
      <w:r>
        <w:rPr>
          <w:rFonts w:cs="Calibri"/>
        </w:rPr>
        <w:t xml:space="preserve"> entry to modify.</w:t>
      </w:r>
    </w:p>
    <w:p w:rsidR="0070181E" w:rsidRPr="009F7200" w:rsidRDefault="0070181E" w:rsidP="006313BB">
      <w:pPr>
        <w:spacing w:after="0"/>
        <w:contextualSpacing/>
        <w:rPr>
          <w:rFonts w:cs="Calibri"/>
        </w:rPr>
      </w:pPr>
    </w:p>
    <w:p w:rsidR="0070181E" w:rsidRPr="009F7200" w:rsidRDefault="0070181E" w:rsidP="006313BB">
      <w:pPr>
        <w:spacing w:after="0"/>
        <w:contextualSpacing/>
        <w:rPr>
          <w:rFonts w:cs="Calibri"/>
        </w:rPr>
      </w:pPr>
      <w:r w:rsidRPr="00AA247A">
        <w:rPr>
          <w:rFonts w:cs="Calibri"/>
          <w:bCs/>
          <w:u w:val="single"/>
        </w:rPr>
        <w:t>Description:</w:t>
      </w:r>
      <w:r w:rsidRPr="009F7200">
        <w:rPr>
          <w:rFonts w:cs="Calibri"/>
        </w:rPr>
        <w:t xml:space="preserve"> </w:t>
      </w:r>
      <w:r w:rsidR="00AA247A">
        <w:rPr>
          <w:rFonts w:cs="Calibri"/>
        </w:rPr>
        <w:t>Change</w:t>
      </w:r>
      <w:r w:rsidRPr="009F7200">
        <w:rPr>
          <w:rFonts w:cs="Calibri"/>
        </w:rPr>
        <w:t xml:space="preserve"> the reason description here.</w:t>
      </w:r>
    </w:p>
    <w:p w:rsidR="0070181E" w:rsidRPr="009F7200" w:rsidRDefault="0070181E" w:rsidP="006313BB">
      <w:pPr>
        <w:spacing w:after="0"/>
        <w:contextualSpacing/>
        <w:rPr>
          <w:rFonts w:cs="Calibri"/>
        </w:rPr>
      </w:pPr>
    </w:p>
    <w:p w:rsidR="0070181E" w:rsidRPr="009F7200" w:rsidRDefault="0070181E" w:rsidP="006313BB">
      <w:pPr>
        <w:spacing w:after="0"/>
        <w:contextualSpacing/>
        <w:rPr>
          <w:rFonts w:cs="Calibri"/>
        </w:rPr>
      </w:pPr>
      <w:r w:rsidRPr="00AA247A">
        <w:rPr>
          <w:rFonts w:cs="Calibri"/>
          <w:bCs/>
          <w:u w:val="single"/>
        </w:rPr>
        <w:t>Active?:</w:t>
      </w:r>
      <w:r w:rsidRPr="009F7200">
        <w:rPr>
          <w:rFonts w:cs="Calibri"/>
        </w:rPr>
        <w:t xml:space="preserve"> Select </w:t>
      </w:r>
      <w:r w:rsidR="006313BB" w:rsidRPr="009F7200">
        <w:rPr>
          <w:rFonts w:cs="Calibri"/>
          <w:b/>
        </w:rPr>
        <w:t>Y</w:t>
      </w:r>
      <w:r w:rsidR="00AA247A">
        <w:rPr>
          <w:rFonts w:cs="Calibri"/>
          <w:b/>
        </w:rPr>
        <w:t xml:space="preserve">es </w:t>
      </w:r>
      <w:r w:rsidR="00AA247A">
        <w:rPr>
          <w:rFonts w:cs="Calibri"/>
          <w:bCs/>
        </w:rPr>
        <w:t>to mark the code as “Active” or available for selection by technicians clocking out on unapplied time.  Select</w:t>
      </w:r>
      <w:r w:rsidR="006313BB" w:rsidRPr="009F7200">
        <w:rPr>
          <w:rFonts w:cs="Calibri"/>
        </w:rPr>
        <w:t xml:space="preserve"> </w:t>
      </w:r>
      <w:r w:rsidRPr="009F7200">
        <w:rPr>
          <w:rFonts w:cs="Calibri"/>
          <w:b/>
        </w:rPr>
        <w:t>N</w:t>
      </w:r>
      <w:r w:rsidR="00AA247A">
        <w:rPr>
          <w:rFonts w:cs="Calibri"/>
          <w:b/>
        </w:rPr>
        <w:t xml:space="preserve">o </w:t>
      </w:r>
      <w:r w:rsidR="00AA247A">
        <w:rPr>
          <w:rFonts w:cs="Calibri"/>
          <w:bCs/>
        </w:rPr>
        <w:t>to make the code inactive and unavailable to technicians</w:t>
      </w:r>
      <w:r w:rsidRPr="009F7200">
        <w:rPr>
          <w:rFonts w:cs="Calibri"/>
        </w:rPr>
        <w:t>.</w:t>
      </w:r>
    </w:p>
    <w:p w:rsidR="0070181E" w:rsidRPr="009F7200" w:rsidRDefault="0070181E" w:rsidP="006313BB">
      <w:pPr>
        <w:spacing w:after="0"/>
        <w:contextualSpacing/>
        <w:rPr>
          <w:rFonts w:cs="Calibri"/>
        </w:rPr>
      </w:pPr>
    </w:p>
    <w:p w:rsidR="0070181E" w:rsidRPr="009F7200" w:rsidRDefault="0070181E" w:rsidP="006313BB">
      <w:pPr>
        <w:spacing w:after="0"/>
        <w:contextualSpacing/>
        <w:rPr>
          <w:rFonts w:cs="Calibri"/>
        </w:rPr>
      </w:pPr>
      <w:r w:rsidRPr="00AA247A">
        <w:rPr>
          <w:rFonts w:cs="Calibri"/>
          <w:bCs/>
          <w:u w:val="single"/>
        </w:rPr>
        <w:t>Paid Time?:</w:t>
      </w:r>
      <w:r w:rsidRPr="009F7200">
        <w:rPr>
          <w:rFonts w:cs="Calibri"/>
        </w:rPr>
        <w:t xml:space="preserve"> Select </w:t>
      </w:r>
      <w:r w:rsidRPr="009F7200">
        <w:rPr>
          <w:rFonts w:cs="Calibri"/>
          <w:b/>
        </w:rPr>
        <w:t>Y</w:t>
      </w:r>
      <w:r w:rsidR="00AA247A">
        <w:rPr>
          <w:rFonts w:cs="Calibri"/>
          <w:b/>
        </w:rPr>
        <w:t>es</w:t>
      </w:r>
      <w:r w:rsidR="006313BB" w:rsidRPr="009F7200">
        <w:rPr>
          <w:rFonts w:cs="Calibri"/>
          <w:b/>
        </w:rPr>
        <w:t xml:space="preserve"> </w:t>
      </w:r>
      <w:r w:rsidR="006313BB" w:rsidRPr="009F7200">
        <w:rPr>
          <w:rFonts w:cs="Calibri"/>
        </w:rPr>
        <w:t xml:space="preserve">or </w:t>
      </w:r>
      <w:r w:rsidRPr="009F7200">
        <w:rPr>
          <w:rFonts w:cs="Calibri"/>
          <w:b/>
        </w:rPr>
        <w:t>N</w:t>
      </w:r>
      <w:r w:rsidR="00AA247A">
        <w:rPr>
          <w:rFonts w:cs="Calibri"/>
          <w:b/>
        </w:rPr>
        <w:t xml:space="preserve">o </w:t>
      </w:r>
      <w:r w:rsidR="00AA247A">
        <w:rPr>
          <w:rFonts w:cs="Calibri"/>
          <w:bCs/>
        </w:rPr>
        <w:t>to indicate whether this reason code represents paid unapplied time</w:t>
      </w:r>
      <w:r w:rsidRPr="009F7200">
        <w:rPr>
          <w:rFonts w:cs="Calibri"/>
        </w:rPr>
        <w:t>.</w:t>
      </w:r>
    </w:p>
    <w:p w:rsidR="0070181E" w:rsidRPr="009F7200" w:rsidRDefault="0070181E" w:rsidP="006313BB">
      <w:pPr>
        <w:spacing w:after="0"/>
        <w:contextualSpacing/>
        <w:rPr>
          <w:rFonts w:cs="Calibri"/>
        </w:rPr>
      </w:pPr>
    </w:p>
    <w:p w:rsidR="0070181E" w:rsidRPr="009F7200" w:rsidRDefault="006313BB" w:rsidP="006313BB">
      <w:pPr>
        <w:spacing w:after="0"/>
        <w:contextualSpacing/>
        <w:rPr>
          <w:rFonts w:cs="Calibri"/>
        </w:rPr>
      </w:pPr>
      <w:r w:rsidRPr="009F7200">
        <w:rPr>
          <w:rFonts w:cs="Calibri"/>
          <w:b/>
          <w:u w:val="single"/>
        </w:rPr>
        <w:t>Save:</w:t>
      </w:r>
      <w:r w:rsidRPr="009F7200">
        <w:rPr>
          <w:rFonts w:cs="Calibri"/>
        </w:rPr>
        <w:t xml:space="preserve"> </w:t>
      </w:r>
      <w:r w:rsidR="0070181E" w:rsidRPr="009F7200">
        <w:rPr>
          <w:rFonts w:cs="Calibri"/>
        </w:rPr>
        <w:t xml:space="preserve">Click </w:t>
      </w:r>
      <w:r w:rsidRPr="009F7200">
        <w:rPr>
          <w:rFonts w:cs="Calibri"/>
        </w:rPr>
        <w:t>this button</w:t>
      </w:r>
      <w:r w:rsidR="0070181E" w:rsidRPr="009F7200">
        <w:rPr>
          <w:rFonts w:cs="Calibri"/>
        </w:rPr>
        <w:t xml:space="preserve"> to save your </w:t>
      </w:r>
      <w:r w:rsidR="00AA247A">
        <w:rPr>
          <w:rFonts w:cs="Calibri"/>
        </w:rPr>
        <w:t>changes, which</w:t>
      </w:r>
      <w:r w:rsidRPr="009F7200">
        <w:rPr>
          <w:rFonts w:cs="Calibri"/>
        </w:rPr>
        <w:t xml:space="preserve"> will appear in the grid list.</w:t>
      </w:r>
    </w:p>
    <w:p w:rsidR="0070181E" w:rsidRPr="009F7200" w:rsidRDefault="0070181E" w:rsidP="006313BB">
      <w:pPr>
        <w:spacing w:after="0"/>
        <w:contextualSpacing/>
        <w:rPr>
          <w:rFonts w:cs="Calibri"/>
        </w:rPr>
      </w:pPr>
    </w:p>
    <w:p w:rsidR="0070181E" w:rsidRPr="009F7200" w:rsidRDefault="006313BB" w:rsidP="006313BB">
      <w:pPr>
        <w:spacing w:after="0"/>
        <w:contextualSpacing/>
        <w:rPr>
          <w:rFonts w:cs="Calibri"/>
        </w:rPr>
      </w:pPr>
      <w:r w:rsidRPr="009F7200">
        <w:rPr>
          <w:rFonts w:cs="Calibri"/>
          <w:b/>
          <w:u w:val="single"/>
        </w:rPr>
        <w:t>Clear:</w:t>
      </w:r>
      <w:r w:rsidRPr="009F7200">
        <w:rPr>
          <w:rFonts w:cs="Calibri"/>
        </w:rPr>
        <w:t xml:space="preserve"> </w:t>
      </w:r>
      <w:r w:rsidR="0070181E" w:rsidRPr="009F7200">
        <w:rPr>
          <w:rFonts w:cs="Calibri"/>
        </w:rPr>
        <w:t xml:space="preserve">Click </w:t>
      </w:r>
      <w:r w:rsidRPr="009F7200">
        <w:rPr>
          <w:rFonts w:cs="Calibri"/>
        </w:rPr>
        <w:t>this button</w:t>
      </w:r>
      <w:r w:rsidR="0070181E" w:rsidRPr="009F7200">
        <w:rPr>
          <w:rFonts w:cs="Calibri"/>
        </w:rPr>
        <w:t xml:space="preserve"> to clear </w:t>
      </w:r>
      <w:r w:rsidR="00B82AE2">
        <w:rPr>
          <w:rFonts w:cs="Calibri"/>
        </w:rPr>
        <w:t>selected</w:t>
      </w:r>
      <w:r w:rsidR="0070181E" w:rsidRPr="009F7200">
        <w:rPr>
          <w:rFonts w:cs="Calibri"/>
        </w:rPr>
        <w:t xml:space="preserve"> inform</w:t>
      </w:r>
      <w:r w:rsidRPr="009F7200">
        <w:rPr>
          <w:rFonts w:cs="Calibri"/>
        </w:rPr>
        <w:t xml:space="preserve">ation from the fields </w:t>
      </w:r>
      <w:r w:rsidR="00255DDB">
        <w:rPr>
          <w:rFonts w:cs="Calibri"/>
          <w:b/>
          <w:bCs/>
        </w:rPr>
        <w:t>without</w:t>
      </w:r>
      <w:r w:rsidR="00255DDB">
        <w:rPr>
          <w:rFonts w:cs="Calibri"/>
        </w:rPr>
        <w:t xml:space="preserve"> saving any changes</w:t>
      </w:r>
      <w:r w:rsidRPr="009F7200">
        <w:rPr>
          <w:rFonts w:cs="Calibri"/>
        </w:rPr>
        <w:t>.</w:t>
      </w:r>
    </w:p>
    <w:sectPr w:rsidR="0070181E" w:rsidRPr="009F72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5F2C" w:rsidRDefault="00855F2C" w:rsidP="00C013F2">
      <w:pPr>
        <w:spacing w:after="0" w:line="240" w:lineRule="auto"/>
      </w:pPr>
      <w:r>
        <w:separator/>
      </w:r>
    </w:p>
  </w:endnote>
  <w:endnote w:type="continuationSeparator" w:id="0">
    <w:p w:rsidR="00855F2C" w:rsidRDefault="00855F2C" w:rsidP="00C01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13F2" w:rsidRDefault="00C013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13F2" w:rsidRPr="004A02CF" w:rsidRDefault="00C013F2" w:rsidP="00C013F2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NVSS10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RTM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10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6313BB">
      <w:rPr>
        <w:rFonts w:ascii="Verdana" w:hAnsi="Verdana" w:cs="Arial"/>
        <w:b/>
        <w:noProof/>
        <w:sz w:val="24"/>
      </w:rPr>
      <w:t>1</w:t>
    </w:r>
    <w:r w:rsidRPr="004A02CF">
      <w:rPr>
        <w:rFonts w:ascii="Verdana" w:hAnsi="Verdana" w:cs="Arial"/>
        <w:b/>
        <w:sz w:val="24"/>
      </w:rPr>
      <w:fldChar w:fldCharType="end"/>
    </w:r>
  </w:p>
  <w:p w:rsidR="00C013F2" w:rsidRPr="00C013F2" w:rsidRDefault="00C013F2" w:rsidP="00C013F2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RTM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13F2" w:rsidRDefault="00C01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5F2C" w:rsidRDefault="00855F2C" w:rsidP="00C013F2">
      <w:pPr>
        <w:spacing w:after="0" w:line="240" w:lineRule="auto"/>
      </w:pPr>
      <w:r>
        <w:separator/>
      </w:r>
    </w:p>
  </w:footnote>
  <w:footnote w:type="continuationSeparator" w:id="0">
    <w:p w:rsidR="00855F2C" w:rsidRDefault="00855F2C" w:rsidP="00C01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13F2" w:rsidRDefault="00C013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13F2" w:rsidRPr="00531701" w:rsidRDefault="00C013F2" w:rsidP="00C013F2">
    <w:pPr>
      <w:pStyle w:val="Header"/>
      <w:spacing w:after="0" w:line="240" w:lineRule="auto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Reason Table Maintenance</w:t>
    </w:r>
    <w:r w:rsidRPr="00531701">
      <w:rPr>
        <w:rFonts w:ascii="Verdana" w:hAnsi="Verdana"/>
        <w:i/>
        <w:sz w:val="20"/>
        <w:szCs w:val="20"/>
      </w:rPr>
      <w:tab/>
    </w:r>
    <w:r>
      <w:rPr>
        <w:rFonts w:ascii="Verdana" w:hAnsi="Verdana"/>
        <w:i/>
        <w:sz w:val="20"/>
        <w:szCs w:val="20"/>
      </w:rPr>
      <w:tab/>
    </w:r>
    <w:r w:rsidRPr="00531701">
      <w:rPr>
        <w:rFonts w:ascii="Verdana" w:hAnsi="Verdana"/>
        <w:i/>
        <w:sz w:val="20"/>
        <w:szCs w:val="20"/>
      </w:rPr>
      <w:t>Service</w:t>
    </w:r>
  </w:p>
  <w:p w:rsidR="00C013F2" w:rsidRPr="00C013F2" w:rsidRDefault="00C013F2" w:rsidP="00C013F2">
    <w:pPr>
      <w:pStyle w:val="Header"/>
      <w:spacing w:after="0" w:line="240" w:lineRule="auto"/>
      <w:rPr>
        <w:rFonts w:ascii="Verdana" w:hAnsi="Verdana"/>
        <w:i/>
        <w:sz w:val="20"/>
        <w:szCs w:val="20"/>
      </w:rPr>
    </w:pPr>
    <w:r w:rsidRPr="00531701">
      <w:rPr>
        <w:rFonts w:ascii="Verdana" w:hAnsi="Verdana"/>
        <w:i/>
        <w:sz w:val="20"/>
        <w:szCs w:val="2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13F2" w:rsidRDefault="00C013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A719E"/>
    <w:multiLevelType w:val="hybridMultilevel"/>
    <w:tmpl w:val="0DA84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F0653"/>
    <w:multiLevelType w:val="hybridMultilevel"/>
    <w:tmpl w:val="C1B4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305D3"/>
    <w:multiLevelType w:val="hybridMultilevel"/>
    <w:tmpl w:val="32648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620"/>
    <w:rsid w:val="00126620"/>
    <w:rsid w:val="00144F76"/>
    <w:rsid w:val="00204565"/>
    <w:rsid w:val="00255DDB"/>
    <w:rsid w:val="002E09B9"/>
    <w:rsid w:val="006313BB"/>
    <w:rsid w:val="00640713"/>
    <w:rsid w:val="0067453D"/>
    <w:rsid w:val="0070181E"/>
    <w:rsid w:val="007B1C53"/>
    <w:rsid w:val="007F521A"/>
    <w:rsid w:val="00855F2C"/>
    <w:rsid w:val="009F7200"/>
    <w:rsid w:val="00AA247A"/>
    <w:rsid w:val="00AF1EA3"/>
    <w:rsid w:val="00B82AE2"/>
    <w:rsid w:val="00C013F2"/>
    <w:rsid w:val="00D54D3B"/>
    <w:rsid w:val="00DA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025B2EA-3BC0-4955-89A7-7D7467B2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67453D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67453D"/>
    <w:rPr>
      <w:rFonts w:ascii="Verdana" w:eastAsia="Times New Roman" w:hAnsi="Verdana"/>
      <w:b/>
      <w:szCs w:val="24"/>
    </w:rPr>
  </w:style>
  <w:style w:type="paragraph" w:styleId="ListParagraph">
    <w:name w:val="List Paragraph"/>
    <w:basedOn w:val="Normal"/>
    <w:uiPriority w:val="34"/>
    <w:qFormat/>
    <w:rsid w:val="0070181E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C01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013F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01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013F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2026-01-17T14:16:00Z</dcterms:created>
  <dcterms:modified xsi:type="dcterms:W3CDTF">2026-01-17T14:16:00Z</dcterms:modified>
</cp:coreProperties>
</file>