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33E9" w:rsidRPr="00C65A19" w:rsidRDefault="00D333E9" w:rsidP="00D333E9">
      <w:pPr>
        <w:spacing w:after="0"/>
        <w:contextualSpacing/>
        <w:rPr>
          <w:rFonts w:cs="Calibri"/>
          <w:noProof/>
          <w:sz w:val="28"/>
          <w:szCs w:val="28"/>
        </w:rPr>
      </w:pPr>
      <w:r w:rsidRPr="00C65A19">
        <w:rPr>
          <w:rFonts w:cs="Calibri"/>
          <w:b/>
          <w:bCs/>
          <w:noProof/>
          <w:sz w:val="28"/>
          <w:szCs w:val="28"/>
        </w:rPr>
        <w:t>Rate Variance Report:</w:t>
      </w:r>
      <w:r w:rsidRPr="00C65A19">
        <w:rPr>
          <w:rFonts w:cs="Calibri"/>
          <w:noProof/>
          <w:sz w:val="28"/>
          <w:szCs w:val="28"/>
        </w:rPr>
        <w:t xml:space="preserve"> </w:t>
      </w:r>
      <w:r w:rsidRPr="00D333E9">
        <w:rPr>
          <w:rFonts w:cs="Calibri"/>
        </w:rPr>
        <w:t>The Rate Variance Report in Rental Reports (RR) shows all instances during a set time period where a variance occurred between the expected and actual rental rates charged for a serialized or non-serialized unit.  This is particularly useful for seeing what units were rented at a discounted rate, how that affected the unit’s revenue, and which salesperson charged the different rate.</w:t>
      </w:r>
    </w:p>
    <w:p w:rsidR="00D333E9" w:rsidRPr="00C65A19" w:rsidRDefault="00D333E9" w:rsidP="00D333E9">
      <w:pPr>
        <w:spacing w:after="0"/>
        <w:contextualSpacing/>
        <w:rPr>
          <w:rFonts w:cs="Calibri"/>
          <w:noProof/>
        </w:rPr>
      </w:pPr>
    </w:p>
    <w:p w:rsidR="00DA7E66" w:rsidRPr="00C65A19" w:rsidRDefault="00F8180F" w:rsidP="00D333E9">
      <w:pPr>
        <w:spacing w:after="0"/>
        <w:contextualSpacing/>
        <w:jc w:val="center"/>
        <w:rPr>
          <w:rFonts w:cs="Calibri"/>
        </w:rPr>
      </w:pPr>
      <w:r w:rsidRPr="00B50F60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68pt;height:181.5pt;visibility:visible">
            <v:imagedata r:id="rId7" o:title=""/>
          </v:shape>
        </w:pict>
      </w:r>
    </w:p>
    <w:p w:rsidR="008B3C52" w:rsidRPr="00C65A19" w:rsidRDefault="008B3C52" w:rsidP="00D333E9">
      <w:pPr>
        <w:spacing w:after="0"/>
        <w:contextualSpacing/>
        <w:rPr>
          <w:rFonts w:cs="Calibri"/>
          <w:b/>
          <w:noProof/>
        </w:rPr>
      </w:pPr>
    </w:p>
    <w:p w:rsidR="003A653C" w:rsidRPr="00C65A19" w:rsidRDefault="003A653C" w:rsidP="00D333E9">
      <w:pPr>
        <w:spacing w:after="0"/>
        <w:contextualSpacing/>
        <w:rPr>
          <w:rFonts w:cs="Calibri"/>
          <w:bCs/>
        </w:rPr>
      </w:pPr>
      <w:r w:rsidRPr="00C65A19">
        <w:rPr>
          <w:rFonts w:cs="Calibri"/>
          <w:b/>
          <w:u w:val="single"/>
        </w:rPr>
        <w:t>Field Definitions</w:t>
      </w:r>
      <w:r w:rsidR="006E7F7A" w:rsidRPr="00C65A19">
        <w:rPr>
          <w:rFonts w:cs="Calibri"/>
          <w:b/>
          <w:u w:val="single"/>
        </w:rPr>
        <w:t>:</w:t>
      </w:r>
    </w:p>
    <w:p w:rsidR="006E7F7A" w:rsidRPr="00C65A19" w:rsidRDefault="006E7F7A" w:rsidP="00D333E9">
      <w:pPr>
        <w:spacing w:after="0"/>
        <w:contextualSpacing/>
        <w:rPr>
          <w:rFonts w:cs="Calibri"/>
          <w:b/>
        </w:rPr>
      </w:pPr>
    </w:p>
    <w:p w:rsidR="006E7F7A" w:rsidRPr="00C65A19" w:rsidRDefault="003A653C" w:rsidP="00D333E9">
      <w:pPr>
        <w:spacing w:after="0"/>
        <w:contextualSpacing/>
        <w:rPr>
          <w:rFonts w:cs="Calibri"/>
        </w:rPr>
      </w:pPr>
      <w:r w:rsidRPr="00C65A19">
        <w:rPr>
          <w:rFonts w:cs="Calibri"/>
          <w:bCs/>
          <w:u w:val="single"/>
        </w:rPr>
        <w:t>Sort By</w:t>
      </w:r>
      <w:r w:rsidR="006E7F7A" w:rsidRPr="00C65A19">
        <w:rPr>
          <w:rFonts w:cs="Calibri"/>
          <w:bCs/>
          <w:u w:val="single"/>
        </w:rPr>
        <w:t>:</w:t>
      </w:r>
      <w:r w:rsidR="006E7F7A" w:rsidRPr="00C65A19">
        <w:rPr>
          <w:rFonts w:cs="Calibri"/>
          <w:bCs/>
        </w:rPr>
        <w:t xml:space="preserve"> </w:t>
      </w:r>
      <w:r w:rsidR="00DF31D7" w:rsidRPr="00C65A19">
        <w:rPr>
          <w:rFonts w:cs="Calibri"/>
        </w:rPr>
        <w:t xml:space="preserve">Choose </w:t>
      </w:r>
      <w:r w:rsidR="006E7F7A" w:rsidRPr="00C65A19">
        <w:rPr>
          <w:rFonts w:cs="Calibri"/>
        </w:rPr>
        <w:t>what</w:t>
      </w:r>
      <w:r w:rsidR="00DF31D7" w:rsidRPr="00C65A19">
        <w:rPr>
          <w:rFonts w:cs="Calibri"/>
        </w:rPr>
        <w:t xml:space="preserve"> to sort the report </w:t>
      </w:r>
      <w:r w:rsidR="006E7F7A" w:rsidRPr="00C65A19">
        <w:rPr>
          <w:rFonts w:cs="Calibri"/>
        </w:rPr>
        <w:t>by</w:t>
      </w:r>
      <w:r w:rsidR="00DF31D7" w:rsidRPr="00C65A19">
        <w:rPr>
          <w:rFonts w:cs="Calibri"/>
        </w:rPr>
        <w:t xml:space="preserve">: </w:t>
      </w:r>
    </w:p>
    <w:p w:rsidR="006E7F7A" w:rsidRPr="00C65A19" w:rsidRDefault="006E7F7A" w:rsidP="00D333E9">
      <w:pPr>
        <w:spacing w:after="0"/>
        <w:contextualSpacing/>
        <w:rPr>
          <w:rFonts w:cs="Calibri"/>
        </w:rPr>
      </w:pPr>
    </w:p>
    <w:p w:rsidR="006E7F7A" w:rsidRPr="00C65A19" w:rsidRDefault="00DF31D7" w:rsidP="006E7F7A">
      <w:pPr>
        <w:numPr>
          <w:ilvl w:val="0"/>
          <w:numId w:val="5"/>
        </w:numPr>
        <w:spacing w:after="0"/>
        <w:contextualSpacing/>
        <w:rPr>
          <w:rFonts w:cs="Calibri"/>
          <w:bCs/>
        </w:rPr>
      </w:pPr>
      <w:r w:rsidRPr="00C65A19">
        <w:rPr>
          <w:rFonts w:cs="Calibri"/>
        </w:rPr>
        <w:t>Name</w:t>
      </w:r>
    </w:p>
    <w:p w:rsidR="006E7F7A" w:rsidRPr="00C65A19" w:rsidRDefault="006E7F7A" w:rsidP="006E7F7A">
      <w:pPr>
        <w:numPr>
          <w:ilvl w:val="0"/>
          <w:numId w:val="5"/>
        </w:numPr>
        <w:spacing w:after="0"/>
        <w:contextualSpacing/>
        <w:rPr>
          <w:rFonts w:cs="Calibri"/>
          <w:bCs/>
        </w:rPr>
      </w:pPr>
      <w:r w:rsidRPr="006E7F7A">
        <w:rPr>
          <w:rFonts w:cs="Calibri"/>
        </w:rPr>
        <w:t>Class</w:t>
      </w:r>
    </w:p>
    <w:p w:rsidR="00DF31D7" w:rsidRPr="00C65A19" w:rsidRDefault="00DF31D7" w:rsidP="006E7F7A">
      <w:pPr>
        <w:numPr>
          <w:ilvl w:val="0"/>
          <w:numId w:val="5"/>
        </w:numPr>
        <w:spacing w:after="0"/>
        <w:contextualSpacing/>
        <w:rPr>
          <w:rFonts w:cs="Calibri"/>
          <w:bCs/>
        </w:rPr>
      </w:pPr>
      <w:r w:rsidRPr="00C65A19">
        <w:rPr>
          <w:rFonts w:cs="Calibri"/>
        </w:rPr>
        <w:t>Contract ID</w:t>
      </w:r>
    </w:p>
    <w:p w:rsidR="006E7F7A" w:rsidRPr="00C65A19" w:rsidRDefault="006E7F7A" w:rsidP="00D333E9">
      <w:pPr>
        <w:spacing w:after="0"/>
        <w:contextualSpacing/>
        <w:rPr>
          <w:rFonts w:cs="Calibri"/>
          <w:b/>
        </w:rPr>
      </w:pPr>
    </w:p>
    <w:p w:rsidR="003A653C" w:rsidRPr="00C65A19" w:rsidRDefault="003A653C" w:rsidP="00D333E9">
      <w:pPr>
        <w:spacing w:after="0"/>
        <w:contextualSpacing/>
        <w:rPr>
          <w:rFonts w:cs="Calibri"/>
          <w:bCs/>
        </w:rPr>
      </w:pPr>
      <w:r w:rsidRPr="00C65A19">
        <w:rPr>
          <w:rFonts w:cs="Calibri"/>
          <w:bCs/>
          <w:u w:val="single"/>
        </w:rPr>
        <w:t>Print Double Sided</w:t>
      </w:r>
      <w:r w:rsidR="006E7F7A" w:rsidRPr="00C65A19">
        <w:rPr>
          <w:rFonts w:cs="Calibri"/>
          <w:bCs/>
          <w:u w:val="single"/>
        </w:rPr>
        <w:t>:</w:t>
      </w:r>
    </w:p>
    <w:p w:rsidR="006E7F7A" w:rsidRPr="00C65A19" w:rsidRDefault="006E7F7A" w:rsidP="00D333E9">
      <w:pPr>
        <w:spacing w:after="0"/>
        <w:contextualSpacing/>
        <w:rPr>
          <w:rFonts w:cs="Calibri"/>
        </w:rPr>
      </w:pPr>
    </w:p>
    <w:p w:rsidR="006E7F7A" w:rsidRPr="00C65A19" w:rsidRDefault="00DF31D7" w:rsidP="006E7F7A">
      <w:pPr>
        <w:numPr>
          <w:ilvl w:val="0"/>
          <w:numId w:val="6"/>
        </w:numPr>
        <w:spacing w:after="0"/>
        <w:contextualSpacing/>
        <w:rPr>
          <w:rFonts w:cs="Calibri"/>
        </w:rPr>
      </w:pPr>
      <w:r w:rsidRPr="00C65A19">
        <w:rPr>
          <w:rFonts w:cs="Calibri"/>
        </w:rPr>
        <w:t>Check this box to print the report pages double-sided.</w:t>
      </w:r>
    </w:p>
    <w:p w:rsidR="00DF31D7" w:rsidRPr="00C65A19" w:rsidRDefault="00DF31D7" w:rsidP="006E7F7A">
      <w:pPr>
        <w:numPr>
          <w:ilvl w:val="0"/>
          <w:numId w:val="6"/>
        </w:numPr>
        <w:spacing w:after="0"/>
        <w:contextualSpacing/>
        <w:rPr>
          <w:rFonts w:cs="Calibri"/>
        </w:rPr>
      </w:pPr>
      <w:r w:rsidRPr="00C65A19">
        <w:rPr>
          <w:rFonts w:cs="Calibri"/>
        </w:rPr>
        <w:t>Leave it unchecked to print the report pages single-sided.</w:t>
      </w:r>
    </w:p>
    <w:p w:rsidR="006E7F7A" w:rsidRPr="00C65A19" w:rsidRDefault="006E7F7A" w:rsidP="00D333E9">
      <w:pPr>
        <w:spacing w:after="0"/>
        <w:contextualSpacing/>
        <w:rPr>
          <w:rFonts w:cs="Calibri"/>
          <w:b/>
          <w:bCs/>
        </w:rPr>
      </w:pPr>
      <w:bookmarkStart w:id="0" w:name="_Hlk29394411"/>
    </w:p>
    <w:p w:rsidR="005E7875" w:rsidRPr="00C65A19" w:rsidRDefault="005E7875" w:rsidP="00D333E9">
      <w:pPr>
        <w:spacing w:after="0"/>
        <w:contextualSpacing/>
        <w:rPr>
          <w:rFonts w:cs="Calibri"/>
        </w:rPr>
      </w:pPr>
      <w:r w:rsidRPr="00C65A19">
        <w:rPr>
          <w:rFonts w:cs="Calibri"/>
          <w:u w:val="single"/>
        </w:rPr>
        <w:t>Show Consolidated</w:t>
      </w:r>
      <w:r w:rsidR="006E7F7A" w:rsidRPr="00C65A19">
        <w:rPr>
          <w:rFonts w:cs="Calibri"/>
          <w:u w:val="single"/>
        </w:rPr>
        <w:t>:</w:t>
      </w:r>
      <w:r w:rsidR="006E7F7A" w:rsidRPr="00C65A19">
        <w:rPr>
          <w:rFonts w:cs="Calibri"/>
        </w:rPr>
        <w:t xml:space="preserve"> </w:t>
      </w:r>
      <w:r w:rsidRPr="00C65A19">
        <w:rPr>
          <w:rFonts w:cs="Calibri"/>
        </w:rPr>
        <w:t xml:space="preserve">If you are a multi-location dealership with a </w:t>
      </w:r>
      <w:r w:rsidRPr="00C65A19">
        <w:rPr>
          <w:rFonts w:cs="Calibri"/>
          <w:b/>
          <w:bCs/>
        </w:rPr>
        <w:t>Consolidated</w:t>
      </w:r>
      <w:r w:rsidRPr="00C65A19">
        <w:rPr>
          <w:rFonts w:cs="Calibri"/>
        </w:rPr>
        <w:t xml:space="preserve"> location, check this box to include the Consolidated location’s information on your report.  Uncheck it to only print a report for your individual location.  </w:t>
      </w:r>
      <w:r w:rsidRPr="00C65A19">
        <w:rPr>
          <w:rFonts w:cs="Calibri"/>
          <w:b/>
          <w:bCs/>
        </w:rPr>
        <w:t xml:space="preserve">NOTE: </w:t>
      </w:r>
      <w:r w:rsidRPr="00C65A19">
        <w:rPr>
          <w:rFonts w:cs="Calibri"/>
        </w:rPr>
        <w:t xml:space="preserve">If running the report in the Consolidated location, you </w:t>
      </w:r>
      <w:r w:rsidRPr="00C65A19">
        <w:rPr>
          <w:rFonts w:cs="Calibri"/>
          <w:b/>
          <w:bCs/>
        </w:rPr>
        <w:t>must</w:t>
      </w:r>
      <w:r w:rsidRPr="00C65A19">
        <w:rPr>
          <w:rFonts w:cs="Calibri"/>
        </w:rPr>
        <w:t xml:space="preserve"> check this box to receive a report.</w:t>
      </w:r>
      <w:bookmarkEnd w:id="0"/>
    </w:p>
    <w:p w:rsidR="006E7F7A" w:rsidRPr="00C65A19" w:rsidRDefault="006E7F7A" w:rsidP="00D333E9">
      <w:pPr>
        <w:spacing w:after="0"/>
        <w:contextualSpacing/>
        <w:rPr>
          <w:rFonts w:cs="Calibri"/>
          <w:b/>
        </w:rPr>
      </w:pPr>
    </w:p>
    <w:p w:rsidR="005E7875" w:rsidRPr="00C65A19" w:rsidRDefault="005E7875" w:rsidP="00D333E9">
      <w:pPr>
        <w:spacing w:after="0"/>
        <w:contextualSpacing/>
        <w:rPr>
          <w:rFonts w:cs="Calibri"/>
          <w:bCs/>
        </w:rPr>
      </w:pPr>
      <w:r w:rsidRPr="00C65A19">
        <w:rPr>
          <w:rFonts w:cs="Calibri"/>
          <w:bCs/>
          <w:u w:val="single"/>
        </w:rPr>
        <w:t>Start Date</w:t>
      </w:r>
      <w:r w:rsidR="006E7F7A" w:rsidRPr="00C65A19">
        <w:rPr>
          <w:rFonts w:cs="Calibri"/>
          <w:bCs/>
          <w:u w:val="single"/>
        </w:rPr>
        <w:t>:</w:t>
      </w:r>
      <w:r w:rsidR="006E7F7A" w:rsidRPr="00C65A19">
        <w:rPr>
          <w:rFonts w:cs="Calibri"/>
          <w:bCs/>
        </w:rPr>
        <w:t xml:space="preserve"> </w:t>
      </w:r>
      <w:r w:rsidRPr="00C65A19">
        <w:rPr>
          <w:rFonts w:cs="Calibri"/>
        </w:rPr>
        <w:t>Enter the start date for the report here</w:t>
      </w:r>
      <w:r w:rsidR="005B46C3" w:rsidRPr="00C65A19">
        <w:rPr>
          <w:rFonts w:cs="Calibri"/>
        </w:rPr>
        <w:t>.</w:t>
      </w:r>
    </w:p>
    <w:p w:rsidR="006E7F7A" w:rsidRPr="00C65A19" w:rsidRDefault="006E7F7A" w:rsidP="00D333E9">
      <w:pPr>
        <w:spacing w:after="0"/>
        <w:contextualSpacing/>
        <w:rPr>
          <w:rFonts w:cs="Calibri"/>
          <w:b/>
        </w:rPr>
      </w:pPr>
    </w:p>
    <w:p w:rsidR="005E7875" w:rsidRPr="00C65A19" w:rsidRDefault="005E7875" w:rsidP="00D333E9">
      <w:pPr>
        <w:spacing w:after="0"/>
        <w:contextualSpacing/>
        <w:rPr>
          <w:rFonts w:cs="Calibri"/>
          <w:bCs/>
        </w:rPr>
      </w:pPr>
      <w:r w:rsidRPr="00C65A19">
        <w:rPr>
          <w:rFonts w:cs="Calibri"/>
          <w:bCs/>
          <w:u w:val="single"/>
        </w:rPr>
        <w:t>End Date/Time</w:t>
      </w:r>
      <w:r w:rsidR="006E7F7A" w:rsidRPr="00C65A19">
        <w:rPr>
          <w:rFonts w:cs="Calibri"/>
          <w:bCs/>
          <w:u w:val="single"/>
        </w:rPr>
        <w:t>:</w:t>
      </w:r>
      <w:r w:rsidR="006E7F7A" w:rsidRPr="00C65A19">
        <w:rPr>
          <w:rFonts w:cs="Calibri"/>
          <w:bCs/>
        </w:rPr>
        <w:t xml:space="preserve"> </w:t>
      </w:r>
      <w:r w:rsidRPr="00C65A19">
        <w:rPr>
          <w:rFonts w:cs="Calibri"/>
        </w:rPr>
        <w:t xml:space="preserve">Enter the end date/time for the report here.  </w:t>
      </w:r>
    </w:p>
    <w:p w:rsidR="006E7F7A" w:rsidRPr="00C65A19" w:rsidRDefault="006E7F7A" w:rsidP="00D333E9">
      <w:pPr>
        <w:spacing w:after="0"/>
        <w:contextualSpacing/>
        <w:rPr>
          <w:rFonts w:cs="Calibri"/>
          <w:b/>
        </w:rPr>
      </w:pPr>
    </w:p>
    <w:p w:rsidR="00DF31D7" w:rsidRPr="00C65A19" w:rsidRDefault="003A653C" w:rsidP="00D333E9">
      <w:pPr>
        <w:spacing w:after="0"/>
        <w:contextualSpacing/>
        <w:rPr>
          <w:rFonts w:cs="Calibri"/>
          <w:bCs/>
        </w:rPr>
      </w:pPr>
      <w:r w:rsidRPr="00C65A19">
        <w:rPr>
          <w:rFonts w:cs="Calibri"/>
          <w:bCs/>
          <w:u w:val="single"/>
        </w:rPr>
        <w:t>Select Printer</w:t>
      </w:r>
      <w:r w:rsidR="006E7F7A" w:rsidRPr="00C65A19">
        <w:rPr>
          <w:rFonts w:cs="Calibri"/>
          <w:bCs/>
          <w:u w:val="single"/>
        </w:rPr>
        <w:t>:</w:t>
      </w:r>
      <w:r w:rsidR="006E7F7A" w:rsidRPr="00C65A19">
        <w:rPr>
          <w:rFonts w:cs="Calibri"/>
          <w:bCs/>
        </w:rPr>
        <w:t xml:space="preserve"> </w:t>
      </w:r>
      <w:r w:rsidR="00DF31D7" w:rsidRPr="00C65A19">
        <w:rPr>
          <w:rFonts w:cs="Calibri"/>
        </w:rPr>
        <w:t xml:space="preserve">Select the printer to receive the report.  Use the </w:t>
      </w:r>
      <w:r w:rsidR="00DF31D7" w:rsidRPr="00C65A19">
        <w:rPr>
          <w:rFonts w:cs="Calibri"/>
          <w:b/>
        </w:rPr>
        <w:t>pdf</w:t>
      </w:r>
      <w:r w:rsidR="00DF31D7" w:rsidRPr="00C65A19">
        <w:rPr>
          <w:rFonts w:cs="Calibri"/>
        </w:rPr>
        <w:t xml:space="preserve"> printer to preview the report.</w:t>
      </w:r>
    </w:p>
    <w:p w:rsidR="006E7F7A" w:rsidRPr="00C65A19" w:rsidRDefault="006E7F7A" w:rsidP="00D333E9">
      <w:pPr>
        <w:spacing w:after="0"/>
        <w:contextualSpacing/>
        <w:rPr>
          <w:rFonts w:cs="Calibri"/>
          <w:b/>
          <w:bCs/>
        </w:rPr>
      </w:pPr>
    </w:p>
    <w:p w:rsidR="003A653C" w:rsidRPr="00C65A19" w:rsidRDefault="003A653C" w:rsidP="00D333E9">
      <w:pPr>
        <w:spacing w:after="0"/>
        <w:contextualSpacing/>
        <w:rPr>
          <w:rFonts w:cs="Calibri"/>
          <w:b/>
          <w:bCs/>
        </w:rPr>
      </w:pPr>
      <w:r w:rsidRPr="00C65A19">
        <w:rPr>
          <w:rFonts w:cs="Calibri"/>
          <w:b/>
          <w:bCs/>
        </w:rPr>
        <w:t xml:space="preserve">Click </w:t>
      </w:r>
      <w:r w:rsidR="005E7875" w:rsidRPr="00C65A19">
        <w:rPr>
          <w:rFonts w:cs="Calibri"/>
          <w:b/>
          <w:bCs/>
        </w:rPr>
        <w:t>“</w:t>
      </w:r>
      <w:r w:rsidRPr="00C65A19">
        <w:rPr>
          <w:rFonts w:cs="Calibri"/>
          <w:b/>
          <w:bCs/>
        </w:rPr>
        <w:t>Print</w:t>
      </w:r>
      <w:r w:rsidR="005E7875" w:rsidRPr="00C65A19">
        <w:rPr>
          <w:rFonts w:cs="Calibri"/>
          <w:b/>
          <w:bCs/>
        </w:rPr>
        <w:t>”</w:t>
      </w:r>
      <w:r w:rsidRPr="00C65A19">
        <w:rPr>
          <w:rFonts w:cs="Calibri"/>
          <w:b/>
          <w:bCs/>
        </w:rPr>
        <w:t xml:space="preserve"> to print the report.  </w:t>
      </w:r>
    </w:p>
    <w:p w:rsidR="006E7F7A" w:rsidRPr="00C65A19" w:rsidRDefault="006E7F7A" w:rsidP="00D333E9">
      <w:pPr>
        <w:spacing w:after="0"/>
        <w:contextualSpacing/>
        <w:rPr>
          <w:rFonts w:cs="Calibri"/>
          <w:b/>
        </w:rPr>
      </w:pPr>
    </w:p>
    <w:p w:rsidR="003A653C" w:rsidRPr="00C65A19" w:rsidRDefault="003A653C" w:rsidP="00D333E9">
      <w:pPr>
        <w:spacing w:after="0"/>
        <w:contextualSpacing/>
        <w:rPr>
          <w:rFonts w:cs="Calibri"/>
          <w:bCs/>
        </w:rPr>
      </w:pPr>
      <w:r w:rsidRPr="00C65A19">
        <w:rPr>
          <w:rFonts w:cs="Calibri"/>
          <w:b/>
          <w:u w:val="single"/>
        </w:rPr>
        <w:t>Sample Report</w:t>
      </w:r>
      <w:r w:rsidR="006E7F7A" w:rsidRPr="00C65A19">
        <w:rPr>
          <w:rFonts w:cs="Calibri"/>
          <w:b/>
          <w:u w:val="single"/>
        </w:rPr>
        <w:t>:</w:t>
      </w:r>
    </w:p>
    <w:p w:rsidR="006E7F7A" w:rsidRPr="00C65A19" w:rsidRDefault="006E7F7A" w:rsidP="00D333E9">
      <w:pPr>
        <w:spacing w:after="0"/>
        <w:contextualSpacing/>
        <w:rPr>
          <w:rFonts w:cs="Calibri"/>
          <w:b/>
        </w:rPr>
      </w:pPr>
    </w:p>
    <w:p w:rsidR="003A653C" w:rsidRPr="00C65A19" w:rsidRDefault="005B46C3" w:rsidP="00D333E9">
      <w:pPr>
        <w:spacing w:after="0"/>
        <w:contextualSpacing/>
        <w:jc w:val="center"/>
        <w:rPr>
          <w:rFonts w:cs="Calibri"/>
          <w:noProof/>
        </w:rPr>
      </w:pPr>
      <w:r w:rsidRPr="00C65A19">
        <w:rPr>
          <w:rFonts w:cs="Calibri"/>
          <w:noProof/>
        </w:rPr>
        <w:pict>
          <v:shape id="_x0000_i1026" type="#_x0000_t75" style="width:468pt;height:351.75pt;visibility:visible">
            <v:imagedata r:id="rId8" o:title=""/>
          </v:shape>
        </w:pict>
      </w:r>
    </w:p>
    <w:p w:rsidR="00066A88" w:rsidRPr="00C65A19" w:rsidRDefault="00066A88" w:rsidP="00D333E9">
      <w:pPr>
        <w:spacing w:after="0"/>
        <w:contextualSpacing/>
        <w:rPr>
          <w:rFonts w:cs="Calibri"/>
          <w:noProof/>
        </w:rPr>
      </w:pPr>
    </w:p>
    <w:p w:rsidR="005B46C3" w:rsidRPr="00C65A19" w:rsidRDefault="00066A88" w:rsidP="00D333E9">
      <w:pPr>
        <w:spacing w:after="0"/>
        <w:contextualSpacing/>
        <w:rPr>
          <w:rFonts w:cs="Calibri"/>
        </w:rPr>
      </w:pPr>
      <w:r w:rsidRPr="00C65A19">
        <w:rPr>
          <w:rFonts w:cs="Calibri"/>
        </w:rPr>
        <w:t xml:space="preserve">This sample report is sorted by </w:t>
      </w:r>
      <w:r w:rsidRPr="00C65A19">
        <w:rPr>
          <w:rFonts w:cs="Calibri"/>
          <w:b/>
        </w:rPr>
        <w:t>Name</w:t>
      </w:r>
      <w:r w:rsidRPr="00C65A19">
        <w:rPr>
          <w:rFonts w:cs="Calibri"/>
        </w:rPr>
        <w:t>.  It lists the</w:t>
      </w:r>
      <w:r w:rsidR="005B46C3" w:rsidRPr="00C65A19">
        <w:rPr>
          <w:rFonts w:cs="Calibri"/>
        </w:rPr>
        <w:t xml:space="preserve"> following:</w:t>
      </w:r>
      <w:r w:rsidRPr="00C65A19">
        <w:rPr>
          <w:rFonts w:cs="Calibri"/>
        </w:rPr>
        <w:t xml:space="preserve"> </w:t>
      </w:r>
    </w:p>
    <w:p w:rsidR="00147A68" w:rsidRPr="00C65A19" w:rsidRDefault="00147A68" w:rsidP="00D333E9">
      <w:pPr>
        <w:spacing w:after="0"/>
        <w:contextualSpacing/>
        <w:rPr>
          <w:rFonts w:cs="Calibri"/>
        </w:rPr>
      </w:pPr>
    </w:p>
    <w:p w:rsidR="005B46C3" w:rsidRPr="00C65A19" w:rsidRDefault="005B46C3" w:rsidP="00D333E9">
      <w:pPr>
        <w:numPr>
          <w:ilvl w:val="0"/>
          <w:numId w:val="1"/>
        </w:numPr>
        <w:spacing w:after="0"/>
        <w:contextualSpacing/>
        <w:rPr>
          <w:rFonts w:cs="Calibri"/>
        </w:rPr>
      </w:pPr>
      <w:r w:rsidRPr="00C65A19">
        <w:rPr>
          <w:rFonts w:cs="Calibri"/>
        </w:rPr>
        <w:t>R</w:t>
      </w:r>
      <w:r w:rsidR="00066A88" w:rsidRPr="00C65A19">
        <w:rPr>
          <w:rFonts w:cs="Calibri"/>
        </w:rPr>
        <w:t>ent</w:t>
      </w:r>
      <w:r w:rsidRPr="00C65A19">
        <w:rPr>
          <w:rFonts w:cs="Calibri"/>
        </w:rPr>
        <w:t>ing salesperson</w:t>
      </w:r>
    </w:p>
    <w:p w:rsidR="005B46C3" w:rsidRPr="00C65A19" w:rsidRDefault="005B46C3" w:rsidP="00D333E9">
      <w:pPr>
        <w:numPr>
          <w:ilvl w:val="0"/>
          <w:numId w:val="1"/>
        </w:numPr>
        <w:spacing w:after="0"/>
        <w:contextualSpacing/>
        <w:rPr>
          <w:rFonts w:cs="Calibri"/>
        </w:rPr>
      </w:pPr>
      <w:r w:rsidRPr="00C65A19">
        <w:rPr>
          <w:rFonts w:cs="Calibri"/>
        </w:rPr>
        <w:t>Rental</w:t>
      </w:r>
      <w:r w:rsidR="00066A88" w:rsidRPr="00C65A19">
        <w:rPr>
          <w:rFonts w:cs="Calibri"/>
        </w:rPr>
        <w:t xml:space="preserve"> customer</w:t>
      </w:r>
    </w:p>
    <w:p w:rsidR="005B46C3" w:rsidRPr="00C65A19" w:rsidRDefault="005B46C3" w:rsidP="00D333E9">
      <w:pPr>
        <w:numPr>
          <w:ilvl w:val="0"/>
          <w:numId w:val="1"/>
        </w:numPr>
        <w:spacing w:after="0"/>
        <w:contextualSpacing/>
        <w:rPr>
          <w:rFonts w:cs="Calibri"/>
        </w:rPr>
      </w:pPr>
      <w:r w:rsidRPr="00C65A19">
        <w:rPr>
          <w:rFonts w:cs="Calibri"/>
        </w:rPr>
        <w:t xml:space="preserve">Rental </w:t>
      </w:r>
      <w:r w:rsidR="00066A88" w:rsidRPr="00C65A19">
        <w:rPr>
          <w:rFonts w:cs="Calibri"/>
        </w:rPr>
        <w:t xml:space="preserve">contract </w:t>
      </w:r>
      <w:r w:rsidRPr="00C65A19">
        <w:rPr>
          <w:rFonts w:cs="Calibri"/>
        </w:rPr>
        <w:t xml:space="preserve">and segment </w:t>
      </w:r>
      <w:r w:rsidR="00066A88" w:rsidRPr="00C65A19">
        <w:rPr>
          <w:rFonts w:cs="Calibri"/>
        </w:rPr>
        <w:t>number</w:t>
      </w:r>
      <w:r w:rsidRPr="00C65A19">
        <w:rPr>
          <w:rFonts w:cs="Calibri"/>
        </w:rPr>
        <w:t>s</w:t>
      </w:r>
    </w:p>
    <w:p w:rsidR="005B46C3" w:rsidRPr="00C65A19" w:rsidRDefault="005B46C3" w:rsidP="00D333E9">
      <w:pPr>
        <w:numPr>
          <w:ilvl w:val="0"/>
          <w:numId w:val="1"/>
        </w:numPr>
        <w:spacing w:after="0"/>
        <w:contextualSpacing/>
        <w:rPr>
          <w:rFonts w:cs="Calibri"/>
        </w:rPr>
      </w:pPr>
      <w:r w:rsidRPr="00C65A19">
        <w:rPr>
          <w:rFonts w:cs="Calibri"/>
        </w:rPr>
        <w:t>R</w:t>
      </w:r>
      <w:r w:rsidR="00066A88" w:rsidRPr="00C65A19">
        <w:rPr>
          <w:rFonts w:cs="Calibri"/>
        </w:rPr>
        <w:t xml:space="preserve">ental unit’s stock </w:t>
      </w:r>
      <w:r w:rsidRPr="00C65A19">
        <w:rPr>
          <w:rFonts w:cs="Calibri"/>
        </w:rPr>
        <w:t>and model numbers</w:t>
      </w:r>
    </w:p>
    <w:p w:rsidR="005B46C3" w:rsidRPr="00C65A19" w:rsidRDefault="005B46C3" w:rsidP="00D333E9">
      <w:pPr>
        <w:numPr>
          <w:ilvl w:val="0"/>
          <w:numId w:val="1"/>
        </w:numPr>
        <w:spacing w:after="0"/>
        <w:contextualSpacing/>
        <w:rPr>
          <w:rFonts w:cs="Calibri"/>
        </w:rPr>
      </w:pPr>
      <w:r w:rsidRPr="00C65A19">
        <w:rPr>
          <w:rFonts w:cs="Calibri"/>
        </w:rPr>
        <w:t>Quantity of the unit rented</w:t>
      </w:r>
    </w:p>
    <w:p w:rsidR="00066A88" w:rsidRPr="00C65A19" w:rsidRDefault="005B46C3" w:rsidP="00D333E9">
      <w:pPr>
        <w:numPr>
          <w:ilvl w:val="0"/>
          <w:numId w:val="1"/>
        </w:numPr>
        <w:spacing w:after="0"/>
        <w:contextualSpacing/>
        <w:rPr>
          <w:rFonts w:cs="Calibri"/>
        </w:rPr>
      </w:pPr>
      <w:r w:rsidRPr="00C65A19">
        <w:rPr>
          <w:rFonts w:cs="Calibri"/>
        </w:rPr>
        <w:t>Rate type charged (Overate, Monthly, Daily, etc.)</w:t>
      </w:r>
    </w:p>
    <w:p w:rsidR="005B46C3" w:rsidRPr="00C65A19" w:rsidRDefault="005B46C3" w:rsidP="00D333E9">
      <w:pPr>
        <w:numPr>
          <w:ilvl w:val="0"/>
          <w:numId w:val="1"/>
        </w:numPr>
        <w:spacing w:after="0"/>
        <w:contextualSpacing/>
        <w:rPr>
          <w:rFonts w:cs="Calibri"/>
        </w:rPr>
      </w:pPr>
      <w:r w:rsidRPr="00C65A19">
        <w:rPr>
          <w:rFonts w:cs="Calibri"/>
        </w:rPr>
        <w:t>Regular rate for that unit/type</w:t>
      </w:r>
    </w:p>
    <w:p w:rsidR="005B46C3" w:rsidRPr="00C65A19" w:rsidRDefault="005B46C3" w:rsidP="00D333E9">
      <w:pPr>
        <w:numPr>
          <w:ilvl w:val="0"/>
          <w:numId w:val="1"/>
        </w:numPr>
        <w:spacing w:after="0"/>
        <w:contextualSpacing/>
        <w:rPr>
          <w:rFonts w:cs="Calibri"/>
        </w:rPr>
      </w:pPr>
      <w:r w:rsidRPr="00C65A19">
        <w:rPr>
          <w:rFonts w:cs="Calibri"/>
        </w:rPr>
        <w:t>Actual rate charged in this instance</w:t>
      </w:r>
    </w:p>
    <w:p w:rsidR="005B46C3" w:rsidRPr="00C65A19" w:rsidRDefault="005B46C3" w:rsidP="00D333E9">
      <w:pPr>
        <w:numPr>
          <w:ilvl w:val="0"/>
          <w:numId w:val="1"/>
        </w:numPr>
        <w:spacing w:after="0"/>
        <w:contextualSpacing/>
        <w:rPr>
          <w:rFonts w:cs="Calibri"/>
        </w:rPr>
      </w:pPr>
      <w:r w:rsidRPr="00C65A19">
        <w:rPr>
          <w:rFonts w:cs="Calibri"/>
        </w:rPr>
        <w:t>Total revenue amount expected from charging the</w:t>
      </w:r>
      <w:r w:rsidR="00147A68" w:rsidRPr="00C65A19">
        <w:rPr>
          <w:rFonts w:cs="Calibri"/>
        </w:rPr>
        <w:t xml:space="preserve"> unit/type’s</w:t>
      </w:r>
      <w:r w:rsidRPr="00C65A19">
        <w:rPr>
          <w:rFonts w:cs="Calibri"/>
        </w:rPr>
        <w:t xml:space="preserve"> regular rate</w:t>
      </w:r>
      <w:r w:rsidR="00147A68" w:rsidRPr="00C65A19">
        <w:rPr>
          <w:rFonts w:cs="Calibri"/>
        </w:rPr>
        <w:t xml:space="preserve"> for the time period covered by the report</w:t>
      </w:r>
    </w:p>
    <w:p w:rsidR="005B46C3" w:rsidRPr="00C65A19" w:rsidRDefault="005B46C3" w:rsidP="00D333E9">
      <w:pPr>
        <w:numPr>
          <w:ilvl w:val="0"/>
          <w:numId w:val="1"/>
        </w:numPr>
        <w:spacing w:after="0"/>
        <w:contextualSpacing/>
        <w:rPr>
          <w:rFonts w:cs="Calibri"/>
        </w:rPr>
      </w:pPr>
      <w:r w:rsidRPr="00C65A19">
        <w:rPr>
          <w:rFonts w:cs="Calibri"/>
        </w:rPr>
        <w:t xml:space="preserve">Actual total revenue amount earned </w:t>
      </w:r>
      <w:r w:rsidR="00147A68" w:rsidRPr="00C65A19">
        <w:rPr>
          <w:rFonts w:cs="Calibri"/>
        </w:rPr>
        <w:t>from charging the different rate over the time period covered by the report</w:t>
      </w:r>
    </w:p>
    <w:p w:rsidR="005B46C3" w:rsidRPr="00C65A19" w:rsidRDefault="005B46C3" w:rsidP="00D333E9">
      <w:pPr>
        <w:numPr>
          <w:ilvl w:val="0"/>
          <w:numId w:val="1"/>
        </w:numPr>
        <w:spacing w:after="0"/>
        <w:contextualSpacing/>
        <w:rPr>
          <w:rFonts w:cs="Calibri"/>
        </w:rPr>
      </w:pPr>
      <w:r w:rsidRPr="00C65A19">
        <w:rPr>
          <w:rFonts w:cs="Calibri"/>
        </w:rPr>
        <w:t>Total amount of variance between the two revenue amounts</w:t>
      </w:r>
    </w:p>
    <w:p w:rsidR="005B46C3" w:rsidRPr="00C65A19" w:rsidRDefault="005B46C3" w:rsidP="00D333E9">
      <w:pPr>
        <w:numPr>
          <w:ilvl w:val="0"/>
          <w:numId w:val="1"/>
        </w:numPr>
        <w:spacing w:after="0"/>
        <w:contextualSpacing/>
        <w:rPr>
          <w:rFonts w:cs="Calibri"/>
        </w:rPr>
      </w:pPr>
      <w:r w:rsidRPr="00C65A19">
        <w:rPr>
          <w:rFonts w:cs="Calibri"/>
        </w:rPr>
        <w:t>Percent variance</w:t>
      </w:r>
      <w:r w:rsidR="00147A68" w:rsidRPr="00C65A19">
        <w:rPr>
          <w:rFonts w:cs="Calibri"/>
        </w:rPr>
        <w:t xml:space="preserve"> amount</w:t>
      </w:r>
    </w:p>
    <w:p w:rsidR="005E7875" w:rsidRPr="00C65A19" w:rsidRDefault="005E7875" w:rsidP="00D333E9">
      <w:pPr>
        <w:spacing w:after="0"/>
        <w:contextualSpacing/>
        <w:rPr>
          <w:rFonts w:cs="Calibri"/>
        </w:rPr>
      </w:pPr>
    </w:p>
    <w:p w:rsidR="00147A68" w:rsidRPr="00C65A19" w:rsidRDefault="00147A68" w:rsidP="00D333E9">
      <w:pPr>
        <w:spacing w:after="0"/>
        <w:contextualSpacing/>
        <w:rPr>
          <w:rFonts w:cs="Calibri"/>
        </w:rPr>
      </w:pPr>
      <w:r w:rsidRPr="00C65A19">
        <w:rPr>
          <w:rFonts w:cs="Calibri"/>
          <w:noProof/>
        </w:rPr>
        <w:t xml:space="preserve">A </w:t>
      </w:r>
      <w:r w:rsidRPr="00C65A19">
        <w:rPr>
          <w:rFonts w:cs="Calibri"/>
          <w:b/>
          <w:bCs/>
          <w:noProof/>
        </w:rPr>
        <w:t>totals</w:t>
      </w:r>
      <w:r w:rsidRPr="00C65A19">
        <w:rPr>
          <w:rFonts w:cs="Calibri"/>
          <w:noProof/>
        </w:rPr>
        <w:t xml:space="preserve"> line will appear at the bottom of the report.  This will list:</w:t>
      </w:r>
      <w:r w:rsidRPr="00C65A19">
        <w:rPr>
          <w:rFonts w:cs="Calibri"/>
        </w:rPr>
        <w:t xml:space="preserve"> </w:t>
      </w:r>
    </w:p>
    <w:p w:rsidR="00147A68" w:rsidRPr="00C65A19" w:rsidRDefault="00147A68" w:rsidP="00D333E9">
      <w:pPr>
        <w:spacing w:after="0"/>
        <w:contextualSpacing/>
        <w:rPr>
          <w:rFonts w:cs="Calibri"/>
          <w:noProof/>
        </w:rPr>
      </w:pPr>
    </w:p>
    <w:p w:rsidR="00147A68" w:rsidRPr="00C65A19" w:rsidRDefault="00147A68" w:rsidP="00D333E9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C65A19">
        <w:rPr>
          <w:rFonts w:cs="Calibri"/>
          <w:noProof/>
        </w:rPr>
        <w:t>Total number of variances listed on the report</w:t>
      </w:r>
    </w:p>
    <w:p w:rsidR="00147A68" w:rsidRPr="00C65A19" w:rsidRDefault="00147A68" w:rsidP="00D333E9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C65A19">
        <w:rPr>
          <w:rFonts w:cs="Calibri"/>
          <w:noProof/>
        </w:rPr>
        <w:t>Total value of the Regular Total column (representing the revenue expected)</w:t>
      </w:r>
    </w:p>
    <w:p w:rsidR="00147A68" w:rsidRPr="00C65A19" w:rsidRDefault="00147A68" w:rsidP="00D333E9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C65A19">
        <w:rPr>
          <w:rFonts w:cs="Calibri"/>
          <w:noProof/>
        </w:rPr>
        <w:t>Total value of the Actual Total column (representing the revenue actually earned)</w:t>
      </w:r>
    </w:p>
    <w:p w:rsidR="00147A68" w:rsidRPr="00C65A19" w:rsidRDefault="00147A68" w:rsidP="00D333E9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C65A19">
        <w:rPr>
          <w:rFonts w:cs="Calibri"/>
          <w:noProof/>
        </w:rPr>
        <w:t>Total amount of all variances on the report</w:t>
      </w:r>
    </w:p>
    <w:p w:rsidR="00147A68" w:rsidRPr="00C65A19" w:rsidRDefault="00147A68" w:rsidP="00D333E9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C65A19">
        <w:rPr>
          <w:rFonts w:cs="Calibri"/>
          <w:noProof/>
        </w:rPr>
        <w:t>Total percent variance for the entire report</w:t>
      </w:r>
    </w:p>
    <w:sectPr w:rsidR="00147A68" w:rsidRPr="00C65A19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67EF2" w:rsidRDefault="00367EF2" w:rsidP="00D32B5F">
      <w:pPr>
        <w:spacing w:after="0" w:line="240" w:lineRule="auto"/>
      </w:pPr>
      <w:r>
        <w:separator/>
      </w:r>
    </w:p>
  </w:endnote>
  <w:endnote w:type="continuationSeparator" w:id="0">
    <w:p w:rsidR="00367EF2" w:rsidRDefault="00367EF2" w:rsidP="00D32B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2B5F" w:rsidRDefault="00D32B5F" w:rsidP="00D32B5F">
    <w:pPr>
      <w:pStyle w:val="Footer1"/>
      <w:rPr>
        <w:rStyle w:val="PageNumber"/>
        <w:i w:val="0"/>
      </w:rPr>
    </w:pPr>
    <w:r>
      <w:t>RE</w:t>
    </w:r>
    <w:r w:rsidR="00161F0E">
      <w:t>22</w:t>
    </w:r>
    <w:r w:rsidR="00DF74AE">
      <w:t>-R</w:t>
    </w:r>
    <w:r w:rsidR="00161F0E">
      <w:t>V</w:t>
    </w:r>
    <w:r w:rsidR="00DF74AE">
      <w:t>R 0</w:t>
    </w:r>
    <w:r w:rsidR="00F42FE6">
      <w:t>1</w:t>
    </w:r>
    <w:r w:rsidR="00DF74AE">
      <w:t>/</w:t>
    </w:r>
    <w:r w:rsidR="00F42FE6">
      <w:t>0</w:t>
    </w:r>
    <w:r w:rsidR="00161F0E">
      <w:t>9</w:t>
    </w:r>
    <w:r w:rsidR="00DF74AE">
      <w:t>/20</w:t>
    </w:r>
    <w:r w:rsidR="00F42FE6">
      <w:t>20</w:t>
    </w:r>
    <w:r>
      <w:tab/>
    </w:r>
    <w:r w:rsidR="00161F0E">
      <w:rPr>
        <w:b/>
        <w:i w:val="0"/>
        <w:sz w:val="24"/>
      </w:rPr>
      <w:t>22</w:t>
    </w:r>
    <w:r>
      <w:rPr>
        <w:b/>
        <w:i w:val="0"/>
        <w:sz w:val="24"/>
      </w:rPr>
      <w:t>:</w:t>
    </w:r>
    <w:r>
      <w:rPr>
        <w:rStyle w:val="PageNumber"/>
        <w:bCs/>
        <w:i w:val="0"/>
        <w:sz w:val="24"/>
      </w:rPr>
      <w:fldChar w:fldCharType="begin"/>
    </w:r>
    <w:r>
      <w:rPr>
        <w:rStyle w:val="PageNumber"/>
        <w:bCs/>
        <w:i w:val="0"/>
        <w:sz w:val="24"/>
      </w:rPr>
      <w:instrText xml:space="preserve"> PAGE </w:instrText>
    </w:r>
    <w:r>
      <w:rPr>
        <w:rStyle w:val="PageNumber"/>
        <w:bCs/>
        <w:i w:val="0"/>
        <w:sz w:val="24"/>
      </w:rPr>
      <w:fldChar w:fldCharType="separate"/>
    </w:r>
    <w:r w:rsidR="00066A88">
      <w:rPr>
        <w:rStyle w:val="PageNumber"/>
        <w:bCs/>
        <w:i w:val="0"/>
        <w:noProof/>
        <w:sz w:val="24"/>
      </w:rPr>
      <w:t>1</w:t>
    </w:r>
    <w:r>
      <w:rPr>
        <w:rStyle w:val="PageNumber"/>
        <w:bCs/>
        <w:i w:val="0"/>
        <w:sz w:val="24"/>
      </w:rPr>
      <w:fldChar w:fldCharType="end"/>
    </w:r>
  </w:p>
  <w:p w:rsidR="00D32B5F" w:rsidRPr="00D32B5F" w:rsidRDefault="00D32B5F" w:rsidP="00D32B5F">
    <w:pPr>
      <w:pStyle w:val="Footer"/>
      <w:tabs>
        <w:tab w:val="clear" w:pos="4680"/>
        <w:tab w:val="center" w:pos="8370"/>
      </w:tabs>
      <w:rPr>
        <w:rFonts w:ascii="Verdana" w:hAnsi="Verdana"/>
        <w:b/>
        <w:sz w:val="20"/>
      </w:rPr>
    </w:pPr>
    <w:r>
      <w:rPr>
        <w:rStyle w:val="PageNumber"/>
      </w:rPr>
      <w:t>HBS Systems</w:t>
    </w:r>
    <w:r>
      <w:rPr>
        <w:rStyle w:val="PageNumber"/>
      </w:rPr>
      <w:tab/>
    </w:r>
    <w:r>
      <w:rPr>
        <w:rStyle w:val="PageNumber"/>
        <w:b w:val="0"/>
        <w:i/>
      </w:rPr>
      <w:t>R</w:t>
    </w:r>
    <w:r w:rsidR="00161F0E">
      <w:rPr>
        <w:rStyle w:val="PageNumber"/>
        <w:b w:val="0"/>
        <w:i/>
      </w:rPr>
      <w:t>V</w:t>
    </w:r>
    <w:r>
      <w:rPr>
        <w:rStyle w:val="PageNumber"/>
        <w:b w:val="0"/>
        <w:i/>
      </w:rPr>
      <w:t>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67EF2" w:rsidRDefault="00367EF2" w:rsidP="00D32B5F">
      <w:pPr>
        <w:spacing w:after="0" w:line="240" w:lineRule="auto"/>
      </w:pPr>
      <w:r>
        <w:separator/>
      </w:r>
    </w:p>
  </w:footnote>
  <w:footnote w:type="continuationSeparator" w:id="0">
    <w:p w:rsidR="00367EF2" w:rsidRDefault="00367EF2" w:rsidP="00D32B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2B5F" w:rsidRPr="00D32B5F" w:rsidRDefault="00D32B5F" w:rsidP="00D32B5F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i/>
        <w:sz w:val="20"/>
        <w:szCs w:val="24"/>
      </w:rPr>
    </w:pPr>
    <w:r w:rsidRPr="00D32B5F">
      <w:rPr>
        <w:rFonts w:ascii="Verdana" w:eastAsia="Times New Roman" w:hAnsi="Verdana"/>
        <w:b/>
        <w:i/>
        <w:sz w:val="20"/>
        <w:szCs w:val="24"/>
      </w:rPr>
      <w:t xml:space="preserve">Rental </w:t>
    </w:r>
    <w:r>
      <w:rPr>
        <w:rFonts w:ascii="Verdana" w:eastAsia="Times New Roman" w:hAnsi="Verdana"/>
        <w:b/>
        <w:i/>
        <w:sz w:val="20"/>
        <w:szCs w:val="24"/>
      </w:rPr>
      <w:t>Reports-R</w:t>
    </w:r>
    <w:r w:rsidR="00AD0A3E">
      <w:rPr>
        <w:rFonts w:ascii="Verdana" w:eastAsia="Times New Roman" w:hAnsi="Verdana"/>
        <w:b/>
        <w:i/>
        <w:sz w:val="20"/>
        <w:szCs w:val="24"/>
      </w:rPr>
      <w:t>ate</w:t>
    </w:r>
    <w:r>
      <w:rPr>
        <w:rFonts w:ascii="Verdana" w:eastAsia="Times New Roman" w:hAnsi="Verdana"/>
        <w:b/>
        <w:i/>
        <w:sz w:val="20"/>
        <w:szCs w:val="24"/>
      </w:rPr>
      <w:t xml:space="preserve"> </w:t>
    </w:r>
    <w:r w:rsidR="00161F0E">
      <w:rPr>
        <w:rFonts w:ascii="Verdana" w:eastAsia="Times New Roman" w:hAnsi="Verdana"/>
        <w:b/>
        <w:i/>
        <w:sz w:val="20"/>
        <w:szCs w:val="24"/>
      </w:rPr>
      <w:t>Variance</w:t>
    </w:r>
    <w:r>
      <w:rPr>
        <w:rFonts w:ascii="Verdana" w:eastAsia="Times New Roman" w:hAnsi="Verdana"/>
        <w:b/>
        <w:i/>
        <w:sz w:val="20"/>
        <w:szCs w:val="24"/>
      </w:rPr>
      <w:t xml:space="preserve"> Report</w:t>
    </w:r>
    <w:r w:rsidRPr="00D32B5F">
      <w:rPr>
        <w:rFonts w:ascii="Verdana" w:eastAsia="Times New Roman" w:hAnsi="Verdana"/>
        <w:b/>
        <w:i/>
        <w:sz w:val="20"/>
        <w:szCs w:val="24"/>
      </w:rPr>
      <w:tab/>
    </w:r>
    <w:r w:rsidRPr="00D32B5F">
      <w:rPr>
        <w:rFonts w:ascii="Verdana" w:eastAsia="Times New Roman" w:hAnsi="Verdana"/>
        <w:i/>
        <w:sz w:val="20"/>
        <w:szCs w:val="24"/>
      </w:rPr>
      <w:t>Rental</w:t>
    </w:r>
  </w:p>
  <w:p w:rsidR="00D32B5F" w:rsidRPr="00D32B5F" w:rsidRDefault="00D32B5F" w:rsidP="00D32B5F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b/>
        <w:i/>
        <w:sz w:val="20"/>
        <w:szCs w:val="24"/>
      </w:rPr>
    </w:pPr>
    <w:r w:rsidRPr="00D32B5F">
      <w:rPr>
        <w:rFonts w:ascii="Verdana" w:eastAsia="Times New Roman" w:hAnsi="Verdana"/>
        <w:i/>
        <w:sz w:val="20"/>
        <w:szCs w:val="24"/>
      </w:rPr>
      <w:t>Netview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252C4"/>
    <w:multiLevelType w:val="hybridMultilevel"/>
    <w:tmpl w:val="BB8A4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F4041E"/>
    <w:multiLevelType w:val="hybridMultilevel"/>
    <w:tmpl w:val="5560D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34535B"/>
    <w:multiLevelType w:val="hybridMultilevel"/>
    <w:tmpl w:val="032C2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AC2D50"/>
    <w:multiLevelType w:val="hybridMultilevel"/>
    <w:tmpl w:val="05EEB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653A71"/>
    <w:multiLevelType w:val="hybridMultilevel"/>
    <w:tmpl w:val="7ABE5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79131C"/>
    <w:multiLevelType w:val="hybridMultilevel"/>
    <w:tmpl w:val="A44A5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4CBF"/>
    <w:rsid w:val="00066A88"/>
    <w:rsid w:val="000E4CBF"/>
    <w:rsid w:val="00147A68"/>
    <w:rsid w:val="00161F0E"/>
    <w:rsid w:val="0022630B"/>
    <w:rsid w:val="002C52DD"/>
    <w:rsid w:val="002E09B9"/>
    <w:rsid w:val="00367EF2"/>
    <w:rsid w:val="003A653C"/>
    <w:rsid w:val="003B24A4"/>
    <w:rsid w:val="003F34A1"/>
    <w:rsid w:val="0053673C"/>
    <w:rsid w:val="005B46C3"/>
    <w:rsid w:val="005B78DB"/>
    <w:rsid w:val="005D1C7D"/>
    <w:rsid w:val="005E7875"/>
    <w:rsid w:val="0062406C"/>
    <w:rsid w:val="006E7F7A"/>
    <w:rsid w:val="00770A81"/>
    <w:rsid w:val="008B3C52"/>
    <w:rsid w:val="009A2CE3"/>
    <w:rsid w:val="009A65CD"/>
    <w:rsid w:val="00A96F09"/>
    <w:rsid w:val="00AD0A3E"/>
    <w:rsid w:val="00C65A19"/>
    <w:rsid w:val="00C97DBA"/>
    <w:rsid w:val="00CA6F3F"/>
    <w:rsid w:val="00D32B5F"/>
    <w:rsid w:val="00D333E9"/>
    <w:rsid w:val="00DA7E66"/>
    <w:rsid w:val="00DF31D7"/>
    <w:rsid w:val="00DF74AE"/>
    <w:rsid w:val="00E54BDD"/>
    <w:rsid w:val="00F241AF"/>
    <w:rsid w:val="00F42FE6"/>
    <w:rsid w:val="00F8180F"/>
    <w:rsid w:val="00FA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75544A7-6B9A-4179-9FCD-017C85234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2B5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32B5F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D32B5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32B5F"/>
    <w:rPr>
      <w:sz w:val="22"/>
      <w:szCs w:val="22"/>
    </w:rPr>
  </w:style>
  <w:style w:type="character" w:styleId="PageNumber">
    <w:name w:val="page number"/>
    <w:rsid w:val="00D32B5F"/>
    <w:rPr>
      <w:rFonts w:ascii="Verdana" w:hAnsi="Verdana"/>
      <w:b/>
      <w:dstrike w:val="0"/>
      <w:sz w:val="20"/>
      <w:vertAlign w:val="baseline"/>
    </w:rPr>
  </w:style>
  <w:style w:type="paragraph" w:customStyle="1" w:styleId="Footer1">
    <w:name w:val="Footer 1"/>
    <w:basedOn w:val="Footer"/>
    <w:rsid w:val="00D32B5F"/>
    <w:pPr>
      <w:tabs>
        <w:tab w:val="clear" w:pos="4680"/>
        <w:tab w:val="clear" w:pos="9360"/>
        <w:tab w:val="right" w:pos="8640"/>
      </w:tabs>
      <w:spacing w:after="0" w:line="240" w:lineRule="auto"/>
      <w:jc w:val="both"/>
    </w:pPr>
    <w:rPr>
      <w:rFonts w:ascii="Verdana" w:eastAsia="Times New Roman" w:hAnsi="Verdana"/>
      <w:i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cp:lastPrinted>2020-01-13T18:32:00Z</cp:lastPrinted>
  <dcterms:created xsi:type="dcterms:W3CDTF">2026-01-17T13:16:00Z</dcterms:created>
  <dcterms:modified xsi:type="dcterms:W3CDTF">2026-01-17T13:16:00Z</dcterms:modified>
</cp:coreProperties>
</file>