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7476C" w:rsidRPr="00411512" w:rsidRDefault="00D644EB" w:rsidP="00C7476C">
      <w:pPr>
        <w:pStyle w:val="BodyText"/>
        <w:contextualSpacing/>
        <w:jc w:val="left"/>
        <w:rPr>
          <w:rFonts w:ascii="Calibri" w:hAnsi="Calibri"/>
          <w:noProof/>
          <w:sz w:val="36"/>
          <w:szCs w:val="36"/>
          <w:u w:val="single"/>
        </w:rPr>
      </w:pPr>
      <w:r w:rsidRPr="00411512">
        <w:rPr>
          <w:rFonts w:ascii="Calibri" w:hAnsi="Calibri"/>
          <w:noProof/>
          <w:sz w:val="36"/>
          <w:szCs w:val="36"/>
          <w:u w:val="single"/>
        </w:rPr>
        <w:t>Source Master Maintenance (SMM)</w:t>
      </w:r>
    </w:p>
    <w:p w:rsidR="00C7476C" w:rsidRPr="00411512" w:rsidRDefault="00C7476C" w:rsidP="00C7476C">
      <w:pPr>
        <w:pStyle w:val="BodyText"/>
        <w:contextualSpacing/>
        <w:jc w:val="left"/>
        <w:rPr>
          <w:rFonts w:ascii="Calibri" w:hAnsi="Calibri"/>
          <w:noProof/>
          <w:sz w:val="22"/>
          <w:szCs w:val="22"/>
        </w:rPr>
      </w:pPr>
    </w:p>
    <w:p w:rsidR="00C7476C" w:rsidRPr="00411512" w:rsidRDefault="008E76A1" w:rsidP="00C7476C">
      <w:pPr>
        <w:pStyle w:val="BodyText"/>
        <w:contextualSpacing/>
        <w:jc w:val="center"/>
        <w:rPr>
          <w:rFonts w:ascii="Calibri" w:hAnsi="Calibri"/>
          <w:noProof/>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pt">
            <v:imagedata r:id="rId7" o:title="SMM"/>
          </v:shape>
        </w:pict>
      </w:r>
    </w:p>
    <w:p w:rsidR="00C7476C" w:rsidRPr="00411512" w:rsidRDefault="00C7476C" w:rsidP="00C7476C">
      <w:pPr>
        <w:pStyle w:val="Body"/>
        <w:spacing w:before="0"/>
        <w:contextualSpacing/>
        <w:jc w:val="left"/>
        <w:rPr>
          <w:rFonts w:ascii="Calibri" w:hAnsi="Calibri"/>
          <w:b/>
          <w:bCs/>
          <w:sz w:val="22"/>
          <w:szCs w:val="22"/>
        </w:rPr>
      </w:pPr>
    </w:p>
    <w:p w:rsidR="00C7476C" w:rsidRDefault="0058530C" w:rsidP="00C7476C">
      <w:pPr>
        <w:pStyle w:val="Body"/>
        <w:spacing w:before="0"/>
        <w:contextualSpacing/>
        <w:jc w:val="left"/>
        <w:rPr>
          <w:rFonts w:ascii="Calibri" w:hAnsi="Calibri"/>
          <w:sz w:val="22"/>
          <w:szCs w:val="22"/>
        </w:rPr>
      </w:pPr>
      <w:r w:rsidRPr="00411512">
        <w:rPr>
          <w:rFonts w:ascii="Calibri" w:hAnsi="Calibri"/>
          <w:sz w:val="22"/>
          <w:szCs w:val="22"/>
        </w:rPr>
        <w:t xml:space="preserve">A </w:t>
      </w:r>
      <w:r w:rsidR="002F1111" w:rsidRPr="00411512">
        <w:rPr>
          <w:rFonts w:ascii="Calibri" w:hAnsi="Calibri"/>
          <w:b/>
          <w:sz w:val="22"/>
          <w:szCs w:val="22"/>
        </w:rPr>
        <w:t>S</w:t>
      </w:r>
      <w:r w:rsidRPr="00411512">
        <w:rPr>
          <w:rFonts w:ascii="Calibri" w:hAnsi="Calibri"/>
          <w:b/>
          <w:sz w:val="22"/>
          <w:szCs w:val="22"/>
        </w:rPr>
        <w:t xml:space="preserve">ource </w:t>
      </w:r>
      <w:r w:rsidR="002F1111" w:rsidRPr="00411512">
        <w:rPr>
          <w:rFonts w:ascii="Calibri" w:hAnsi="Calibri"/>
          <w:b/>
          <w:sz w:val="22"/>
          <w:szCs w:val="22"/>
        </w:rPr>
        <w:t>M</w:t>
      </w:r>
      <w:r w:rsidRPr="00411512">
        <w:rPr>
          <w:rFonts w:ascii="Calibri" w:hAnsi="Calibri"/>
          <w:b/>
          <w:sz w:val="22"/>
          <w:szCs w:val="22"/>
        </w:rPr>
        <w:t xml:space="preserve">aster </w:t>
      </w:r>
      <w:r w:rsidR="002F1111" w:rsidRPr="00411512">
        <w:rPr>
          <w:rFonts w:ascii="Calibri" w:hAnsi="Calibri"/>
          <w:b/>
          <w:sz w:val="22"/>
          <w:szCs w:val="22"/>
        </w:rPr>
        <w:t>R</w:t>
      </w:r>
      <w:r w:rsidRPr="00411512">
        <w:rPr>
          <w:rFonts w:ascii="Calibri" w:hAnsi="Calibri"/>
          <w:b/>
          <w:sz w:val="22"/>
          <w:szCs w:val="22"/>
        </w:rPr>
        <w:t>ecord</w:t>
      </w:r>
      <w:r w:rsidRPr="00411512">
        <w:rPr>
          <w:rFonts w:ascii="Calibri" w:hAnsi="Calibri"/>
          <w:sz w:val="22"/>
          <w:szCs w:val="22"/>
        </w:rPr>
        <w:t xml:space="preserve"> is required for each manufacturer or “brand” of parts on the system.  This record contains information </w:t>
      </w:r>
      <w:r w:rsidR="00E74B79" w:rsidRPr="00411512">
        <w:rPr>
          <w:rFonts w:ascii="Calibri" w:hAnsi="Calibri"/>
          <w:sz w:val="22"/>
          <w:szCs w:val="22"/>
        </w:rPr>
        <w:t>which</w:t>
      </w:r>
      <w:r w:rsidRPr="00411512">
        <w:rPr>
          <w:rFonts w:ascii="Calibri" w:hAnsi="Calibri"/>
          <w:sz w:val="22"/>
          <w:szCs w:val="22"/>
        </w:rPr>
        <w:t xml:space="preserve"> controls parts ordering, pricing</w:t>
      </w:r>
      <w:r w:rsidR="00C46164" w:rsidRPr="00411512">
        <w:rPr>
          <w:rFonts w:ascii="Calibri" w:hAnsi="Calibri"/>
          <w:sz w:val="22"/>
          <w:szCs w:val="22"/>
        </w:rPr>
        <w:t>,</w:t>
      </w:r>
      <w:r w:rsidRPr="00411512">
        <w:rPr>
          <w:rFonts w:ascii="Calibri" w:hAnsi="Calibri"/>
          <w:sz w:val="22"/>
          <w:szCs w:val="22"/>
        </w:rPr>
        <w:t xml:space="preserve"> and accounting criteria for this manufacturer</w:t>
      </w:r>
      <w:r w:rsidR="002F1111" w:rsidRPr="00411512">
        <w:rPr>
          <w:rFonts w:ascii="Calibri" w:hAnsi="Calibri"/>
          <w:sz w:val="22"/>
          <w:szCs w:val="22"/>
        </w:rPr>
        <w:t>, and</w:t>
      </w:r>
      <w:r w:rsidRPr="00411512">
        <w:rPr>
          <w:rFonts w:ascii="Calibri" w:hAnsi="Calibri"/>
          <w:sz w:val="22"/>
          <w:szCs w:val="22"/>
        </w:rPr>
        <w:t xml:space="preserve"> supplies defaults for new parts.  The range of settings available </w:t>
      </w:r>
      <w:r w:rsidR="00E74B79" w:rsidRPr="00411512">
        <w:rPr>
          <w:rFonts w:ascii="Calibri" w:hAnsi="Calibri"/>
          <w:sz w:val="22"/>
          <w:szCs w:val="22"/>
        </w:rPr>
        <w:t>in this area</w:t>
      </w:r>
      <w:r w:rsidRPr="00411512">
        <w:rPr>
          <w:rFonts w:ascii="Calibri" w:hAnsi="Calibri"/>
          <w:sz w:val="22"/>
          <w:szCs w:val="22"/>
        </w:rPr>
        <w:t xml:space="preserve"> makes this program very flexible and adaptable to most dealership situations.</w:t>
      </w:r>
      <w:r w:rsidR="006F706F" w:rsidRPr="00411512">
        <w:rPr>
          <w:rFonts w:ascii="Calibri" w:hAnsi="Calibri"/>
          <w:sz w:val="22"/>
          <w:szCs w:val="22"/>
        </w:rPr>
        <w:t xml:space="preserve"> </w:t>
      </w:r>
      <w:r w:rsidR="006F706F" w:rsidRPr="006F706F">
        <w:rPr>
          <w:rFonts w:ascii="Calibri" w:hAnsi="Calibri"/>
          <w:sz w:val="22"/>
          <w:szCs w:val="22"/>
        </w:rPr>
        <w:t xml:space="preserve">In its simplest use, a Source Master Record should be present for each manufacturer’s parts line carried. </w:t>
      </w:r>
    </w:p>
    <w:p w:rsidR="006F706F" w:rsidRPr="00411512" w:rsidRDefault="006F706F" w:rsidP="00C7476C">
      <w:pPr>
        <w:pStyle w:val="Body"/>
        <w:spacing w:before="0"/>
        <w:contextualSpacing/>
        <w:jc w:val="left"/>
        <w:rPr>
          <w:rFonts w:ascii="Calibri" w:hAnsi="Calibri"/>
          <w:sz w:val="22"/>
          <w:szCs w:val="22"/>
        </w:rPr>
      </w:pPr>
    </w:p>
    <w:p w:rsidR="006F706F" w:rsidRPr="00411512" w:rsidRDefault="0058530C" w:rsidP="006F706F">
      <w:pPr>
        <w:pStyle w:val="Body"/>
        <w:numPr>
          <w:ilvl w:val="0"/>
          <w:numId w:val="3"/>
        </w:numPr>
        <w:spacing w:before="0"/>
        <w:contextualSpacing/>
        <w:jc w:val="left"/>
        <w:rPr>
          <w:rFonts w:ascii="Calibri" w:hAnsi="Calibri"/>
          <w:sz w:val="22"/>
          <w:szCs w:val="22"/>
        </w:rPr>
      </w:pPr>
      <w:r w:rsidRPr="00411512">
        <w:rPr>
          <w:rFonts w:ascii="Calibri" w:hAnsi="Calibri"/>
          <w:sz w:val="22"/>
          <w:szCs w:val="22"/>
        </w:rPr>
        <w:t xml:space="preserve">Many of the settings in the </w:t>
      </w:r>
      <w:r w:rsidR="002F1111" w:rsidRPr="00411512">
        <w:rPr>
          <w:rFonts w:ascii="Calibri" w:hAnsi="Calibri"/>
          <w:sz w:val="22"/>
          <w:szCs w:val="22"/>
        </w:rPr>
        <w:t>S</w:t>
      </w:r>
      <w:r w:rsidRPr="00411512">
        <w:rPr>
          <w:rFonts w:ascii="Calibri" w:hAnsi="Calibri"/>
          <w:sz w:val="22"/>
          <w:szCs w:val="22"/>
        </w:rPr>
        <w:t xml:space="preserve">ource </w:t>
      </w:r>
      <w:r w:rsidR="002F1111" w:rsidRPr="00411512">
        <w:rPr>
          <w:rFonts w:ascii="Calibri" w:hAnsi="Calibri"/>
          <w:sz w:val="22"/>
          <w:szCs w:val="22"/>
        </w:rPr>
        <w:t>M</w:t>
      </w:r>
      <w:r w:rsidRPr="00411512">
        <w:rPr>
          <w:rFonts w:ascii="Calibri" w:hAnsi="Calibri"/>
          <w:sz w:val="22"/>
          <w:szCs w:val="22"/>
        </w:rPr>
        <w:t>aster</w:t>
      </w:r>
      <w:r w:rsidR="002F1111" w:rsidRPr="00411512">
        <w:rPr>
          <w:rFonts w:ascii="Calibri" w:hAnsi="Calibri"/>
          <w:sz w:val="22"/>
          <w:szCs w:val="22"/>
        </w:rPr>
        <w:t xml:space="preserve"> R</w:t>
      </w:r>
      <w:r w:rsidRPr="00411512">
        <w:rPr>
          <w:rFonts w:ascii="Calibri" w:hAnsi="Calibri"/>
          <w:sz w:val="22"/>
          <w:szCs w:val="22"/>
        </w:rPr>
        <w:t xml:space="preserve">ecord are fed into the </w:t>
      </w:r>
      <w:r w:rsidR="002F1111" w:rsidRPr="00411512">
        <w:rPr>
          <w:rFonts w:ascii="Calibri" w:hAnsi="Calibri"/>
          <w:b/>
          <w:sz w:val="22"/>
          <w:szCs w:val="22"/>
        </w:rPr>
        <w:t>P</w:t>
      </w:r>
      <w:r w:rsidRPr="00411512">
        <w:rPr>
          <w:rFonts w:ascii="Calibri" w:hAnsi="Calibri"/>
          <w:b/>
          <w:sz w:val="22"/>
          <w:szCs w:val="22"/>
        </w:rPr>
        <w:t xml:space="preserve">art </w:t>
      </w:r>
      <w:r w:rsidR="002F1111" w:rsidRPr="00411512">
        <w:rPr>
          <w:rFonts w:ascii="Calibri" w:hAnsi="Calibri"/>
          <w:b/>
          <w:sz w:val="22"/>
          <w:szCs w:val="22"/>
        </w:rPr>
        <w:t>M</w:t>
      </w:r>
      <w:r w:rsidRPr="00411512">
        <w:rPr>
          <w:rFonts w:ascii="Calibri" w:hAnsi="Calibri"/>
          <w:b/>
          <w:sz w:val="22"/>
          <w:szCs w:val="22"/>
        </w:rPr>
        <w:t xml:space="preserve">aster </w:t>
      </w:r>
      <w:r w:rsidR="002F1111" w:rsidRPr="00411512">
        <w:rPr>
          <w:rFonts w:ascii="Calibri" w:hAnsi="Calibri"/>
          <w:b/>
          <w:sz w:val="22"/>
          <w:szCs w:val="22"/>
        </w:rPr>
        <w:t>R</w:t>
      </w:r>
      <w:r w:rsidRPr="00411512">
        <w:rPr>
          <w:rFonts w:ascii="Calibri" w:hAnsi="Calibri"/>
          <w:b/>
          <w:sz w:val="22"/>
          <w:szCs w:val="22"/>
        </w:rPr>
        <w:t>ecord</w:t>
      </w:r>
      <w:r w:rsidRPr="00411512">
        <w:rPr>
          <w:rFonts w:ascii="Calibri" w:hAnsi="Calibri"/>
          <w:sz w:val="22"/>
          <w:szCs w:val="22"/>
        </w:rPr>
        <w:t xml:space="preserve"> when </w:t>
      </w:r>
      <w:r w:rsidR="00E74B79" w:rsidRPr="00411512">
        <w:rPr>
          <w:rFonts w:ascii="Calibri" w:hAnsi="Calibri"/>
          <w:sz w:val="22"/>
          <w:szCs w:val="22"/>
        </w:rPr>
        <w:t>a</w:t>
      </w:r>
      <w:r w:rsidRPr="00411512">
        <w:rPr>
          <w:rFonts w:ascii="Calibri" w:hAnsi="Calibri"/>
          <w:sz w:val="22"/>
          <w:szCs w:val="22"/>
        </w:rPr>
        <w:t xml:space="preserve"> record is created.  The vast majority of these settings are provided as a convenience to </w:t>
      </w:r>
      <w:r w:rsidR="00E74B79" w:rsidRPr="00411512">
        <w:rPr>
          <w:rFonts w:ascii="Calibri" w:hAnsi="Calibri"/>
          <w:sz w:val="22"/>
          <w:szCs w:val="22"/>
        </w:rPr>
        <w:t>auto</w:t>
      </w:r>
      <w:r w:rsidRPr="00411512">
        <w:rPr>
          <w:rFonts w:ascii="Calibri" w:hAnsi="Calibri"/>
          <w:sz w:val="22"/>
          <w:szCs w:val="22"/>
        </w:rPr>
        <w:t xml:space="preserve">-fill the fields in the new </w:t>
      </w:r>
      <w:r w:rsidR="002F1111" w:rsidRPr="00411512">
        <w:rPr>
          <w:rFonts w:ascii="Calibri" w:hAnsi="Calibri"/>
          <w:sz w:val="22"/>
          <w:szCs w:val="22"/>
        </w:rPr>
        <w:t>P</w:t>
      </w:r>
      <w:r w:rsidRPr="00411512">
        <w:rPr>
          <w:rFonts w:ascii="Calibri" w:hAnsi="Calibri"/>
          <w:sz w:val="22"/>
          <w:szCs w:val="22"/>
        </w:rPr>
        <w:t xml:space="preserve">art </w:t>
      </w:r>
      <w:r w:rsidR="002F1111" w:rsidRPr="00411512">
        <w:rPr>
          <w:rFonts w:ascii="Calibri" w:hAnsi="Calibri"/>
          <w:sz w:val="22"/>
          <w:szCs w:val="22"/>
        </w:rPr>
        <w:t>M</w:t>
      </w:r>
      <w:r w:rsidRPr="00411512">
        <w:rPr>
          <w:rFonts w:ascii="Calibri" w:hAnsi="Calibri"/>
          <w:sz w:val="22"/>
          <w:szCs w:val="22"/>
        </w:rPr>
        <w:t xml:space="preserve">aster </w:t>
      </w:r>
      <w:r w:rsidR="002F1111" w:rsidRPr="00411512">
        <w:rPr>
          <w:rFonts w:ascii="Calibri" w:hAnsi="Calibri"/>
          <w:sz w:val="22"/>
          <w:szCs w:val="22"/>
        </w:rPr>
        <w:t>R</w:t>
      </w:r>
      <w:r w:rsidRPr="00411512">
        <w:rPr>
          <w:rFonts w:ascii="Calibri" w:hAnsi="Calibri"/>
          <w:sz w:val="22"/>
          <w:szCs w:val="22"/>
        </w:rPr>
        <w:t xml:space="preserve">ecord.  </w:t>
      </w:r>
    </w:p>
    <w:p w:rsidR="0058530C" w:rsidRPr="00411512" w:rsidRDefault="00E74B79" w:rsidP="006F706F">
      <w:pPr>
        <w:pStyle w:val="Body"/>
        <w:numPr>
          <w:ilvl w:val="1"/>
          <w:numId w:val="3"/>
        </w:numPr>
        <w:spacing w:before="0"/>
        <w:contextualSpacing/>
        <w:jc w:val="left"/>
        <w:rPr>
          <w:rFonts w:ascii="Calibri" w:hAnsi="Calibri"/>
          <w:sz w:val="22"/>
          <w:szCs w:val="22"/>
        </w:rPr>
      </w:pPr>
      <w:r w:rsidRPr="00411512">
        <w:rPr>
          <w:rFonts w:ascii="Calibri" w:hAnsi="Calibri"/>
          <w:sz w:val="22"/>
          <w:szCs w:val="22"/>
        </w:rPr>
        <w:t>M</w:t>
      </w:r>
      <w:r w:rsidR="0058530C" w:rsidRPr="00411512">
        <w:rPr>
          <w:rFonts w:ascii="Calibri" w:hAnsi="Calibri"/>
          <w:sz w:val="22"/>
          <w:szCs w:val="22"/>
        </w:rPr>
        <w:t>ost of these settings can be overridden in the individual record to provide the ultimate level of customization.</w:t>
      </w:r>
    </w:p>
    <w:p w:rsidR="006F706F" w:rsidRDefault="006F706F" w:rsidP="006F706F">
      <w:pPr>
        <w:pStyle w:val="Body"/>
        <w:numPr>
          <w:ilvl w:val="0"/>
          <w:numId w:val="3"/>
        </w:numPr>
        <w:spacing w:before="0"/>
        <w:contextualSpacing/>
        <w:jc w:val="left"/>
        <w:rPr>
          <w:rFonts w:ascii="Calibri" w:hAnsi="Calibri"/>
          <w:sz w:val="22"/>
          <w:szCs w:val="22"/>
        </w:rPr>
      </w:pPr>
      <w:r w:rsidRPr="006F706F">
        <w:rPr>
          <w:rFonts w:ascii="Calibri" w:hAnsi="Calibri"/>
          <w:sz w:val="22"/>
          <w:szCs w:val="22"/>
        </w:rPr>
        <w:t xml:space="preserve">Some consideration can be given to the creation of a miscellaneous source to hold the information about a number of small, low volume parts manufacturers.  This miscellaneous source is likely to be a collection of any number of small interests.  </w:t>
      </w:r>
    </w:p>
    <w:p w:rsidR="006F706F" w:rsidRPr="006F706F" w:rsidRDefault="006F706F" w:rsidP="006F706F">
      <w:pPr>
        <w:pStyle w:val="Body"/>
        <w:numPr>
          <w:ilvl w:val="0"/>
          <w:numId w:val="3"/>
        </w:numPr>
        <w:spacing w:before="0"/>
        <w:contextualSpacing/>
        <w:jc w:val="left"/>
        <w:rPr>
          <w:rFonts w:ascii="Calibri" w:hAnsi="Calibri"/>
          <w:sz w:val="22"/>
          <w:szCs w:val="22"/>
        </w:rPr>
      </w:pPr>
      <w:r w:rsidRPr="006F706F">
        <w:rPr>
          <w:rFonts w:ascii="Calibri" w:hAnsi="Calibri"/>
          <w:sz w:val="22"/>
          <w:szCs w:val="22"/>
        </w:rPr>
        <w:t xml:space="preserve">How do you determine when a manufacturer’s parts deserve its own Source Record?  Generally, </w:t>
      </w:r>
      <w:r w:rsidRPr="006F706F">
        <w:rPr>
          <w:rFonts w:ascii="Calibri" w:hAnsi="Calibri"/>
          <w:b/>
          <w:sz w:val="22"/>
          <w:szCs w:val="22"/>
        </w:rPr>
        <w:t>if there are special pricing concerns, ordering requirements, or a price file available, then it would be wise to create a Source Master Record.</w:t>
      </w:r>
    </w:p>
    <w:p w:rsidR="00C7476C" w:rsidRPr="00411512" w:rsidRDefault="00C7476C" w:rsidP="00C7476C">
      <w:pPr>
        <w:pStyle w:val="Body"/>
        <w:spacing w:before="0"/>
        <w:contextualSpacing/>
        <w:jc w:val="left"/>
        <w:rPr>
          <w:rFonts w:ascii="Calibri" w:hAnsi="Calibri"/>
          <w:sz w:val="22"/>
          <w:szCs w:val="22"/>
        </w:rPr>
      </w:pPr>
    </w:p>
    <w:p w:rsidR="00C7476C" w:rsidRPr="00411512" w:rsidRDefault="00C7476C" w:rsidP="00C7476C">
      <w:pPr>
        <w:pStyle w:val="Body"/>
        <w:spacing w:before="0"/>
        <w:contextualSpacing/>
        <w:jc w:val="left"/>
        <w:rPr>
          <w:rFonts w:ascii="Calibri" w:hAnsi="Calibri"/>
          <w:sz w:val="22"/>
          <w:szCs w:val="22"/>
        </w:rPr>
      </w:pPr>
    </w:p>
    <w:p w:rsidR="006F706F" w:rsidRPr="00411512" w:rsidRDefault="006F706F" w:rsidP="00C7476C">
      <w:pPr>
        <w:pStyle w:val="Body"/>
        <w:spacing w:before="0"/>
        <w:contextualSpacing/>
        <w:jc w:val="left"/>
        <w:rPr>
          <w:rFonts w:ascii="Calibri" w:hAnsi="Calibri"/>
          <w:sz w:val="22"/>
          <w:szCs w:val="22"/>
        </w:rPr>
      </w:pPr>
      <w:r w:rsidRPr="00411512">
        <w:rPr>
          <w:rFonts w:ascii="Calibri" w:hAnsi="Calibri"/>
          <w:sz w:val="22"/>
          <w:szCs w:val="22"/>
        </w:rPr>
        <w:lastRenderedPageBreak/>
        <w:t>To access this function</w:t>
      </w:r>
      <w:r w:rsidR="00891E67">
        <w:rPr>
          <w:rFonts w:ascii="Calibri" w:hAnsi="Calibri"/>
          <w:sz w:val="22"/>
          <w:szCs w:val="22"/>
        </w:rPr>
        <w:t>, either</w:t>
      </w:r>
      <w:r w:rsidRPr="00411512">
        <w:rPr>
          <w:rFonts w:ascii="Calibri" w:hAnsi="Calibri"/>
          <w:sz w:val="22"/>
          <w:szCs w:val="22"/>
        </w:rPr>
        <w:t>:</w:t>
      </w:r>
    </w:p>
    <w:p w:rsidR="006F706F" w:rsidRPr="00411512" w:rsidRDefault="006F706F" w:rsidP="00C7476C">
      <w:pPr>
        <w:pStyle w:val="Body"/>
        <w:spacing w:before="0"/>
        <w:contextualSpacing/>
        <w:jc w:val="left"/>
        <w:rPr>
          <w:rFonts w:ascii="Calibri" w:hAnsi="Calibri"/>
          <w:sz w:val="22"/>
          <w:szCs w:val="22"/>
        </w:rPr>
      </w:pPr>
    </w:p>
    <w:p w:rsidR="006F706F" w:rsidRPr="00411512" w:rsidRDefault="006F706F" w:rsidP="006F706F">
      <w:pPr>
        <w:pStyle w:val="Body"/>
        <w:numPr>
          <w:ilvl w:val="0"/>
          <w:numId w:val="4"/>
        </w:numPr>
        <w:spacing w:before="0"/>
        <w:contextualSpacing/>
        <w:jc w:val="left"/>
        <w:rPr>
          <w:rFonts w:ascii="Calibri" w:hAnsi="Calibri"/>
          <w:b/>
          <w:sz w:val="22"/>
          <w:szCs w:val="22"/>
        </w:rPr>
      </w:pPr>
      <w:r w:rsidRPr="00411512">
        <w:rPr>
          <w:rFonts w:ascii="Calibri" w:hAnsi="Calibri"/>
          <w:sz w:val="22"/>
          <w:szCs w:val="22"/>
        </w:rPr>
        <w:t>S</w:t>
      </w:r>
      <w:r w:rsidR="0058530C" w:rsidRPr="00411512">
        <w:rPr>
          <w:rFonts w:ascii="Calibri" w:hAnsi="Calibri"/>
          <w:sz w:val="22"/>
          <w:szCs w:val="22"/>
        </w:rPr>
        <w:t xml:space="preserve">elect </w:t>
      </w:r>
      <w:r w:rsidRPr="00411512">
        <w:rPr>
          <w:rFonts w:ascii="Calibri" w:hAnsi="Calibri"/>
          <w:sz w:val="22"/>
          <w:szCs w:val="22"/>
        </w:rPr>
        <w:t>“I</w:t>
      </w:r>
      <w:r w:rsidR="007E2466" w:rsidRPr="00411512">
        <w:rPr>
          <w:rFonts w:ascii="Calibri" w:hAnsi="Calibri"/>
          <w:sz w:val="22"/>
          <w:szCs w:val="22"/>
        </w:rPr>
        <w:t>nventory</w:t>
      </w:r>
      <w:r w:rsidRPr="00411512">
        <w:rPr>
          <w:rFonts w:ascii="Calibri" w:hAnsi="Calibri"/>
          <w:sz w:val="22"/>
          <w:szCs w:val="22"/>
        </w:rPr>
        <w:t>” from the menu.  Choose the</w:t>
      </w:r>
      <w:r w:rsidR="0058530C" w:rsidRPr="00411512">
        <w:rPr>
          <w:rFonts w:ascii="Calibri" w:hAnsi="Calibri"/>
          <w:sz w:val="22"/>
          <w:szCs w:val="22"/>
        </w:rPr>
        <w:t xml:space="preserve"> </w:t>
      </w:r>
      <w:r w:rsidRPr="00411512">
        <w:rPr>
          <w:rFonts w:ascii="Calibri" w:hAnsi="Calibri"/>
          <w:sz w:val="22"/>
          <w:szCs w:val="22"/>
        </w:rPr>
        <w:t>“</w:t>
      </w:r>
      <w:r w:rsidR="0058530C" w:rsidRPr="00411512">
        <w:rPr>
          <w:rFonts w:ascii="Calibri" w:hAnsi="Calibri"/>
          <w:sz w:val="22"/>
          <w:szCs w:val="22"/>
        </w:rPr>
        <w:t>Parts</w:t>
      </w:r>
      <w:r w:rsidR="00524BA2" w:rsidRPr="00411512">
        <w:rPr>
          <w:rFonts w:ascii="Calibri" w:hAnsi="Calibri"/>
          <w:sz w:val="22"/>
          <w:szCs w:val="22"/>
        </w:rPr>
        <w:t>/</w:t>
      </w:r>
      <w:r w:rsidRPr="00411512">
        <w:rPr>
          <w:rFonts w:ascii="Calibri" w:hAnsi="Calibri"/>
          <w:sz w:val="22"/>
          <w:szCs w:val="22"/>
        </w:rPr>
        <w:t>Source Update” submenu and click</w:t>
      </w:r>
      <w:r w:rsidR="0058530C" w:rsidRPr="00411512">
        <w:rPr>
          <w:rFonts w:ascii="Calibri" w:hAnsi="Calibri"/>
          <w:sz w:val="22"/>
          <w:szCs w:val="22"/>
        </w:rPr>
        <w:t xml:space="preserve"> </w:t>
      </w:r>
      <w:r w:rsidRPr="00411512">
        <w:rPr>
          <w:rFonts w:ascii="Calibri" w:hAnsi="Calibri"/>
          <w:sz w:val="22"/>
          <w:szCs w:val="22"/>
        </w:rPr>
        <w:t>“</w:t>
      </w:r>
      <w:r w:rsidR="0058530C" w:rsidRPr="00411512">
        <w:rPr>
          <w:rFonts w:ascii="Calibri" w:hAnsi="Calibri"/>
          <w:sz w:val="22"/>
          <w:szCs w:val="22"/>
        </w:rPr>
        <w:t>Source Master Maintenance</w:t>
      </w:r>
      <w:r w:rsidRPr="00411512">
        <w:rPr>
          <w:rFonts w:ascii="Calibri" w:hAnsi="Calibri"/>
          <w:sz w:val="22"/>
          <w:szCs w:val="22"/>
        </w:rPr>
        <w:t>.”</w:t>
      </w:r>
    </w:p>
    <w:p w:rsidR="0058530C" w:rsidRPr="00411512" w:rsidRDefault="006F706F" w:rsidP="006F706F">
      <w:pPr>
        <w:pStyle w:val="Body"/>
        <w:numPr>
          <w:ilvl w:val="0"/>
          <w:numId w:val="4"/>
        </w:numPr>
        <w:spacing w:before="0"/>
        <w:contextualSpacing/>
        <w:jc w:val="left"/>
        <w:rPr>
          <w:rFonts w:ascii="Calibri" w:hAnsi="Calibri"/>
          <w:b/>
          <w:sz w:val="22"/>
          <w:szCs w:val="22"/>
        </w:rPr>
      </w:pPr>
      <w:r w:rsidRPr="00411512">
        <w:rPr>
          <w:rFonts w:ascii="Calibri" w:hAnsi="Calibri"/>
          <w:sz w:val="22"/>
          <w:szCs w:val="22"/>
        </w:rPr>
        <w:t>T</w:t>
      </w:r>
      <w:r w:rsidR="000441E2" w:rsidRPr="00411512">
        <w:rPr>
          <w:rFonts w:ascii="Calibri" w:hAnsi="Calibri"/>
          <w:sz w:val="22"/>
          <w:szCs w:val="22"/>
        </w:rPr>
        <w:t xml:space="preserve">ype </w:t>
      </w:r>
      <w:r w:rsidRPr="00411512">
        <w:rPr>
          <w:rFonts w:ascii="Calibri" w:hAnsi="Calibri"/>
          <w:sz w:val="22"/>
          <w:szCs w:val="22"/>
        </w:rPr>
        <w:t>“</w:t>
      </w:r>
      <w:r w:rsidR="000441E2" w:rsidRPr="00411512">
        <w:rPr>
          <w:rFonts w:ascii="Calibri" w:hAnsi="Calibri"/>
          <w:sz w:val="22"/>
          <w:szCs w:val="22"/>
        </w:rPr>
        <w:t>SMM</w:t>
      </w:r>
      <w:r w:rsidRPr="00411512">
        <w:rPr>
          <w:rFonts w:ascii="Calibri" w:hAnsi="Calibri"/>
          <w:sz w:val="22"/>
          <w:szCs w:val="22"/>
        </w:rPr>
        <w:t>”</w:t>
      </w:r>
      <w:r w:rsidR="000441E2" w:rsidRPr="00411512">
        <w:rPr>
          <w:rFonts w:ascii="Calibri" w:hAnsi="Calibri"/>
          <w:sz w:val="22"/>
          <w:szCs w:val="22"/>
        </w:rPr>
        <w:t xml:space="preserve"> in the </w:t>
      </w:r>
      <w:r w:rsidR="00FF399F" w:rsidRPr="00411512">
        <w:rPr>
          <w:rFonts w:ascii="Calibri" w:hAnsi="Calibri"/>
          <w:sz w:val="22"/>
          <w:szCs w:val="22"/>
        </w:rPr>
        <w:t>Shortcuts Bar</w:t>
      </w:r>
      <w:r w:rsidRPr="00411512">
        <w:rPr>
          <w:rFonts w:ascii="Calibri" w:hAnsi="Calibri"/>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ED45FF" w:rsidRPr="00411512" w:rsidRDefault="00ED45FF" w:rsidP="00C7476C">
      <w:pPr>
        <w:pStyle w:val="Heading3"/>
        <w:keepNext w:val="0"/>
        <w:spacing w:before="0"/>
        <w:contextualSpacing/>
        <w:jc w:val="left"/>
        <w:rPr>
          <w:rFonts w:ascii="Calibri" w:hAnsi="Calibri"/>
          <w:sz w:val="22"/>
          <w:szCs w:val="22"/>
          <w:u w:val="single"/>
        </w:rPr>
      </w:pPr>
      <w:r w:rsidRPr="00411512">
        <w:rPr>
          <w:rFonts w:ascii="Calibri" w:hAnsi="Calibri"/>
          <w:sz w:val="22"/>
          <w:szCs w:val="22"/>
          <w:u w:val="single"/>
        </w:rPr>
        <w:t xml:space="preserve">General </w:t>
      </w:r>
      <w:r w:rsidR="007B7A4A" w:rsidRPr="00411512">
        <w:rPr>
          <w:rFonts w:ascii="Calibri" w:hAnsi="Calibri"/>
          <w:sz w:val="22"/>
          <w:szCs w:val="22"/>
          <w:u w:val="single"/>
        </w:rPr>
        <w:t xml:space="preserve">Application </w:t>
      </w:r>
      <w:r w:rsidRPr="00411512">
        <w:rPr>
          <w:rFonts w:ascii="Calibri" w:hAnsi="Calibri"/>
          <w:sz w:val="22"/>
          <w:szCs w:val="22"/>
          <w:u w:val="single"/>
        </w:rPr>
        <w:t>Fields</w:t>
      </w:r>
    </w:p>
    <w:p w:rsidR="00C7476C" w:rsidRPr="00411512" w:rsidRDefault="00C7476C" w:rsidP="00C7476C">
      <w:pPr>
        <w:pStyle w:val="Heading3"/>
        <w:keepNext w:val="0"/>
        <w:spacing w:before="0"/>
        <w:contextualSpacing/>
        <w:jc w:val="left"/>
        <w:rPr>
          <w:rFonts w:ascii="Calibri" w:hAnsi="Calibri"/>
          <w:sz w:val="22"/>
          <w:szCs w:val="22"/>
        </w:rPr>
      </w:pPr>
    </w:p>
    <w:p w:rsidR="007B7A4A"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Source Number</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 xml:space="preserve">The Source Number is a three-digit number which identifies the manufacturer or vendor for this source of parts.  Usually, the Source Number is the number of the corresponding price file.  </w:t>
      </w:r>
    </w:p>
    <w:p w:rsidR="007B7A4A" w:rsidRPr="00411512" w:rsidRDefault="007B7A4A" w:rsidP="007B7A4A">
      <w:pPr>
        <w:pStyle w:val="Heading3"/>
        <w:keepNext w:val="0"/>
        <w:spacing w:before="0"/>
        <w:contextualSpacing/>
        <w:jc w:val="left"/>
        <w:rPr>
          <w:rFonts w:ascii="Calibri" w:hAnsi="Calibri"/>
          <w:b w:val="0"/>
          <w:sz w:val="22"/>
          <w:szCs w:val="22"/>
        </w:rPr>
      </w:pPr>
    </w:p>
    <w:p w:rsidR="007B7A4A" w:rsidRPr="00411512" w:rsidRDefault="0058530C" w:rsidP="007B7A4A">
      <w:pPr>
        <w:pStyle w:val="Heading3"/>
        <w:keepNext w:val="0"/>
        <w:numPr>
          <w:ilvl w:val="0"/>
          <w:numId w:val="5"/>
        </w:numPr>
        <w:spacing w:before="0"/>
        <w:contextualSpacing/>
        <w:jc w:val="left"/>
        <w:rPr>
          <w:rFonts w:ascii="Calibri" w:hAnsi="Calibri"/>
          <w:b w:val="0"/>
          <w:sz w:val="22"/>
          <w:szCs w:val="22"/>
        </w:rPr>
      </w:pPr>
      <w:r w:rsidRPr="00411512">
        <w:rPr>
          <w:rFonts w:ascii="Calibri" w:hAnsi="Calibri"/>
          <w:b w:val="0"/>
          <w:sz w:val="22"/>
          <w:szCs w:val="22"/>
        </w:rPr>
        <w:t xml:space="preserve">See </w:t>
      </w:r>
      <w:r w:rsidRPr="00411512">
        <w:rPr>
          <w:rFonts w:ascii="Calibri" w:hAnsi="Calibri"/>
          <w:sz w:val="22"/>
          <w:szCs w:val="22"/>
        </w:rPr>
        <w:t>Appendix A</w:t>
      </w:r>
      <w:r w:rsidRPr="00411512">
        <w:rPr>
          <w:rFonts w:ascii="Calibri" w:hAnsi="Calibri"/>
          <w:b w:val="0"/>
          <w:sz w:val="22"/>
          <w:szCs w:val="22"/>
        </w:rPr>
        <w:t xml:space="preserve"> for a list of Vendor/Source Numbers for current price files.  </w:t>
      </w:r>
    </w:p>
    <w:p w:rsidR="007B7A4A" w:rsidRPr="00411512" w:rsidRDefault="0058530C" w:rsidP="007B7A4A">
      <w:pPr>
        <w:pStyle w:val="Heading3"/>
        <w:keepNext w:val="0"/>
        <w:numPr>
          <w:ilvl w:val="0"/>
          <w:numId w:val="5"/>
        </w:numPr>
        <w:spacing w:before="0"/>
        <w:contextualSpacing/>
        <w:jc w:val="left"/>
        <w:rPr>
          <w:rFonts w:ascii="Calibri" w:hAnsi="Calibri"/>
          <w:b w:val="0"/>
          <w:sz w:val="22"/>
          <w:szCs w:val="22"/>
        </w:rPr>
      </w:pPr>
      <w:r w:rsidRPr="00411512">
        <w:rPr>
          <w:rFonts w:ascii="Calibri" w:hAnsi="Calibri"/>
          <w:b w:val="0"/>
          <w:sz w:val="22"/>
          <w:szCs w:val="22"/>
        </w:rPr>
        <w:t>Sometimes additional sources for the same vendor are added when there are multiple pricing schemes or ordering differences within th</w:t>
      </w:r>
      <w:r w:rsidR="00491B49" w:rsidRPr="00411512">
        <w:rPr>
          <w:rFonts w:ascii="Calibri" w:hAnsi="Calibri"/>
          <w:b w:val="0"/>
          <w:sz w:val="22"/>
          <w:szCs w:val="22"/>
        </w:rPr>
        <w:t>e</w:t>
      </w:r>
      <w:r w:rsidRPr="00411512">
        <w:rPr>
          <w:rFonts w:ascii="Calibri" w:hAnsi="Calibri"/>
          <w:b w:val="0"/>
          <w:sz w:val="22"/>
          <w:szCs w:val="22"/>
        </w:rPr>
        <w:t xml:space="preserve"> vendor’s parts.  </w:t>
      </w:r>
    </w:p>
    <w:p w:rsidR="0058530C" w:rsidRPr="00411512" w:rsidRDefault="0058530C" w:rsidP="007B7A4A">
      <w:pPr>
        <w:pStyle w:val="Heading3"/>
        <w:keepNext w:val="0"/>
        <w:numPr>
          <w:ilvl w:val="0"/>
          <w:numId w:val="5"/>
        </w:numPr>
        <w:spacing w:before="0"/>
        <w:contextualSpacing/>
        <w:jc w:val="left"/>
        <w:rPr>
          <w:rFonts w:ascii="Calibri" w:hAnsi="Calibri"/>
          <w:b w:val="0"/>
          <w:sz w:val="22"/>
          <w:szCs w:val="22"/>
        </w:rPr>
      </w:pPr>
      <w:r w:rsidRPr="00411512">
        <w:rPr>
          <w:rFonts w:ascii="Calibri" w:hAnsi="Calibri"/>
          <w:b w:val="0"/>
          <w:sz w:val="22"/>
          <w:szCs w:val="22"/>
        </w:rPr>
        <w:t xml:space="preserve">If </w:t>
      </w:r>
      <w:r w:rsidRPr="00411512">
        <w:rPr>
          <w:rFonts w:ascii="Calibri" w:hAnsi="Calibri"/>
          <w:sz w:val="22"/>
          <w:szCs w:val="22"/>
        </w:rPr>
        <w:t>adding a new vendor</w:t>
      </w:r>
      <w:r w:rsidRPr="00411512">
        <w:rPr>
          <w:rFonts w:ascii="Calibri" w:hAnsi="Calibri"/>
          <w:b w:val="0"/>
          <w:sz w:val="22"/>
          <w:szCs w:val="22"/>
        </w:rPr>
        <w:t xml:space="preserve">, enter the new </w:t>
      </w:r>
      <w:r w:rsidR="004F5D7C" w:rsidRPr="00411512">
        <w:rPr>
          <w:rFonts w:ascii="Calibri" w:hAnsi="Calibri"/>
          <w:b w:val="0"/>
          <w:sz w:val="22"/>
          <w:szCs w:val="22"/>
        </w:rPr>
        <w:t>S</w:t>
      </w:r>
      <w:r w:rsidRPr="00411512">
        <w:rPr>
          <w:rFonts w:ascii="Calibri" w:hAnsi="Calibri"/>
          <w:b w:val="0"/>
          <w:sz w:val="22"/>
          <w:szCs w:val="22"/>
        </w:rPr>
        <w:t xml:space="preserve">ource </w:t>
      </w:r>
      <w:r w:rsidR="004F5D7C" w:rsidRPr="00411512">
        <w:rPr>
          <w:rFonts w:ascii="Calibri" w:hAnsi="Calibri"/>
          <w:b w:val="0"/>
          <w:sz w:val="22"/>
          <w:szCs w:val="22"/>
        </w:rPr>
        <w:t>N</w:t>
      </w:r>
      <w:r w:rsidRPr="00411512">
        <w:rPr>
          <w:rFonts w:ascii="Calibri" w:hAnsi="Calibri"/>
          <w:b w:val="0"/>
          <w:sz w:val="22"/>
          <w:szCs w:val="22"/>
        </w:rPr>
        <w:t>umber.</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Name</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The Name field holds 20 characters</w:t>
      </w:r>
      <w:r w:rsidR="004F5D7C" w:rsidRPr="00411512">
        <w:rPr>
          <w:rFonts w:ascii="Calibri" w:hAnsi="Calibri"/>
          <w:b w:val="0"/>
          <w:sz w:val="22"/>
          <w:szCs w:val="22"/>
        </w:rPr>
        <w:t xml:space="preserve"> for </w:t>
      </w:r>
      <w:r w:rsidRPr="00411512">
        <w:rPr>
          <w:rFonts w:ascii="Calibri" w:hAnsi="Calibri"/>
          <w:b w:val="0"/>
          <w:sz w:val="22"/>
          <w:szCs w:val="22"/>
        </w:rPr>
        <w:t>the vendor or manufacturer’s name for a new source.  The field auto</w:t>
      </w:r>
      <w:r w:rsidR="00491B49" w:rsidRPr="00411512">
        <w:rPr>
          <w:rFonts w:ascii="Calibri" w:hAnsi="Calibri"/>
          <w:b w:val="0"/>
          <w:sz w:val="22"/>
          <w:szCs w:val="22"/>
        </w:rPr>
        <w:t>-</w:t>
      </w:r>
      <w:r w:rsidRPr="00411512">
        <w:rPr>
          <w:rFonts w:ascii="Calibri" w:hAnsi="Calibri"/>
          <w:b w:val="0"/>
          <w:sz w:val="22"/>
          <w:szCs w:val="22"/>
        </w:rPr>
        <w:t>fill</w:t>
      </w:r>
      <w:r w:rsidR="00BD517F" w:rsidRPr="00411512">
        <w:rPr>
          <w:rFonts w:ascii="Calibri" w:hAnsi="Calibri"/>
          <w:b w:val="0"/>
          <w:sz w:val="22"/>
          <w:szCs w:val="22"/>
        </w:rPr>
        <w:t>s</w:t>
      </w:r>
      <w:r w:rsidRPr="00411512">
        <w:rPr>
          <w:rFonts w:ascii="Calibri" w:hAnsi="Calibri"/>
          <w:b w:val="0"/>
          <w:sz w:val="22"/>
          <w:szCs w:val="22"/>
        </w:rPr>
        <w:t xml:space="preserve"> </w:t>
      </w:r>
      <w:r w:rsidR="004F5D7C" w:rsidRPr="00411512">
        <w:rPr>
          <w:rFonts w:ascii="Calibri" w:hAnsi="Calibri"/>
          <w:b w:val="0"/>
          <w:sz w:val="22"/>
          <w:szCs w:val="22"/>
        </w:rPr>
        <w:t>when an existing Source Number is chosen.</w:t>
      </w:r>
    </w:p>
    <w:p w:rsidR="00C7476C" w:rsidRPr="00411512" w:rsidRDefault="00C7476C" w:rsidP="00C7476C">
      <w:pPr>
        <w:pStyle w:val="Heading3"/>
        <w:keepNext w:val="0"/>
        <w:spacing w:before="0"/>
        <w:contextualSpacing/>
        <w:jc w:val="left"/>
        <w:rPr>
          <w:rFonts w:ascii="Calibri" w:hAnsi="Calibri"/>
          <w:sz w:val="22"/>
          <w:szCs w:val="22"/>
        </w:rPr>
      </w:pPr>
    </w:p>
    <w:p w:rsidR="00BD517F" w:rsidRPr="00411512" w:rsidRDefault="00BD517F"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Sort By</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 xml:space="preserve">This field offers the ability to sort the Sources </w:t>
      </w:r>
      <w:r w:rsidRPr="00411512">
        <w:rPr>
          <w:rFonts w:ascii="Calibri" w:hAnsi="Calibri"/>
          <w:sz w:val="22"/>
          <w:szCs w:val="22"/>
        </w:rPr>
        <w:t>numerically</w:t>
      </w:r>
      <w:r w:rsidRPr="00411512">
        <w:rPr>
          <w:rFonts w:ascii="Calibri" w:hAnsi="Calibri"/>
          <w:b w:val="0"/>
          <w:sz w:val="22"/>
          <w:szCs w:val="22"/>
        </w:rPr>
        <w:t xml:space="preserve"> or </w:t>
      </w:r>
      <w:r w:rsidRPr="00411512">
        <w:rPr>
          <w:rFonts w:ascii="Calibri" w:hAnsi="Calibri"/>
          <w:sz w:val="22"/>
          <w:szCs w:val="22"/>
        </w:rPr>
        <w:t>alphabetically</w:t>
      </w:r>
      <w:r w:rsidRPr="00411512">
        <w:rPr>
          <w:rFonts w:ascii="Calibri" w:hAnsi="Calibri"/>
          <w:b w:val="0"/>
          <w:sz w:val="22"/>
          <w:szCs w:val="22"/>
        </w:rPr>
        <w:t xml:space="preserve"> by Source Name.  The default for this is kept in IPOS on the Inventory Defaults Tab.</w:t>
      </w:r>
    </w:p>
    <w:p w:rsidR="00C7476C" w:rsidRPr="00411512" w:rsidRDefault="00C7476C" w:rsidP="00C7476C">
      <w:pPr>
        <w:pStyle w:val="Heading3"/>
        <w:keepNext w:val="0"/>
        <w:spacing w:before="0"/>
        <w:contextualSpacing/>
        <w:jc w:val="left"/>
        <w:rPr>
          <w:rFonts w:ascii="Calibri" w:hAnsi="Calibri"/>
          <w:sz w:val="22"/>
          <w:szCs w:val="22"/>
        </w:rPr>
      </w:pPr>
    </w:p>
    <w:p w:rsidR="007B7A4A" w:rsidRPr="00411512" w:rsidRDefault="00C96D3F"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Copy from Source</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If entering a new Source Number and name,</w:t>
      </w:r>
      <w:r w:rsidR="007B7A4A" w:rsidRPr="00411512">
        <w:rPr>
          <w:rFonts w:ascii="Calibri" w:hAnsi="Calibri"/>
          <w:b w:val="0"/>
          <w:sz w:val="22"/>
          <w:szCs w:val="22"/>
        </w:rPr>
        <w:t xml:space="preserve"> </w:t>
      </w:r>
      <w:r w:rsidR="007B7A4A">
        <w:rPr>
          <w:rFonts w:ascii="Calibri" w:hAnsi="Calibri"/>
          <w:b w:val="0"/>
          <w:sz w:val="22"/>
          <w:szCs w:val="22"/>
        </w:rPr>
        <w:t>c</w:t>
      </w:r>
      <w:r w:rsidR="007B7A4A" w:rsidRPr="007B7A4A">
        <w:rPr>
          <w:rFonts w:ascii="Calibri" w:hAnsi="Calibri"/>
          <w:b w:val="0"/>
          <w:sz w:val="22"/>
          <w:szCs w:val="22"/>
        </w:rPr>
        <w:t xml:space="preserve">hoose </w:t>
      </w:r>
      <w:r w:rsidR="007B7A4A">
        <w:rPr>
          <w:rFonts w:ascii="Calibri" w:hAnsi="Calibri"/>
          <w:b w:val="0"/>
          <w:sz w:val="22"/>
          <w:szCs w:val="22"/>
        </w:rPr>
        <w:t>a current vendor from the drop-down menu</w:t>
      </w:r>
      <w:r w:rsidR="007B7A4A" w:rsidRPr="007B7A4A">
        <w:rPr>
          <w:rFonts w:ascii="Calibri" w:hAnsi="Calibri"/>
          <w:b w:val="0"/>
          <w:sz w:val="22"/>
          <w:szCs w:val="22"/>
        </w:rPr>
        <w:t xml:space="preserve"> to copy </w:t>
      </w:r>
      <w:r w:rsidR="007B7A4A" w:rsidRPr="00411512">
        <w:rPr>
          <w:rFonts w:ascii="Calibri" w:hAnsi="Calibri"/>
          <w:b w:val="0"/>
          <w:sz w:val="22"/>
          <w:szCs w:val="22"/>
        </w:rPr>
        <w:t>following information from:</w:t>
      </w:r>
      <w:r w:rsidRPr="00411512">
        <w:rPr>
          <w:rFonts w:ascii="Calibri" w:hAnsi="Calibri"/>
          <w:b w:val="0"/>
          <w:sz w:val="22"/>
          <w:szCs w:val="22"/>
        </w:rPr>
        <w:t xml:space="preserve"> </w:t>
      </w:r>
    </w:p>
    <w:p w:rsidR="007B7A4A" w:rsidRPr="00411512" w:rsidRDefault="007B7A4A" w:rsidP="007B7A4A">
      <w:pPr>
        <w:pStyle w:val="Heading3"/>
        <w:keepNext w:val="0"/>
        <w:spacing w:before="0"/>
        <w:contextualSpacing/>
        <w:jc w:val="left"/>
        <w:rPr>
          <w:rFonts w:ascii="Calibri" w:hAnsi="Calibri"/>
          <w:b w:val="0"/>
          <w:sz w:val="22"/>
          <w:szCs w:val="22"/>
        </w:rPr>
      </w:pPr>
    </w:p>
    <w:p w:rsidR="007B7A4A" w:rsidRPr="007B7A4A" w:rsidRDefault="007B7A4A" w:rsidP="007B7A4A">
      <w:pPr>
        <w:pStyle w:val="Heading3"/>
        <w:keepNext w:val="0"/>
        <w:numPr>
          <w:ilvl w:val="0"/>
          <w:numId w:val="6"/>
        </w:numPr>
        <w:spacing w:before="0"/>
        <w:contextualSpacing/>
        <w:jc w:val="left"/>
        <w:rPr>
          <w:rFonts w:ascii="Calibri" w:hAnsi="Calibri"/>
          <w:b w:val="0"/>
          <w:sz w:val="22"/>
          <w:szCs w:val="22"/>
        </w:rPr>
      </w:pPr>
      <w:r w:rsidRPr="00411512">
        <w:rPr>
          <w:rFonts w:ascii="Calibri" w:hAnsi="Calibri"/>
          <w:b w:val="0"/>
          <w:sz w:val="22"/>
          <w:szCs w:val="22"/>
        </w:rPr>
        <w:t>Account numbers</w:t>
      </w:r>
    </w:p>
    <w:p w:rsidR="007B7A4A" w:rsidRPr="007B7A4A" w:rsidRDefault="007B7A4A" w:rsidP="007B7A4A">
      <w:pPr>
        <w:pStyle w:val="Heading3"/>
        <w:keepNext w:val="0"/>
        <w:numPr>
          <w:ilvl w:val="0"/>
          <w:numId w:val="6"/>
        </w:numPr>
        <w:spacing w:before="0"/>
        <w:contextualSpacing/>
        <w:jc w:val="left"/>
        <w:rPr>
          <w:rFonts w:ascii="Calibri" w:hAnsi="Calibri"/>
          <w:b w:val="0"/>
          <w:sz w:val="22"/>
          <w:szCs w:val="22"/>
        </w:rPr>
      </w:pPr>
      <w:r w:rsidRPr="00411512">
        <w:rPr>
          <w:rFonts w:ascii="Calibri" w:hAnsi="Calibri"/>
          <w:b w:val="0"/>
          <w:sz w:val="22"/>
          <w:szCs w:val="22"/>
        </w:rPr>
        <w:t>Order</w:t>
      </w:r>
    </w:p>
    <w:p w:rsidR="007B7A4A" w:rsidRPr="007B7A4A" w:rsidRDefault="007B7A4A" w:rsidP="007B7A4A">
      <w:pPr>
        <w:pStyle w:val="Heading3"/>
        <w:keepNext w:val="0"/>
        <w:numPr>
          <w:ilvl w:val="0"/>
          <w:numId w:val="6"/>
        </w:numPr>
        <w:spacing w:before="0"/>
        <w:contextualSpacing/>
        <w:jc w:val="left"/>
        <w:rPr>
          <w:rFonts w:ascii="Calibri" w:hAnsi="Calibri"/>
          <w:b w:val="0"/>
          <w:sz w:val="22"/>
          <w:szCs w:val="22"/>
        </w:rPr>
      </w:pPr>
      <w:r w:rsidRPr="00411512">
        <w:rPr>
          <w:rFonts w:ascii="Calibri" w:hAnsi="Calibri"/>
          <w:b w:val="0"/>
          <w:sz w:val="22"/>
          <w:szCs w:val="22"/>
        </w:rPr>
        <w:t>Stock class</w:t>
      </w:r>
    </w:p>
    <w:p w:rsidR="00C96D3F" w:rsidRPr="007B7A4A" w:rsidRDefault="007B7A4A" w:rsidP="007B7A4A">
      <w:pPr>
        <w:pStyle w:val="Heading3"/>
        <w:keepNext w:val="0"/>
        <w:numPr>
          <w:ilvl w:val="0"/>
          <w:numId w:val="6"/>
        </w:numPr>
        <w:spacing w:before="0"/>
        <w:contextualSpacing/>
        <w:jc w:val="left"/>
        <w:rPr>
          <w:rFonts w:ascii="Calibri" w:hAnsi="Calibri"/>
          <w:b w:val="0"/>
          <w:sz w:val="22"/>
          <w:szCs w:val="22"/>
        </w:rPr>
      </w:pPr>
      <w:r w:rsidRPr="00411512">
        <w:rPr>
          <w:rFonts w:ascii="Calibri" w:hAnsi="Calibri"/>
          <w:b w:val="0"/>
          <w:sz w:val="22"/>
          <w:szCs w:val="22"/>
        </w:rPr>
        <w:t>P</w:t>
      </w:r>
      <w:r w:rsidR="00C96D3F" w:rsidRPr="00411512">
        <w:rPr>
          <w:rFonts w:ascii="Calibri" w:hAnsi="Calibri"/>
          <w:b w:val="0"/>
          <w:sz w:val="22"/>
          <w:szCs w:val="22"/>
        </w:rPr>
        <w:t xml:space="preserve">ricing </w:t>
      </w:r>
      <w:r w:rsidRPr="00411512">
        <w:rPr>
          <w:rFonts w:ascii="Calibri" w:hAnsi="Calibri"/>
          <w:b w:val="0"/>
          <w:sz w:val="22"/>
          <w:szCs w:val="22"/>
        </w:rPr>
        <w:t>criteria</w:t>
      </w:r>
    </w:p>
    <w:p w:rsidR="00C7476C" w:rsidRPr="00411512" w:rsidRDefault="00C7476C" w:rsidP="00C7476C">
      <w:pPr>
        <w:pStyle w:val="Body"/>
        <w:spacing w:before="0"/>
        <w:contextualSpacing/>
        <w:jc w:val="left"/>
        <w:rPr>
          <w:rFonts w:ascii="Calibri" w:hAnsi="Calibri"/>
          <w:b/>
          <w:sz w:val="22"/>
          <w:szCs w:val="22"/>
        </w:rPr>
      </w:pPr>
    </w:p>
    <w:p w:rsidR="00A76819" w:rsidRPr="00411512" w:rsidRDefault="00ED45FF" w:rsidP="00C7476C">
      <w:pPr>
        <w:pStyle w:val="Body"/>
        <w:spacing w:before="0"/>
        <w:contextualSpacing/>
        <w:jc w:val="left"/>
        <w:rPr>
          <w:rFonts w:ascii="Calibri" w:hAnsi="Calibri"/>
          <w:sz w:val="22"/>
          <w:szCs w:val="22"/>
        </w:rPr>
      </w:pPr>
      <w:r w:rsidRPr="00411512">
        <w:rPr>
          <w:rFonts w:ascii="Calibri" w:hAnsi="Calibri"/>
          <w:sz w:val="22"/>
          <w:szCs w:val="22"/>
          <w:u w:val="single"/>
        </w:rPr>
        <w:t>Save Source</w:t>
      </w:r>
      <w:r w:rsidR="007B7A4A" w:rsidRPr="00411512">
        <w:rPr>
          <w:rFonts w:ascii="Calibri" w:hAnsi="Calibri"/>
          <w:sz w:val="22"/>
          <w:szCs w:val="22"/>
          <w:u w:val="single"/>
        </w:rPr>
        <w:t>:</w:t>
      </w:r>
      <w:r w:rsidR="007B7A4A" w:rsidRPr="00411512">
        <w:rPr>
          <w:rFonts w:ascii="Calibri" w:hAnsi="Calibri"/>
          <w:sz w:val="22"/>
          <w:szCs w:val="22"/>
        </w:rPr>
        <w:t xml:space="preserve"> </w:t>
      </w:r>
      <w:r w:rsidR="00A76819" w:rsidRPr="00411512">
        <w:rPr>
          <w:rFonts w:ascii="Calibri" w:hAnsi="Calibri"/>
          <w:sz w:val="22"/>
          <w:szCs w:val="22"/>
        </w:rPr>
        <w:t>Click this button to save any changes made to the source record.</w:t>
      </w:r>
    </w:p>
    <w:p w:rsidR="00C7476C" w:rsidRPr="00411512" w:rsidRDefault="00C7476C" w:rsidP="00C7476C">
      <w:pPr>
        <w:pStyle w:val="Body"/>
        <w:spacing w:before="0"/>
        <w:contextualSpacing/>
        <w:jc w:val="left"/>
        <w:rPr>
          <w:rFonts w:ascii="Calibri" w:hAnsi="Calibri"/>
          <w:b/>
          <w:sz w:val="22"/>
          <w:szCs w:val="22"/>
        </w:rPr>
      </w:pPr>
    </w:p>
    <w:p w:rsidR="00A76819" w:rsidRPr="00411512" w:rsidRDefault="00ED45FF" w:rsidP="00C7476C">
      <w:pPr>
        <w:pStyle w:val="Body"/>
        <w:spacing w:before="0"/>
        <w:contextualSpacing/>
        <w:jc w:val="left"/>
        <w:rPr>
          <w:rFonts w:ascii="Calibri" w:hAnsi="Calibri"/>
          <w:sz w:val="22"/>
          <w:szCs w:val="22"/>
        </w:rPr>
      </w:pPr>
      <w:r w:rsidRPr="00411512">
        <w:rPr>
          <w:rFonts w:ascii="Calibri" w:hAnsi="Calibri"/>
          <w:sz w:val="22"/>
          <w:szCs w:val="22"/>
          <w:u w:val="single"/>
        </w:rPr>
        <w:t>Delete Source</w:t>
      </w:r>
      <w:r w:rsidR="007B7A4A" w:rsidRPr="00411512">
        <w:rPr>
          <w:rFonts w:ascii="Calibri" w:hAnsi="Calibri"/>
          <w:sz w:val="22"/>
          <w:szCs w:val="22"/>
          <w:u w:val="single"/>
        </w:rPr>
        <w:t>:</w:t>
      </w:r>
      <w:r w:rsidR="007B7A4A" w:rsidRPr="00411512">
        <w:rPr>
          <w:rFonts w:ascii="Calibri" w:hAnsi="Calibri"/>
          <w:sz w:val="22"/>
          <w:szCs w:val="22"/>
        </w:rPr>
        <w:t xml:space="preserve"> </w:t>
      </w:r>
      <w:r w:rsidR="00A76819" w:rsidRPr="00411512">
        <w:rPr>
          <w:rFonts w:ascii="Calibri" w:hAnsi="Calibri"/>
          <w:sz w:val="22"/>
          <w:szCs w:val="22"/>
        </w:rPr>
        <w:t>Click this button to delete the source record.</w:t>
      </w:r>
    </w:p>
    <w:p w:rsidR="00C7476C" w:rsidRPr="00411512" w:rsidRDefault="00C7476C" w:rsidP="00C7476C">
      <w:pPr>
        <w:pStyle w:val="Body"/>
        <w:spacing w:before="0"/>
        <w:contextualSpacing/>
        <w:jc w:val="left"/>
        <w:rPr>
          <w:rFonts w:ascii="Calibri" w:hAnsi="Calibri"/>
          <w:b/>
          <w:sz w:val="22"/>
          <w:szCs w:val="22"/>
        </w:rPr>
      </w:pPr>
    </w:p>
    <w:p w:rsidR="00A76819" w:rsidRPr="00411512" w:rsidRDefault="00ED45FF" w:rsidP="00C7476C">
      <w:pPr>
        <w:pStyle w:val="Body"/>
        <w:spacing w:before="0"/>
        <w:contextualSpacing/>
        <w:jc w:val="left"/>
        <w:rPr>
          <w:rFonts w:ascii="Calibri" w:hAnsi="Calibri"/>
          <w:sz w:val="22"/>
          <w:szCs w:val="22"/>
        </w:rPr>
      </w:pPr>
      <w:r w:rsidRPr="00411512">
        <w:rPr>
          <w:rFonts w:ascii="Calibri" w:hAnsi="Calibri"/>
          <w:sz w:val="22"/>
          <w:szCs w:val="22"/>
          <w:u w:val="single"/>
        </w:rPr>
        <w:t>Next Source</w:t>
      </w:r>
      <w:r w:rsidR="007B7A4A" w:rsidRPr="00411512">
        <w:rPr>
          <w:rFonts w:ascii="Calibri" w:hAnsi="Calibri"/>
          <w:sz w:val="22"/>
          <w:szCs w:val="22"/>
          <w:u w:val="single"/>
        </w:rPr>
        <w:t>:</w:t>
      </w:r>
      <w:r w:rsidR="007B7A4A" w:rsidRPr="00411512">
        <w:rPr>
          <w:rFonts w:ascii="Calibri" w:hAnsi="Calibri"/>
          <w:sz w:val="22"/>
          <w:szCs w:val="22"/>
        </w:rPr>
        <w:t xml:space="preserve"> </w:t>
      </w:r>
      <w:r w:rsidR="00A76819" w:rsidRPr="00411512">
        <w:rPr>
          <w:rFonts w:ascii="Calibri" w:hAnsi="Calibri"/>
          <w:sz w:val="22"/>
          <w:szCs w:val="22"/>
        </w:rPr>
        <w:t>Click this button to go to the next source record in the system.</w:t>
      </w:r>
    </w:p>
    <w:p w:rsidR="00C7476C" w:rsidRPr="00411512" w:rsidRDefault="00C7476C" w:rsidP="00C7476C">
      <w:pPr>
        <w:pStyle w:val="Body"/>
        <w:spacing w:before="0"/>
        <w:contextualSpacing/>
        <w:jc w:val="left"/>
        <w:rPr>
          <w:rFonts w:ascii="Calibri" w:hAnsi="Calibri"/>
          <w:b/>
          <w:sz w:val="22"/>
          <w:szCs w:val="22"/>
        </w:rPr>
      </w:pPr>
    </w:p>
    <w:p w:rsidR="00ED45FF" w:rsidRPr="00411512" w:rsidRDefault="00ED45FF" w:rsidP="00C7476C">
      <w:pPr>
        <w:pStyle w:val="Body"/>
        <w:spacing w:before="0"/>
        <w:contextualSpacing/>
        <w:jc w:val="left"/>
        <w:rPr>
          <w:rFonts w:ascii="Calibri" w:hAnsi="Calibri"/>
          <w:sz w:val="22"/>
          <w:szCs w:val="22"/>
        </w:rPr>
      </w:pPr>
      <w:r w:rsidRPr="00411512">
        <w:rPr>
          <w:rFonts w:ascii="Calibri" w:hAnsi="Calibri"/>
          <w:sz w:val="22"/>
          <w:szCs w:val="22"/>
          <w:u w:val="single"/>
        </w:rPr>
        <w:t>Previous Source</w:t>
      </w:r>
      <w:r w:rsidR="007B7A4A" w:rsidRPr="00411512">
        <w:rPr>
          <w:rFonts w:ascii="Calibri" w:hAnsi="Calibri"/>
          <w:sz w:val="22"/>
          <w:szCs w:val="22"/>
          <w:u w:val="single"/>
        </w:rPr>
        <w:t>:</w:t>
      </w:r>
      <w:r w:rsidR="007B7A4A" w:rsidRPr="00411512">
        <w:rPr>
          <w:rFonts w:ascii="Calibri" w:hAnsi="Calibri"/>
          <w:sz w:val="22"/>
          <w:szCs w:val="22"/>
        </w:rPr>
        <w:t xml:space="preserve"> </w:t>
      </w:r>
      <w:r w:rsidR="00A76819" w:rsidRPr="00411512">
        <w:rPr>
          <w:rFonts w:ascii="Calibri" w:hAnsi="Calibri"/>
          <w:sz w:val="22"/>
          <w:szCs w:val="22"/>
        </w:rPr>
        <w:t>Click this button to go to the next source record in the system.</w:t>
      </w:r>
    </w:p>
    <w:p w:rsidR="00ED45FF" w:rsidRPr="00411512" w:rsidRDefault="00ED45FF" w:rsidP="00C7476C">
      <w:pPr>
        <w:pStyle w:val="Body"/>
        <w:spacing w:before="0"/>
        <w:contextualSpacing/>
        <w:jc w:val="left"/>
        <w:rPr>
          <w:rFonts w:ascii="Calibri" w:hAnsi="Calibri"/>
          <w:b/>
          <w:sz w:val="22"/>
          <w:szCs w:val="22"/>
        </w:rPr>
      </w:pPr>
    </w:p>
    <w:p w:rsidR="00ED45FF" w:rsidRPr="00411512" w:rsidRDefault="00ED45FF" w:rsidP="00C7476C">
      <w:pPr>
        <w:pStyle w:val="Body"/>
        <w:spacing w:before="0"/>
        <w:contextualSpacing/>
        <w:jc w:val="left"/>
        <w:rPr>
          <w:rFonts w:ascii="Calibri" w:hAnsi="Calibri"/>
          <w:sz w:val="22"/>
          <w:szCs w:val="22"/>
        </w:rPr>
      </w:pPr>
      <w:r w:rsidRPr="00411512">
        <w:rPr>
          <w:rFonts w:ascii="Calibri" w:hAnsi="Calibri"/>
          <w:sz w:val="22"/>
          <w:szCs w:val="22"/>
          <w:u w:val="single"/>
        </w:rPr>
        <w:t>Right Arrow/Next Tab</w:t>
      </w:r>
      <w:r w:rsidR="007B7A4A" w:rsidRPr="00411512">
        <w:rPr>
          <w:rFonts w:ascii="Calibri" w:hAnsi="Calibri"/>
          <w:sz w:val="22"/>
          <w:szCs w:val="22"/>
          <w:u w:val="single"/>
        </w:rPr>
        <w:t>:</w:t>
      </w:r>
      <w:r w:rsidR="007B7A4A" w:rsidRPr="00411512">
        <w:rPr>
          <w:rFonts w:ascii="Calibri" w:hAnsi="Calibri"/>
          <w:sz w:val="22"/>
          <w:szCs w:val="22"/>
        </w:rPr>
        <w:t xml:space="preserve"> </w:t>
      </w:r>
      <w:r w:rsidRPr="00411512">
        <w:rPr>
          <w:rFonts w:ascii="Calibri" w:hAnsi="Calibri"/>
          <w:sz w:val="22"/>
          <w:szCs w:val="22"/>
        </w:rPr>
        <w:t>Click the right arrow icon to move to the next tab in the record.</w:t>
      </w:r>
    </w:p>
    <w:p w:rsidR="00ED45FF" w:rsidRPr="00411512" w:rsidRDefault="00ED45FF" w:rsidP="00C7476C">
      <w:pPr>
        <w:pStyle w:val="Body"/>
        <w:spacing w:before="0"/>
        <w:contextualSpacing/>
        <w:jc w:val="left"/>
        <w:rPr>
          <w:rFonts w:ascii="Calibri" w:hAnsi="Calibri"/>
          <w:b/>
          <w:sz w:val="22"/>
          <w:szCs w:val="22"/>
        </w:rPr>
      </w:pPr>
    </w:p>
    <w:p w:rsidR="00A76819" w:rsidRPr="00411512" w:rsidRDefault="00ED45FF" w:rsidP="00C7476C">
      <w:pPr>
        <w:pStyle w:val="Body"/>
        <w:spacing w:before="0"/>
        <w:contextualSpacing/>
        <w:jc w:val="left"/>
        <w:rPr>
          <w:rFonts w:ascii="Calibri" w:hAnsi="Calibri"/>
          <w:sz w:val="22"/>
          <w:szCs w:val="22"/>
        </w:rPr>
      </w:pPr>
      <w:r w:rsidRPr="00411512">
        <w:rPr>
          <w:rFonts w:ascii="Calibri" w:hAnsi="Calibri"/>
          <w:sz w:val="22"/>
          <w:szCs w:val="22"/>
          <w:u w:val="single"/>
        </w:rPr>
        <w:t>Left Arrow/Previous Tab</w:t>
      </w:r>
      <w:r w:rsidR="007B7A4A" w:rsidRPr="00411512">
        <w:rPr>
          <w:rFonts w:ascii="Calibri" w:hAnsi="Calibri"/>
          <w:sz w:val="22"/>
          <w:szCs w:val="22"/>
          <w:u w:val="single"/>
        </w:rPr>
        <w:t>:</w:t>
      </w:r>
      <w:r w:rsidR="007B7A4A" w:rsidRPr="00411512">
        <w:rPr>
          <w:rFonts w:ascii="Calibri" w:hAnsi="Calibri"/>
          <w:sz w:val="22"/>
          <w:szCs w:val="22"/>
        </w:rPr>
        <w:t xml:space="preserve"> </w:t>
      </w:r>
      <w:r w:rsidRPr="00411512">
        <w:rPr>
          <w:rFonts w:ascii="Calibri" w:hAnsi="Calibri"/>
          <w:sz w:val="22"/>
          <w:szCs w:val="22"/>
        </w:rPr>
        <w:t>Click the left arrow icon to move to the previous tab in the record.</w:t>
      </w:r>
    </w:p>
    <w:p w:rsidR="00C7476C" w:rsidRPr="00411512" w:rsidRDefault="00C7476C" w:rsidP="00C7476C">
      <w:pPr>
        <w:pStyle w:val="Body"/>
        <w:spacing w:before="0"/>
        <w:contextualSpacing/>
        <w:jc w:val="left"/>
        <w:rPr>
          <w:rFonts w:ascii="Calibri" w:hAnsi="Calibri"/>
          <w:sz w:val="22"/>
          <w:szCs w:val="22"/>
        </w:rPr>
      </w:pPr>
    </w:p>
    <w:p w:rsidR="00E46DCD" w:rsidRPr="00411512" w:rsidRDefault="00FD0365" w:rsidP="00BA273E">
      <w:pPr>
        <w:pStyle w:val="BodyText"/>
        <w:contextualSpacing/>
        <w:jc w:val="center"/>
        <w:rPr>
          <w:rFonts w:ascii="Calibri" w:hAnsi="Calibri"/>
          <w:sz w:val="22"/>
          <w:szCs w:val="22"/>
        </w:rPr>
      </w:pPr>
      <w:r>
        <w:rPr>
          <w:rFonts w:ascii="Calibri" w:hAnsi="Calibri"/>
          <w:noProof/>
          <w:sz w:val="22"/>
          <w:szCs w:val="22"/>
        </w:rPr>
        <w:pict>
          <v:shape id="_x0000_i1026" type="#_x0000_t75" style="width:6in;height:324.75pt">
            <v:imagedata r:id="rId8" o:title="SMM 2"/>
          </v:shape>
        </w:pict>
      </w:r>
    </w:p>
    <w:p w:rsidR="00C7476C" w:rsidRPr="00411512" w:rsidRDefault="00C7476C" w:rsidP="00C7476C">
      <w:pPr>
        <w:pStyle w:val="Heading2"/>
        <w:keepNext w:val="0"/>
        <w:spacing w:before="0" w:after="0"/>
        <w:contextualSpacing/>
        <w:jc w:val="left"/>
        <w:rPr>
          <w:rFonts w:ascii="Calibri" w:hAnsi="Calibri"/>
          <w:sz w:val="22"/>
          <w:szCs w:val="22"/>
        </w:rPr>
      </w:pPr>
    </w:p>
    <w:p w:rsidR="00ED45FF" w:rsidRPr="00411512" w:rsidRDefault="00ED45FF" w:rsidP="007B7A4A">
      <w:pPr>
        <w:pStyle w:val="Heading2"/>
        <w:keepNext w:val="0"/>
        <w:spacing w:before="0" w:after="0"/>
        <w:contextualSpacing/>
        <w:jc w:val="left"/>
        <w:rPr>
          <w:rFonts w:ascii="Calibri" w:hAnsi="Calibri"/>
          <w:b w:val="0"/>
          <w:sz w:val="22"/>
          <w:szCs w:val="22"/>
        </w:rPr>
      </w:pPr>
      <w:r w:rsidRPr="00411512">
        <w:rPr>
          <w:rFonts w:ascii="Calibri" w:hAnsi="Calibri"/>
          <w:sz w:val="22"/>
          <w:szCs w:val="22"/>
          <w:u w:val="single"/>
        </w:rPr>
        <w:t>Source Info Tab (Alt I)</w:t>
      </w:r>
      <w:r w:rsidR="007B7A4A" w:rsidRPr="00411512">
        <w:rPr>
          <w:rFonts w:ascii="Calibri" w:hAnsi="Calibri"/>
          <w:sz w:val="22"/>
          <w:szCs w:val="22"/>
          <w:u w:val="single"/>
        </w:rPr>
        <w:t>:</w:t>
      </w:r>
      <w:r w:rsidR="007B7A4A" w:rsidRPr="00411512">
        <w:rPr>
          <w:rFonts w:ascii="Calibri" w:hAnsi="Calibri"/>
          <w:sz w:val="22"/>
          <w:szCs w:val="22"/>
        </w:rPr>
        <w:t xml:space="preserve"> </w:t>
      </w:r>
      <w:r w:rsidRPr="00411512">
        <w:rPr>
          <w:rFonts w:ascii="Calibri" w:hAnsi="Calibri"/>
          <w:b w:val="0"/>
          <w:sz w:val="22"/>
          <w:szCs w:val="22"/>
        </w:rPr>
        <w:t>This tab holds basic information about the source.</w:t>
      </w:r>
    </w:p>
    <w:p w:rsidR="00C7476C" w:rsidRPr="00411512" w:rsidRDefault="00C7476C" w:rsidP="00C7476C">
      <w:pPr>
        <w:pStyle w:val="Heading3"/>
        <w:keepNext w:val="0"/>
        <w:spacing w:before="0"/>
        <w:contextualSpacing/>
        <w:jc w:val="left"/>
        <w:rPr>
          <w:rFonts w:ascii="Calibri" w:hAnsi="Calibri"/>
          <w:sz w:val="22"/>
          <w:szCs w:val="22"/>
        </w:rPr>
      </w:pPr>
    </w:p>
    <w:p w:rsidR="009B560D" w:rsidRPr="00411512" w:rsidRDefault="009B560D"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Address</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The address field is a 20-character field for the vendor or manufacturer’s street address.</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City</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In this field, 20 characters are available to hold the vendor’s city name.</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State</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The State field is for the vendor’s State or Province.  Use the standard two letter abbreviation.</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Zip Code</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 xml:space="preserve">Enter the vendor's Zip Code or Postal Code.  It holds 10 characters for extended U.S. Zip Codes and Canadian Postal Codes.  </w:t>
      </w:r>
      <w:r w:rsidR="007B7A4A" w:rsidRPr="00411512">
        <w:rPr>
          <w:rFonts w:ascii="Calibri" w:hAnsi="Calibri"/>
          <w:sz w:val="22"/>
          <w:szCs w:val="22"/>
        </w:rPr>
        <w:t>NOTE:</w:t>
      </w:r>
      <w:r w:rsidR="007B7A4A" w:rsidRPr="00411512">
        <w:rPr>
          <w:rFonts w:ascii="Calibri" w:hAnsi="Calibri"/>
          <w:b w:val="0"/>
          <w:sz w:val="22"/>
          <w:szCs w:val="22"/>
        </w:rPr>
        <w:t xml:space="preserve"> </w:t>
      </w:r>
      <w:r w:rsidRPr="00411512">
        <w:rPr>
          <w:rFonts w:ascii="Calibri" w:hAnsi="Calibri"/>
          <w:b w:val="0"/>
          <w:sz w:val="22"/>
          <w:szCs w:val="22"/>
        </w:rPr>
        <w:t>Do not enter the hyphen</w:t>
      </w:r>
      <w:r w:rsidR="00E032BF" w:rsidRPr="00411512">
        <w:rPr>
          <w:rFonts w:ascii="Calibri" w:hAnsi="Calibri"/>
          <w:b w:val="0"/>
          <w:sz w:val="22"/>
          <w:szCs w:val="22"/>
        </w:rPr>
        <w:t>, just the characters of the code</w:t>
      </w:r>
      <w:r w:rsidRPr="00411512">
        <w:rPr>
          <w:rFonts w:ascii="Calibri" w:hAnsi="Calibri"/>
          <w:b w:val="0"/>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Telephone</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The Telephone Number field holds the vendor/manufacturer’s telephone number.  The number entered should be the one most frequently used by the Parts Department.</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Comment 1</w:t>
      </w:r>
      <w:r w:rsidR="00BD517F" w:rsidRPr="00411512">
        <w:rPr>
          <w:rFonts w:ascii="Calibri" w:hAnsi="Calibri"/>
          <w:b w:val="0"/>
          <w:sz w:val="22"/>
          <w:szCs w:val="22"/>
          <w:u w:val="single"/>
        </w:rPr>
        <w:t xml:space="preserve"> &amp; 2</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Th</w:t>
      </w:r>
      <w:r w:rsidR="00BD517F" w:rsidRPr="00411512">
        <w:rPr>
          <w:rFonts w:ascii="Calibri" w:hAnsi="Calibri"/>
          <w:b w:val="0"/>
          <w:sz w:val="22"/>
          <w:szCs w:val="22"/>
        </w:rPr>
        <w:t>e</w:t>
      </w:r>
      <w:r w:rsidRPr="00411512">
        <w:rPr>
          <w:rFonts w:ascii="Calibri" w:hAnsi="Calibri"/>
          <w:b w:val="0"/>
          <w:sz w:val="22"/>
          <w:szCs w:val="22"/>
        </w:rPr>
        <w:t>s</w:t>
      </w:r>
      <w:r w:rsidR="00BD517F" w:rsidRPr="00411512">
        <w:rPr>
          <w:rFonts w:ascii="Calibri" w:hAnsi="Calibri"/>
          <w:b w:val="0"/>
          <w:sz w:val="22"/>
          <w:szCs w:val="22"/>
        </w:rPr>
        <w:t>e</w:t>
      </w:r>
      <w:r w:rsidRPr="00411512">
        <w:rPr>
          <w:rFonts w:ascii="Calibri" w:hAnsi="Calibri"/>
          <w:b w:val="0"/>
          <w:sz w:val="22"/>
          <w:szCs w:val="22"/>
        </w:rPr>
        <w:t xml:space="preserve"> field</w:t>
      </w:r>
      <w:r w:rsidR="00BD517F" w:rsidRPr="00411512">
        <w:rPr>
          <w:rFonts w:ascii="Calibri" w:hAnsi="Calibri"/>
          <w:b w:val="0"/>
          <w:sz w:val="22"/>
          <w:szCs w:val="22"/>
        </w:rPr>
        <w:t>s</w:t>
      </w:r>
      <w:r w:rsidRPr="00411512">
        <w:rPr>
          <w:rFonts w:ascii="Calibri" w:hAnsi="Calibri"/>
          <w:b w:val="0"/>
          <w:sz w:val="22"/>
          <w:szCs w:val="22"/>
        </w:rPr>
        <w:t xml:space="preserve"> can be used for any information desired.</w:t>
      </w:r>
    </w:p>
    <w:p w:rsidR="00C7476C" w:rsidRPr="00411512" w:rsidRDefault="00C7476C" w:rsidP="00C7476C">
      <w:pPr>
        <w:pStyle w:val="Body"/>
        <w:spacing w:before="0"/>
        <w:contextualSpacing/>
        <w:jc w:val="left"/>
        <w:rPr>
          <w:rFonts w:ascii="Calibri" w:hAnsi="Calibri"/>
          <w:sz w:val="22"/>
          <w:szCs w:val="22"/>
        </w:rPr>
      </w:pPr>
    </w:p>
    <w:p w:rsidR="0058530C" w:rsidRPr="00411512" w:rsidRDefault="00FD0365" w:rsidP="00BA273E">
      <w:pPr>
        <w:pStyle w:val="Body"/>
        <w:spacing w:before="0"/>
        <w:contextualSpacing/>
        <w:jc w:val="center"/>
        <w:rPr>
          <w:rFonts w:ascii="Calibri" w:hAnsi="Calibri"/>
          <w:sz w:val="22"/>
          <w:szCs w:val="22"/>
        </w:rPr>
      </w:pPr>
      <w:r>
        <w:rPr>
          <w:rFonts w:ascii="Calibri" w:hAnsi="Calibri"/>
          <w:noProof/>
          <w:sz w:val="22"/>
          <w:szCs w:val="22"/>
        </w:rPr>
        <w:pict>
          <v:shape id="_x0000_i1027" type="#_x0000_t75" style="width:431.25pt;height:323.25pt">
            <v:imagedata r:id="rId9" o:title="SMM 3"/>
          </v:shape>
        </w:pict>
      </w:r>
    </w:p>
    <w:p w:rsidR="00C7476C" w:rsidRPr="00411512" w:rsidRDefault="00C7476C" w:rsidP="00C7476C">
      <w:pPr>
        <w:pStyle w:val="Heading3"/>
        <w:keepNext w:val="0"/>
        <w:spacing w:before="0"/>
        <w:contextualSpacing/>
        <w:jc w:val="left"/>
        <w:rPr>
          <w:rFonts w:ascii="Calibri" w:hAnsi="Calibri"/>
          <w:sz w:val="22"/>
          <w:szCs w:val="22"/>
        </w:rPr>
      </w:pPr>
    </w:p>
    <w:p w:rsidR="007E2466"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sz w:val="22"/>
          <w:szCs w:val="22"/>
          <w:u w:val="single"/>
        </w:rPr>
        <w:t>Account Numbers Tab</w:t>
      </w:r>
      <w:r w:rsidR="009B560D" w:rsidRPr="00411512">
        <w:rPr>
          <w:rFonts w:ascii="Calibri" w:hAnsi="Calibri"/>
          <w:sz w:val="22"/>
          <w:szCs w:val="22"/>
          <w:u w:val="single"/>
        </w:rPr>
        <w:t xml:space="preserve"> (Alt A)</w:t>
      </w:r>
      <w:r w:rsidR="007B7A4A" w:rsidRPr="00411512">
        <w:rPr>
          <w:rFonts w:ascii="Calibri" w:hAnsi="Calibri"/>
          <w:sz w:val="22"/>
          <w:szCs w:val="22"/>
          <w:u w:val="single"/>
        </w:rPr>
        <w:t>:</w:t>
      </w:r>
      <w:r w:rsidR="007B7A4A" w:rsidRPr="00411512">
        <w:rPr>
          <w:rFonts w:ascii="Calibri" w:hAnsi="Calibri"/>
          <w:sz w:val="22"/>
          <w:szCs w:val="22"/>
        </w:rPr>
        <w:t xml:space="preserve"> </w:t>
      </w:r>
      <w:r w:rsidRPr="00411512">
        <w:rPr>
          <w:rFonts w:ascii="Calibri" w:hAnsi="Calibri"/>
          <w:b w:val="0"/>
          <w:sz w:val="22"/>
          <w:szCs w:val="22"/>
        </w:rPr>
        <w:t xml:space="preserve">The </w:t>
      </w:r>
      <w:r w:rsidR="008058C9" w:rsidRPr="00411512">
        <w:rPr>
          <w:rFonts w:ascii="Calibri" w:hAnsi="Calibri"/>
          <w:b w:val="0"/>
          <w:sz w:val="22"/>
          <w:szCs w:val="22"/>
        </w:rPr>
        <w:t>information</w:t>
      </w:r>
      <w:r w:rsidRPr="00411512">
        <w:rPr>
          <w:rFonts w:ascii="Calibri" w:hAnsi="Calibri"/>
          <w:b w:val="0"/>
          <w:sz w:val="22"/>
          <w:szCs w:val="22"/>
        </w:rPr>
        <w:t xml:space="preserve"> on the Account Tab controls where </w:t>
      </w:r>
      <w:r w:rsidR="008058C9" w:rsidRPr="00411512">
        <w:rPr>
          <w:rFonts w:ascii="Calibri" w:hAnsi="Calibri"/>
          <w:b w:val="0"/>
          <w:sz w:val="22"/>
          <w:szCs w:val="22"/>
        </w:rPr>
        <w:t xml:space="preserve">accounting </w:t>
      </w:r>
      <w:r w:rsidRPr="00411512">
        <w:rPr>
          <w:rFonts w:ascii="Calibri" w:hAnsi="Calibri"/>
          <w:b w:val="0"/>
          <w:sz w:val="22"/>
          <w:szCs w:val="22"/>
        </w:rPr>
        <w:t xml:space="preserve">entries </w:t>
      </w:r>
      <w:r w:rsidR="008058C9" w:rsidRPr="00411512">
        <w:rPr>
          <w:rFonts w:ascii="Calibri" w:hAnsi="Calibri"/>
          <w:b w:val="0"/>
          <w:sz w:val="22"/>
          <w:szCs w:val="22"/>
        </w:rPr>
        <w:t xml:space="preserve">for this source </w:t>
      </w:r>
      <w:r w:rsidRPr="00411512">
        <w:rPr>
          <w:rFonts w:ascii="Calibri" w:hAnsi="Calibri"/>
          <w:b w:val="0"/>
          <w:sz w:val="22"/>
          <w:szCs w:val="22"/>
        </w:rPr>
        <w:t xml:space="preserve">are posted </w:t>
      </w:r>
      <w:r w:rsidR="00350B98" w:rsidRPr="00411512">
        <w:rPr>
          <w:rFonts w:ascii="Calibri" w:hAnsi="Calibri"/>
          <w:b w:val="0"/>
          <w:sz w:val="22"/>
          <w:szCs w:val="22"/>
        </w:rPr>
        <w:t>to</w:t>
      </w:r>
      <w:r w:rsidRPr="00411512">
        <w:rPr>
          <w:rFonts w:ascii="Calibri" w:hAnsi="Calibri"/>
          <w:b w:val="0"/>
          <w:sz w:val="22"/>
          <w:szCs w:val="22"/>
        </w:rPr>
        <w:t xml:space="preserve"> the General Ledger.</w:t>
      </w:r>
    </w:p>
    <w:p w:rsidR="00C7476C" w:rsidRPr="00411512" w:rsidRDefault="00C7476C" w:rsidP="00C7476C">
      <w:pPr>
        <w:pStyle w:val="Heading3"/>
        <w:keepNext w:val="0"/>
        <w:spacing w:before="0"/>
        <w:contextualSpacing/>
        <w:jc w:val="left"/>
        <w:rPr>
          <w:rFonts w:ascii="Calibri" w:hAnsi="Calibri"/>
          <w:sz w:val="22"/>
          <w:szCs w:val="22"/>
        </w:rPr>
      </w:pPr>
    </w:p>
    <w:p w:rsidR="00D07165" w:rsidRPr="00411512" w:rsidRDefault="0058530C" w:rsidP="007B7A4A">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Sales Code 1 – 20</w:t>
      </w:r>
      <w:r w:rsidR="007B7A4A" w:rsidRPr="00411512">
        <w:rPr>
          <w:rFonts w:ascii="Calibri" w:hAnsi="Calibri"/>
          <w:b w:val="0"/>
          <w:sz w:val="22"/>
          <w:szCs w:val="22"/>
          <w:u w:val="single"/>
        </w:rPr>
        <w:t>:</w:t>
      </w:r>
      <w:r w:rsidR="007B7A4A" w:rsidRPr="00411512">
        <w:rPr>
          <w:rFonts w:ascii="Calibri" w:hAnsi="Calibri"/>
          <w:b w:val="0"/>
          <w:sz w:val="22"/>
          <w:szCs w:val="22"/>
        </w:rPr>
        <w:t xml:space="preserve"> </w:t>
      </w:r>
      <w:r w:rsidRPr="00411512">
        <w:rPr>
          <w:rFonts w:ascii="Calibri" w:hAnsi="Calibri"/>
          <w:b w:val="0"/>
          <w:sz w:val="22"/>
          <w:szCs w:val="22"/>
        </w:rPr>
        <w:t>These codes control where sales</w:t>
      </w:r>
      <w:r w:rsidR="00350B98" w:rsidRPr="00411512">
        <w:rPr>
          <w:rFonts w:ascii="Calibri" w:hAnsi="Calibri"/>
          <w:b w:val="0"/>
          <w:sz w:val="22"/>
          <w:szCs w:val="22"/>
        </w:rPr>
        <w:t xml:space="preserve"> or </w:t>
      </w:r>
      <w:r w:rsidRPr="00411512">
        <w:rPr>
          <w:rFonts w:ascii="Calibri" w:hAnsi="Calibri"/>
          <w:b w:val="0"/>
          <w:sz w:val="22"/>
          <w:szCs w:val="22"/>
        </w:rPr>
        <w:t>cost of sales entries are posted to the General Ledger.  Each field represents a Sales Code and holds a General Ledger account number that defines that Sales Code.  For example,</w:t>
      </w:r>
      <w:r w:rsidRPr="00411512">
        <w:rPr>
          <w:rFonts w:ascii="Calibri" w:hAnsi="Calibri"/>
          <w:sz w:val="22"/>
          <w:szCs w:val="22"/>
        </w:rPr>
        <w:t xml:space="preserve"> </w:t>
      </w:r>
      <w:r w:rsidRPr="00411512">
        <w:rPr>
          <w:rFonts w:ascii="Calibri" w:hAnsi="Calibri"/>
          <w:bCs/>
          <w:sz w:val="22"/>
          <w:szCs w:val="22"/>
        </w:rPr>
        <w:t>Ledger 1</w:t>
      </w:r>
      <w:r w:rsidRPr="00411512">
        <w:rPr>
          <w:rFonts w:ascii="Calibri" w:hAnsi="Calibri"/>
          <w:sz w:val="22"/>
          <w:szCs w:val="22"/>
        </w:rPr>
        <w:t xml:space="preserve"> </w:t>
      </w:r>
      <w:r w:rsidRPr="00411512">
        <w:rPr>
          <w:rFonts w:ascii="Calibri" w:hAnsi="Calibri"/>
          <w:b w:val="0"/>
          <w:sz w:val="22"/>
          <w:szCs w:val="22"/>
        </w:rPr>
        <w:t>represents</w:t>
      </w:r>
      <w:r w:rsidRPr="00411512">
        <w:rPr>
          <w:rFonts w:ascii="Calibri" w:hAnsi="Calibri"/>
          <w:sz w:val="22"/>
          <w:szCs w:val="22"/>
        </w:rPr>
        <w:t xml:space="preserve"> </w:t>
      </w:r>
      <w:r w:rsidRPr="00411512">
        <w:rPr>
          <w:rFonts w:ascii="Calibri" w:hAnsi="Calibri"/>
          <w:bCs/>
          <w:sz w:val="22"/>
          <w:szCs w:val="22"/>
        </w:rPr>
        <w:t>Sales Code 01</w:t>
      </w:r>
      <w:r w:rsidRPr="00411512">
        <w:rPr>
          <w:rFonts w:ascii="Calibri" w:hAnsi="Calibri"/>
          <w:sz w:val="22"/>
          <w:szCs w:val="22"/>
        </w:rPr>
        <w:t xml:space="preserve">.  </w:t>
      </w:r>
      <w:r w:rsidRPr="00411512">
        <w:rPr>
          <w:rFonts w:ascii="Calibri" w:hAnsi="Calibri"/>
          <w:b w:val="0"/>
          <w:sz w:val="22"/>
          <w:szCs w:val="22"/>
        </w:rPr>
        <w:t xml:space="preserve">Each sales transaction uses one of these fields to pass the accounting information to its proper place.  </w:t>
      </w:r>
    </w:p>
    <w:p w:rsidR="00D07165" w:rsidRPr="00411512" w:rsidRDefault="00D07165" w:rsidP="007B7A4A">
      <w:pPr>
        <w:pStyle w:val="Heading3"/>
        <w:keepNext w:val="0"/>
        <w:spacing w:before="0"/>
        <w:contextualSpacing/>
        <w:jc w:val="left"/>
        <w:rPr>
          <w:rFonts w:ascii="Calibri" w:hAnsi="Calibri"/>
          <w:b w:val="0"/>
          <w:sz w:val="22"/>
          <w:szCs w:val="22"/>
        </w:rPr>
      </w:pPr>
    </w:p>
    <w:p w:rsidR="00D07165" w:rsidRPr="00411512" w:rsidRDefault="0058530C" w:rsidP="00D07165">
      <w:pPr>
        <w:pStyle w:val="Heading3"/>
        <w:keepNext w:val="0"/>
        <w:numPr>
          <w:ilvl w:val="0"/>
          <w:numId w:val="8"/>
        </w:numPr>
        <w:spacing w:before="0"/>
        <w:contextualSpacing/>
        <w:jc w:val="left"/>
        <w:rPr>
          <w:rFonts w:ascii="Calibri" w:hAnsi="Calibri"/>
          <w:b w:val="0"/>
          <w:sz w:val="22"/>
          <w:szCs w:val="22"/>
        </w:rPr>
      </w:pPr>
      <w:r w:rsidRPr="00411512">
        <w:rPr>
          <w:rFonts w:ascii="Calibri" w:hAnsi="Calibri"/>
          <w:sz w:val="22"/>
          <w:szCs w:val="22"/>
        </w:rPr>
        <w:t>Ledgers 1 through 11</w:t>
      </w:r>
      <w:r w:rsidRPr="00411512">
        <w:rPr>
          <w:rFonts w:ascii="Calibri" w:hAnsi="Calibri"/>
          <w:b w:val="0"/>
          <w:sz w:val="22"/>
          <w:szCs w:val="22"/>
        </w:rPr>
        <w:t xml:space="preserve"> are filled for the typical dealer definitions and account numbers support</w:t>
      </w:r>
      <w:r w:rsidR="00350B98" w:rsidRPr="00411512">
        <w:rPr>
          <w:rFonts w:ascii="Calibri" w:hAnsi="Calibri"/>
          <w:b w:val="0"/>
          <w:sz w:val="22"/>
          <w:szCs w:val="22"/>
        </w:rPr>
        <w:t>ing</w:t>
      </w:r>
      <w:r w:rsidRPr="00411512">
        <w:rPr>
          <w:rFonts w:ascii="Calibri" w:hAnsi="Calibri"/>
          <w:b w:val="0"/>
          <w:sz w:val="22"/>
          <w:szCs w:val="22"/>
        </w:rPr>
        <w:t xml:space="preserve"> them.  </w:t>
      </w:r>
    </w:p>
    <w:p w:rsidR="00D07165" w:rsidRPr="00411512" w:rsidRDefault="0058530C" w:rsidP="00D07165">
      <w:pPr>
        <w:pStyle w:val="Heading3"/>
        <w:keepNext w:val="0"/>
        <w:numPr>
          <w:ilvl w:val="0"/>
          <w:numId w:val="8"/>
        </w:numPr>
        <w:spacing w:before="0"/>
        <w:contextualSpacing/>
        <w:jc w:val="left"/>
        <w:rPr>
          <w:rFonts w:ascii="Calibri" w:hAnsi="Calibri"/>
          <w:b w:val="0"/>
          <w:sz w:val="22"/>
          <w:szCs w:val="22"/>
        </w:rPr>
      </w:pPr>
      <w:r w:rsidRPr="00411512">
        <w:rPr>
          <w:rFonts w:ascii="Calibri" w:hAnsi="Calibri"/>
          <w:sz w:val="22"/>
          <w:szCs w:val="22"/>
        </w:rPr>
        <w:t>Ledgers 12 through 20</w:t>
      </w:r>
      <w:r w:rsidRPr="00411512">
        <w:rPr>
          <w:rFonts w:ascii="Calibri" w:hAnsi="Calibri"/>
          <w:b w:val="0"/>
          <w:sz w:val="22"/>
          <w:szCs w:val="22"/>
        </w:rPr>
        <w:t xml:space="preserve"> are for special or custom definitions per dealership (special sales categories, multi-state tax situations, etc.).  </w:t>
      </w:r>
    </w:p>
    <w:p w:rsidR="00D07165" w:rsidRPr="00411512" w:rsidRDefault="0058530C" w:rsidP="00D07165">
      <w:pPr>
        <w:pStyle w:val="Heading3"/>
        <w:keepNext w:val="0"/>
        <w:numPr>
          <w:ilvl w:val="0"/>
          <w:numId w:val="8"/>
        </w:numPr>
        <w:spacing w:before="0"/>
        <w:contextualSpacing/>
        <w:jc w:val="left"/>
        <w:rPr>
          <w:rFonts w:ascii="Calibri" w:hAnsi="Calibri"/>
          <w:b w:val="0"/>
          <w:sz w:val="22"/>
          <w:szCs w:val="22"/>
        </w:rPr>
      </w:pPr>
      <w:r w:rsidRPr="00411512">
        <w:rPr>
          <w:rFonts w:ascii="Calibri" w:hAnsi="Calibri"/>
          <w:b w:val="0"/>
          <w:sz w:val="22"/>
          <w:szCs w:val="22"/>
        </w:rPr>
        <w:t xml:space="preserve">These same sales codes define the Sales Code fields in the Customer Master.  </w:t>
      </w:r>
    </w:p>
    <w:p w:rsidR="00D07165" w:rsidRPr="00411512" w:rsidRDefault="00D07165" w:rsidP="00D07165">
      <w:pPr>
        <w:pStyle w:val="Heading3"/>
        <w:keepNext w:val="0"/>
        <w:spacing w:before="0"/>
        <w:contextualSpacing/>
        <w:jc w:val="left"/>
        <w:rPr>
          <w:rFonts w:ascii="Calibri" w:hAnsi="Calibri"/>
          <w:b w:val="0"/>
          <w:sz w:val="22"/>
          <w:szCs w:val="22"/>
        </w:rPr>
      </w:pPr>
    </w:p>
    <w:p w:rsidR="0058530C" w:rsidRPr="00411512" w:rsidRDefault="0058530C" w:rsidP="00D07165">
      <w:pPr>
        <w:pStyle w:val="Heading3"/>
        <w:keepNext w:val="0"/>
        <w:spacing w:before="0"/>
        <w:contextualSpacing/>
        <w:jc w:val="left"/>
        <w:rPr>
          <w:rFonts w:ascii="Calibri" w:hAnsi="Calibri"/>
          <w:b w:val="0"/>
          <w:sz w:val="22"/>
          <w:szCs w:val="22"/>
        </w:rPr>
      </w:pPr>
      <w:r w:rsidRPr="00411512">
        <w:rPr>
          <w:rFonts w:ascii="Calibri" w:hAnsi="Calibri"/>
          <w:b w:val="0"/>
          <w:sz w:val="22"/>
          <w:szCs w:val="22"/>
        </w:rPr>
        <w:t xml:space="preserve">The </w:t>
      </w:r>
      <w:r w:rsidR="00350B98" w:rsidRPr="00411512">
        <w:rPr>
          <w:rFonts w:ascii="Calibri" w:hAnsi="Calibri"/>
          <w:b w:val="0"/>
          <w:sz w:val="22"/>
          <w:szCs w:val="22"/>
        </w:rPr>
        <w:t xml:space="preserve">following </w:t>
      </w:r>
      <w:r w:rsidRPr="00411512">
        <w:rPr>
          <w:rFonts w:ascii="Calibri" w:hAnsi="Calibri"/>
          <w:b w:val="0"/>
          <w:sz w:val="22"/>
          <w:szCs w:val="22"/>
        </w:rPr>
        <w:t xml:space="preserve">chart shows the typical Sales Codes and the relationship between the </w:t>
      </w:r>
      <w:r w:rsidR="00350B98" w:rsidRPr="00411512">
        <w:rPr>
          <w:rFonts w:ascii="Calibri" w:hAnsi="Calibri"/>
          <w:b w:val="0"/>
          <w:sz w:val="22"/>
          <w:szCs w:val="22"/>
        </w:rPr>
        <w:t>c</w:t>
      </w:r>
      <w:r w:rsidRPr="00411512">
        <w:rPr>
          <w:rFonts w:ascii="Calibri" w:hAnsi="Calibri"/>
          <w:b w:val="0"/>
          <w:sz w:val="22"/>
          <w:szCs w:val="22"/>
        </w:rPr>
        <w:t>odes in the Source Master and the Customer Master.</w:t>
      </w:r>
    </w:p>
    <w:p w:rsidR="00A67083" w:rsidRPr="00411512" w:rsidRDefault="00A67083" w:rsidP="00C7476C">
      <w:pPr>
        <w:pStyle w:val="Body"/>
        <w:spacing w:before="0"/>
        <w:contextualSpacing/>
        <w:jc w:val="left"/>
        <w:rPr>
          <w:rFonts w:ascii="Calibri" w:hAnsi="Calibri"/>
          <w:sz w:val="22"/>
          <w:szCs w:val="22"/>
        </w:rPr>
      </w:pPr>
    </w:p>
    <w:p w:rsidR="002E009D" w:rsidRPr="00411512" w:rsidRDefault="002E009D" w:rsidP="00C7476C">
      <w:pPr>
        <w:pStyle w:val="Body"/>
        <w:spacing w:before="0"/>
        <w:contextualSpacing/>
        <w:jc w:val="left"/>
        <w:rPr>
          <w:rFonts w:ascii="Calibri" w:hAnsi="Calibri"/>
          <w:b/>
          <w:sz w:val="22"/>
          <w:szCs w:val="22"/>
        </w:rPr>
      </w:pPr>
      <w:r w:rsidRPr="00411512">
        <w:rPr>
          <w:rFonts w:ascii="Calibri" w:hAnsi="Calibri"/>
          <w:b/>
          <w:sz w:val="22"/>
          <w:szCs w:val="22"/>
        </w:rPr>
        <w:t>Sales Code Mapping (ECI &amp; SMM)</w:t>
      </w:r>
    </w:p>
    <w:p w:rsidR="00C7476C" w:rsidRPr="00411512" w:rsidRDefault="00C7476C" w:rsidP="00C7476C">
      <w:pPr>
        <w:pStyle w:val="Body"/>
        <w:spacing w:before="0"/>
        <w:contextualSpacing/>
        <w:jc w:val="left"/>
        <w:rPr>
          <w:rFonts w:ascii="Calibri" w:hAnsi="Calibri"/>
          <w:b/>
          <w:sz w:val="22"/>
          <w:szCs w:val="22"/>
        </w:rPr>
      </w:pPr>
    </w:p>
    <w:tbl>
      <w:tblPr>
        <w:tblW w:w="0" w:type="auto"/>
        <w:tblInd w:w="1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440"/>
        <w:gridCol w:w="2250"/>
        <w:gridCol w:w="4500"/>
      </w:tblGrid>
      <w:tr w:rsidR="002E009D" w:rsidRPr="00411512" w:rsidTr="00A464FD">
        <w:tblPrEx>
          <w:tblCellMar>
            <w:top w:w="0" w:type="dxa"/>
            <w:bottom w:w="0" w:type="dxa"/>
          </w:tblCellMar>
        </w:tblPrEx>
        <w:trPr>
          <w:trHeight w:val="324"/>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Sales Code</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Sample Acct #</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Description</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34003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Parts Counter (formerly Taxable)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2</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34003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Parts Counter (formerly Nontaxable)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34043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Shop Parts (formerly Taxable)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4</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34043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Shop Parts (formerly Nontaxable)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5</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34003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Parts Counter (formerly Resale)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6</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34043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Shop Parts (formerly Resale)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7</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34003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Parts Counter (formerly Government)</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8</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34043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Shop Parts (formerly Government)</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9</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34083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Internal Taxable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10</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34083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Internal Nontaxable</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11</w:t>
            </w:r>
          </w:p>
        </w:tc>
        <w:tc>
          <w:tcPr>
            <w:tcW w:w="225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34093</w:t>
            </w: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 xml:space="preserve">Warranty </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12</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13</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pStyle w:val="TOC1"/>
              <w:tabs>
                <w:tab w:val="clear" w:pos="8640"/>
              </w:tabs>
              <w:spacing w:before="0" w:after="0"/>
              <w:ind w:left="162" w:hanging="162"/>
              <w:contextualSpacing/>
              <w:jc w:val="left"/>
              <w:rPr>
                <w:rFonts w:ascii="Calibri" w:hAnsi="Calibri"/>
                <w:b w:val="0"/>
                <w:bCs/>
                <w:sz w:val="22"/>
                <w:szCs w:val="22"/>
              </w:rPr>
            </w:pPr>
            <w:r w:rsidRPr="00411512">
              <w:rPr>
                <w:rFonts w:ascii="Calibri" w:hAnsi="Calibri"/>
                <w:b w:val="0"/>
                <w:bCs/>
                <w:sz w:val="22"/>
                <w:szCs w:val="22"/>
              </w:rPr>
              <w:t>14</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15</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16</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17</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18</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3"/>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19</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r w:rsidR="002E009D" w:rsidRPr="00411512" w:rsidTr="00614769">
        <w:tblPrEx>
          <w:tblCellMar>
            <w:top w:w="0" w:type="dxa"/>
            <w:bottom w:w="0" w:type="dxa"/>
          </w:tblCellMar>
        </w:tblPrEx>
        <w:trPr>
          <w:trHeight w:val="364"/>
        </w:trPr>
        <w:tc>
          <w:tcPr>
            <w:tcW w:w="144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20</w:t>
            </w:r>
          </w:p>
        </w:tc>
        <w:tc>
          <w:tcPr>
            <w:tcW w:w="2250" w:type="dxa"/>
          </w:tcPr>
          <w:p w:rsidR="002E009D" w:rsidRPr="00411512" w:rsidRDefault="002E009D" w:rsidP="00C7476C">
            <w:pPr>
              <w:contextualSpacing/>
              <w:jc w:val="left"/>
              <w:rPr>
                <w:rFonts w:ascii="Calibri" w:hAnsi="Calibri"/>
                <w:sz w:val="22"/>
                <w:szCs w:val="22"/>
              </w:rPr>
            </w:pPr>
          </w:p>
        </w:tc>
        <w:tc>
          <w:tcPr>
            <w:tcW w:w="4500" w:type="dxa"/>
          </w:tcPr>
          <w:p w:rsidR="002E009D" w:rsidRPr="00411512" w:rsidRDefault="002E009D" w:rsidP="00C7476C">
            <w:pPr>
              <w:contextualSpacing/>
              <w:jc w:val="left"/>
              <w:rPr>
                <w:rFonts w:ascii="Calibri" w:hAnsi="Calibri"/>
                <w:sz w:val="22"/>
                <w:szCs w:val="22"/>
              </w:rPr>
            </w:pPr>
            <w:r w:rsidRPr="00411512">
              <w:rPr>
                <w:rFonts w:ascii="Calibri" w:hAnsi="Calibri"/>
                <w:sz w:val="22"/>
                <w:szCs w:val="22"/>
              </w:rPr>
              <w:t>Dealer Defined</w:t>
            </w:r>
          </w:p>
        </w:tc>
      </w:tr>
    </w:tbl>
    <w:p w:rsidR="00C7476C" w:rsidRPr="00411512" w:rsidRDefault="00C7476C" w:rsidP="00C7476C">
      <w:pPr>
        <w:pStyle w:val="Body"/>
        <w:spacing w:before="0"/>
        <w:contextualSpacing/>
        <w:jc w:val="left"/>
        <w:rPr>
          <w:rFonts w:ascii="Calibri" w:hAnsi="Calibri"/>
          <w:sz w:val="22"/>
          <w:szCs w:val="22"/>
        </w:rPr>
      </w:pPr>
    </w:p>
    <w:p w:rsidR="002E009D" w:rsidRPr="00411512" w:rsidRDefault="002E009D" w:rsidP="00C7476C">
      <w:pPr>
        <w:pStyle w:val="Body"/>
        <w:spacing w:before="0"/>
        <w:contextualSpacing/>
        <w:jc w:val="left"/>
        <w:rPr>
          <w:rFonts w:ascii="Calibri" w:hAnsi="Calibri"/>
          <w:sz w:val="22"/>
          <w:szCs w:val="22"/>
        </w:rPr>
      </w:pPr>
      <w:r w:rsidRPr="00411512">
        <w:rPr>
          <w:rFonts w:ascii="Calibri" w:hAnsi="Calibri"/>
          <w:sz w:val="22"/>
          <w:szCs w:val="22"/>
        </w:rPr>
        <w:t xml:space="preserve">The Sales Codes are actually defined </w:t>
      </w:r>
      <w:r w:rsidRPr="00411512">
        <w:rPr>
          <w:rFonts w:ascii="Calibri" w:hAnsi="Calibri"/>
          <w:b/>
          <w:sz w:val="22"/>
          <w:szCs w:val="22"/>
        </w:rPr>
        <w:t>in Parts Source Master Maintenance (SMM)</w:t>
      </w:r>
      <w:r w:rsidRPr="00411512">
        <w:rPr>
          <w:rFonts w:ascii="Calibri" w:hAnsi="Calibri"/>
          <w:sz w:val="22"/>
          <w:szCs w:val="22"/>
        </w:rPr>
        <w:t xml:space="preserve">.  This table shows some typical examples of how the codes can be defined for a dealership.  This table is </w:t>
      </w:r>
      <w:r w:rsidRPr="00411512">
        <w:rPr>
          <w:rFonts w:ascii="Calibri" w:hAnsi="Calibri"/>
          <w:b/>
          <w:sz w:val="22"/>
          <w:szCs w:val="22"/>
        </w:rPr>
        <w:t>just an example</w:t>
      </w:r>
      <w:r w:rsidR="00D07165" w:rsidRPr="00411512">
        <w:rPr>
          <w:rFonts w:ascii="Calibri" w:hAnsi="Calibri"/>
          <w:sz w:val="22"/>
          <w:szCs w:val="22"/>
        </w:rPr>
        <w:t>;</w:t>
      </w:r>
      <w:r w:rsidRPr="00411512">
        <w:rPr>
          <w:rFonts w:ascii="Calibri" w:hAnsi="Calibri"/>
          <w:sz w:val="22"/>
          <w:szCs w:val="22"/>
        </w:rPr>
        <w:t xml:space="preserve"> the actual definition and general ledger account numbers will vary from dealership to dealership.</w:t>
      </w:r>
    </w:p>
    <w:p w:rsidR="00C7476C" w:rsidRPr="00411512" w:rsidRDefault="00C7476C" w:rsidP="00C7476C">
      <w:pPr>
        <w:pStyle w:val="Body"/>
        <w:spacing w:before="0"/>
        <w:contextualSpacing/>
        <w:jc w:val="left"/>
        <w:rPr>
          <w:rFonts w:ascii="Calibri" w:hAnsi="Calibri"/>
          <w:sz w:val="22"/>
          <w:szCs w:val="22"/>
        </w:rPr>
      </w:pPr>
    </w:p>
    <w:p w:rsidR="002E009D" w:rsidRPr="00411512" w:rsidRDefault="002E009D" w:rsidP="00C7476C">
      <w:pPr>
        <w:pStyle w:val="Body"/>
        <w:spacing w:before="0"/>
        <w:contextualSpacing/>
        <w:jc w:val="left"/>
        <w:rPr>
          <w:rFonts w:ascii="Calibri" w:hAnsi="Calibri"/>
          <w:sz w:val="22"/>
          <w:szCs w:val="22"/>
        </w:rPr>
      </w:pPr>
      <w:r w:rsidRPr="00411512">
        <w:rPr>
          <w:rFonts w:ascii="Calibri" w:hAnsi="Calibri"/>
          <w:sz w:val="22"/>
          <w:szCs w:val="22"/>
        </w:rPr>
        <w:t>The Account #’s shown are based on the following SAMPLE selection Chart of Accounts:</w:t>
      </w:r>
    </w:p>
    <w:p w:rsidR="00D07165" w:rsidRPr="00411512" w:rsidRDefault="00D07165" w:rsidP="00C7476C">
      <w:pPr>
        <w:pStyle w:val="BodyText"/>
        <w:contextualSpacing/>
        <w:jc w:val="left"/>
        <w:rPr>
          <w:rFonts w:ascii="Calibri" w:hAnsi="Calibri"/>
          <w:sz w:val="22"/>
          <w:szCs w:val="22"/>
        </w:rPr>
      </w:pPr>
    </w:p>
    <w:p w:rsidR="002E009D" w:rsidRPr="00411512" w:rsidRDefault="002E009D" w:rsidP="00C7476C">
      <w:pPr>
        <w:pStyle w:val="BodyText"/>
        <w:contextualSpacing/>
        <w:jc w:val="left"/>
        <w:rPr>
          <w:rFonts w:ascii="Calibri" w:hAnsi="Calibri"/>
          <w:sz w:val="22"/>
          <w:szCs w:val="22"/>
        </w:rPr>
      </w:pPr>
      <w:r w:rsidRPr="00411512">
        <w:rPr>
          <w:rFonts w:ascii="Calibri" w:hAnsi="Calibri"/>
          <w:sz w:val="22"/>
          <w:szCs w:val="22"/>
        </w:rPr>
        <w:t>34003 – SLS Parts Counter</w:t>
      </w:r>
    </w:p>
    <w:p w:rsidR="002E009D" w:rsidRPr="00411512" w:rsidRDefault="002E009D" w:rsidP="00C7476C">
      <w:pPr>
        <w:pStyle w:val="BodyText"/>
        <w:contextualSpacing/>
        <w:jc w:val="left"/>
        <w:rPr>
          <w:rFonts w:ascii="Calibri" w:hAnsi="Calibri"/>
          <w:sz w:val="22"/>
          <w:szCs w:val="22"/>
        </w:rPr>
      </w:pPr>
      <w:r w:rsidRPr="00411512">
        <w:rPr>
          <w:rFonts w:ascii="Calibri" w:hAnsi="Calibri"/>
          <w:sz w:val="22"/>
          <w:szCs w:val="22"/>
        </w:rPr>
        <w:t>34043 – SLS Shop Parts</w:t>
      </w:r>
    </w:p>
    <w:p w:rsidR="002E009D" w:rsidRPr="00411512" w:rsidRDefault="002E009D" w:rsidP="00C7476C">
      <w:pPr>
        <w:pStyle w:val="BodyText"/>
        <w:contextualSpacing/>
        <w:jc w:val="left"/>
        <w:rPr>
          <w:rFonts w:ascii="Calibri" w:hAnsi="Calibri"/>
          <w:sz w:val="22"/>
          <w:szCs w:val="22"/>
        </w:rPr>
      </w:pPr>
      <w:r w:rsidRPr="00411512">
        <w:rPr>
          <w:rFonts w:ascii="Calibri" w:hAnsi="Calibri"/>
          <w:sz w:val="22"/>
          <w:szCs w:val="22"/>
        </w:rPr>
        <w:t>34083 – SLS Internal Parts</w:t>
      </w:r>
    </w:p>
    <w:p w:rsidR="002E009D" w:rsidRPr="00411512" w:rsidRDefault="002E009D" w:rsidP="00C7476C">
      <w:pPr>
        <w:pStyle w:val="BodyText"/>
        <w:contextualSpacing/>
        <w:jc w:val="left"/>
        <w:rPr>
          <w:rFonts w:ascii="Calibri" w:hAnsi="Calibri"/>
          <w:sz w:val="22"/>
          <w:szCs w:val="22"/>
        </w:rPr>
      </w:pPr>
      <w:r w:rsidRPr="00411512">
        <w:rPr>
          <w:rFonts w:ascii="Calibri" w:hAnsi="Calibri"/>
          <w:sz w:val="22"/>
          <w:szCs w:val="22"/>
        </w:rPr>
        <w:t>34093 – SLS Warranty Parts</w:t>
      </w:r>
    </w:p>
    <w:p w:rsidR="00C7476C" w:rsidRPr="00411512" w:rsidRDefault="00C7476C" w:rsidP="00C7476C">
      <w:pPr>
        <w:pStyle w:val="Body"/>
        <w:spacing w:before="0"/>
        <w:contextualSpacing/>
        <w:jc w:val="left"/>
        <w:rPr>
          <w:rFonts w:ascii="Calibri" w:hAnsi="Calibri"/>
          <w:sz w:val="22"/>
          <w:szCs w:val="22"/>
        </w:rPr>
      </w:pPr>
    </w:p>
    <w:p w:rsidR="002E009D" w:rsidRPr="00411512" w:rsidRDefault="002E009D" w:rsidP="00C7476C">
      <w:pPr>
        <w:pStyle w:val="Body"/>
        <w:spacing w:before="0"/>
        <w:contextualSpacing/>
        <w:jc w:val="left"/>
        <w:rPr>
          <w:rFonts w:ascii="Calibri" w:hAnsi="Calibri"/>
          <w:sz w:val="22"/>
          <w:szCs w:val="22"/>
        </w:rPr>
      </w:pPr>
      <w:r w:rsidRPr="00411512">
        <w:rPr>
          <w:rFonts w:ascii="Calibri" w:hAnsi="Calibri"/>
          <w:sz w:val="22"/>
          <w:szCs w:val="22"/>
        </w:rPr>
        <w:t>In the past, we also often separated out the Sales and Cost accounts for Taxable, Nontaxable, Resale</w:t>
      </w:r>
      <w:r w:rsidR="00F803B0" w:rsidRPr="00411512">
        <w:rPr>
          <w:rFonts w:ascii="Calibri" w:hAnsi="Calibri"/>
          <w:sz w:val="22"/>
          <w:szCs w:val="22"/>
        </w:rPr>
        <w:t>,</w:t>
      </w:r>
      <w:r w:rsidRPr="00411512">
        <w:rPr>
          <w:rFonts w:ascii="Calibri" w:hAnsi="Calibri"/>
          <w:sz w:val="22"/>
          <w:szCs w:val="22"/>
        </w:rPr>
        <w:t xml:space="preserve"> and Government.  We have stepped away from that approach because of the availability of STXR (Sales Tax Report) and its capability to separate information by tax code.</w:t>
      </w:r>
    </w:p>
    <w:p w:rsidR="00C7476C" w:rsidRPr="00411512" w:rsidRDefault="00C7476C" w:rsidP="00C7476C">
      <w:pPr>
        <w:pStyle w:val="Body"/>
        <w:spacing w:before="0"/>
        <w:contextualSpacing/>
        <w:jc w:val="left"/>
        <w:rPr>
          <w:rFonts w:ascii="Calibri" w:hAnsi="Calibri"/>
          <w:sz w:val="22"/>
          <w:szCs w:val="22"/>
        </w:rPr>
      </w:pPr>
    </w:p>
    <w:p w:rsidR="0058530C" w:rsidRPr="00411512" w:rsidRDefault="00FD0365" w:rsidP="00BA273E">
      <w:pPr>
        <w:pStyle w:val="Body"/>
        <w:spacing w:before="0"/>
        <w:contextualSpacing/>
        <w:jc w:val="center"/>
        <w:rPr>
          <w:rFonts w:ascii="Calibri" w:hAnsi="Calibri"/>
          <w:sz w:val="22"/>
          <w:szCs w:val="22"/>
        </w:rPr>
      </w:pPr>
      <w:r>
        <w:rPr>
          <w:rFonts w:ascii="Calibri" w:hAnsi="Calibri"/>
          <w:noProof/>
          <w:sz w:val="22"/>
          <w:szCs w:val="22"/>
        </w:rPr>
        <w:pict>
          <v:shape id="_x0000_i1028" type="#_x0000_t75" style="width:431.25pt;height:324pt">
            <v:imagedata r:id="rId10" o:title="SMM 4"/>
          </v:shape>
        </w:pict>
      </w:r>
    </w:p>
    <w:p w:rsidR="00C7476C" w:rsidRPr="00411512" w:rsidRDefault="00C7476C" w:rsidP="00C7476C">
      <w:pPr>
        <w:pStyle w:val="Heading3"/>
        <w:keepNext w:val="0"/>
        <w:spacing w:before="0"/>
        <w:contextualSpacing/>
        <w:jc w:val="left"/>
        <w:rPr>
          <w:rFonts w:ascii="Calibri" w:hAnsi="Calibri"/>
          <w:sz w:val="22"/>
          <w:szCs w:val="22"/>
        </w:rPr>
      </w:pPr>
    </w:p>
    <w:p w:rsidR="0069359F" w:rsidRPr="00411512" w:rsidRDefault="0058530C" w:rsidP="00D07165">
      <w:pPr>
        <w:pStyle w:val="Heading3"/>
        <w:keepNext w:val="0"/>
        <w:spacing w:before="0"/>
        <w:contextualSpacing/>
        <w:jc w:val="left"/>
        <w:rPr>
          <w:rFonts w:ascii="Calibri" w:hAnsi="Calibri"/>
          <w:b w:val="0"/>
          <w:sz w:val="22"/>
          <w:szCs w:val="22"/>
        </w:rPr>
      </w:pPr>
      <w:r w:rsidRPr="00411512">
        <w:rPr>
          <w:rFonts w:ascii="Calibri" w:hAnsi="Calibri"/>
          <w:sz w:val="22"/>
          <w:szCs w:val="22"/>
          <w:u w:val="single"/>
        </w:rPr>
        <w:t>Order &amp; Stock Class Criteria Tab</w:t>
      </w:r>
      <w:r w:rsidR="0069359F" w:rsidRPr="00411512">
        <w:rPr>
          <w:rFonts w:ascii="Calibri" w:hAnsi="Calibri"/>
          <w:sz w:val="22"/>
          <w:szCs w:val="22"/>
          <w:u w:val="single"/>
        </w:rPr>
        <w:t xml:space="preserve"> (Alt O)</w:t>
      </w:r>
      <w:r w:rsidR="00D07165" w:rsidRPr="00411512">
        <w:rPr>
          <w:rFonts w:ascii="Calibri" w:hAnsi="Calibri"/>
          <w:sz w:val="22"/>
          <w:szCs w:val="22"/>
          <w:u w:val="single"/>
        </w:rPr>
        <w:t>:</w:t>
      </w:r>
      <w:r w:rsidR="00D07165" w:rsidRPr="00411512">
        <w:rPr>
          <w:rFonts w:ascii="Calibri" w:hAnsi="Calibri"/>
          <w:sz w:val="22"/>
          <w:szCs w:val="22"/>
        </w:rPr>
        <w:t xml:space="preserve"> </w:t>
      </w:r>
      <w:r w:rsidR="00A464FD" w:rsidRPr="00411512">
        <w:rPr>
          <w:rFonts w:ascii="Calibri" w:hAnsi="Calibri"/>
          <w:b w:val="0"/>
          <w:sz w:val="22"/>
          <w:szCs w:val="22"/>
        </w:rPr>
        <w:t xml:space="preserve">Order and Stock Class Criteria tells the system based on the months of demand within a given period of time if a part is fast moving or slow moving.  The key is to remember that we look at </w:t>
      </w:r>
      <w:r w:rsidR="00A464FD" w:rsidRPr="00411512">
        <w:rPr>
          <w:rFonts w:ascii="Calibri" w:hAnsi="Calibri"/>
          <w:sz w:val="22"/>
          <w:szCs w:val="22"/>
        </w:rPr>
        <w:t>the months of demand</w:t>
      </w:r>
      <w:r w:rsidR="00081EA6" w:rsidRPr="00411512">
        <w:rPr>
          <w:rFonts w:ascii="Calibri" w:hAnsi="Calibri"/>
          <w:b w:val="0"/>
          <w:sz w:val="22"/>
          <w:szCs w:val="22"/>
        </w:rPr>
        <w:t>,</w:t>
      </w:r>
      <w:r w:rsidR="00A464FD" w:rsidRPr="00411512">
        <w:rPr>
          <w:rFonts w:ascii="Calibri" w:hAnsi="Calibri"/>
          <w:b w:val="0"/>
          <w:sz w:val="22"/>
          <w:szCs w:val="22"/>
        </w:rPr>
        <w:t xml:space="preserve"> not the number of sales within a period of time to determine </w:t>
      </w:r>
      <w:r w:rsidR="00081EA6" w:rsidRPr="00411512">
        <w:rPr>
          <w:rFonts w:ascii="Calibri" w:hAnsi="Calibri"/>
          <w:b w:val="0"/>
          <w:sz w:val="22"/>
          <w:szCs w:val="22"/>
        </w:rPr>
        <w:t>these</w:t>
      </w:r>
      <w:r w:rsidR="00A464FD" w:rsidRPr="00411512">
        <w:rPr>
          <w:rFonts w:ascii="Calibri" w:hAnsi="Calibri"/>
          <w:b w:val="0"/>
          <w:sz w:val="22"/>
          <w:szCs w:val="22"/>
        </w:rPr>
        <w:t>.  After the system determines the stock class, it will then determine how many to order</w:t>
      </w:r>
      <w:r w:rsidR="00D07165" w:rsidRPr="00411512">
        <w:rPr>
          <w:rFonts w:ascii="Calibri" w:hAnsi="Calibri"/>
          <w:b w:val="0"/>
          <w:sz w:val="22"/>
          <w:szCs w:val="22"/>
        </w:rPr>
        <w:t xml:space="preserve"> and how frequently to make an order</w:t>
      </w:r>
      <w:r w:rsidR="00A464FD" w:rsidRPr="00411512">
        <w:rPr>
          <w:rFonts w:ascii="Calibri" w:hAnsi="Calibri"/>
          <w:b w:val="0"/>
          <w:sz w:val="22"/>
          <w:szCs w:val="22"/>
        </w:rPr>
        <w:t xml:space="preserve"> based on the settings in the</w:t>
      </w:r>
      <w:r w:rsidR="00F803B0" w:rsidRPr="00411512">
        <w:rPr>
          <w:rFonts w:ascii="Calibri" w:hAnsi="Calibri"/>
          <w:b w:val="0"/>
          <w:sz w:val="22"/>
          <w:szCs w:val="22"/>
        </w:rPr>
        <w:t xml:space="preserve"> Standard Stock Class Criteria</w:t>
      </w:r>
      <w:r w:rsidR="00D07165" w:rsidRPr="00411512">
        <w:rPr>
          <w:rFonts w:ascii="Calibri" w:hAnsi="Calibri"/>
          <w:b w:val="0"/>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7E2466" w:rsidRPr="00411512" w:rsidRDefault="007E2466" w:rsidP="00D07165">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NS Months</w:t>
      </w:r>
      <w:r w:rsidR="00D07165" w:rsidRPr="00411512">
        <w:rPr>
          <w:rFonts w:ascii="Calibri" w:hAnsi="Calibri"/>
          <w:b w:val="0"/>
          <w:sz w:val="22"/>
          <w:szCs w:val="22"/>
          <w:u w:val="single"/>
        </w:rPr>
        <w:t>:</w:t>
      </w:r>
      <w:r w:rsidR="00D07165" w:rsidRPr="00411512">
        <w:rPr>
          <w:rFonts w:ascii="Calibri" w:hAnsi="Calibri"/>
          <w:b w:val="0"/>
          <w:sz w:val="22"/>
          <w:szCs w:val="22"/>
        </w:rPr>
        <w:t xml:space="preserve"> </w:t>
      </w:r>
      <w:r w:rsidRPr="00411512">
        <w:rPr>
          <w:rFonts w:ascii="Calibri" w:hAnsi="Calibri"/>
          <w:b w:val="0"/>
          <w:sz w:val="22"/>
          <w:szCs w:val="22"/>
        </w:rPr>
        <w:t>The NS Months (number of stocking months) is the range of months determin</w:t>
      </w:r>
      <w:r w:rsidR="00350B98" w:rsidRPr="00411512">
        <w:rPr>
          <w:rFonts w:ascii="Calibri" w:hAnsi="Calibri"/>
          <w:b w:val="0"/>
          <w:sz w:val="22"/>
          <w:szCs w:val="22"/>
        </w:rPr>
        <w:t>ing</w:t>
      </w:r>
      <w:r w:rsidRPr="00411512">
        <w:rPr>
          <w:rFonts w:ascii="Calibri" w:hAnsi="Calibri"/>
          <w:b w:val="0"/>
          <w:sz w:val="22"/>
          <w:szCs w:val="22"/>
        </w:rPr>
        <w:t xml:space="preserve"> the stock class for parts in this source.  The </w:t>
      </w:r>
      <w:r w:rsidRPr="00411512">
        <w:rPr>
          <w:rFonts w:ascii="Calibri" w:hAnsi="Calibri"/>
          <w:sz w:val="22"/>
          <w:szCs w:val="22"/>
        </w:rPr>
        <w:t>stock class</w:t>
      </w:r>
      <w:r w:rsidRPr="00411512">
        <w:rPr>
          <w:rFonts w:ascii="Calibri" w:hAnsi="Calibri"/>
          <w:b w:val="0"/>
          <w:sz w:val="22"/>
          <w:szCs w:val="22"/>
        </w:rPr>
        <w:t xml:space="preserve"> is one factor used to determine parts eligibility for a stock order.  This number indicates the number of months used to determine if a part is considered a fast moving or non-stock part.  For example, 24 months means that sales activity for the past 24 months </w:t>
      </w:r>
      <w:r w:rsidR="00DE31CE" w:rsidRPr="00411512">
        <w:rPr>
          <w:rFonts w:ascii="Calibri" w:hAnsi="Calibri"/>
          <w:b w:val="0"/>
          <w:sz w:val="22"/>
          <w:szCs w:val="22"/>
        </w:rPr>
        <w:t xml:space="preserve">is used. </w:t>
      </w:r>
    </w:p>
    <w:p w:rsidR="00C7476C" w:rsidRPr="00411512" w:rsidRDefault="00C7476C" w:rsidP="00C7476C">
      <w:pPr>
        <w:pStyle w:val="Heading3"/>
        <w:keepNext w:val="0"/>
        <w:spacing w:before="0"/>
        <w:contextualSpacing/>
        <w:jc w:val="left"/>
        <w:rPr>
          <w:rFonts w:ascii="Calibri" w:hAnsi="Calibri"/>
          <w:sz w:val="22"/>
          <w:szCs w:val="22"/>
        </w:rPr>
      </w:pPr>
    </w:p>
    <w:p w:rsidR="00421FA5" w:rsidRPr="00411512" w:rsidRDefault="00C36CD1" w:rsidP="00D07165">
      <w:pPr>
        <w:pStyle w:val="Heading3"/>
        <w:keepNext w:val="0"/>
        <w:spacing w:before="0"/>
        <w:contextualSpacing/>
        <w:jc w:val="left"/>
        <w:rPr>
          <w:rFonts w:ascii="Calibri" w:hAnsi="Calibri"/>
          <w:sz w:val="22"/>
          <w:szCs w:val="22"/>
        </w:rPr>
      </w:pPr>
      <w:r w:rsidRPr="00411512">
        <w:rPr>
          <w:rFonts w:ascii="Calibri" w:hAnsi="Calibri"/>
          <w:b w:val="0"/>
          <w:sz w:val="22"/>
          <w:szCs w:val="22"/>
          <w:u w:val="single"/>
        </w:rPr>
        <w:t>NS Sales</w:t>
      </w:r>
      <w:r w:rsidR="00D07165" w:rsidRPr="00411512">
        <w:rPr>
          <w:rFonts w:ascii="Calibri" w:hAnsi="Calibri"/>
          <w:b w:val="0"/>
          <w:sz w:val="22"/>
          <w:szCs w:val="22"/>
          <w:u w:val="single"/>
        </w:rPr>
        <w:t>:</w:t>
      </w:r>
      <w:r w:rsidR="00D07165" w:rsidRPr="00411512">
        <w:rPr>
          <w:rFonts w:ascii="Calibri" w:hAnsi="Calibri"/>
          <w:b w:val="0"/>
          <w:sz w:val="22"/>
          <w:szCs w:val="22"/>
        </w:rPr>
        <w:t xml:space="preserve"> </w:t>
      </w:r>
      <w:r w:rsidRPr="00411512">
        <w:rPr>
          <w:rFonts w:ascii="Calibri" w:hAnsi="Calibri"/>
          <w:b w:val="0"/>
          <w:sz w:val="22"/>
          <w:szCs w:val="22"/>
        </w:rPr>
        <w:t xml:space="preserve">The NS Sales (number of stocking sales) is the number of months with actual sales activity used for calculating the stock class.  </w:t>
      </w:r>
      <w:r w:rsidR="00350B98" w:rsidRPr="00411512">
        <w:rPr>
          <w:rFonts w:ascii="Calibri" w:hAnsi="Calibri"/>
          <w:b w:val="0"/>
          <w:sz w:val="22"/>
          <w:szCs w:val="22"/>
        </w:rPr>
        <w:t xml:space="preserve">Here </w:t>
      </w:r>
      <w:r w:rsidRPr="00411512">
        <w:rPr>
          <w:rFonts w:ascii="Calibri" w:hAnsi="Calibri"/>
          <w:b w:val="0"/>
          <w:sz w:val="22"/>
          <w:szCs w:val="22"/>
        </w:rPr>
        <w:t xml:space="preserve">Sales Activity is based on </w:t>
      </w:r>
      <w:r w:rsidRPr="00411512">
        <w:rPr>
          <w:rFonts w:ascii="Calibri" w:hAnsi="Calibri"/>
          <w:sz w:val="22"/>
          <w:szCs w:val="22"/>
        </w:rPr>
        <w:t>MONTHS with sales activity</w:t>
      </w:r>
      <w:r w:rsidRPr="00411512">
        <w:rPr>
          <w:rFonts w:ascii="Calibri" w:hAnsi="Calibri"/>
          <w:b w:val="0"/>
          <w:sz w:val="22"/>
          <w:szCs w:val="22"/>
        </w:rPr>
        <w:t xml:space="preserve">, not on the number of units sold.  This field </w:t>
      </w:r>
      <w:r w:rsidR="00350B98" w:rsidRPr="00411512">
        <w:rPr>
          <w:rFonts w:ascii="Calibri" w:hAnsi="Calibri"/>
          <w:b w:val="0"/>
          <w:sz w:val="22"/>
          <w:szCs w:val="22"/>
        </w:rPr>
        <w:t>evaluates</w:t>
      </w:r>
      <w:r w:rsidRPr="00411512">
        <w:rPr>
          <w:rFonts w:ascii="Calibri" w:hAnsi="Calibri"/>
          <w:b w:val="0"/>
          <w:sz w:val="22"/>
          <w:szCs w:val="22"/>
        </w:rPr>
        <w:t xml:space="preserve"> the value in the NS Months field and then finds the number of months with sales activity within that range.  For example, if the NS Months is 24 and the NS Sales is 2, then the system examines 24 months of parts history.  </w:t>
      </w:r>
      <w:r w:rsidRPr="00411512">
        <w:rPr>
          <w:rFonts w:ascii="Calibri" w:hAnsi="Calibri"/>
          <w:sz w:val="22"/>
          <w:szCs w:val="22"/>
        </w:rPr>
        <w:t>To qualify as a fast-moving part</w:t>
      </w:r>
      <w:r w:rsidRPr="00411512">
        <w:rPr>
          <w:rFonts w:ascii="Calibri" w:hAnsi="Calibri"/>
          <w:b w:val="0"/>
          <w:sz w:val="22"/>
          <w:szCs w:val="22"/>
        </w:rPr>
        <w:t xml:space="preserve">, it must then have </w:t>
      </w:r>
      <w:r w:rsidRPr="00411512">
        <w:rPr>
          <w:rFonts w:ascii="Calibri" w:hAnsi="Calibri"/>
          <w:sz w:val="22"/>
          <w:szCs w:val="22"/>
        </w:rPr>
        <w:t>at least 2 months within the 24 months with sales activity.</w:t>
      </w:r>
    </w:p>
    <w:p w:rsidR="00081EA6" w:rsidRPr="00411512" w:rsidRDefault="00081EA6" w:rsidP="00C7476C">
      <w:pPr>
        <w:pStyle w:val="BodyText"/>
        <w:contextualSpacing/>
        <w:jc w:val="left"/>
        <w:rPr>
          <w:rFonts w:ascii="Calibri" w:hAnsi="Calibri"/>
          <w:sz w:val="22"/>
          <w:szCs w:val="22"/>
        </w:rPr>
      </w:pPr>
    </w:p>
    <w:p w:rsidR="00081EA6" w:rsidRPr="00411512" w:rsidRDefault="0058530C" w:rsidP="00D07165">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New Months</w:t>
      </w:r>
      <w:r w:rsidR="00D07165" w:rsidRPr="00411512">
        <w:rPr>
          <w:rFonts w:ascii="Calibri" w:hAnsi="Calibri"/>
          <w:b w:val="0"/>
          <w:sz w:val="22"/>
          <w:szCs w:val="22"/>
          <w:u w:val="single"/>
        </w:rPr>
        <w:t>:</w:t>
      </w:r>
      <w:r w:rsidR="00D07165" w:rsidRPr="00411512">
        <w:rPr>
          <w:rFonts w:ascii="Calibri" w:hAnsi="Calibri"/>
          <w:b w:val="0"/>
          <w:sz w:val="22"/>
          <w:szCs w:val="22"/>
        </w:rPr>
        <w:t xml:space="preserve"> </w:t>
      </w:r>
      <w:r w:rsidR="00081EA6" w:rsidRPr="00411512">
        <w:rPr>
          <w:rFonts w:ascii="Calibri" w:hAnsi="Calibri"/>
          <w:b w:val="0"/>
          <w:sz w:val="22"/>
          <w:szCs w:val="22"/>
        </w:rPr>
        <w:t>This field specifies the time range a new part added to the system with a stock class of 6 will be kept at that stock class.  When the part reaches the number of months entered here, the Month End process will upgrade or downgrade its stock class based on the items performance and the value entered in the New Sales field.</w:t>
      </w:r>
    </w:p>
    <w:p w:rsidR="00C7476C" w:rsidRPr="00411512" w:rsidRDefault="00C7476C" w:rsidP="00C7476C">
      <w:pPr>
        <w:pStyle w:val="Heading3"/>
        <w:keepNext w:val="0"/>
        <w:spacing w:before="0"/>
        <w:contextualSpacing/>
        <w:jc w:val="left"/>
        <w:rPr>
          <w:rFonts w:ascii="Calibri" w:hAnsi="Calibri"/>
          <w:sz w:val="22"/>
          <w:szCs w:val="22"/>
        </w:rPr>
      </w:pPr>
    </w:p>
    <w:p w:rsidR="00081EA6" w:rsidRPr="00411512" w:rsidRDefault="00081EA6" w:rsidP="00D07165">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New Sales</w:t>
      </w:r>
      <w:r w:rsidR="00D07165" w:rsidRPr="00411512">
        <w:rPr>
          <w:rFonts w:ascii="Calibri" w:hAnsi="Calibri"/>
          <w:b w:val="0"/>
          <w:sz w:val="22"/>
          <w:szCs w:val="22"/>
          <w:u w:val="single"/>
        </w:rPr>
        <w:t>:</w:t>
      </w:r>
      <w:r w:rsidR="00D07165" w:rsidRPr="00411512">
        <w:rPr>
          <w:rFonts w:ascii="Calibri" w:hAnsi="Calibri"/>
          <w:b w:val="0"/>
          <w:sz w:val="22"/>
          <w:szCs w:val="22"/>
        </w:rPr>
        <w:t xml:space="preserve"> </w:t>
      </w:r>
      <w:r w:rsidRPr="00411512">
        <w:rPr>
          <w:rFonts w:ascii="Calibri" w:hAnsi="Calibri"/>
          <w:b w:val="0"/>
          <w:sz w:val="22"/>
          <w:szCs w:val="22"/>
        </w:rPr>
        <w:t>This field works with the New Months field to set the number of months with actual sales activity.  The stock class 6 parts must have sales activity in the number of months entered here to qualify for fast moving status.  If not, the Month End process downgrades it to stock class 8.</w:t>
      </w:r>
    </w:p>
    <w:p w:rsidR="00C7476C" w:rsidRPr="00411512" w:rsidRDefault="00C7476C" w:rsidP="00C7476C">
      <w:pPr>
        <w:pStyle w:val="BodyText"/>
        <w:contextualSpacing/>
        <w:jc w:val="left"/>
        <w:rPr>
          <w:rFonts w:ascii="Calibri" w:hAnsi="Calibri"/>
          <w:sz w:val="22"/>
          <w:szCs w:val="22"/>
        </w:rPr>
      </w:pPr>
    </w:p>
    <w:p w:rsidR="00C7476C" w:rsidRPr="00411512" w:rsidRDefault="00C7476C" w:rsidP="00C7476C">
      <w:pPr>
        <w:pStyle w:val="BodyText"/>
        <w:jc w:val="center"/>
        <w:rPr>
          <w:rFonts w:ascii="Calibri" w:hAnsi="Calibri"/>
          <w:b/>
          <w:bCs/>
          <w:i/>
          <w:iCs/>
          <w:sz w:val="22"/>
          <w:szCs w:val="22"/>
        </w:rPr>
      </w:pPr>
      <w:r w:rsidRPr="00411512">
        <w:rPr>
          <w:rFonts w:ascii="Calibri" w:hAnsi="Calibri"/>
          <w:b/>
          <w:bCs/>
          <w:i/>
          <w:iCs/>
          <w:sz w:val="22"/>
          <w:szCs w:val="22"/>
        </w:rPr>
        <w:t>NS Months and NS Sales Relationship Examples</w:t>
      </w:r>
    </w:p>
    <w:p w:rsidR="00C7476C" w:rsidRPr="00411512" w:rsidRDefault="00C7476C" w:rsidP="00C7476C">
      <w:pPr>
        <w:pStyle w:val="BodyText"/>
        <w:rPr>
          <w:rFonts w:ascii="Calibri" w:hAnsi="Calibri"/>
          <w:sz w:val="22"/>
          <w:szCs w:val="22"/>
        </w:rPr>
      </w:pPr>
    </w:p>
    <w:tbl>
      <w:tblPr>
        <w:tblW w:w="0" w:type="auto"/>
        <w:tblLook w:val="0000" w:firstRow="0" w:lastRow="0" w:firstColumn="0" w:lastColumn="0" w:noHBand="0" w:noVBand="0"/>
      </w:tblPr>
      <w:tblGrid>
        <w:gridCol w:w="1286"/>
        <w:gridCol w:w="222"/>
        <w:gridCol w:w="1040"/>
        <w:gridCol w:w="222"/>
        <w:gridCol w:w="6086"/>
      </w:tblGrid>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b/>
                <w:bCs/>
                <w:sz w:val="22"/>
                <w:szCs w:val="22"/>
                <w:u w:val="single"/>
              </w:rPr>
            </w:pPr>
            <w:proofErr w:type="spellStart"/>
            <w:r w:rsidRPr="00411512">
              <w:rPr>
                <w:rFonts w:ascii="Calibri" w:hAnsi="Calibri"/>
                <w:b/>
                <w:bCs/>
                <w:sz w:val="22"/>
                <w:szCs w:val="22"/>
                <w:u w:val="single"/>
              </w:rPr>
              <w:t>NS_Months</w:t>
            </w:r>
            <w:proofErr w:type="spellEnd"/>
          </w:p>
        </w:tc>
        <w:tc>
          <w:tcPr>
            <w:tcW w:w="0" w:type="auto"/>
          </w:tcPr>
          <w:p w:rsidR="00C7476C" w:rsidRPr="00411512" w:rsidRDefault="00C7476C" w:rsidP="00411512">
            <w:pPr>
              <w:pStyle w:val="BodyText"/>
              <w:rPr>
                <w:rFonts w:ascii="Calibri" w:hAnsi="Calibri"/>
                <w:b/>
                <w:bCs/>
                <w:sz w:val="22"/>
                <w:szCs w:val="22"/>
                <w:u w:val="single"/>
              </w:rPr>
            </w:pPr>
          </w:p>
        </w:tc>
        <w:tc>
          <w:tcPr>
            <w:tcW w:w="0" w:type="auto"/>
          </w:tcPr>
          <w:p w:rsidR="00C7476C" w:rsidRPr="00411512" w:rsidRDefault="00C7476C" w:rsidP="00411512">
            <w:pPr>
              <w:pStyle w:val="BodyText"/>
              <w:rPr>
                <w:rFonts w:ascii="Calibri" w:hAnsi="Calibri"/>
                <w:b/>
                <w:bCs/>
                <w:sz w:val="22"/>
                <w:szCs w:val="22"/>
                <w:u w:val="single"/>
              </w:rPr>
            </w:pPr>
            <w:proofErr w:type="spellStart"/>
            <w:r w:rsidRPr="00411512">
              <w:rPr>
                <w:rFonts w:ascii="Calibri" w:hAnsi="Calibri"/>
                <w:b/>
                <w:bCs/>
                <w:sz w:val="22"/>
                <w:szCs w:val="22"/>
                <w:u w:val="single"/>
              </w:rPr>
              <w:t>NS_Sales</w:t>
            </w:r>
            <w:proofErr w:type="spellEnd"/>
          </w:p>
        </w:tc>
        <w:tc>
          <w:tcPr>
            <w:tcW w:w="0" w:type="auto"/>
          </w:tcPr>
          <w:p w:rsidR="00C7476C" w:rsidRPr="00411512" w:rsidRDefault="00C7476C" w:rsidP="00411512">
            <w:pPr>
              <w:pStyle w:val="BodyText"/>
              <w:rPr>
                <w:rFonts w:ascii="Calibri" w:hAnsi="Calibri"/>
                <w:b/>
                <w:bCs/>
                <w:sz w:val="22"/>
                <w:szCs w:val="22"/>
                <w:u w:val="single"/>
              </w:rPr>
            </w:pPr>
          </w:p>
        </w:tc>
        <w:tc>
          <w:tcPr>
            <w:tcW w:w="0" w:type="auto"/>
          </w:tcPr>
          <w:p w:rsidR="00C7476C" w:rsidRPr="00411512" w:rsidRDefault="00C7476C" w:rsidP="00411512">
            <w:pPr>
              <w:pStyle w:val="BodyText"/>
              <w:rPr>
                <w:rFonts w:ascii="Calibri" w:hAnsi="Calibri"/>
                <w:b/>
                <w:bCs/>
                <w:sz w:val="22"/>
                <w:szCs w:val="22"/>
                <w:u w:val="single"/>
              </w:rPr>
            </w:pPr>
            <w:r w:rsidRPr="00411512">
              <w:rPr>
                <w:rFonts w:ascii="Calibri" w:hAnsi="Calibri"/>
                <w:b/>
                <w:bCs/>
                <w:sz w:val="22"/>
                <w:szCs w:val="22"/>
                <w:u w:val="single"/>
              </w:rPr>
              <w:t>Explanation</w:t>
            </w:r>
          </w:p>
        </w:tc>
      </w:tr>
      <w:tr w:rsidR="00C7476C" w:rsidRPr="00411512" w:rsidTr="00D07165">
        <w:tblPrEx>
          <w:tblCellMar>
            <w:top w:w="0" w:type="dxa"/>
            <w:bottom w:w="0" w:type="dxa"/>
          </w:tblCellMar>
        </w:tblPrEx>
        <w:trPr>
          <w:trHeight w:val="918"/>
        </w:trPr>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18</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2 or 3</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This combination is ideal for dealerships that do not want to stock a high volume of parts.  A part becomes a fast-moving part when it sells in at least 2 or 3 months out of an 18 month period. </w:t>
            </w:r>
          </w:p>
        </w:tc>
      </w:tr>
      <w:tr w:rsidR="00C7476C" w:rsidRPr="00411512" w:rsidTr="00D07165">
        <w:tblPrEx>
          <w:tblCellMar>
            <w:top w:w="0" w:type="dxa"/>
            <w:bottom w:w="0" w:type="dxa"/>
          </w:tblCellMar>
        </w:tblPrEx>
        <w:trPr>
          <w:trHeight w:val="990"/>
        </w:trPr>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24</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2 or 3</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This combination is for dealerships that move an average amount of stock yearly.  A part becomes a fast-moving part when it sells in at least 2 or 3 months out of a 24 month period. </w:t>
            </w:r>
          </w:p>
        </w:tc>
      </w:tr>
      <w:tr w:rsidR="00C7476C" w:rsidRPr="00411512" w:rsidTr="00D07165">
        <w:tblPrEx>
          <w:tblCellMar>
            <w:top w:w="0" w:type="dxa"/>
            <w:bottom w:w="0" w:type="dxa"/>
          </w:tblCellMar>
        </w:tblPrEx>
        <w:trPr>
          <w:trHeight w:val="990"/>
        </w:trPr>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36</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3 or 4</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This combination is also for dealerships that move an average amount of stock yearly.  A part becomes a fast-moving part when it sells in at least 3 or 4 months out of a 36 month period. </w:t>
            </w:r>
          </w:p>
        </w:tc>
      </w:tr>
      <w:tr w:rsidR="00C7476C" w:rsidRPr="00411512" w:rsidTr="00D07165">
        <w:tblPrEx>
          <w:tblCellMar>
            <w:top w:w="0" w:type="dxa"/>
            <w:bottom w:w="0" w:type="dxa"/>
          </w:tblCellMar>
        </w:tblPrEx>
        <w:trPr>
          <w:trHeight w:val="1350"/>
        </w:trPr>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36</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2</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This combination is for dealerships that turn a lot of stock yearly and prefer to keep a wider variety of parts on hand.  A part becomes a fast moving part when it sells in at least 2 months out of a 36 month period. </w:t>
            </w: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60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2 or 3</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This combination allows for the overstocking of parts.  A part becomes a fast moving part when it sells in at least 2 or 3 months out of a 60 month period.</w:t>
            </w:r>
          </w:p>
        </w:tc>
      </w:tr>
    </w:tbl>
    <w:p w:rsidR="00C7476C" w:rsidRPr="00411512" w:rsidRDefault="00C7476C" w:rsidP="00C7476C">
      <w:pPr>
        <w:pStyle w:val="BodyText"/>
        <w:rPr>
          <w:rFonts w:ascii="Calibri" w:hAnsi="Calibri"/>
          <w:sz w:val="22"/>
          <w:szCs w:val="22"/>
        </w:rPr>
      </w:pPr>
    </w:p>
    <w:p w:rsidR="00C7476C" w:rsidRPr="00411512" w:rsidRDefault="00C7476C" w:rsidP="00C7476C">
      <w:pPr>
        <w:pStyle w:val="BodyText"/>
        <w:rPr>
          <w:rFonts w:ascii="Calibri" w:hAnsi="Calibri"/>
          <w:b/>
          <w:sz w:val="22"/>
          <w:szCs w:val="22"/>
        </w:rPr>
      </w:pPr>
      <w:r w:rsidRPr="00411512">
        <w:rPr>
          <w:rFonts w:ascii="Calibri" w:hAnsi="Calibri"/>
          <w:sz w:val="22"/>
          <w:szCs w:val="22"/>
        </w:rPr>
        <w:t xml:space="preserve">Generally, </w:t>
      </w:r>
      <w:r w:rsidRPr="00411512">
        <w:rPr>
          <w:rFonts w:ascii="Calibri" w:hAnsi="Calibri"/>
          <w:b/>
          <w:sz w:val="22"/>
          <w:szCs w:val="22"/>
        </w:rPr>
        <w:t>dealers specify at least 2 months of sales in 18 months</w:t>
      </w:r>
      <w:r w:rsidRPr="00411512">
        <w:rPr>
          <w:rFonts w:ascii="Calibri" w:hAnsi="Calibri"/>
          <w:sz w:val="22"/>
          <w:szCs w:val="22"/>
        </w:rPr>
        <w:t xml:space="preserve">. These fields will accept </w:t>
      </w:r>
      <w:r w:rsidRPr="00411512">
        <w:rPr>
          <w:rFonts w:ascii="Calibri" w:hAnsi="Calibri"/>
          <w:b/>
          <w:sz w:val="22"/>
          <w:szCs w:val="22"/>
        </w:rPr>
        <w:t>any value</w:t>
      </w:r>
      <w:r w:rsidRPr="00411512">
        <w:rPr>
          <w:rFonts w:ascii="Calibri" w:hAnsi="Calibri"/>
          <w:sz w:val="22"/>
          <w:szCs w:val="22"/>
        </w:rPr>
        <w:t xml:space="preserve">, and not just the ones shown in this chart.  </w:t>
      </w:r>
      <w:r w:rsidRPr="00411512">
        <w:rPr>
          <w:rFonts w:ascii="Calibri" w:hAnsi="Calibri"/>
          <w:b/>
          <w:sz w:val="22"/>
          <w:szCs w:val="22"/>
        </w:rPr>
        <w:t xml:space="preserve">Use values that reflect ordering and stocking preferences for the dealership. </w:t>
      </w:r>
    </w:p>
    <w:p w:rsidR="0058530C" w:rsidRPr="00411512" w:rsidRDefault="0058530C" w:rsidP="00C7476C">
      <w:pPr>
        <w:pStyle w:val="BodyText"/>
        <w:contextualSpacing/>
        <w:jc w:val="left"/>
        <w:rPr>
          <w:rFonts w:ascii="Calibri" w:hAnsi="Calibri"/>
          <w:sz w:val="22"/>
          <w:szCs w:val="22"/>
        </w:rPr>
      </w:pPr>
    </w:p>
    <w:p w:rsidR="0058530C" w:rsidRPr="00411512" w:rsidRDefault="0058530C" w:rsidP="00D07165">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Best Stocking Level (</w:t>
      </w:r>
      <w:proofErr w:type="spellStart"/>
      <w:r w:rsidRPr="00411512">
        <w:rPr>
          <w:rFonts w:ascii="Calibri" w:hAnsi="Calibri"/>
          <w:b w:val="0"/>
          <w:sz w:val="22"/>
          <w:szCs w:val="22"/>
          <w:u w:val="single"/>
        </w:rPr>
        <w:t>Days</w:t>
      </w:r>
      <w:proofErr w:type="spellEnd"/>
      <w:r w:rsidRPr="00411512">
        <w:rPr>
          <w:rFonts w:ascii="Calibri" w:hAnsi="Calibri"/>
          <w:b w:val="0"/>
          <w:sz w:val="22"/>
          <w:szCs w:val="22"/>
          <w:u w:val="single"/>
        </w:rPr>
        <w:t xml:space="preserve"> Supply)</w:t>
      </w:r>
      <w:r w:rsidR="00D07165" w:rsidRPr="00411512">
        <w:rPr>
          <w:rFonts w:ascii="Calibri" w:hAnsi="Calibri"/>
          <w:b w:val="0"/>
          <w:sz w:val="22"/>
          <w:szCs w:val="22"/>
          <w:u w:val="single"/>
        </w:rPr>
        <w:t>:</w:t>
      </w:r>
      <w:r w:rsidR="00D07165" w:rsidRPr="00411512">
        <w:rPr>
          <w:rFonts w:ascii="Calibri" w:hAnsi="Calibri"/>
          <w:b w:val="0"/>
          <w:sz w:val="22"/>
          <w:szCs w:val="22"/>
        </w:rPr>
        <w:t xml:space="preserve"> </w:t>
      </w:r>
      <w:r w:rsidRPr="00411512">
        <w:rPr>
          <w:rFonts w:ascii="Calibri" w:hAnsi="Calibri"/>
          <w:b w:val="0"/>
          <w:sz w:val="22"/>
          <w:szCs w:val="22"/>
        </w:rPr>
        <w:t>Th</w:t>
      </w:r>
      <w:r w:rsidR="00CD77B5" w:rsidRPr="00411512">
        <w:rPr>
          <w:rFonts w:ascii="Calibri" w:hAnsi="Calibri"/>
          <w:b w:val="0"/>
          <w:sz w:val="22"/>
          <w:szCs w:val="22"/>
        </w:rPr>
        <w:t>is</w:t>
      </w:r>
      <w:r w:rsidRPr="00411512">
        <w:rPr>
          <w:rFonts w:ascii="Calibri" w:hAnsi="Calibri"/>
          <w:b w:val="0"/>
          <w:sz w:val="22"/>
          <w:szCs w:val="22"/>
        </w:rPr>
        <w:t xml:space="preserve"> field shows the </w:t>
      </w:r>
      <w:r w:rsidR="00CD77B5" w:rsidRPr="00411512">
        <w:rPr>
          <w:rFonts w:ascii="Calibri" w:hAnsi="Calibri"/>
          <w:b w:val="0"/>
          <w:sz w:val="22"/>
          <w:szCs w:val="22"/>
        </w:rPr>
        <w:t xml:space="preserve">desired </w:t>
      </w:r>
      <w:r w:rsidRPr="00411512">
        <w:rPr>
          <w:rFonts w:ascii="Calibri" w:hAnsi="Calibri"/>
          <w:b w:val="0"/>
          <w:sz w:val="22"/>
          <w:szCs w:val="22"/>
        </w:rPr>
        <w:t>stock to keep on hand in</w:t>
      </w:r>
      <w:r w:rsidR="00CD77B5" w:rsidRPr="00411512">
        <w:rPr>
          <w:rFonts w:ascii="Calibri" w:hAnsi="Calibri"/>
          <w:b w:val="0"/>
          <w:sz w:val="22"/>
          <w:szCs w:val="22"/>
        </w:rPr>
        <w:t xml:space="preserve"> </w:t>
      </w:r>
      <w:r w:rsidRPr="00411512">
        <w:rPr>
          <w:rFonts w:ascii="Calibri" w:hAnsi="Calibri"/>
          <w:b w:val="0"/>
          <w:sz w:val="22"/>
          <w:szCs w:val="22"/>
        </w:rPr>
        <w:t>terms of days supply.  It works closely with the Best Reorder Point</w:t>
      </w:r>
      <w:r w:rsidR="00CD77B5" w:rsidRPr="00411512">
        <w:rPr>
          <w:rFonts w:ascii="Calibri" w:hAnsi="Calibri"/>
          <w:b w:val="0"/>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D07165">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Best Re-order Point (</w:t>
      </w:r>
      <w:proofErr w:type="spellStart"/>
      <w:r w:rsidRPr="00411512">
        <w:rPr>
          <w:rFonts w:ascii="Calibri" w:hAnsi="Calibri"/>
          <w:b w:val="0"/>
          <w:sz w:val="22"/>
          <w:szCs w:val="22"/>
          <w:u w:val="single"/>
        </w:rPr>
        <w:t>Days</w:t>
      </w:r>
      <w:proofErr w:type="spellEnd"/>
      <w:r w:rsidRPr="00411512">
        <w:rPr>
          <w:rFonts w:ascii="Calibri" w:hAnsi="Calibri"/>
          <w:b w:val="0"/>
          <w:sz w:val="22"/>
          <w:szCs w:val="22"/>
          <w:u w:val="single"/>
        </w:rPr>
        <w:t xml:space="preserve"> Supply)</w:t>
      </w:r>
      <w:r w:rsidR="00D07165" w:rsidRPr="00411512">
        <w:rPr>
          <w:rFonts w:ascii="Calibri" w:hAnsi="Calibri"/>
          <w:b w:val="0"/>
          <w:sz w:val="22"/>
          <w:szCs w:val="22"/>
          <w:u w:val="single"/>
        </w:rPr>
        <w:t>:</w:t>
      </w:r>
      <w:r w:rsidR="00D07165" w:rsidRPr="00411512">
        <w:rPr>
          <w:rFonts w:ascii="Calibri" w:hAnsi="Calibri"/>
          <w:b w:val="0"/>
          <w:sz w:val="22"/>
          <w:szCs w:val="22"/>
        </w:rPr>
        <w:t xml:space="preserve"> </w:t>
      </w:r>
      <w:r w:rsidRPr="00411512">
        <w:rPr>
          <w:rFonts w:ascii="Calibri" w:hAnsi="Calibri"/>
          <w:b w:val="0"/>
          <w:sz w:val="22"/>
          <w:szCs w:val="22"/>
        </w:rPr>
        <w:t>Th</w:t>
      </w:r>
      <w:r w:rsidR="00CD77B5" w:rsidRPr="00411512">
        <w:rPr>
          <w:rFonts w:ascii="Calibri" w:hAnsi="Calibri"/>
          <w:b w:val="0"/>
          <w:sz w:val="22"/>
          <w:szCs w:val="22"/>
        </w:rPr>
        <w:t>is</w:t>
      </w:r>
      <w:r w:rsidRPr="00411512">
        <w:rPr>
          <w:rFonts w:ascii="Calibri" w:hAnsi="Calibri"/>
          <w:b w:val="0"/>
          <w:sz w:val="22"/>
          <w:szCs w:val="22"/>
        </w:rPr>
        <w:t xml:space="preserve"> </w:t>
      </w:r>
      <w:r w:rsidR="00CD77B5" w:rsidRPr="00411512">
        <w:rPr>
          <w:rFonts w:ascii="Calibri" w:hAnsi="Calibri"/>
          <w:b w:val="0"/>
          <w:sz w:val="22"/>
          <w:szCs w:val="22"/>
        </w:rPr>
        <w:t xml:space="preserve">field holds </w:t>
      </w:r>
      <w:r w:rsidR="002B3499" w:rsidRPr="00411512">
        <w:rPr>
          <w:rFonts w:ascii="Calibri" w:hAnsi="Calibri"/>
          <w:b w:val="0"/>
          <w:sz w:val="22"/>
          <w:szCs w:val="22"/>
        </w:rPr>
        <w:t>the lowest level of on-</w:t>
      </w:r>
      <w:r w:rsidRPr="00411512">
        <w:rPr>
          <w:rFonts w:ascii="Calibri" w:hAnsi="Calibri"/>
          <w:b w:val="0"/>
          <w:sz w:val="22"/>
          <w:szCs w:val="22"/>
        </w:rPr>
        <w:t xml:space="preserve">hand stock to reach before it triggers an order.  Like the Best Stocking Level, it measures stock in days supply.  This field is checked to see if the days supply has dipped to this level.  Common Best Reorder Points are 20-45 days.  Many calculate it as roughly </w:t>
      </w:r>
      <w:r w:rsidR="00081EA6" w:rsidRPr="00411512">
        <w:rPr>
          <w:rFonts w:ascii="Calibri" w:hAnsi="Calibri"/>
          <w:b w:val="0"/>
          <w:sz w:val="22"/>
          <w:szCs w:val="22"/>
        </w:rPr>
        <w:t xml:space="preserve">one half </w:t>
      </w:r>
      <w:r w:rsidRPr="00411512">
        <w:rPr>
          <w:rFonts w:ascii="Calibri" w:hAnsi="Calibri"/>
          <w:b w:val="0"/>
          <w:sz w:val="22"/>
          <w:szCs w:val="22"/>
        </w:rPr>
        <w:t xml:space="preserve">to </w:t>
      </w:r>
      <w:r w:rsidR="00081EA6" w:rsidRPr="00411512">
        <w:rPr>
          <w:rFonts w:ascii="Calibri" w:hAnsi="Calibri"/>
          <w:b w:val="0"/>
          <w:sz w:val="22"/>
          <w:szCs w:val="22"/>
        </w:rPr>
        <w:t>two thirds</w:t>
      </w:r>
      <w:r w:rsidRPr="00411512">
        <w:rPr>
          <w:rFonts w:ascii="Calibri" w:hAnsi="Calibri"/>
          <w:b w:val="0"/>
          <w:sz w:val="22"/>
          <w:szCs w:val="22"/>
        </w:rPr>
        <w:t xml:space="preserve"> of the BSL.</w:t>
      </w:r>
    </w:p>
    <w:p w:rsidR="00C7476C" w:rsidRPr="00C7476C" w:rsidRDefault="00C7476C" w:rsidP="00D07165">
      <w:pPr>
        <w:pStyle w:val="Body"/>
        <w:spacing w:before="0"/>
        <w:contextualSpacing/>
      </w:pPr>
    </w:p>
    <w:p w:rsidR="00C7476C" w:rsidRPr="00411512" w:rsidRDefault="00C7476C" w:rsidP="00C7476C">
      <w:pPr>
        <w:pStyle w:val="BodyText"/>
        <w:jc w:val="center"/>
        <w:rPr>
          <w:rFonts w:ascii="Calibri" w:hAnsi="Calibri"/>
          <w:b/>
          <w:bCs/>
          <w:i/>
          <w:iCs/>
          <w:sz w:val="22"/>
          <w:szCs w:val="22"/>
        </w:rPr>
      </w:pPr>
      <w:r w:rsidRPr="00411512">
        <w:rPr>
          <w:rFonts w:ascii="Calibri" w:hAnsi="Calibri"/>
          <w:b/>
          <w:bCs/>
          <w:i/>
          <w:iCs/>
          <w:sz w:val="22"/>
          <w:szCs w:val="22"/>
        </w:rPr>
        <w:t>Common BSL and BRP Settings</w:t>
      </w:r>
    </w:p>
    <w:p w:rsidR="00C7476C" w:rsidRPr="00411512" w:rsidRDefault="00C7476C" w:rsidP="00C7476C">
      <w:pPr>
        <w:pStyle w:val="BodyText"/>
        <w:rPr>
          <w:rFonts w:ascii="Calibri" w:hAnsi="Calibri"/>
          <w:sz w:val="22"/>
          <w:szCs w:val="22"/>
        </w:rPr>
      </w:pPr>
    </w:p>
    <w:tbl>
      <w:tblPr>
        <w:tblW w:w="0" w:type="auto"/>
        <w:tblLook w:val="0000" w:firstRow="0" w:lastRow="0" w:firstColumn="0" w:lastColumn="0" w:noHBand="0" w:noVBand="0"/>
      </w:tblPr>
      <w:tblGrid>
        <w:gridCol w:w="1079"/>
        <w:gridCol w:w="222"/>
        <w:gridCol w:w="1079"/>
        <w:gridCol w:w="222"/>
        <w:gridCol w:w="6254"/>
      </w:tblGrid>
      <w:tr w:rsidR="00C7476C" w:rsidRPr="00411512" w:rsidTr="00411512">
        <w:tblPrEx>
          <w:tblCellMar>
            <w:top w:w="0" w:type="dxa"/>
            <w:bottom w:w="0" w:type="dxa"/>
          </w:tblCellMar>
        </w:tblPrEx>
        <w:tc>
          <w:tcPr>
            <w:tcW w:w="0" w:type="auto"/>
          </w:tcPr>
          <w:p w:rsidR="00C7476C" w:rsidRPr="00411512" w:rsidRDefault="00C7476C" w:rsidP="00411512">
            <w:pPr>
              <w:pStyle w:val="BodyText"/>
              <w:jc w:val="center"/>
              <w:rPr>
                <w:rFonts w:ascii="Calibri" w:hAnsi="Calibri"/>
                <w:sz w:val="22"/>
                <w:szCs w:val="22"/>
              </w:rPr>
            </w:pPr>
            <w:r w:rsidRPr="00411512">
              <w:rPr>
                <w:rFonts w:ascii="Calibri" w:hAnsi="Calibri"/>
                <w:b/>
                <w:bCs/>
                <w:sz w:val="22"/>
                <w:szCs w:val="22"/>
              </w:rPr>
              <w:t>BSL</w:t>
            </w:r>
            <w:r w:rsidRPr="00411512">
              <w:rPr>
                <w:rFonts w:ascii="Calibri" w:hAnsi="Calibri"/>
                <w:sz w:val="22"/>
                <w:szCs w:val="22"/>
              </w:rPr>
              <w:br/>
            </w:r>
            <w:r w:rsidRPr="00411512">
              <w:rPr>
                <w:rFonts w:ascii="Calibri" w:hAnsi="Calibri"/>
                <w:b/>
                <w:bCs/>
                <w:sz w:val="22"/>
                <w:szCs w:val="22"/>
                <w:u w:val="single"/>
              </w:rPr>
              <w:t>(</w:t>
            </w:r>
            <w:proofErr w:type="spellStart"/>
            <w:r w:rsidRPr="00411512">
              <w:rPr>
                <w:rFonts w:ascii="Calibri" w:hAnsi="Calibri"/>
                <w:b/>
                <w:bCs/>
                <w:sz w:val="22"/>
                <w:szCs w:val="22"/>
                <w:u w:val="single"/>
              </w:rPr>
              <w:t>In_Days</w:t>
            </w:r>
            <w:proofErr w:type="spellEnd"/>
            <w:r w:rsidRPr="00411512">
              <w:rPr>
                <w:rFonts w:ascii="Calibri" w:hAnsi="Calibri"/>
                <w:b/>
                <w:bCs/>
                <w:sz w:val="22"/>
                <w:szCs w:val="22"/>
                <w:u w:val="single"/>
              </w:rPr>
              <w:t>)</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jc w:val="center"/>
              <w:rPr>
                <w:rFonts w:ascii="Calibri" w:hAnsi="Calibri"/>
                <w:sz w:val="22"/>
                <w:szCs w:val="22"/>
              </w:rPr>
            </w:pPr>
            <w:r w:rsidRPr="00411512">
              <w:rPr>
                <w:rFonts w:ascii="Calibri" w:hAnsi="Calibri"/>
                <w:b/>
                <w:bCs/>
                <w:sz w:val="22"/>
                <w:szCs w:val="22"/>
              </w:rPr>
              <w:t>BRP</w:t>
            </w:r>
            <w:r w:rsidRPr="00411512">
              <w:rPr>
                <w:rFonts w:ascii="Calibri" w:hAnsi="Calibri"/>
                <w:sz w:val="22"/>
                <w:szCs w:val="22"/>
              </w:rPr>
              <w:br/>
            </w:r>
            <w:r w:rsidRPr="00411512">
              <w:rPr>
                <w:rFonts w:ascii="Calibri" w:hAnsi="Calibri"/>
                <w:b/>
                <w:bCs/>
                <w:sz w:val="22"/>
                <w:szCs w:val="22"/>
                <w:u w:val="single"/>
              </w:rPr>
              <w:t>(</w:t>
            </w:r>
            <w:proofErr w:type="spellStart"/>
            <w:r w:rsidRPr="00411512">
              <w:rPr>
                <w:rFonts w:ascii="Calibri" w:hAnsi="Calibri"/>
                <w:b/>
                <w:bCs/>
                <w:sz w:val="22"/>
                <w:szCs w:val="22"/>
                <w:u w:val="single"/>
              </w:rPr>
              <w:t>In_Days</w:t>
            </w:r>
            <w:proofErr w:type="spellEnd"/>
            <w:r w:rsidRPr="00411512">
              <w:rPr>
                <w:rFonts w:ascii="Calibri" w:hAnsi="Calibri"/>
                <w:b/>
                <w:bCs/>
                <w:sz w:val="22"/>
                <w:szCs w:val="22"/>
                <w:u w:val="single"/>
              </w:rPr>
              <w:t>)</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b/>
                <w:bCs/>
                <w:sz w:val="22"/>
                <w:szCs w:val="22"/>
                <w:u w:val="single"/>
              </w:rPr>
            </w:pPr>
            <w:r w:rsidRPr="00411512">
              <w:rPr>
                <w:rFonts w:ascii="Calibri" w:hAnsi="Calibri"/>
                <w:b/>
                <w:bCs/>
                <w:sz w:val="22"/>
                <w:szCs w:val="22"/>
                <w:u w:val="single"/>
              </w:rPr>
              <w:br/>
              <w:t>Comment</w:t>
            </w: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30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15-20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A BSL of 30 and BRP of 20 are common settings for most major and fast-moving short line manufacturers. </w:t>
            </w: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45</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22-30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A BSL of 45 and BRP of 30 are common settings for most major and fast-moving short line manufacturers. </w:t>
            </w: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60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30-40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 xml:space="preserve">A BSL of 60 and BRP of 30 or 40 are common settings for some manufacturers.  Some dealers use this setting for those parts that are mostly seasonal or ordered infrequently throughout the year. </w:t>
            </w: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p>
        </w:tc>
      </w:tr>
      <w:tr w:rsidR="00C7476C" w:rsidRPr="00411512" w:rsidTr="00411512">
        <w:tblPrEx>
          <w:tblCellMar>
            <w:top w:w="0" w:type="dxa"/>
            <w:bottom w:w="0" w:type="dxa"/>
          </w:tblCellMar>
        </w:tblPrEx>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90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45-60</w:t>
            </w:r>
          </w:p>
        </w:tc>
        <w:tc>
          <w:tcPr>
            <w:tcW w:w="0" w:type="auto"/>
          </w:tcPr>
          <w:p w:rsidR="00C7476C" w:rsidRPr="00411512" w:rsidRDefault="00C7476C" w:rsidP="00411512">
            <w:pPr>
              <w:pStyle w:val="BodyText"/>
              <w:rPr>
                <w:rFonts w:ascii="Calibri" w:hAnsi="Calibri"/>
                <w:sz w:val="22"/>
                <w:szCs w:val="22"/>
              </w:rPr>
            </w:pPr>
          </w:p>
        </w:tc>
        <w:tc>
          <w:tcPr>
            <w:tcW w:w="0" w:type="auto"/>
          </w:tcPr>
          <w:p w:rsidR="00C7476C" w:rsidRPr="00411512" w:rsidRDefault="00C7476C" w:rsidP="00411512">
            <w:pPr>
              <w:pStyle w:val="BodyText"/>
              <w:rPr>
                <w:rFonts w:ascii="Calibri" w:hAnsi="Calibri"/>
                <w:sz w:val="22"/>
                <w:szCs w:val="22"/>
              </w:rPr>
            </w:pPr>
            <w:r w:rsidRPr="00411512">
              <w:rPr>
                <w:rFonts w:ascii="Calibri" w:hAnsi="Calibri"/>
                <w:sz w:val="22"/>
                <w:szCs w:val="22"/>
              </w:rPr>
              <w:t>A BSL of 90 and BRP of 45 or 60 could be used for manufacturers whose parts are primarily seasonal or ordered infrequently throughout the year.</w:t>
            </w:r>
          </w:p>
        </w:tc>
      </w:tr>
    </w:tbl>
    <w:p w:rsidR="00C7476C" w:rsidRPr="00411512" w:rsidRDefault="00C7476C" w:rsidP="00C7476C">
      <w:pPr>
        <w:pStyle w:val="BodyText"/>
        <w:rPr>
          <w:rFonts w:ascii="Calibri" w:hAnsi="Calibri"/>
          <w:sz w:val="22"/>
          <w:szCs w:val="22"/>
        </w:rPr>
      </w:pPr>
    </w:p>
    <w:p w:rsidR="00C7476C" w:rsidRPr="00411512" w:rsidRDefault="00C7476C" w:rsidP="00C7476C">
      <w:pPr>
        <w:pStyle w:val="BodyText"/>
        <w:rPr>
          <w:rFonts w:ascii="Calibri" w:hAnsi="Calibri"/>
          <w:b/>
          <w:sz w:val="22"/>
          <w:szCs w:val="22"/>
        </w:rPr>
      </w:pPr>
      <w:r w:rsidRPr="00411512">
        <w:rPr>
          <w:rFonts w:ascii="Calibri" w:hAnsi="Calibri"/>
          <w:sz w:val="22"/>
          <w:szCs w:val="22"/>
        </w:rPr>
        <w:t xml:space="preserve">These fields will accept </w:t>
      </w:r>
      <w:r w:rsidRPr="00411512">
        <w:rPr>
          <w:rFonts w:ascii="Calibri" w:hAnsi="Calibri"/>
          <w:b/>
          <w:sz w:val="22"/>
          <w:szCs w:val="22"/>
        </w:rPr>
        <w:t>any value</w:t>
      </w:r>
      <w:r w:rsidRPr="00411512">
        <w:rPr>
          <w:rFonts w:ascii="Calibri" w:hAnsi="Calibri"/>
          <w:sz w:val="22"/>
          <w:szCs w:val="22"/>
        </w:rPr>
        <w:t xml:space="preserve"> and not just the ones shown in this chart.  </w:t>
      </w:r>
      <w:r w:rsidRPr="00411512">
        <w:rPr>
          <w:rFonts w:ascii="Calibri" w:hAnsi="Calibri"/>
          <w:b/>
          <w:sz w:val="22"/>
          <w:szCs w:val="22"/>
        </w:rPr>
        <w:t xml:space="preserve">Use values that reflect the ordering and stocking preferences of the dealership. </w:t>
      </w:r>
    </w:p>
    <w:p w:rsidR="00C7476C" w:rsidRPr="00411512" w:rsidRDefault="00C7476C" w:rsidP="00C7476C">
      <w:pPr>
        <w:pStyle w:val="Body"/>
        <w:spacing w:before="0"/>
        <w:contextualSpacing/>
        <w:jc w:val="left"/>
        <w:rPr>
          <w:rFonts w:ascii="Calibri" w:hAnsi="Calibri"/>
          <w:b/>
          <w:sz w:val="22"/>
          <w:szCs w:val="22"/>
        </w:rPr>
      </w:pPr>
    </w:p>
    <w:p w:rsidR="00DC2D7D" w:rsidRPr="00411512" w:rsidRDefault="004F6A79" w:rsidP="00C7476C">
      <w:pPr>
        <w:pStyle w:val="Body"/>
        <w:spacing w:before="0"/>
        <w:contextualSpacing/>
        <w:jc w:val="left"/>
        <w:rPr>
          <w:rFonts w:ascii="Calibri" w:hAnsi="Calibri"/>
          <w:sz w:val="22"/>
          <w:szCs w:val="22"/>
        </w:rPr>
      </w:pPr>
      <w:r w:rsidRPr="00411512">
        <w:rPr>
          <w:rFonts w:ascii="Calibri" w:hAnsi="Calibri"/>
          <w:sz w:val="22"/>
          <w:szCs w:val="22"/>
          <w:u w:val="single"/>
        </w:rPr>
        <w:t>Bin Trip Level</w:t>
      </w:r>
      <w:r w:rsidR="00394D91" w:rsidRPr="00411512">
        <w:rPr>
          <w:rFonts w:ascii="Calibri" w:hAnsi="Calibri"/>
          <w:sz w:val="22"/>
          <w:szCs w:val="22"/>
          <w:u w:val="single"/>
        </w:rPr>
        <w:t>:</w:t>
      </w:r>
      <w:r w:rsidR="00394D91" w:rsidRPr="00411512">
        <w:rPr>
          <w:rFonts w:ascii="Calibri" w:hAnsi="Calibri"/>
          <w:sz w:val="22"/>
          <w:szCs w:val="22"/>
        </w:rPr>
        <w:t xml:space="preserve"> </w:t>
      </w:r>
      <w:r w:rsidR="00DC2D7D" w:rsidRPr="00411512">
        <w:rPr>
          <w:rFonts w:ascii="Calibri" w:hAnsi="Calibri"/>
          <w:sz w:val="22"/>
          <w:szCs w:val="22"/>
        </w:rPr>
        <w:t>This field shows the bin trip level which, when reached, will trigger a stock order.</w:t>
      </w:r>
      <w:r w:rsidR="006A1C03" w:rsidRPr="00411512">
        <w:rPr>
          <w:rFonts w:ascii="Calibri" w:hAnsi="Calibri"/>
          <w:sz w:val="22"/>
          <w:szCs w:val="22"/>
        </w:rPr>
        <w:t xml:space="preserve">  Changing this field to a number other than zero will trigger its use in Standard Stock Order (SSO) and Multi-location Standard Stock Order (MSSO).</w:t>
      </w:r>
    </w:p>
    <w:p w:rsidR="00C7476C" w:rsidRPr="00411512" w:rsidRDefault="00C7476C" w:rsidP="00C7476C">
      <w:pPr>
        <w:pStyle w:val="Body"/>
        <w:spacing w:before="0"/>
        <w:contextualSpacing/>
        <w:jc w:val="left"/>
        <w:rPr>
          <w:rFonts w:ascii="Calibri" w:hAnsi="Calibri"/>
          <w:b/>
          <w:sz w:val="22"/>
          <w:szCs w:val="22"/>
        </w:rPr>
      </w:pPr>
    </w:p>
    <w:p w:rsidR="006A1C03" w:rsidRPr="00411512" w:rsidRDefault="004F6A79" w:rsidP="00C7476C">
      <w:pPr>
        <w:pStyle w:val="Body"/>
        <w:spacing w:before="0"/>
        <w:contextualSpacing/>
        <w:jc w:val="left"/>
        <w:rPr>
          <w:rFonts w:ascii="Calibri" w:hAnsi="Calibri"/>
          <w:sz w:val="22"/>
          <w:szCs w:val="22"/>
        </w:rPr>
      </w:pPr>
      <w:r w:rsidRPr="00411512">
        <w:rPr>
          <w:rFonts w:ascii="Calibri" w:hAnsi="Calibri"/>
          <w:sz w:val="22"/>
          <w:szCs w:val="22"/>
          <w:u w:val="single"/>
        </w:rPr>
        <w:t>Bin Trip Period (In months)</w:t>
      </w:r>
      <w:r w:rsidR="00394D91" w:rsidRPr="00411512">
        <w:rPr>
          <w:rFonts w:ascii="Calibri" w:hAnsi="Calibri"/>
          <w:sz w:val="22"/>
          <w:szCs w:val="22"/>
          <w:u w:val="single"/>
        </w:rPr>
        <w:t>:</w:t>
      </w:r>
      <w:r w:rsidR="00394D91" w:rsidRPr="00411512">
        <w:rPr>
          <w:rFonts w:ascii="Calibri" w:hAnsi="Calibri"/>
          <w:sz w:val="22"/>
          <w:szCs w:val="22"/>
        </w:rPr>
        <w:t xml:space="preserve"> </w:t>
      </w:r>
      <w:r w:rsidR="00DC2D7D" w:rsidRPr="00411512">
        <w:rPr>
          <w:rFonts w:ascii="Calibri" w:hAnsi="Calibri"/>
          <w:sz w:val="22"/>
          <w:szCs w:val="22"/>
        </w:rPr>
        <w:t>This field shows the bin trip period, in months, which when reached will trigger a stock order.</w:t>
      </w:r>
      <w:r w:rsidR="006A1C03" w:rsidRPr="00411512">
        <w:rPr>
          <w:rFonts w:ascii="Calibri" w:hAnsi="Calibri"/>
          <w:sz w:val="22"/>
          <w:szCs w:val="22"/>
        </w:rPr>
        <w:t xml:space="preserve"> Changing this field to a number other than zero will trigger its use in Standard Stock Order (SSO) and Multi-location Standard Stock Order (MSSO).</w:t>
      </w:r>
    </w:p>
    <w:p w:rsidR="00C7476C" w:rsidRPr="00411512" w:rsidRDefault="00C7476C" w:rsidP="00C7476C">
      <w:pPr>
        <w:pStyle w:val="Body"/>
        <w:spacing w:before="0"/>
        <w:contextualSpacing/>
        <w:jc w:val="left"/>
        <w:rPr>
          <w:rFonts w:ascii="Calibri" w:hAnsi="Calibri"/>
          <w:sz w:val="22"/>
          <w:szCs w:val="22"/>
          <w:highlight w:val="yellow"/>
        </w:rPr>
      </w:pPr>
    </w:p>
    <w:p w:rsidR="0058530C" w:rsidRPr="00411512" w:rsidRDefault="00FD0365" w:rsidP="00BA273E">
      <w:pPr>
        <w:pStyle w:val="Body"/>
        <w:spacing w:before="0"/>
        <w:contextualSpacing/>
        <w:jc w:val="center"/>
        <w:rPr>
          <w:rFonts w:ascii="Calibri" w:hAnsi="Calibri"/>
          <w:sz w:val="22"/>
          <w:szCs w:val="22"/>
        </w:rPr>
      </w:pPr>
      <w:r>
        <w:rPr>
          <w:rFonts w:ascii="Calibri" w:hAnsi="Calibri"/>
          <w:noProof/>
          <w:sz w:val="22"/>
          <w:szCs w:val="22"/>
        </w:rPr>
        <w:pict>
          <v:shape id="_x0000_i1029" type="#_x0000_t75" style="width:431.25pt;height:322.5pt">
            <v:imagedata r:id="rId11" o:title="SMM 5"/>
          </v:shape>
        </w:pict>
      </w:r>
    </w:p>
    <w:p w:rsidR="00C7476C" w:rsidRPr="00411512" w:rsidRDefault="00C7476C" w:rsidP="00C7476C">
      <w:pPr>
        <w:pStyle w:val="Heading3"/>
        <w:keepNext w:val="0"/>
        <w:spacing w:before="0"/>
        <w:contextualSpacing/>
        <w:jc w:val="left"/>
        <w:rPr>
          <w:rFonts w:ascii="Calibri" w:hAnsi="Calibri"/>
          <w:sz w:val="22"/>
          <w:szCs w:val="22"/>
        </w:rPr>
      </w:pPr>
    </w:p>
    <w:p w:rsidR="00363D54" w:rsidRPr="00411512" w:rsidRDefault="0058530C" w:rsidP="005357ED">
      <w:pPr>
        <w:pStyle w:val="Heading3"/>
        <w:keepNext w:val="0"/>
        <w:spacing w:before="0"/>
        <w:contextualSpacing/>
        <w:jc w:val="left"/>
        <w:rPr>
          <w:rFonts w:ascii="Calibri" w:hAnsi="Calibri"/>
          <w:b w:val="0"/>
          <w:sz w:val="22"/>
          <w:szCs w:val="22"/>
        </w:rPr>
      </w:pPr>
      <w:r w:rsidRPr="00411512">
        <w:rPr>
          <w:rFonts w:ascii="Calibri" w:hAnsi="Calibri"/>
          <w:sz w:val="22"/>
          <w:szCs w:val="22"/>
          <w:u w:val="single"/>
        </w:rPr>
        <w:t xml:space="preserve">Pricing Criteria Tab </w:t>
      </w:r>
      <w:r w:rsidR="00363D54" w:rsidRPr="00411512">
        <w:rPr>
          <w:rFonts w:ascii="Calibri" w:hAnsi="Calibri"/>
          <w:sz w:val="22"/>
          <w:szCs w:val="22"/>
          <w:u w:val="single"/>
        </w:rPr>
        <w:t>(Alt C)</w:t>
      </w:r>
      <w:r w:rsidR="005357ED" w:rsidRPr="00411512">
        <w:rPr>
          <w:rFonts w:ascii="Calibri" w:hAnsi="Calibri"/>
          <w:sz w:val="22"/>
          <w:szCs w:val="22"/>
          <w:u w:val="single"/>
        </w:rPr>
        <w:t>:</w:t>
      </w:r>
      <w:r w:rsidR="005357ED" w:rsidRPr="00411512">
        <w:rPr>
          <w:rFonts w:ascii="Calibri" w:hAnsi="Calibri"/>
          <w:sz w:val="22"/>
          <w:szCs w:val="22"/>
        </w:rPr>
        <w:t xml:space="preserve"> </w:t>
      </w:r>
      <w:r w:rsidR="00363D54" w:rsidRPr="00411512">
        <w:rPr>
          <w:rFonts w:ascii="Calibri" w:hAnsi="Calibri"/>
          <w:b w:val="0"/>
          <w:sz w:val="22"/>
          <w:szCs w:val="22"/>
        </w:rPr>
        <w:t xml:space="preserve">This tab holds the information for setting the pricing of the parts in this source.  </w:t>
      </w:r>
      <w:r w:rsidR="00A50DCE" w:rsidRPr="00411512">
        <w:rPr>
          <w:rFonts w:ascii="Calibri" w:hAnsi="Calibri"/>
          <w:b w:val="0"/>
          <w:sz w:val="22"/>
          <w:szCs w:val="22"/>
        </w:rPr>
        <w:t>Each dealership can</w:t>
      </w:r>
      <w:r w:rsidR="00363D54" w:rsidRPr="00411512">
        <w:rPr>
          <w:rFonts w:ascii="Calibri" w:hAnsi="Calibri"/>
          <w:b w:val="0"/>
          <w:sz w:val="22"/>
          <w:szCs w:val="22"/>
        </w:rPr>
        <w:t xml:space="preserve"> define up to 99 Price Levels per source.  These price levels offer the ability to design a price tier scheme that can, in some cases, provide a unique pricing and profitable way to sell these parts.</w:t>
      </w:r>
    </w:p>
    <w:p w:rsidR="00C7476C" w:rsidRPr="00411512" w:rsidRDefault="00C7476C" w:rsidP="00C7476C">
      <w:pPr>
        <w:pStyle w:val="Body"/>
        <w:spacing w:before="0"/>
        <w:contextualSpacing/>
        <w:jc w:val="left"/>
        <w:rPr>
          <w:rFonts w:ascii="Calibri" w:hAnsi="Calibri"/>
          <w:sz w:val="22"/>
          <w:szCs w:val="22"/>
        </w:rPr>
      </w:pPr>
    </w:p>
    <w:p w:rsidR="00363D54" w:rsidRPr="00411512" w:rsidRDefault="00363D54" w:rsidP="00C7476C">
      <w:pPr>
        <w:pStyle w:val="Body"/>
        <w:spacing w:before="0"/>
        <w:contextualSpacing/>
        <w:jc w:val="left"/>
        <w:rPr>
          <w:rFonts w:ascii="Calibri" w:hAnsi="Calibri"/>
          <w:sz w:val="22"/>
          <w:szCs w:val="22"/>
        </w:rPr>
      </w:pPr>
      <w:r w:rsidRPr="00411512">
        <w:rPr>
          <w:rFonts w:ascii="Calibri" w:hAnsi="Calibri"/>
          <w:sz w:val="22"/>
          <w:szCs w:val="22"/>
        </w:rPr>
        <w:t xml:space="preserve">As values of parts change, they are automatically re-classified to another dollar range if necessary.  These changes could come from </w:t>
      </w:r>
      <w:r w:rsidR="00250FD5" w:rsidRPr="00411512">
        <w:rPr>
          <w:rFonts w:ascii="Calibri" w:hAnsi="Calibri"/>
          <w:sz w:val="22"/>
          <w:szCs w:val="22"/>
        </w:rPr>
        <w:t xml:space="preserve">a </w:t>
      </w:r>
      <w:r w:rsidRPr="00411512">
        <w:rPr>
          <w:rFonts w:ascii="Calibri" w:hAnsi="Calibri"/>
          <w:sz w:val="22"/>
          <w:szCs w:val="22"/>
        </w:rPr>
        <w:t xml:space="preserve">manual price change or the installation of a new price file.  The price levels defined here are based on the MSRP (Manufacturer’s Suggested Retail Price) of the part number.  These ranges of MSRP are used to determine the selling prices.  Each range must end with a value higher than the previous range.  The final range should be set at 9,999,999.99 to capture all the remaining parts at the upper end of the pricing structure.  Since the dollar ranges can vary by parts source, </w:t>
      </w:r>
      <w:r w:rsidRPr="00411512">
        <w:rPr>
          <w:rFonts w:ascii="Calibri" w:hAnsi="Calibri"/>
          <w:b/>
          <w:sz w:val="22"/>
          <w:szCs w:val="22"/>
        </w:rPr>
        <w:t>we suggest u</w:t>
      </w:r>
      <w:r w:rsidR="00250FD5" w:rsidRPr="00411512">
        <w:rPr>
          <w:rFonts w:ascii="Calibri" w:hAnsi="Calibri"/>
          <w:b/>
          <w:sz w:val="22"/>
          <w:szCs w:val="22"/>
        </w:rPr>
        <w:t>sing</w:t>
      </w:r>
      <w:r w:rsidRPr="00411512">
        <w:rPr>
          <w:rFonts w:ascii="Calibri" w:hAnsi="Calibri"/>
          <w:b/>
          <w:sz w:val="22"/>
          <w:szCs w:val="22"/>
        </w:rPr>
        <w:t xml:space="preserve"> dollar ranges that represent the values of the parts in that source</w:t>
      </w:r>
      <w:r w:rsidRPr="00411512">
        <w:rPr>
          <w:rFonts w:ascii="Calibri" w:hAnsi="Calibri"/>
          <w:sz w:val="22"/>
          <w:szCs w:val="22"/>
        </w:rPr>
        <w:t>.  For example, a source for hardware items would have lower value dollar ranges than one for planter parts.</w:t>
      </w:r>
    </w:p>
    <w:p w:rsidR="00000ED9" w:rsidRPr="00411512" w:rsidRDefault="00000ED9" w:rsidP="00C7476C">
      <w:pPr>
        <w:pStyle w:val="Heading3"/>
        <w:keepNext w:val="0"/>
        <w:spacing w:before="0"/>
        <w:contextualSpacing/>
        <w:jc w:val="left"/>
        <w:rPr>
          <w:rFonts w:ascii="Calibri" w:hAnsi="Calibri"/>
          <w:b w:val="0"/>
          <w:sz w:val="22"/>
          <w:szCs w:val="22"/>
        </w:rPr>
      </w:pPr>
    </w:p>
    <w:p w:rsidR="005357ED" w:rsidRPr="00411512" w:rsidRDefault="0058530C" w:rsidP="005357ED">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Price Level</w:t>
      </w:r>
      <w:r w:rsidR="005357ED" w:rsidRPr="00411512">
        <w:rPr>
          <w:rFonts w:ascii="Calibri" w:hAnsi="Calibri"/>
          <w:b w:val="0"/>
          <w:sz w:val="22"/>
          <w:szCs w:val="22"/>
          <w:u w:val="single"/>
        </w:rPr>
        <w:t>:</w:t>
      </w:r>
      <w:r w:rsidR="005357ED" w:rsidRPr="00411512">
        <w:rPr>
          <w:rFonts w:ascii="Calibri" w:hAnsi="Calibri"/>
          <w:b w:val="0"/>
          <w:sz w:val="22"/>
          <w:szCs w:val="22"/>
        </w:rPr>
        <w:t xml:space="preserve"> </w:t>
      </w:r>
      <w:r w:rsidRPr="00411512">
        <w:rPr>
          <w:rFonts w:ascii="Calibri" w:hAnsi="Calibri"/>
          <w:b w:val="0"/>
          <w:sz w:val="22"/>
          <w:szCs w:val="22"/>
        </w:rPr>
        <w:t xml:space="preserve">The Price Level field contains a number from 01-99.  These Price Levels are simply a definition of a series of dollar ranges based on the MSRP of the parts for this </w:t>
      </w:r>
      <w:r w:rsidR="00491B49" w:rsidRPr="00411512">
        <w:rPr>
          <w:rFonts w:ascii="Calibri" w:hAnsi="Calibri"/>
          <w:b w:val="0"/>
          <w:sz w:val="22"/>
          <w:szCs w:val="22"/>
        </w:rPr>
        <w:t>Source Number</w:t>
      </w:r>
      <w:r w:rsidRPr="00411512">
        <w:rPr>
          <w:rFonts w:ascii="Calibri" w:hAnsi="Calibri"/>
          <w:b w:val="0"/>
          <w:sz w:val="22"/>
          <w:szCs w:val="22"/>
        </w:rPr>
        <w:t xml:space="preserve">.  </w:t>
      </w:r>
      <w:r w:rsidRPr="00411512">
        <w:rPr>
          <w:rFonts w:ascii="Calibri" w:hAnsi="Calibri"/>
          <w:sz w:val="22"/>
          <w:szCs w:val="22"/>
        </w:rPr>
        <w:t>Each source MUST have a least ONE price level.</w:t>
      </w:r>
      <w:r w:rsidR="002B2185" w:rsidRPr="00411512">
        <w:rPr>
          <w:rFonts w:ascii="Calibri" w:hAnsi="Calibri"/>
          <w:b w:val="0"/>
          <w:sz w:val="22"/>
          <w:szCs w:val="22"/>
        </w:rPr>
        <w:t xml:space="preserve"> </w:t>
      </w:r>
      <w:r w:rsidR="005357ED" w:rsidRPr="00411512">
        <w:rPr>
          <w:rFonts w:ascii="Calibri" w:hAnsi="Calibri"/>
          <w:b w:val="0"/>
          <w:sz w:val="22"/>
          <w:szCs w:val="22"/>
        </w:rPr>
        <w:t>To set the level, do one of the following:</w:t>
      </w:r>
    </w:p>
    <w:p w:rsidR="005357ED" w:rsidRPr="00411512" w:rsidRDefault="005357ED" w:rsidP="005357ED">
      <w:pPr>
        <w:pStyle w:val="Heading3"/>
        <w:keepNext w:val="0"/>
        <w:spacing w:before="0"/>
        <w:contextualSpacing/>
        <w:jc w:val="left"/>
        <w:rPr>
          <w:rFonts w:ascii="Calibri" w:hAnsi="Calibri"/>
          <w:b w:val="0"/>
          <w:sz w:val="22"/>
          <w:szCs w:val="22"/>
        </w:rPr>
      </w:pPr>
    </w:p>
    <w:p w:rsidR="005357ED" w:rsidRPr="00411512" w:rsidRDefault="002B2185" w:rsidP="005357ED">
      <w:pPr>
        <w:pStyle w:val="Heading3"/>
        <w:keepNext w:val="0"/>
        <w:numPr>
          <w:ilvl w:val="0"/>
          <w:numId w:val="9"/>
        </w:numPr>
        <w:spacing w:before="0"/>
        <w:contextualSpacing/>
        <w:jc w:val="left"/>
        <w:rPr>
          <w:rFonts w:ascii="Calibri" w:hAnsi="Calibri"/>
          <w:b w:val="0"/>
          <w:sz w:val="22"/>
          <w:szCs w:val="22"/>
        </w:rPr>
      </w:pPr>
      <w:r w:rsidRPr="00411512">
        <w:rPr>
          <w:rFonts w:ascii="Calibri" w:hAnsi="Calibri"/>
          <w:b w:val="0"/>
          <w:sz w:val="22"/>
          <w:szCs w:val="22"/>
        </w:rPr>
        <w:t>Use the drop-down menu to sele</w:t>
      </w:r>
      <w:r w:rsidR="005357ED" w:rsidRPr="00411512">
        <w:rPr>
          <w:rFonts w:ascii="Calibri" w:hAnsi="Calibri"/>
          <w:b w:val="0"/>
          <w:sz w:val="22"/>
          <w:szCs w:val="22"/>
        </w:rPr>
        <w:t>ct a price level.</w:t>
      </w:r>
    </w:p>
    <w:p w:rsidR="0058530C" w:rsidRPr="00411512" w:rsidRDefault="005357ED" w:rsidP="005357ED">
      <w:pPr>
        <w:pStyle w:val="Heading3"/>
        <w:keepNext w:val="0"/>
        <w:numPr>
          <w:ilvl w:val="0"/>
          <w:numId w:val="9"/>
        </w:numPr>
        <w:spacing w:before="0"/>
        <w:contextualSpacing/>
        <w:jc w:val="left"/>
        <w:rPr>
          <w:rFonts w:ascii="Calibri" w:hAnsi="Calibri"/>
          <w:b w:val="0"/>
          <w:sz w:val="22"/>
          <w:szCs w:val="22"/>
        </w:rPr>
      </w:pPr>
      <w:r w:rsidRPr="00411512">
        <w:rPr>
          <w:rFonts w:ascii="Calibri" w:hAnsi="Calibri"/>
          <w:b w:val="0"/>
          <w:sz w:val="22"/>
          <w:szCs w:val="22"/>
        </w:rPr>
        <w:t>T</w:t>
      </w:r>
      <w:r w:rsidR="002B2185" w:rsidRPr="00411512">
        <w:rPr>
          <w:rFonts w:ascii="Calibri" w:hAnsi="Calibri"/>
          <w:b w:val="0"/>
          <w:sz w:val="22"/>
          <w:szCs w:val="22"/>
        </w:rPr>
        <w:t>ype the level directly into the field.</w:t>
      </w:r>
    </w:p>
    <w:p w:rsidR="00C7476C" w:rsidRPr="00411512" w:rsidRDefault="00C7476C" w:rsidP="00C7476C">
      <w:pPr>
        <w:pStyle w:val="Heading3"/>
        <w:keepNext w:val="0"/>
        <w:spacing w:before="0"/>
        <w:contextualSpacing/>
        <w:jc w:val="left"/>
        <w:rPr>
          <w:rFonts w:ascii="Calibri" w:hAnsi="Calibri"/>
          <w:sz w:val="22"/>
          <w:szCs w:val="22"/>
        </w:rPr>
      </w:pPr>
    </w:p>
    <w:p w:rsidR="005357ED" w:rsidRPr="00411512" w:rsidRDefault="0058530C" w:rsidP="005357ED">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Minimum MSRP</w:t>
      </w:r>
      <w:r w:rsidR="005357ED" w:rsidRPr="00411512">
        <w:rPr>
          <w:rFonts w:ascii="Calibri" w:hAnsi="Calibri"/>
          <w:b w:val="0"/>
          <w:sz w:val="22"/>
          <w:szCs w:val="22"/>
          <w:u w:val="single"/>
        </w:rPr>
        <w:t>:</w:t>
      </w:r>
      <w:r w:rsidR="005357ED" w:rsidRPr="00411512">
        <w:rPr>
          <w:rFonts w:ascii="Calibri" w:hAnsi="Calibri"/>
          <w:b w:val="0"/>
          <w:sz w:val="22"/>
          <w:szCs w:val="22"/>
        </w:rPr>
        <w:t xml:space="preserve"> </w:t>
      </w:r>
      <w:r w:rsidRPr="00411512">
        <w:rPr>
          <w:rFonts w:ascii="Calibri" w:hAnsi="Calibri"/>
          <w:b w:val="0"/>
          <w:sz w:val="22"/>
          <w:szCs w:val="22"/>
        </w:rPr>
        <w:t xml:space="preserve">The Minimum MSRP (Manufacturer’s Suggested Retail Price) is the low end of the Price Level.  </w:t>
      </w:r>
    </w:p>
    <w:p w:rsidR="005357ED" w:rsidRPr="00411512" w:rsidRDefault="005357ED" w:rsidP="005357ED">
      <w:pPr>
        <w:pStyle w:val="Heading3"/>
        <w:keepNext w:val="0"/>
        <w:spacing w:before="0"/>
        <w:contextualSpacing/>
        <w:jc w:val="left"/>
        <w:rPr>
          <w:rFonts w:ascii="Calibri" w:hAnsi="Calibri"/>
          <w:b w:val="0"/>
          <w:sz w:val="22"/>
          <w:szCs w:val="22"/>
        </w:rPr>
      </w:pPr>
    </w:p>
    <w:p w:rsidR="005357ED" w:rsidRPr="00411512" w:rsidRDefault="0058530C" w:rsidP="005357ED">
      <w:pPr>
        <w:pStyle w:val="Heading3"/>
        <w:keepNext w:val="0"/>
        <w:numPr>
          <w:ilvl w:val="0"/>
          <w:numId w:val="10"/>
        </w:numPr>
        <w:spacing w:before="0"/>
        <w:contextualSpacing/>
        <w:jc w:val="left"/>
        <w:rPr>
          <w:rFonts w:ascii="Calibri" w:hAnsi="Calibri"/>
          <w:b w:val="0"/>
          <w:sz w:val="22"/>
          <w:szCs w:val="22"/>
        </w:rPr>
      </w:pPr>
      <w:r w:rsidRPr="00411512">
        <w:rPr>
          <w:rFonts w:ascii="Calibri" w:hAnsi="Calibri"/>
          <w:b w:val="0"/>
          <w:sz w:val="22"/>
          <w:szCs w:val="22"/>
        </w:rPr>
        <w:t xml:space="preserve">For the </w:t>
      </w:r>
      <w:r w:rsidRPr="00411512">
        <w:rPr>
          <w:rFonts w:ascii="Calibri" w:hAnsi="Calibri"/>
          <w:sz w:val="22"/>
          <w:szCs w:val="22"/>
        </w:rPr>
        <w:t>first price level</w:t>
      </w:r>
      <w:r w:rsidRPr="00411512">
        <w:rPr>
          <w:rFonts w:ascii="Calibri" w:hAnsi="Calibri"/>
          <w:b w:val="0"/>
          <w:sz w:val="22"/>
          <w:szCs w:val="22"/>
        </w:rPr>
        <w:t xml:space="preserve">, it should be set at </w:t>
      </w:r>
      <w:r w:rsidRPr="00411512">
        <w:rPr>
          <w:rFonts w:ascii="Calibri" w:hAnsi="Calibri"/>
          <w:sz w:val="22"/>
          <w:szCs w:val="22"/>
        </w:rPr>
        <w:t>zero.</w:t>
      </w:r>
      <w:r w:rsidRPr="00411512">
        <w:rPr>
          <w:rFonts w:ascii="Calibri" w:hAnsi="Calibri"/>
          <w:b w:val="0"/>
          <w:sz w:val="22"/>
          <w:szCs w:val="22"/>
        </w:rPr>
        <w:t xml:space="preserve">  </w:t>
      </w:r>
    </w:p>
    <w:p w:rsidR="005357ED" w:rsidRPr="00411512" w:rsidRDefault="0058530C" w:rsidP="005357ED">
      <w:pPr>
        <w:pStyle w:val="Heading3"/>
        <w:keepNext w:val="0"/>
        <w:numPr>
          <w:ilvl w:val="0"/>
          <w:numId w:val="10"/>
        </w:numPr>
        <w:spacing w:before="0"/>
        <w:contextualSpacing/>
        <w:jc w:val="left"/>
        <w:rPr>
          <w:rFonts w:ascii="Calibri" w:hAnsi="Calibri"/>
          <w:b w:val="0"/>
          <w:sz w:val="22"/>
          <w:szCs w:val="22"/>
        </w:rPr>
      </w:pPr>
      <w:r w:rsidRPr="00411512">
        <w:rPr>
          <w:rFonts w:ascii="Calibri" w:hAnsi="Calibri"/>
          <w:b w:val="0"/>
          <w:sz w:val="22"/>
          <w:szCs w:val="22"/>
        </w:rPr>
        <w:t xml:space="preserve">Following levels should have a minimum MSRP of </w:t>
      </w:r>
      <w:r w:rsidRPr="00411512">
        <w:rPr>
          <w:rFonts w:ascii="Calibri" w:hAnsi="Calibri"/>
          <w:sz w:val="22"/>
          <w:szCs w:val="22"/>
        </w:rPr>
        <w:t>one penny more than the previous range’s Maximum MSRP</w:t>
      </w:r>
      <w:r w:rsidRPr="00411512">
        <w:rPr>
          <w:rFonts w:ascii="Calibri" w:hAnsi="Calibri"/>
          <w:b w:val="0"/>
          <w:sz w:val="22"/>
          <w:szCs w:val="22"/>
        </w:rPr>
        <w:t xml:space="preserve">.  </w:t>
      </w:r>
    </w:p>
    <w:p w:rsidR="0058530C" w:rsidRPr="00411512" w:rsidRDefault="005357ED" w:rsidP="005357ED">
      <w:pPr>
        <w:pStyle w:val="Heading3"/>
        <w:keepNext w:val="0"/>
        <w:numPr>
          <w:ilvl w:val="0"/>
          <w:numId w:val="10"/>
        </w:numPr>
        <w:spacing w:before="0"/>
        <w:contextualSpacing/>
        <w:jc w:val="left"/>
        <w:rPr>
          <w:rFonts w:ascii="Calibri" w:hAnsi="Calibri"/>
          <w:b w:val="0"/>
          <w:sz w:val="22"/>
          <w:szCs w:val="22"/>
        </w:rPr>
      </w:pPr>
      <w:r w:rsidRPr="00411512">
        <w:rPr>
          <w:rFonts w:ascii="Calibri" w:hAnsi="Calibri"/>
          <w:sz w:val="22"/>
          <w:szCs w:val="22"/>
        </w:rPr>
        <w:t>NOTE:</w:t>
      </w:r>
      <w:r w:rsidRPr="00411512">
        <w:rPr>
          <w:rFonts w:ascii="Calibri" w:hAnsi="Calibri"/>
          <w:b w:val="0"/>
          <w:sz w:val="22"/>
          <w:szCs w:val="22"/>
        </w:rPr>
        <w:t xml:space="preserve"> </w:t>
      </w:r>
      <w:r w:rsidR="0058530C" w:rsidRPr="00411512">
        <w:rPr>
          <w:rFonts w:ascii="Calibri" w:hAnsi="Calibri"/>
          <w:b w:val="0"/>
          <w:sz w:val="22"/>
          <w:szCs w:val="22"/>
        </w:rPr>
        <w:t>It is very important that all dollar amounts are accounted for in the price levels</w:t>
      </w:r>
      <w:r w:rsidRPr="00411512">
        <w:rPr>
          <w:rFonts w:ascii="Calibri" w:hAnsi="Calibri"/>
          <w:b w:val="0"/>
          <w:sz w:val="22"/>
          <w:szCs w:val="22"/>
        </w:rPr>
        <w:t>,</w:t>
      </w:r>
      <w:r w:rsidR="0058530C" w:rsidRPr="00411512">
        <w:rPr>
          <w:rFonts w:ascii="Calibri" w:hAnsi="Calibri"/>
          <w:b w:val="0"/>
          <w:sz w:val="22"/>
          <w:szCs w:val="22"/>
        </w:rPr>
        <w:t xml:space="preserve"> and that there are </w:t>
      </w:r>
      <w:r w:rsidR="0058530C" w:rsidRPr="00411512">
        <w:rPr>
          <w:rFonts w:ascii="Calibri" w:hAnsi="Calibri"/>
          <w:sz w:val="22"/>
          <w:szCs w:val="22"/>
        </w:rPr>
        <w:t xml:space="preserve">NO duplicate dollar values or </w:t>
      </w:r>
      <w:r w:rsidRPr="00411512">
        <w:rPr>
          <w:rFonts w:ascii="Calibri" w:hAnsi="Calibri"/>
          <w:sz w:val="22"/>
          <w:szCs w:val="22"/>
        </w:rPr>
        <w:t>missing</w:t>
      </w:r>
      <w:r w:rsidR="0058530C" w:rsidRPr="00411512">
        <w:rPr>
          <w:rFonts w:ascii="Calibri" w:hAnsi="Calibri"/>
          <w:sz w:val="22"/>
          <w:szCs w:val="22"/>
        </w:rPr>
        <w:t xml:space="preserve"> dollar values</w:t>
      </w:r>
      <w:r w:rsidR="0058530C" w:rsidRPr="00411512">
        <w:rPr>
          <w:rFonts w:ascii="Calibri" w:hAnsi="Calibri"/>
          <w:b w:val="0"/>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5357ED" w:rsidRPr="00411512" w:rsidRDefault="0058530C" w:rsidP="005357ED">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Maximum MSRP</w:t>
      </w:r>
      <w:r w:rsidR="005357ED" w:rsidRPr="00411512">
        <w:rPr>
          <w:rFonts w:ascii="Calibri" w:hAnsi="Calibri"/>
          <w:b w:val="0"/>
          <w:sz w:val="22"/>
          <w:szCs w:val="22"/>
          <w:u w:val="single"/>
        </w:rPr>
        <w:t>:</w:t>
      </w:r>
      <w:r w:rsidR="005357ED" w:rsidRPr="00411512">
        <w:rPr>
          <w:rFonts w:ascii="Calibri" w:hAnsi="Calibri"/>
          <w:b w:val="0"/>
          <w:sz w:val="22"/>
          <w:szCs w:val="22"/>
        </w:rPr>
        <w:t xml:space="preserve"> </w:t>
      </w:r>
      <w:r w:rsidRPr="00411512">
        <w:rPr>
          <w:rFonts w:ascii="Calibri" w:hAnsi="Calibri"/>
          <w:b w:val="0"/>
          <w:sz w:val="22"/>
          <w:szCs w:val="22"/>
        </w:rPr>
        <w:t xml:space="preserve">The Maximum MSRP (Manufacturer’s Suggested Retail Price) is the top end of the Price Level.  </w:t>
      </w:r>
    </w:p>
    <w:p w:rsidR="005357ED" w:rsidRPr="00411512" w:rsidRDefault="005357ED" w:rsidP="005357ED">
      <w:pPr>
        <w:pStyle w:val="Heading3"/>
        <w:keepNext w:val="0"/>
        <w:spacing w:before="0"/>
        <w:contextualSpacing/>
        <w:jc w:val="left"/>
        <w:rPr>
          <w:rFonts w:ascii="Calibri" w:hAnsi="Calibri"/>
          <w:b w:val="0"/>
          <w:sz w:val="22"/>
          <w:szCs w:val="22"/>
        </w:rPr>
      </w:pPr>
    </w:p>
    <w:p w:rsidR="005357ED" w:rsidRPr="00411512" w:rsidRDefault="0058530C" w:rsidP="005357ED">
      <w:pPr>
        <w:pStyle w:val="Heading3"/>
        <w:keepNext w:val="0"/>
        <w:numPr>
          <w:ilvl w:val="0"/>
          <w:numId w:val="11"/>
        </w:numPr>
        <w:spacing w:before="0"/>
        <w:contextualSpacing/>
        <w:jc w:val="left"/>
        <w:rPr>
          <w:rFonts w:ascii="Calibri" w:hAnsi="Calibri"/>
          <w:b w:val="0"/>
          <w:sz w:val="22"/>
          <w:szCs w:val="22"/>
        </w:rPr>
      </w:pPr>
      <w:r w:rsidRPr="00411512">
        <w:rPr>
          <w:rFonts w:ascii="Calibri" w:hAnsi="Calibri"/>
          <w:b w:val="0"/>
          <w:sz w:val="22"/>
          <w:szCs w:val="22"/>
        </w:rPr>
        <w:t xml:space="preserve">For the </w:t>
      </w:r>
      <w:r w:rsidRPr="00411512">
        <w:rPr>
          <w:rFonts w:ascii="Calibri" w:hAnsi="Calibri"/>
          <w:sz w:val="22"/>
          <w:szCs w:val="22"/>
        </w:rPr>
        <w:t>last Price Level</w:t>
      </w:r>
      <w:r w:rsidRPr="00411512">
        <w:rPr>
          <w:rFonts w:ascii="Calibri" w:hAnsi="Calibri"/>
          <w:b w:val="0"/>
          <w:sz w:val="22"/>
          <w:szCs w:val="22"/>
        </w:rPr>
        <w:t xml:space="preserve">, it should be set at </w:t>
      </w:r>
      <w:r w:rsidRPr="00411512">
        <w:rPr>
          <w:rFonts w:ascii="Calibri" w:hAnsi="Calibri"/>
          <w:sz w:val="22"/>
          <w:szCs w:val="22"/>
        </w:rPr>
        <w:t>9999999.99</w:t>
      </w:r>
      <w:r w:rsidRPr="00411512">
        <w:rPr>
          <w:rFonts w:ascii="Calibri" w:hAnsi="Calibri"/>
          <w:b w:val="0"/>
          <w:sz w:val="22"/>
          <w:szCs w:val="22"/>
        </w:rPr>
        <w:t xml:space="preserve">.  </w:t>
      </w:r>
    </w:p>
    <w:p w:rsidR="005357ED" w:rsidRPr="00411512" w:rsidRDefault="0058530C" w:rsidP="005357ED">
      <w:pPr>
        <w:pStyle w:val="Heading3"/>
        <w:keepNext w:val="0"/>
        <w:numPr>
          <w:ilvl w:val="0"/>
          <w:numId w:val="11"/>
        </w:numPr>
        <w:spacing w:before="0"/>
        <w:contextualSpacing/>
        <w:jc w:val="left"/>
        <w:rPr>
          <w:rFonts w:ascii="Calibri" w:hAnsi="Calibri"/>
          <w:b w:val="0"/>
          <w:sz w:val="22"/>
          <w:szCs w:val="22"/>
        </w:rPr>
      </w:pPr>
      <w:r w:rsidRPr="00411512">
        <w:rPr>
          <w:rFonts w:ascii="Calibri" w:hAnsi="Calibri"/>
          <w:b w:val="0"/>
          <w:sz w:val="22"/>
          <w:szCs w:val="22"/>
        </w:rPr>
        <w:t xml:space="preserve">Any levels should have </w:t>
      </w:r>
      <w:r w:rsidRPr="00411512">
        <w:rPr>
          <w:rFonts w:ascii="Calibri" w:hAnsi="Calibri"/>
          <w:sz w:val="22"/>
          <w:szCs w:val="22"/>
        </w:rPr>
        <w:t>a maximum MSRP of one penny less than the next Level's Minimum MSRP</w:t>
      </w:r>
      <w:r w:rsidRPr="00411512">
        <w:rPr>
          <w:rFonts w:ascii="Calibri" w:hAnsi="Calibri"/>
          <w:b w:val="0"/>
          <w:sz w:val="22"/>
          <w:szCs w:val="22"/>
        </w:rPr>
        <w:t xml:space="preserve">.  </w:t>
      </w:r>
    </w:p>
    <w:p w:rsidR="005357ED" w:rsidRPr="005357ED" w:rsidRDefault="005357ED" w:rsidP="005357ED">
      <w:pPr>
        <w:pStyle w:val="Heading3"/>
        <w:keepNext w:val="0"/>
        <w:numPr>
          <w:ilvl w:val="0"/>
          <w:numId w:val="10"/>
        </w:numPr>
        <w:spacing w:before="0"/>
        <w:contextualSpacing/>
        <w:jc w:val="left"/>
        <w:rPr>
          <w:rFonts w:ascii="Calibri" w:hAnsi="Calibri"/>
          <w:b w:val="0"/>
          <w:sz w:val="22"/>
          <w:szCs w:val="22"/>
        </w:rPr>
      </w:pPr>
      <w:r w:rsidRPr="005357ED">
        <w:rPr>
          <w:rFonts w:ascii="Calibri" w:hAnsi="Calibri"/>
          <w:sz w:val="22"/>
          <w:szCs w:val="22"/>
        </w:rPr>
        <w:t>NOTE:</w:t>
      </w:r>
      <w:r w:rsidRPr="005357ED">
        <w:rPr>
          <w:rFonts w:ascii="Calibri" w:hAnsi="Calibri"/>
          <w:b w:val="0"/>
          <w:sz w:val="22"/>
          <w:szCs w:val="22"/>
        </w:rPr>
        <w:t xml:space="preserve"> It is very important that all dollar amounts are accounted for in the price levels, and that there are </w:t>
      </w:r>
      <w:r w:rsidRPr="005357ED">
        <w:rPr>
          <w:rFonts w:ascii="Calibri" w:hAnsi="Calibri"/>
          <w:sz w:val="22"/>
          <w:szCs w:val="22"/>
        </w:rPr>
        <w:t>NO duplicate dollar values or missing dollar values</w:t>
      </w:r>
      <w:r w:rsidRPr="005357ED">
        <w:rPr>
          <w:rFonts w:ascii="Calibri" w:hAnsi="Calibri"/>
          <w:b w:val="0"/>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5357ED" w:rsidRPr="00411512" w:rsidRDefault="007E2466" w:rsidP="005357ED">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 xml:space="preserve">Price </w:t>
      </w:r>
      <w:r w:rsidR="00C116C9" w:rsidRPr="00411512">
        <w:rPr>
          <w:rFonts w:ascii="Calibri" w:hAnsi="Calibri"/>
          <w:b w:val="0"/>
          <w:sz w:val="22"/>
          <w:szCs w:val="22"/>
          <w:u w:val="single"/>
        </w:rPr>
        <w:t>Base</w:t>
      </w:r>
      <w:r w:rsidRPr="00411512">
        <w:rPr>
          <w:rFonts w:ascii="Calibri" w:hAnsi="Calibri"/>
          <w:b w:val="0"/>
          <w:sz w:val="22"/>
          <w:szCs w:val="22"/>
          <w:u w:val="single"/>
        </w:rPr>
        <w:t xml:space="preserve"> Column</w:t>
      </w:r>
      <w:r w:rsidR="005357ED" w:rsidRPr="00411512">
        <w:rPr>
          <w:rFonts w:ascii="Calibri" w:hAnsi="Calibri"/>
          <w:b w:val="0"/>
          <w:sz w:val="22"/>
          <w:szCs w:val="22"/>
          <w:u w:val="single"/>
        </w:rPr>
        <w:t>:</w:t>
      </w:r>
      <w:r w:rsidR="005357ED" w:rsidRPr="00411512">
        <w:rPr>
          <w:rFonts w:ascii="Calibri" w:hAnsi="Calibri"/>
          <w:b w:val="0"/>
          <w:sz w:val="22"/>
          <w:szCs w:val="22"/>
        </w:rPr>
        <w:t xml:space="preserve"> </w:t>
      </w:r>
      <w:r w:rsidRPr="00411512">
        <w:rPr>
          <w:rFonts w:ascii="Calibri" w:hAnsi="Calibri"/>
          <w:b w:val="0"/>
          <w:sz w:val="22"/>
          <w:szCs w:val="22"/>
        </w:rPr>
        <w:t>T</w:t>
      </w:r>
      <w:r w:rsidR="0058530C" w:rsidRPr="00411512">
        <w:rPr>
          <w:rFonts w:ascii="Calibri" w:hAnsi="Calibri"/>
          <w:b w:val="0"/>
          <w:sz w:val="22"/>
          <w:szCs w:val="22"/>
        </w:rPr>
        <w:t xml:space="preserve">his column refers to the Price Fields (Mfr List, </w:t>
      </w:r>
      <w:proofErr w:type="spellStart"/>
      <w:r w:rsidR="0058530C" w:rsidRPr="00411512">
        <w:rPr>
          <w:rFonts w:ascii="Calibri" w:hAnsi="Calibri"/>
          <w:b w:val="0"/>
          <w:sz w:val="22"/>
          <w:szCs w:val="22"/>
        </w:rPr>
        <w:t>Pr</w:t>
      </w:r>
      <w:proofErr w:type="spellEnd"/>
      <w:r w:rsidR="0058530C" w:rsidRPr="00411512">
        <w:rPr>
          <w:rFonts w:ascii="Calibri" w:hAnsi="Calibri"/>
          <w:b w:val="0"/>
          <w:sz w:val="22"/>
          <w:szCs w:val="22"/>
        </w:rPr>
        <w:t xml:space="preserve"> Codes 3-6</w:t>
      </w:r>
      <w:r w:rsidR="005357ED" w:rsidRPr="00411512">
        <w:rPr>
          <w:rFonts w:ascii="Calibri" w:hAnsi="Calibri"/>
          <w:b w:val="0"/>
          <w:sz w:val="22"/>
          <w:szCs w:val="22"/>
        </w:rPr>
        <w:t>,</w:t>
      </w:r>
      <w:r w:rsidR="0058530C" w:rsidRPr="00411512">
        <w:rPr>
          <w:rFonts w:ascii="Calibri" w:hAnsi="Calibri"/>
          <w:b w:val="0"/>
          <w:sz w:val="22"/>
          <w:szCs w:val="22"/>
        </w:rPr>
        <w:t xml:space="preserve"> and </w:t>
      </w:r>
      <w:proofErr w:type="spellStart"/>
      <w:r w:rsidR="0058530C" w:rsidRPr="00411512">
        <w:rPr>
          <w:rFonts w:ascii="Calibri" w:hAnsi="Calibri"/>
          <w:b w:val="0"/>
          <w:sz w:val="22"/>
          <w:szCs w:val="22"/>
        </w:rPr>
        <w:t>Mfr</w:t>
      </w:r>
      <w:proofErr w:type="spellEnd"/>
      <w:r w:rsidR="0058530C" w:rsidRPr="00411512">
        <w:rPr>
          <w:rFonts w:ascii="Calibri" w:hAnsi="Calibri"/>
          <w:b w:val="0"/>
          <w:sz w:val="22"/>
          <w:szCs w:val="22"/>
        </w:rPr>
        <w:t xml:space="preserve"> Cost) in the Parts Master.  These numbers are the base </w:t>
      </w:r>
      <w:r w:rsidR="00E23210" w:rsidRPr="00411512">
        <w:rPr>
          <w:rFonts w:ascii="Calibri" w:hAnsi="Calibri"/>
          <w:b w:val="0"/>
          <w:sz w:val="22"/>
          <w:szCs w:val="22"/>
        </w:rPr>
        <w:t>for</w:t>
      </w:r>
      <w:r w:rsidR="0058530C" w:rsidRPr="00411512">
        <w:rPr>
          <w:rFonts w:ascii="Calibri" w:hAnsi="Calibri"/>
          <w:b w:val="0"/>
          <w:sz w:val="22"/>
          <w:szCs w:val="22"/>
        </w:rPr>
        <w:t xml:space="preserve"> how the selling price </w:t>
      </w:r>
      <w:r w:rsidR="00E23210" w:rsidRPr="00411512">
        <w:rPr>
          <w:rFonts w:ascii="Calibri" w:hAnsi="Calibri"/>
          <w:b w:val="0"/>
          <w:sz w:val="22"/>
          <w:szCs w:val="22"/>
        </w:rPr>
        <w:t>of</w:t>
      </w:r>
      <w:r w:rsidR="0058530C" w:rsidRPr="00411512">
        <w:rPr>
          <w:rFonts w:ascii="Calibri" w:hAnsi="Calibri"/>
          <w:b w:val="0"/>
          <w:sz w:val="22"/>
          <w:szCs w:val="22"/>
        </w:rPr>
        <w:t xml:space="preserve"> this level will be calculated.  </w:t>
      </w:r>
    </w:p>
    <w:p w:rsidR="005357ED" w:rsidRPr="00411512" w:rsidRDefault="005357ED" w:rsidP="005357ED">
      <w:pPr>
        <w:pStyle w:val="Heading3"/>
        <w:keepNext w:val="0"/>
        <w:spacing w:before="0"/>
        <w:contextualSpacing/>
        <w:jc w:val="left"/>
        <w:rPr>
          <w:rFonts w:ascii="Calibri" w:hAnsi="Calibri"/>
          <w:b w:val="0"/>
          <w:sz w:val="22"/>
          <w:szCs w:val="22"/>
        </w:rPr>
      </w:pPr>
    </w:p>
    <w:p w:rsidR="005357ED" w:rsidRPr="00411512" w:rsidRDefault="0058530C" w:rsidP="005357ED">
      <w:pPr>
        <w:pStyle w:val="Heading3"/>
        <w:keepNext w:val="0"/>
        <w:numPr>
          <w:ilvl w:val="0"/>
          <w:numId w:val="10"/>
        </w:numPr>
        <w:spacing w:before="0"/>
        <w:contextualSpacing/>
        <w:jc w:val="left"/>
        <w:rPr>
          <w:rFonts w:ascii="Calibri" w:hAnsi="Calibri"/>
          <w:b w:val="0"/>
          <w:sz w:val="22"/>
          <w:szCs w:val="22"/>
        </w:rPr>
      </w:pPr>
      <w:r w:rsidRPr="00411512">
        <w:rPr>
          <w:rFonts w:ascii="Calibri" w:hAnsi="Calibri"/>
          <w:b w:val="0"/>
          <w:sz w:val="22"/>
          <w:szCs w:val="22"/>
        </w:rPr>
        <w:t>Typically these numbers are</w:t>
      </w:r>
      <w:r w:rsidR="005357ED" w:rsidRPr="00411512">
        <w:rPr>
          <w:rFonts w:ascii="Calibri" w:hAnsi="Calibri"/>
          <w:b w:val="0"/>
          <w:sz w:val="22"/>
          <w:szCs w:val="22"/>
        </w:rPr>
        <w:t xml:space="preserve"> one of the following:</w:t>
      </w:r>
      <w:r w:rsidRPr="00411512">
        <w:rPr>
          <w:rFonts w:ascii="Calibri" w:hAnsi="Calibri"/>
          <w:b w:val="0"/>
          <w:sz w:val="22"/>
          <w:szCs w:val="22"/>
        </w:rPr>
        <w:t xml:space="preserve"> </w:t>
      </w:r>
    </w:p>
    <w:p w:rsidR="005357ED" w:rsidRPr="00411512" w:rsidRDefault="005357ED" w:rsidP="005357ED">
      <w:pPr>
        <w:pStyle w:val="Heading3"/>
        <w:keepNext w:val="0"/>
        <w:numPr>
          <w:ilvl w:val="1"/>
          <w:numId w:val="10"/>
        </w:numPr>
        <w:spacing w:before="0"/>
        <w:contextualSpacing/>
        <w:jc w:val="left"/>
        <w:rPr>
          <w:rFonts w:ascii="Calibri" w:hAnsi="Calibri"/>
          <w:b w:val="0"/>
          <w:sz w:val="22"/>
          <w:szCs w:val="22"/>
        </w:rPr>
      </w:pPr>
      <w:r w:rsidRPr="00411512">
        <w:rPr>
          <w:rFonts w:ascii="Calibri" w:hAnsi="Calibri"/>
          <w:b w:val="0"/>
          <w:sz w:val="22"/>
          <w:szCs w:val="22"/>
        </w:rPr>
        <w:t>1 (Cost)</w:t>
      </w:r>
    </w:p>
    <w:p w:rsidR="005357ED" w:rsidRPr="00411512" w:rsidRDefault="0058530C" w:rsidP="005357ED">
      <w:pPr>
        <w:pStyle w:val="Heading3"/>
        <w:keepNext w:val="0"/>
        <w:numPr>
          <w:ilvl w:val="1"/>
          <w:numId w:val="10"/>
        </w:numPr>
        <w:spacing w:before="0"/>
        <w:contextualSpacing/>
        <w:jc w:val="left"/>
        <w:rPr>
          <w:rFonts w:ascii="Calibri" w:hAnsi="Calibri"/>
          <w:b w:val="0"/>
          <w:sz w:val="22"/>
          <w:szCs w:val="22"/>
        </w:rPr>
      </w:pPr>
      <w:r w:rsidRPr="00411512">
        <w:rPr>
          <w:rFonts w:ascii="Calibri" w:hAnsi="Calibri"/>
          <w:b w:val="0"/>
          <w:sz w:val="22"/>
          <w:szCs w:val="22"/>
        </w:rPr>
        <w:t>2 (MSRP)</w:t>
      </w:r>
    </w:p>
    <w:p w:rsidR="005357ED" w:rsidRPr="00411512" w:rsidRDefault="00C116C9" w:rsidP="005357ED">
      <w:pPr>
        <w:pStyle w:val="Heading3"/>
        <w:keepNext w:val="0"/>
        <w:numPr>
          <w:ilvl w:val="1"/>
          <w:numId w:val="10"/>
        </w:numPr>
        <w:spacing w:before="0"/>
        <w:contextualSpacing/>
        <w:jc w:val="left"/>
        <w:rPr>
          <w:rFonts w:ascii="Calibri" w:hAnsi="Calibri"/>
          <w:b w:val="0"/>
          <w:sz w:val="22"/>
          <w:szCs w:val="22"/>
        </w:rPr>
      </w:pPr>
      <w:r w:rsidRPr="00411512">
        <w:rPr>
          <w:rFonts w:ascii="Calibri" w:hAnsi="Calibri"/>
          <w:b w:val="0"/>
          <w:sz w:val="22"/>
          <w:szCs w:val="22"/>
        </w:rPr>
        <w:t>3 (DSO1)</w:t>
      </w:r>
    </w:p>
    <w:p w:rsidR="005357ED" w:rsidRPr="00411512" w:rsidRDefault="0058530C" w:rsidP="005357ED">
      <w:pPr>
        <w:pStyle w:val="Heading3"/>
        <w:keepNext w:val="0"/>
        <w:numPr>
          <w:ilvl w:val="0"/>
          <w:numId w:val="10"/>
        </w:numPr>
        <w:spacing w:before="0"/>
        <w:contextualSpacing/>
        <w:jc w:val="left"/>
        <w:rPr>
          <w:rFonts w:ascii="Calibri" w:hAnsi="Calibri"/>
          <w:b w:val="0"/>
          <w:sz w:val="22"/>
          <w:szCs w:val="22"/>
        </w:rPr>
      </w:pPr>
      <w:r w:rsidRPr="00411512">
        <w:rPr>
          <w:rFonts w:ascii="Calibri" w:hAnsi="Calibri"/>
          <w:b w:val="0"/>
          <w:sz w:val="22"/>
          <w:szCs w:val="22"/>
        </w:rPr>
        <w:t xml:space="preserve">This column works with the Price Factor Percent Column to determine the actual price.  </w:t>
      </w:r>
    </w:p>
    <w:p w:rsidR="005357ED" w:rsidRPr="00411512" w:rsidRDefault="0058530C" w:rsidP="005357ED">
      <w:pPr>
        <w:pStyle w:val="Heading3"/>
        <w:keepNext w:val="0"/>
        <w:numPr>
          <w:ilvl w:val="0"/>
          <w:numId w:val="10"/>
        </w:numPr>
        <w:spacing w:before="0"/>
        <w:contextualSpacing/>
        <w:jc w:val="left"/>
        <w:rPr>
          <w:rFonts w:ascii="Calibri" w:hAnsi="Calibri"/>
          <w:b w:val="0"/>
          <w:sz w:val="22"/>
          <w:szCs w:val="22"/>
        </w:rPr>
      </w:pPr>
      <w:r w:rsidRPr="00411512">
        <w:rPr>
          <w:rFonts w:ascii="Calibri" w:hAnsi="Calibri"/>
          <w:b w:val="0"/>
          <w:sz w:val="22"/>
          <w:szCs w:val="22"/>
        </w:rPr>
        <w:t>There can be up to six groups of pricing for each price level (as defined in the Company Defaults – IPOS).  These group</w:t>
      </w:r>
      <w:r w:rsidR="00C116C9" w:rsidRPr="00411512">
        <w:rPr>
          <w:rFonts w:ascii="Calibri" w:hAnsi="Calibri"/>
          <w:b w:val="0"/>
          <w:sz w:val="22"/>
          <w:szCs w:val="22"/>
        </w:rPr>
        <w:t>s</w:t>
      </w:r>
      <w:r w:rsidRPr="00411512">
        <w:rPr>
          <w:rFonts w:ascii="Calibri" w:hAnsi="Calibri"/>
          <w:b w:val="0"/>
          <w:sz w:val="22"/>
          <w:szCs w:val="22"/>
        </w:rPr>
        <w:t xml:space="preserve"> must at least include definitions for</w:t>
      </w:r>
      <w:r w:rsidR="005357ED" w:rsidRPr="00411512">
        <w:rPr>
          <w:rFonts w:ascii="Calibri" w:hAnsi="Calibri"/>
          <w:b w:val="0"/>
          <w:sz w:val="22"/>
          <w:szCs w:val="22"/>
        </w:rPr>
        <w:t xml:space="preserve"> the following:</w:t>
      </w:r>
      <w:r w:rsidRPr="00411512">
        <w:rPr>
          <w:rFonts w:ascii="Calibri" w:hAnsi="Calibri"/>
          <w:b w:val="0"/>
          <w:sz w:val="22"/>
          <w:szCs w:val="22"/>
        </w:rPr>
        <w:t xml:space="preserve"> </w:t>
      </w:r>
    </w:p>
    <w:p w:rsidR="005357ED" w:rsidRPr="00411512" w:rsidRDefault="005357ED" w:rsidP="005357ED">
      <w:pPr>
        <w:pStyle w:val="Heading3"/>
        <w:keepNext w:val="0"/>
        <w:numPr>
          <w:ilvl w:val="1"/>
          <w:numId w:val="10"/>
        </w:numPr>
        <w:spacing w:before="0"/>
        <w:contextualSpacing/>
        <w:jc w:val="left"/>
        <w:rPr>
          <w:rFonts w:ascii="Calibri" w:hAnsi="Calibri"/>
          <w:b w:val="0"/>
          <w:sz w:val="22"/>
          <w:szCs w:val="22"/>
        </w:rPr>
      </w:pPr>
      <w:r w:rsidRPr="00411512">
        <w:rPr>
          <w:rFonts w:ascii="Calibri" w:hAnsi="Calibri"/>
          <w:b w:val="0"/>
          <w:sz w:val="22"/>
          <w:szCs w:val="22"/>
        </w:rPr>
        <w:t>Cost</w:t>
      </w:r>
    </w:p>
    <w:p w:rsidR="005357ED" w:rsidRPr="00411512" w:rsidRDefault="0058530C" w:rsidP="005357ED">
      <w:pPr>
        <w:pStyle w:val="Heading3"/>
        <w:keepNext w:val="0"/>
        <w:numPr>
          <w:ilvl w:val="1"/>
          <w:numId w:val="10"/>
        </w:numPr>
        <w:spacing w:before="0"/>
        <w:contextualSpacing/>
        <w:jc w:val="left"/>
        <w:rPr>
          <w:rFonts w:ascii="Calibri" w:hAnsi="Calibri"/>
          <w:b w:val="0"/>
          <w:sz w:val="22"/>
          <w:szCs w:val="22"/>
        </w:rPr>
      </w:pPr>
      <w:r w:rsidRPr="00411512">
        <w:rPr>
          <w:rFonts w:ascii="Calibri" w:hAnsi="Calibri"/>
          <w:b w:val="0"/>
          <w:sz w:val="22"/>
          <w:szCs w:val="22"/>
        </w:rPr>
        <w:t>List</w:t>
      </w:r>
    </w:p>
    <w:p w:rsidR="0058530C" w:rsidRPr="00411512" w:rsidRDefault="005357ED" w:rsidP="005357ED">
      <w:pPr>
        <w:pStyle w:val="Heading3"/>
        <w:keepNext w:val="0"/>
        <w:numPr>
          <w:ilvl w:val="1"/>
          <w:numId w:val="10"/>
        </w:numPr>
        <w:spacing w:before="0"/>
        <w:contextualSpacing/>
        <w:jc w:val="left"/>
        <w:rPr>
          <w:rFonts w:ascii="Calibri" w:hAnsi="Calibri"/>
          <w:b w:val="0"/>
          <w:sz w:val="22"/>
          <w:szCs w:val="22"/>
        </w:rPr>
      </w:pPr>
      <w:r w:rsidRPr="00411512">
        <w:rPr>
          <w:rFonts w:ascii="Calibri" w:hAnsi="Calibri"/>
          <w:b w:val="0"/>
          <w:sz w:val="22"/>
          <w:szCs w:val="22"/>
        </w:rPr>
        <w:t>MSRP</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FB1BE9">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Price Factor Percent Column</w:t>
      </w:r>
      <w:r w:rsidR="00FB1BE9" w:rsidRPr="00411512">
        <w:rPr>
          <w:rFonts w:ascii="Calibri" w:hAnsi="Calibri"/>
          <w:b w:val="0"/>
          <w:sz w:val="22"/>
          <w:szCs w:val="22"/>
          <w:u w:val="single"/>
        </w:rPr>
        <w:t>:</w:t>
      </w:r>
      <w:r w:rsidR="00FB1BE9" w:rsidRPr="00411512">
        <w:rPr>
          <w:rFonts w:ascii="Calibri" w:hAnsi="Calibri"/>
          <w:b w:val="0"/>
          <w:sz w:val="22"/>
          <w:szCs w:val="22"/>
        </w:rPr>
        <w:t xml:space="preserve"> </w:t>
      </w:r>
      <w:r w:rsidRPr="00411512">
        <w:rPr>
          <w:rFonts w:ascii="Calibri" w:hAnsi="Calibri"/>
          <w:b w:val="0"/>
          <w:sz w:val="22"/>
          <w:szCs w:val="22"/>
        </w:rPr>
        <w:t>This column creates the pricing structure by apply</w:t>
      </w:r>
      <w:r w:rsidR="00E23210" w:rsidRPr="00411512">
        <w:rPr>
          <w:rFonts w:ascii="Calibri" w:hAnsi="Calibri"/>
          <w:b w:val="0"/>
          <w:sz w:val="22"/>
          <w:szCs w:val="22"/>
        </w:rPr>
        <w:t>ing</w:t>
      </w:r>
      <w:r w:rsidRPr="00411512">
        <w:rPr>
          <w:rFonts w:ascii="Calibri" w:hAnsi="Calibri"/>
          <w:b w:val="0"/>
          <w:sz w:val="22"/>
          <w:szCs w:val="22"/>
        </w:rPr>
        <w:t xml:space="preserve"> a percentage to the value in the Price Flag Column.  For example, if the Price Flag Column shows Cost (Price Flag 1), this column could say 100.0 if the pricing for this line was to be straight Cost.  It could also say 120.0 if the pricing for this line should be Cost plus 20%.  It might say 90.0 if the pricing for this line should be Cost minus 10%. </w:t>
      </w:r>
    </w:p>
    <w:p w:rsidR="00C7476C" w:rsidRPr="00411512" w:rsidRDefault="00C7476C" w:rsidP="00C7476C">
      <w:pPr>
        <w:pStyle w:val="Body"/>
        <w:spacing w:before="0"/>
        <w:contextualSpacing/>
        <w:jc w:val="left"/>
        <w:rPr>
          <w:rFonts w:ascii="Calibri" w:hAnsi="Calibri"/>
          <w:sz w:val="22"/>
          <w:szCs w:val="22"/>
        </w:rPr>
      </w:pPr>
    </w:p>
    <w:p w:rsidR="00FB1BE9" w:rsidRPr="00411512" w:rsidRDefault="00CC5134" w:rsidP="00FB1BE9">
      <w:pPr>
        <w:pStyle w:val="Body"/>
        <w:numPr>
          <w:ilvl w:val="0"/>
          <w:numId w:val="12"/>
        </w:numPr>
        <w:spacing w:before="0"/>
        <w:contextualSpacing/>
        <w:jc w:val="left"/>
        <w:rPr>
          <w:rFonts w:ascii="Calibri" w:hAnsi="Calibri"/>
          <w:sz w:val="22"/>
          <w:szCs w:val="22"/>
        </w:rPr>
      </w:pPr>
      <w:r w:rsidRPr="00411512">
        <w:rPr>
          <w:rFonts w:ascii="Calibri" w:hAnsi="Calibri"/>
          <w:b/>
          <w:sz w:val="22"/>
          <w:szCs w:val="22"/>
        </w:rPr>
        <w:t>Unless the vendor provides a List Price only</w:t>
      </w:r>
      <w:r w:rsidRPr="00411512">
        <w:rPr>
          <w:rFonts w:ascii="Calibri" w:hAnsi="Calibri"/>
          <w:sz w:val="22"/>
          <w:szCs w:val="22"/>
        </w:rPr>
        <w:t xml:space="preserve">, Cost should be 1, List 2, and the remaining price codes should be a 2 (unless Case/NH DS01).  </w:t>
      </w:r>
    </w:p>
    <w:p w:rsidR="00FB1BE9" w:rsidRPr="00411512" w:rsidRDefault="00CC5134" w:rsidP="00FB1BE9">
      <w:pPr>
        <w:pStyle w:val="Body"/>
        <w:numPr>
          <w:ilvl w:val="1"/>
          <w:numId w:val="12"/>
        </w:numPr>
        <w:spacing w:before="0"/>
        <w:contextualSpacing/>
        <w:jc w:val="left"/>
        <w:rPr>
          <w:rFonts w:ascii="Calibri" w:hAnsi="Calibri"/>
          <w:sz w:val="22"/>
          <w:szCs w:val="22"/>
        </w:rPr>
      </w:pPr>
      <w:r w:rsidRPr="00411512">
        <w:rPr>
          <w:rFonts w:ascii="Calibri" w:hAnsi="Calibri"/>
          <w:b/>
          <w:sz w:val="22"/>
          <w:szCs w:val="22"/>
        </w:rPr>
        <w:t>If the vendor provides only List</w:t>
      </w:r>
      <w:r w:rsidRPr="00411512">
        <w:rPr>
          <w:rFonts w:ascii="Calibri" w:hAnsi="Calibri"/>
          <w:sz w:val="22"/>
          <w:szCs w:val="22"/>
        </w:rPr>
        <w:t xml:space="preserve">, the Cost will be a 2 and the percentage off list.  </w:t>
      </w:r>
    </w:p>
    <w:p w:rsidR="00CC5134" w:rsidRPr="00411512" w:rsidRDefault="00CC5134" w:rsidP="00FB1BE9">
      <w:pPr>
        <w:pStyle w:val="Body"/>
        <w:numPr>
          <w:ilvl w:val="1"/>
          <w:numId w:val="12"/>
        </w:numPr>
        <w:spacing w:before="0"/>
        <w:contextualSpacing/>
        <w:jc w:val="left"/>
        <w:rPr>
          <w:rFonts w:ascii="Calibri" w:hAnsi="Calibri"/>
          <w:sz w:val="22"/>
          <w:szCs w:val="22"/>
        </w:rPr>
      </w:pPr>
      <w:r w:rsidRPr="00411512">
        <w:rPr>
          <w:rFonts w:ascii="Calibri" w:hAnsi="Calibri"/>
          <w:b/>
          <w:sz w:val="22"/>
          <w:szCs w:val="22"/>
        </w:rPr>
        <w:t>If that List only vendor gives a 25% discount</w:t>
      </w:r>
      <w:r w:rsidRPr="00411512">
        <w:rPr>
          <w:rFonts w:ascii="Calibri" w:hAnsi="Calibri"/>
          <w:sz w:val="22"/>
          <w:szCs w:val="22"/>
        </w:rPr>
        <w:t>, then the Cost will be a 2 and the factor would be 75.0.</w:t>
      </w:r>
    </w:p>
    <w:p w:rsidR="00C7476C" w:rsidRPr="00411512" w:rsidRDefault="00C7476C" w:rsidP="00C7476C">
      <w:pPr>
        <w:pStyle w:val="Heading3"/>
        <w:keepNext w:val="0"/>
        <w:spacing w:before="0"/>
        <w:contextualSpacing/>
        <w:jc w:val="left"/>
        <w:rPr>
          <w:rFonts w:ascii="Calibri" w:hAnsi="Calibri"/>
          <w:sz w:val="22"/>
          <w:szCs w:val="22"/>
        </w:rPr>
      </w:pPr>
    </w:p>
    <w:p w:rsidR="0058530C" w:rsidRPr="00411512" w:rsidRDefault="0058530C" w:rsidP="004D2C31">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Defining Price Factoring</w:t>
      </w:r>
      <w:r w:rsidR="004D2C31" w:rsidRPr="00411512">
        <w:rPr>
          <w:rFonts w:ascii="Calibri" w:hAnsi="Calibri"/>
          <w:b w:val="0"/>
          <w:sz w:val="22"/>
          <w:szCs w:val="22"/>
          <w:u w:val="single"/>
        </w:rPr>
        <w:t>:</w:t>
      </w:r>
      <w:r w:rsidR="004D2C31" w:rsidRPr="00411512">
        <w:rPr>
          <w:rFonts w:ascii="Calibri" w:hAnsi="Calibri"/>
          <w:b w:val="0"/>
          <w:sz w:val="22"/>
          <w:szCs w:val="22"/>
        </w:rPr>
        <w:t xml:space="preserve"> </w:t>
      </w:r>
      <w:r w:rsidRPr="00411512">
        <w:rPr>
          <w:rFonts w:ascii="Calibri" w:hAnsi="Calibri"/>
          <w:b w:val="0"/>
          <w:sz w:val="22"/>
          <w:szCs w:val="22"/>
        </w:rPr>
        <w:t>Price Factoring may be defined as applying a percentage to the Manufacturer-supplied unit prices to create pricing categories.</w:t>
      </w:r>
      <w:r w:rsidR="004D2C31" w:rsidRPr="00411512">
        <w:rPr>
          <w:rFonts w:ascii="Calibri" w:hAnsi="Calibri"/>
          <w:b w:val="0"/>
          <w:sz w:val="22"/>
          <w:szCs w:val="22"/>
        </w:rPr>
        <w:t xml:space="preserve"> </w:t>
      </w:r>
      <w:r w:rsidRPr="00411512">
        <w:rPr>
          <w:rFonts w:ascii="Calibri" w:hAnsi="Calibri"/>
          <w:b w:val="0"/>
          <w:sz w:val="22"/>
          <w:szCs w:val="22"/>
        </w:rPr>
        <w:t>The fields on this screen affect the prices of parts sold in POS and SMS parts invoicing.  They also affect the pricing shown in Manufacturer Price File Inquiry and Parts Inquiry.  All manufacturers price their parts by an actual dollar figure or a percentage of another dollar amount.</w:t>
      </w:r>
    </w:p>
    <w:p w:rsidR="00C7476C" w:rsidRPr="00411512" w:rsidRDefault="00C7476C" w:rsidP="00C7476C">
      <w:pPr>
        <w:pStyle w:val="Body"/>
        <w:spacing w:before="0"/>
        <w:contextualSpacing/>
        <w:jc w:val="left"/>
        <w:rPr>
          <w:rFonts w:ascii="Calibri" w:hAnsi="Calibri"/>
          <w:sz w:val="22"/>
          <w:szCs w:val="22"/>
        </w:rPr>
      </w:pPr>
    </w:p>
    <w:p w:rsidR="002B2185" w:rsidRPr="00411512" w:rsidRDefault="0058530C" w:rsidP="004D2C31">
      <w:pPr>
        <w:pStyle w:val="Body"/>
        <w:numPr>
          <w:ilvl w:val="0"/>
          <w:numId w:val="12"/>
        </w:numPr>
        <w:spacing w:before="0"/>
        <w:contextualSpacing/>
        <w:jc w:val="left"/>
        <w:rPr>
          <w:rFonts w:ascii="Calibri" w:hAnsi="Calibri"/>
          <w:sz w:val="22"/>
          <w:szCs w:val="22"/>
        </w:rPr>
      </w:pPr>
      <w:r w:rsidRPr="00411512">
        <w:rPr>
          <w:rFonts w:ascii="Calibri" w:hAnsi="Calibri"/>
          <w:sz w:val="22"/>
          <w:szCs w:val="22"/>
        </w:rPr>
        <w:t>Many manufacturers provide both a</w:t>
      </w:r>
      <w:r w:rsidR="005469F4" w:rsidRPr="00411512">
        <w:rPr>
          <w:rFonts w:ascii="Calibri" w:hAnsi="Calibri"/>
          <w:sz w:val="22"/>
          <w:szCs w:val="22"/>
        </w:rPr>
        <w:t>n</w:t>
      </w:r>
      <w:r w:rsidRPr="00411512">
        <w:rPr>
          <w:rFonts w:ascii="Calibri" w:hAnsi="Calibri"/>
          <w:sz w:val="22"/>
          <w:szCs w:val="22"/>
        </w:rPr>
        <w:t xml:space="preserve"> MSRP and a Cost amount for each part number carr</w:t>
      </w:r>
      <w:r w:rsidR="005469F4" w:rsidRPr="00411512">
        <w:rPr>
          <w:rFonts w:ascii="Calibri" w:hAnsi="Calibri"/>
          <w:sz w:val="22"/>
          <w:szCs w:val="22"/>
        </w:rPr>
        <w:t>ied</w:t>
      </w:r>
      <w:r w:rsidRPr="00411512">
        <w:rPr>
          <w:rFonts w:ascii="Calibri" w:hAnsi="Calibri"/>
          <w:sz w:val="22"/>
          <w:szCs w:val="22"/>
        </w:rPr>
        <w:t>.  Some vendors only give a dollar amount for the Cost or the MSRP.  The other figure is derived from a percentage.  For example, if a vendor provides MSRP</w:t>
      </w:r>
      <w:r w:rsidR="008E7F4B" w:rsidRPr="00411512">
        <w:rPr>
          <w:rFonts w:ascii="Calibri" w:hAnsi="Calibri"/>
          <w:sz w:val="22"/>
          <w:szCs w:val="22"/>
        </w:rPr>
        <w:t>,</w:t>
      </w:r>
      <w:r w:rsidRPr="00411512">
        <w:rPr>
          <w:rFonts w:ascii="Calibri" w:hAnsi="Calibri"/>
          <w:sz w:val="22"/>
          <w:szCs w:val="22"/>
        </w:rPr>
        <w:t xml:space="preserve"> but not Cost, a percentage is applied to the MSRP to calculate the Cost.  </w:t>
      </w:r>
      <w:r w:rsidR="005469F4" w:rsidRPr="00411512">
        <w:rPr>
          <w:rFonts w:ascii="Calibri" w:hAnsi="Calibri"/>
          <w:sz w:val="22"/>
          <w:szCs w:val="22"/>
        </w:rPr>
        <w:t xml:space="preserve">This </w:t>
      </w:r>
      <w:r w:rsidRPr="00411512">
        <w:rPr>
          <w:rFonts w:ascii="Calibri" w:hAnsi="Calibri"/>
          <w:sz w:val="22"/>
          <w:szCs w:val="22"/>
        </w:rPr>
        <w:t>could</w:t>
      </w:r>
      <w:r w:rsidR="005469F4" w:rsidRPr="00411512">
        <w:rPr>
          <w:rFonts w:ascii="Calibri" w:hAnsi="Calibri"/>
          <w:sz w:val="22"/>
          <w:szCs w:val="22"/>
        </w:rPr>
        <w:t xml:space="preserve"> be</w:t>
      </w:r>
      <w:r w:rsidRPr="00411512">
        <w:rPr>
          <w:rFonts w:ascii="Calibri" w:hAnsi="Calibri"/>
          <w:sz w:val="22"/>
          <w:szCs w:val="22"/>
        </w:rPr>
        <w:t xml:space="preserve"> show</w:t>
      </w:r>
      <w:r w:rsidR="005469F4" w:rsidRPr="00411512">
        <w:rPr>
          <w:rFonts w:ascii="Calibri" w:hAnsi="Calibri"/>
          <w:sz w:val="22"/>
          <w:szCs w:val="22"/>
        </w:rPr>
        <w:t>n</w:t>
      </w:r>
      <w:r w:rsidRPr="00411512">
        <w:rPr>
          <w:rFonts w:ascii="Calibri" w:hAnsi="Calibri"/>
          <w:sz w:val="22"/>
          <w:szCs w:val="22"/>
        </w:rPr>
        <w:t xml:space="preserve"> by choosing Price Flag 2 for the Cost Flag and a percentage less than 100%.  For example, a vendor doesn’t provide cost, but it is 70% of the MSRP.  Select Price Flag 2 and 70.0 in the Percent Column to show this.</w:t>
      </w:r>
    </w:p>
    <w:p w:rsidR="00C7476C" w:rsidRPr="00411512" w:rsidRDefault="00C7476C" w:rsidP="00C7476C">
      <w:pPr>
        <w:pStyle w:val="Body"/>
        <w:spacing w:before="0"/>
        <w:contextualSpacing/>
        <w:jc w:val="left"/>
        <w:rPr>
          <w:rFonts w:ascii="Calibri" w:hAnsi="Calibri"/>
          <w:sz w:val="22"/>
          <w:szCs w:val="22"/>
        </w:rPr>
      </w:pPr>
    </w:p>
    <w:p w:rsidR="00C7476C" w:rsidRPr="00411512" w:rsidRDefault="00C7476C" w:rsidP="004D2C31">
      <w:pPr>
        <w:pStyle w:val="BodyText"/>
        <w:rPr>
          <w:rFonts w:ascii="Calibri" w:hAnsi="Calibri"/>
          <w:sz w:val="22"/>
          <w:szCs w:val="22"/>
        </w:rPr>
      </w:pPr>
      <w:r w:rsidRPr="00411512">
        <w:rPr>
          <w:rFonts w:ascii="Calibri" w:hAnsi="Calibri"/>
          <w:b/>
          <w:sz w:val="22"/>
          <w:szCs w:val="22"/>
          <w:u w:val="single"/>
        </w:rPr>
        <w:t>TIP</w:t>
      </w:r>
      <w:r w:rsidRPr="00411512">
        <w:rPr>
          <w:rFonts w:ascii="Calibri" w:hAnsi="Calibri"/>
          <w:b/>
          <w:bCs/>
          <w:sz w:val="22"/>
          <w:szCs w:val="22"/>
          <w:u w:val="single"/>
        </w:rPr>
        <w:t>—</w:t>
      </w:r>
      <w:r w:rsidRPr="00411512">
        <w:rPr>
          <w:rFonts w:ascii="Calibri" w:hAnsi="Calibri"/>
          <w:b/>
          <w:iCs/>
          <w:sz w:val="22"/>
          <w:szCs w:val="22"/>
          <w:u w:val="single"/>
        </w:rPr>
        <w:t>Tier Pricing Structure</w:t>
      </w:r>
      <w:r w:rsidR="004D2C31" w:rsidRPr="00411512">
        <w:rPr>
          <w:rFonts w:ascii="Calibri" w:hAnsi="Calibri"/>
          <w:b/>
          <w:iCs/>
          <w:sz w:val="22"/>
          <w:szCs w:val="22"/>
          <w:u w:val="single"/>
        </w:rPr>
        <w:t>:</w:t>
      </w:r>
      <w:r w:rsidR="004D2C31" w:rsidRPr="00411512">
        <w:rPr>
          <w:rFonts w:ascii="Calibri" w:hAnsi="Calibri"/>
          <w:iCs/>
          <w:sz w:val="22"/>
          <w:szCs w:val="22"/>
        </w:rPr>
        <w:t xml:space="preserve"> </w:t>
      </w:r>
      <w:r w:rsidRPr="00411512">
        <w:rPr>
          <w:rFonts w:ascii="Calibri" w:hAnsi="Calibri"/>
          <w:sz w:val="22"/>
          <w:szCs w:val="22"/>
        </w:rPr>
        <w:t xml:space="preserve">These groups of fields work with each other to provide the option of using a tier pricing structure.  This approach lets each dealership determine the selling price based on a specific range of MSRP dollars.  Typically, a tier structure uses a higher markup on the smaller dollar parts and graduates downward to a lower markup for higher dollar parts.  This approach can help recoup larger margins on lower cost items where the customer base is less likely to shop for price.  Likewise, the graduated approach lets pricing levels set for the higher valued parts be competitive when customers are more likely to shop based on price.  As this series of fields is available for each Source Number, pricing tiers for each source may develop, specific to just those goods.  This provides a highly tailored approach to marketing based on factors specific to each business. </w:t>
      </w:r>
    </w:p>
    <w:p w:rsidR="004D2C31" w:rsidRPr="00411512" w:rsidRDefault="00C7476C" w:rsidP="004D2C31">
      <w:pPr>
        <w:pStyle w:val="Body"/>
        <w:numPr>
          <w:ilvl w:val="0"/>
          <w:numId w:val="12"/>
        </w:numPr>
        <w:contextualSpacing/>
        <w:rPr>
          <w:rFonts w:ascii="Calibri" w:hAnsi="Calibri"/>
          <w:sz w:val="22"/>
          <w:szCs w:val="22"/>
        </w:rPr>
      </w:pPr>
      <w:r w:rsidRPr="00411512">
        <w:rPr>
          <w:rFonts w:ascii="Calibri" w:hAnsi="Calibri"/>
          <w:sz w:val="22"/>
          <w:szCs w:val="22"/>
        </w:rPr>
        <w:t xml:space="preserve">Although this structure is available for each Source Number, </w:t>
      </w:r>
      <w:r w:rsidRPr="00411512">
        <w:rPr>
          <w:rFonts w:ascii="Calibri" w:hAnsi="Calibri"/>
          <w:b/>
          <w:sz w:val="22"/>
          <w:szCs w:val="22"/>
        </w:rPr>
        <w:t>it is not a mandatory item</w:t>
      </w:r>
      <w:r w:rsidRPr="00411512">
        <w:rPr>
          <w:rFonts w:ascii="Calibri" w:hAnsi="Calibri"/>
          <w:sz w:val="22"/>
          <w:szCs w:val="22"/>
        </w:rPr>
        <w:t xml:space="preserve">.  A dealership may choose to use a single markup factor for all dollar ranges present.  </w:t>
      </w:r>
    </w:p>
    <w:p w:rsidR="00C7476C" w:rsidRPr="00411512" w:rsidRDefault="00C7476C" w:rsidP="004D2C31">
      <w:pPr>
        <w:pStyle w:val="Body"/>
        <w:numPr>
          <w:ilvl w:val="0"/>
          <w:numId w:val="12"/>
        </w:numPr>
        <w:contextualSpacing/>
        <w:rPr>
          <w:rFonts w:ascii="Calibri" w:hAnsi="Calibri"/>
          <w:sz w:val="22"/>
          <w:szCs w:val="22"/>
        </w:rPr>
      </w:pPr>
      <w:r w:rsidRPr="00411512">
        <w:rPr>
          <w:rFonts w:ascii="Calibri" w:hAnsi="Calibri"/>
          <w:sz w:val="22"/>
          <w:szCs w:val="22"/>
        </w:rPr>
        <w:t xml:space="preserve">If a dealership chooses to implement a tier pricing structure, there are bound to be exceptions to any scheme.  These exceptions can be handled through use of an additional source record for competitive or bulk purchase items. </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4D2C31">
      <w:pPr>
        <w:pStyle w:val="Heading3"/>
        <w:keepNext w:val="0"/>
        <w:spacing w:before="0"/>
        <w:contextualSpacing/>
        <w:jc w:val="left"/>
        <w:rPr>
          <w:rFonts w:ascii="Calibri" w:hAnsi="Calibri"/>
          <w:b w:val="0"/>
          <w:sz w:val="22"/>
          <w:szCs w:val="22"/>
        </w:rPr>
      </w:pPr>
      <w:r w:rsidRPr="00411512">
        <w:rPr>
          <w:rFonts w:ascii="Calibri" w:hAnsi="Calibri"/>
          <w:sz w:val="22"/>
          <w:szCs w:val="22"/>
          <w:u w:val="single"/>
        </w:rPr>
        <w:t>Markup and Margin</w:t>
      </w:r>
      <w:r w:rsidR="004D2C31" w:rsidRPr="00411512">
        <w:rPr>
          <w:rFonts w:ascii="Calibri" w:hAnsi="Calibri"/>
          <w:sz w:val="22"/>
          <w:szCs w:val="22"/>
          <w:u w:val="single"/>
        </w:rPr>
        <w:t>:</w:t>
      </w:r>
      <w:r w:rsidR="004D2C31" w:rsidRPr="00411512">
        <w:rPr>
          <w:rFonts w:ascii="Calibri" w:hAnsi="Calibri"/>
          <w:b w:val="0"/>
          <w:sz w:val="22"/>
          <w:szCs w:val="22"/>
        </w:rPr>
        <w:t xml:space="preserve"> </w:t>
      </w:r>
      <w:r w:rsidRPr="00411512">
        <w:rPr>
          <w:rFonts w:ascii="Calibri" w:hAnsi="Calibri"/>
          <w:b w:val="0"/>
          <w:sz w:val="22"/>
          <w:szCs w:val="22"/>
        </w:rPr>
        <w:t xml:space="preserve">What is “Markup” versus “Margin”? </w:t>
      </w:r>
      <w:r w:rsidR="00F07C0A" w:rsidRPr="00411512">
        <w:rPr>
          <w:rFonts w:ascii="Calibri" w:hAnsi="Calibri"/>
          <w:b w:val="0"/>
          <w:sz w:val="22"/>
          <w:szCs w:val="22"/>
        </w:rPr>
        <w:t xml:space="preserve"> </w:t>
      </w:r>
      <w:r w:rsidR="004D2C31" w:rsidRPr="00411512">
        <w:rPr>
          <w:rFonts w:ascii="Calibri" w:hAnsi="Calibri"/>
          <w:b w:val="0"/>
          <w:sz w:val="22"/>
          <w:szCs w:val="22"/>
        </w:rPr>
        <w:t>By definition,</w:t>
      </w:r>
      <w:r w:rsidRPr="00411512">
        <w:rPr>
          <w:rFonts w:ascii="Calibri" w:hAnsi="Calibri"/>
          <w:b w:val="0"/>
          <w:sz w:val="22"/>
          <w:szCs w:val="22"/>
        </w:rPr>
        <w:t xml:space="preserve"> </w:t>
      </w:r>
      <w:r w:rsidR="004D2C31" w:rsidRPr="00411512">
        <w:rPr>
          <w:rFonts w:ascii="Calibri" w:hAnsi="Calibri"/>
          <w:b w:val="0"/>
          <w:sz w:val="22"/>
          <w:szCs w:val="22"/>
        </w:rPr>
        <w:t>“</w:t>
      </w:r>
      <w:r w:rsidRPr="00411512">
        <w:rPr>
          <w:rFonts w:ascii="Calibri" w:hAnsi="Calibri"/>
          <w:b w:val="0"/>
          <w:sz w:val="22"/>
          <w:szCs w:val="22"/>
        </w:rPr>
        <w:t>Markup</w:t>
      </w:r>
      <w:r w:rsidR="004D2C31" w:rsidRPr="00411512">
        <w:rPr>
          <w:rFonts w:ascii="Calibri" w:hAnsi="Calibri"/>
          <w:b w:val="0"/>
          <w:sz w:val="22"/>
          <w:szCs w:val="22"/>
        </w:rPr>
        <w:t>”</w:t>
      </w:r>
      <w:r w:rsidRPr="00411512">
        <w:rPr>
          <w:rFonts w:ascii="Calibri" w:hAnsi="Calibri"/>
          <w:b w:val="0"/>
          <w:sz w:val="22"/>
          <w:szCs w:val="22"/>
        </w:rPr>
        <w:t xml:space="preserve"> is the amount added to the cost to determine the selling price. </w:t>
      </w:r>
      <w:r w:rsidR="00F07C0A" w:rsidRPr="00411512">
        <w:rPr>
          <w:rFonts w:ascii="Calibri" w:hAnsi="Calibri"/>
          <w:b w:val="0"/>
          <w:sz w:val="22"/>
          <w:szCs w:val="22"/>
        </w:rPr>
        <w:t xml:space="preserve"> </w:t>
      </w:r>
      <w:r w:rsidR="004D2C31" w:rsidRPr="00411512">
        <w:rPr>
          <w:rFonts w:ascii="Calibri" w:hAnsi="Calibri"/>
          <w:b w:val="0"/>
          <w:sz w:val="22"/>
          <w:szCs w:val="22"/>
        </w:rPr>
        <w:t>“</w:t>
      </w:r>
      <w:r w:rsidRPr="00411512">
        <w:rPr>
          <w:rFonts w:ascii="Calibri" w:hAnsi="Calibri"/>
          <w:b w:val="0"/>
          <w:sz w:val="22"/>
          <w:szCs w:val="22"/>
        </w:rPr>
        <w:t>Margin</w:t>
      </w:r>
      <w:r w:rsidR="004D2C31" w:rsidRPr="00411512">
        <w:rPr>
          <w:rFonts w:ascii="Calibri" w:hAnsi="Calibri"/>
          <w:b w:val="0"/>
          <w:sz w:val="22"/>
          <w:szCs w:val="22"/>
        </w:rPr>
        <w:t>”</w:t>
      </w:r>
      <w:r w:rsidRPr="00411512">
        <w:rPr>
          <w:rFonts w:ascii="Calibri" w:hAnsi="Calibri"/>
          <w:b w:val="0"/>
          <w:sz w:val="22"/>
          <w:szCs w:val="22"/>
        </w:rPr>
        <w:t xml:space="preserve"> is the net sales </w:t>
      </w:r>
      <w:r w:rsidR="00F07C0A" w:rsidRPr="00411512">
        <w:rPr>
          <w:rFonts w:ascii="Calibri" w:hAnsi="Calibri"/>
          <w:b w:val="0"/>
          <w:sz w:val="22"/>
          <w:szCs w:val="22"/>
        </w:rPr>
        <w:t xml:space="preserve">amount </w:t>
      </w:r>
      <w:r w:rsidRPr="00411512">
        <w:rPr>
          <w:rFonts w:ascii="Calibri" w:hAnsi="Calibri"/>
          <w:b w:val="0"/>
          <w:sz w:val="22"/>
          <w:szCs w:val="22"/>
        </w:rPr>
        <w:t>minus the cost of sales</w:t>
      </w:r>
      <w:r w:rsidR="00F07C0A" w:rsidRPr="00411512">
        <w:rPr>
          <w:rFonts w:ascii="Calibri" w:hAnsi="Calibri"/>
          <w:b w:val="0"/>
          <w:sz w:val="22"/>
          <w:szCs w:val="22"/>
        </w:rPr>
        <w:t xml:space="preserve"> amount</w:t>
      </w:r>
      <w:r w:rsidRPr="00411512">
        <w:rPr>
          <w:rFonts w:ascii="Calibri" w:hAnsi="Calibri"/>
          <w:b w:val="0"/>
          <w:sz w:val="22"/>
          <w:szCs w:val="22"/>
        </w:rPr>
        <w:t>.</w:t>
      </w:r>
    </w:p>
    <w:p w:rsidR="00C7476C" w:rsidRPr="00411512" w:rsidRDefault="00C7476C" w:rsidP="00C7476C">
      <w:pPr>
        <w:pStyle w:val="Heading3"/>
        <w:keepNext w:val="0"/>
        <w:spacing w:before="0"/>
        <w:contextualSpacing/>
        <w:jc w:val="left"/>
        <w:rPr>
          <w:rFonts w:ascii="Calibri" w:hAnsi="Calibri"/>
          <w:sz w:val="22"/>
          <w:szCs w:val="22"/>
        </w:rPr>
      </w:pPr>
    </w:p>
    <w:p w:rsidR="005F3DB5" w:rsidRPr="00411512" w:rsidRDefault="005F3DB5" w:rsidP="004D2C31">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Markup Using MSRP</w:t>
      </w:r>
      <w:r w:rsidR="004D2C31" w:rsidRPr="00411512">
        <w:rPr>
          <w:rFonts w:ascii="Calibri" w:hAnsi="Calibri"/>
          <w:b w:val="0"/>
          <w:sz w:val="22"/>
          <w:szCs w:val="22"/>
          <w:u w:val="single"/>
        </w:rPr>
        <w:t>:</w:t>
      </w:r>
      <w:r w:rsidR="004D2C31" w:rsidRPr="00411512">
        <w:rPr>
          <w:rFonts w:ascii="Calibri" w:hAnsi="Calibri"/>
          <w:b w:val="0"/>
          <w:sz w:val="22"/>
          <w:szCs w:val="22"/>
        </w:rPr>
        <w:t xml:space="preserve"> </w:t>
      </w:r>
      <w:r w:rsidRPr="00411512">
        <w:rPr>
          <w:rFonts w:ascii="Calibri" w:hAnsi="Calibri"/>
          <w:b w:val="0"/>
          <w:sz w:val="22"/>
          <w:szCs w:val="22"/>
        </w:rPr>
        <w:t xml:space="preserve">If </w:t>
      </w:r>
      <w:r w:rsidR="00F07C0A" w:rsidRPr="00411512">
        <w:rPr>
          <w:rFonts w:ascii="Calibri" w:hAnsi="Calibri"/>
          <w:b w:val="0"/>
          <w:sz w:val="22"/>
          <w:szCs w:val="22"/>
        </w:rPr>
        <w:t>you are</w:t>
      </w:r>
      <w:r w:rsidRPr="00411512">
        <w:rPr>
          <w:rFonts w:ascii="Calibri" w:hAnsi="Calibri"/>
          <w:b w:val="0"/>
          <w:sz w:val="22"/>
          <w:szCs w:val="22"/>
        </w:rPr>
        <w:t xml:space="preserve"> looking to “markup” the MSRP 10%</w:t>
      </w:r>
      <w:r w:rsidR="00F07C0A" w:rsidRPr="00411512">
        <w:rPr>
          <w:rFonts w:ascii="Calibri" w:hAnsi="Calibri"/>
          <w:b w:val="0"/>
          <w:sz w:val="22"/>
          <w:szCs w:val="22"/>
        </w:rPr>
        <w:t>,</w:t>
      </w:r>
      <w:r w:rsidRPr="00411512">
        <w:rPr>
          <w:rFonts w:ascii="Calibri" w:hAnsi="Calibri"/>
          <w:b w:val="0"/>
          <w:sz w:val="22"/>
          <w:szCs w:val="22"/>
        </w:rPr>
        <w:t xml:space="preserve"> the source will look like the example below. </w:t>
      </w:r>
      <w:r w:rsidR="00F07C0A" w:rsidRPr="00411512">
        <w:rPr>
          <w:rFonts w:ascii="Calibri" w:hAnsi="Calibri"/>
          <w:b w:val="0"/>
          <w:sz w:val="22"/>
          <w:szCs w:val="22"/>
        </w:rPr>
        <w:t xml:space="preserve"> </w:t>
      </w:r>
      <w:r w:rsidRPr="00411512">
        <w:rPr>
          <w:rFonts w:ascii="Calibri" w:hAnsi="Calibri"/>
          <w:b w:val="0"/>
          <w:sz w:val="22"/>
          <w:szCs w:val="22"/>
        </w:rPr>
        <w:t>If the cost of the part is $70.00, the MSRP is $100.00, and sells for $110.00</w:t>
      </w:r>
      <w:r w:rsidR="008E7F4B" w:rsidRPr="00411512">
        <w:rPr>
          <w:rFonts w:ascii="Calibri" w:hAnsi="Calibri"/>
          <w:b w:val="0"/>
          <w:sz w:val="22"/>
          <w:szCs w:val="22"/>
        </w:rPr>
        <w:t>,</w:t>
      </w:r>
      <w:r w:rsidRPr="00411512">
        <w:rPr>
          <w:rFonts w:ascii="Calibri" w:hAnsi="Calibri"/>
          <w:b w:val="0"/>
          <w:sz w:val="22"/>
          <w:szCs w:val="22"/>
        </w:rPr>
        <w:t xml:space="preserve"> what is the margin percentage?</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$110 (selling price) – $70 (cost) = $40 (margin dollars)</w:t>
      </w: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$40 (margin dollars) / $110 (selling price) = 36.34% (margin percentage)</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C96D3F" w:rsidP="00C7476C">
      <w:pPr>
        <w:pStyle w:val="Body"/>
        <w:spacing w:before="0"/>
        <w:contextualSpacing/>
        <w:jc w:val="left"/>
        <w:rPr>
          <w:rFonts w:ascii="Calibri" w:hAnsi="Calibri"/>
          <w:sz w:val="22"/>
          <w:szCs w:val="22"/>
        </w:rPr>
      </w:pPr>
      <w:r w:rsidRPr="00411512">
        <w:rPr>
          <w:rFonts w:ascii="Calibri" w:hAnsi="Calibri"/>
          <w:noProof/>
          <w:sz w:val="22"/>
          <w:szCs w:val="22"/>
        </w:rPr>
        <w:pict>
          <v:shape id="Picture 8" o:spid="_x0000_i1030" type="#_x0000_t75" style="width:331.5pt;height:166.5pt;visibility:visible">
            <v:imagedata r:id="rId12" o:title=""/>
          </v:shape>
        </w:pic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 xml:space="preserve">If </w:t>
      </w:r>
      <w:r w:rsidR="00655286" w:rsidRPr="00411512">
        <w:rPr>
          <w:rFonts w:ascii="Calibri" w:hAnsi="Calibri"/>
          <w:sz w:val="22"/>
          <w:szCs w:val="22"/>
        </w:rPr>
        <w:t>you</w:t>
      </w:r>
      <w:r w:rsidRPr="00411512">
        <w:rPr>
          <w:rFonts w:ascii="Calibri" w:hAnsi="Calibri"/>
          <w:sz w:val="22"/>
          <w:szCs w:val="22"/>
        </w:rPr>
        <w:t xml:space="preserve"> would like a 35% margin</w:t>
      </w:r>
      <w:r w:rsidR="004D2C31" w:rsidRPr="00411512">
        <w:rPr>
          <w:rFonts w:ascii="Calibri" w:hAnsi="Calibri"/>
          <w:sz w:val="22"/>
          <w:szCs w:val="22"/>
        </w:rPr>
        <w:t>,</w:t>
      </w:r>
      <w:r w:rsidRPr="00411512">
        <w:rPr>
          <w:rFonts w:ascii="Calibri" w:hAnsi="Calibri"/>
          <w:sz w:val="22"/>
          <w:szCs w:val="22"/>
        </w:rPr>
        <w:t xml:space="preserve"> take the $70 (cost) and divide it by 65% (100-35) to calculate $107.69 (selling price). </w:t>
      </w:r>
      <w:r w:rsidR="00655286" w:rsidRPr="00411512">
        <w:rPr>
          <w:rFonts w:ascii="Calibri" w:hAnsi="Calibri"/>
          <w:sz w:val="22"/>
          <w:szCs w:val="22"/>
        </w:rPr>
        <w:t xml:space="preserve"> S</w:t>
      </w:r>
      <w:r w:rsidRPr="00411512">
        <w:rPr>
          <w:rFonts w:ascii="Calibri" w:hAnsi="Calibri"/>
          <w:sz w:val="22"/>
          <w:szCs w:val="22"/>
        </w:rPr>
        <w:t xml:space="preserve">et the markup on the DLR SELL at 107.7 and pull 35% (34.995%) margin. </w:t>
      </w:r>
    </w:p>
    <w:p w:rsidR="005F3DB5" w:rsidRPr="00411512" w:rsidRDefault="005F3DB5" w:rsidP="00C7476C">
      <w:pPr>
        <w:contextualSpacing/>
        <w:jc w:val="left"/>
        <w:rPr>
          <w:rFonts w:ascii="Calibri" w:hAnsi="Calibri"/>
          <w:sz w:val="22"/>
          <w:szCs w:val="22"/>
        </w:rPr>
      </w:pPr>
    </w:p>
    <w:p w:rsidR="005F3DB5" w:rsidRPr="00411512" w:rsidRDefault="00C96D3F" w:rsidP="00C7476C">
      <w:pPr>
        <w:contextualSpacing/>
        <w:jc w:val="left"/>
        <w:rPr>
          <w:rFonts w:ascii="Calibri" w:hAnsi="Calibri"/>
          <w:sz w:val="22"/>
          <w:szCs w:val="22"/>
        </w:rPr>
      </w:pPr>
      <w:r w:rsidRPr="00411512">
        <w:rPr>
          <w:rFonts w:ascii="Calibri" w:hAnsi="Calibri"/>
          <w:noProof/>
          <w:sz w:val="22"/>
          <w:szCs w:val="22"/>
        </w:rPr>
        <w:pict>
          <v:shape id="Picture 10" o:spid="_x0000_i1031" type="#_x0000_t75" style="width:207.75pt;height:113.25pt;visibility:visible">
            <v:imagedata r:id="rId13" o:title=""/>
          </v:shape>
        </w:pict>
      </w:r>
    </w:p>
    <w:p w:rsidR="00C7476C" w:rsidRPr="00411512" w:rsidRDefault="00C7476C" w:rsidP="00C7476C">
      <w:pPr>
        <w:pStyle w:val="Heading3"/>
        <w:keepNext w:val="0"/>
        <w:spacing w:before="0"/>
        <w:contextualSpacing/>
        <w:jc w:val="left"/>
        <w:rPr>
          <w:rFonts w:ascii="Calibri" w:hAnsi="Calibri"/>
          <w:sz w:val="22"/>
          <w:szCs w:val="22"/>
        </w:rPr>
      </w:pPr>
    </w:p>
    <w:p w:rsidR="005F3DB5" w:rsidRPr="00411512" w:rsidRDefault="005F3DB5" w:rsidP="004D2C31">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Markup Using Cost</w:t>
      </w:r>
      <w:r w:rsidR="004D2C31" w:rsidRPr="00411512">
        <w:rPr>
          <w:rFonts w:ascii="Calibri" w:hAnsi="Calibri"/>
          <w:b w:val="0"/>
          <w:sz w:val="22"/>
          <w:szCs w:val="22"/>
          <w:u w:val="single"/>
        </w:rPr>
        <w:t>:</w:t>
      </w:r>
      <w:r w:rsidR="004D2C31" w:rsidRPr="00411512">
        <w:rPr>
          <w:rFonts w:ascii="Calibri" w:hAnsi="Calibri"/>
          <w:b w:val="0"/>
          <w:sz w:val="22"/>
          <w:szCs w:val="22"/>
        </w:rPr>
        <w:t xml:space="preserve"> </w:t>
      </w:r>
      <w:r w:rsidRPr="00411512">
        <w:rPr>
          <w:rFonts w:ascii="Calibri" w:hAnsi="Calibri"/>
          <w:b w:val="0"/>
          <w:sz w:val="22"/>
          <w:szCs w:val="22"/>
        </w:rPr>
        <w:t xml:space="preserve">If </w:t>
      </w:r>
      <w:r w:rsidR="00655286" w:rsidRPr="00411512">
        <w:rPr>
          <w:rFonts w:ascii="Calibri" w:hAnsi="Calibri"/>
          <w:b w:val="0"/>
          <w:sz w:val="22"/>
          <w:szCs w:val="22"/>
        </w:rPr>
        <w:t>you</w:t>
      </w:r>
      <w:r w:rsidRPr="00411512">
        <w:rPr>
          <w:rFonts w:ascii="Calibri" w:hAnsi="Calibri"/>
          <w:b w:val="0"/>
          <w:sz w:val="22"/>
          <w:szCs w:val="22"/>
        </w:rPr>
        <w:t xml:space="preserve"> would like to “markup” the COST 200%</w:t>
      </w:r>
      <w:r w:rsidR="00655286" w:rsidRPr="00411512">
        <w:rPr>
          <w:rFonts w:ascii="Calibri" w:hAnsi="Calibri"/>
          <w:b w:val="0"/>
          <w:sz w:val="22"/>
          <w:szCs w:val="22"/>
        </w:rPr>
        <w:t>,</w:t>
      </w:r>
      <w:r w:rsidRPr="00411512">
        <w:rPr>
          <w:rFonts w:ascii="Calibri" w:hAnsi="Calibri"/>
          <w:b w:val="0"/>
          <w:sz w:val="22"/>
          <w:szCs w:val="22"/>
        </w:rPr>
        <w:t xml:space="preserve"> the source will be setup l</w:t>
      </w:r>
      <w:r w:rsidR="007341ED" w:rsidRPr="00411512">
        <w:rPr>
          <w:rFonts w:ascii="Calibri" w:hAnsi="Calibri"/>
          <w:b w:val="0"/>
          <w:sz w:val="22"/>
          <w:szCs w:val="22"/>
        </w:rPr>
        <w:t>ike the example below.</w:t>
      </w:r>
    </w:p>
    <w:p w:rsidR="00C7476C" w:rsidRPr="00411512" w:rsidRDefault="00C7476C" w:rsidP="00C7476C">
      <w:pPr>
        <w:pStyle w:val="Body"/>
        <w:spacing w:before="0"/>
        <w:contextualSpacing/>
        <w:jc w:val="left"/>
        <w:rPr>
          <w:rFonts w:ascii="Calibri" w:hAnsi="Calibri"/>
          <w:noProof/>
          <w:sz w:val="22"/>
          <w:szCs w:val="22"/>
        </w:rPr>
      </w:pPr>
    </w:p>
    <w:p w:rsidR="005F3DB5" w:rsidRPr="00411512" w:rsidRDefault="00C96D3F" w:rsidP="00C7476C">
      <w:pPr>
        <w:pStyle w:val="Body"/>
        <w:spacing w:before="0"/>
        <w:contextualSpacing/>
        <w:jc w:val="left"/>
        <w:rPr>
          <w:rFonts w:ascii="Calibri" w:hAnsi="Calibri"/>
          <w:sz w:val="22"/>
          <w:szCs w:val="22"/>
        </w:rPr>
      </w:pPr>
      <w:r w:rsidRPr="00411512">
        <w:rPr>
          <w:rFonts w:ascii="Calibri" w:hAnsi="Calibri"/>
          <w:noProof/>
          <w:sz w:val="22"/>
          <w:szCs w:val="22"/>
        </w:rPr>
        <w:pict>
          <v:shape id="Picture 11" o:spid="_x0000_i1032" type="#_x0000_t75" style="width:336pt;height:170.25pt;visibility:visible">
            <v:imagedata r:id="rId14" o:title=""/>
          </v:shape>
        </w:pic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If the cost of the part is $100.00, the markup is 200%, and sells for $200.00</w:t>
      </w:r>
      <w:r w:rsidR="008E7F4B" w:rsidRPr="00411512">
        <w:rPr>
          <w:rFonts w:ascii="Calibri" w:hAnsi="Calibri"/>
          <w:sz w:val="22"/>
          <w:szCs w:val="22"/>
        </w:rPr>
        <w:t>,</w:t>
      </w:r>
      <w:r w:rsidRPr="00411512">
        <w:rPr>
          <w:rFonts w:ascii="Calibri" w:hAnsi="Calibri"/>
          <w:sz w:val="22"/>
          <w:szCs w:val="22"/>
        </w:rPr>
        <w:t xml:space="preserve"> what is the margin percentage?</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$200 (selling price) – $100 (cost) = $100 (margin dollars)</w:t>
      </w: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$100 (margin dollars) / $200 (selling price) = 50% (margin percentage)</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 xml:space="preserve">If </w:t>
      </w:r>
      <w:r w:rsidR="007341ED" w:rsidRPr="00411512">
        <w:rPr>
          <w:rFonts w:ascii="Calibri" w:hAnsi="Calibri"/>
          <w:sz w:val="22"/>
          <w:szCs w:val="22"/>
        </w:rPr>
        <w:t>you</w:t>
      </w:r>
      <w:r w:rsidRPr="00411512">
        <w:rPr>
          <w:rFonts w:ascii="Calibri" w:hAnsi="Calibri"/>
          <w:sz w:val="22"/>
          <w:szCs w:val="22"/>
        </w:rPr>
        <w:t xml:space="preserve"> would like a 50% margin marked up from cost</w:t>
      </w:r>
      <w:r w:rsidR="008E7F4B" w:rsidRPr="00411512">
        <w:rPr>
          <w:rFonts w:ascii="Calibri" w:hAnsi="Calibri"/>
          <w:sz w:val="22"/>
          <w:szCs w:val="22"/>
        </w:rPr>
        <w:t xml:space="preserve">, </w:t>
      </w:r>
      <w:r w:rsidRPr="00411512">
        <w:rPr>
          <w:rFonts w:ascii="Calibri" w:hAnsi="Calibri"/>
          <w:sz w:val="22"/>
          <w:szCs w:val="22"/>
        </w:rPr>
        <w:t>take the $100 (cost) and divide it by the margin percentage 50% to equal $200 (selling price).</w:t>
      </w:r>
    </w:p>
    <w:p w:rsidR="00C7476C" w:rsidRPr="00411512" w:rsidRDefault="00C7476C" w:rsidP="00C7476C">
      <w:pPr>
        <w:pStyle w:val="Heading3"/>
        <w:keepNext w:val="0"/>
        <w:spacing w:before="0"/>
        <w:contextualSpacing/>
        <w:jc w:val="left"/>
        <w:rPr>
          <w:rFonts w:ascii="Calibri" w:hAnsi="Calibri"/>
          <w:sz w:val="22"/>
          <w:szCs w:val="22"/>
        </w:rPr>
      </w:pPr>
    </w:p>
    <w:p w:rsidR="005F3DB5" w:rsidRPr="00411512" w:rsidRDefault="005F3DB5" w:rsidP="004D2C31">
      <w:pPr>
        <w:pStyle w:val="Heading3"/>
        <w:keepNext w:val="0"/>
        <w:spacing w:before="0"/>
        <w:contextualSpacing/>
        <w:jc w:val="left"/>
        <w:rPr>
          <w:rFonts w:ascii="Calibri" w:hAnsi="Calibri"/>
          <w:b w:val="0"/>
          <w:sz w:val="22"/>
          <w:szCs w:val="22"/>
        </w:rPr>
      </w:pPr>
      <w:r w:rsidRPr="00411512">
        <w:rPr>
          <w:rFonts w:ascii="Calibri" w:hAnsi="Calibri"/>
          <w:b w:val="0"/>
          <w:sz w:val="22"/>
          <w:szCs w:val="22"/>
          <w:u w:val="single"/>
        </w:rPr>
        <w:t>Markup Using Factored Cost</w:t>
      </w:r>
      <w:r w:rsidR="004D2C31" w:rsidRPr="00411512">
        <w:rPr>
          <w:rFonts w:ascii="Calibri" w:hAnsi="Calibri"/>
          <w:b w:val="0"/>
          <w:sz w:val="22"/>
          <w:szCs w:val="22"/>
          <w:u w:val="single"/>
        </w:rPr>
        <w:t>:</w:t>
      </w:r>
      <w:r w:rsidR="004D2C31" w:rsidRPr="00411512">
        <w:rPr>
          <w:rFonts w:ascii="Calibri" w:hAnsi="Calibri"/>
          <w:b w:val="0"/>
          <w:sz w:val="22"/>
          <w:szCs w:val="22"/>
        </w:rPr>
        <w:t xml:space="preserve"> </w:t>
      </w:r>
      <w:r w:rsidRPr="00411512">
        <w:rPr>
          <w:rFonts w:ascii="Calibri" w:hAnsi="Calibri"/>
          <w:b w:val="0"/>
          <w:sz w:val="22"/>
          <w:szCs w:val="22"/>
        </w:rPr>
        <w:t xml:space="preserve">What if the cost is factored off list and </w:t>
      </w:r>
      <w:r w:rsidR="007341ED" w:rsidRPr="00411512">
        <w:rPr>
          <w:rFonts w:ascii="Calibri" w:hAnsi="Calibri"/>
          <w:b w:val="0"/>
          <w:sz w:val="22"/>
          <w:szCs w:val="22"/>
        </w:rPr>
        <w:t>you</w:t>
      </w:r>
      <w:r w:rsidRPr="00411512">
        <w:rPr>
          <w:rFonts w:ascii="Calibri" w:hAnsi="Calibri"/>
          <w:b w:val="0"/>
          <w:sz w:val="22"/>
          <w:szCs w:val="22"/>
        </w:rPr>
        <w:t xml:space="preserve"> want a specific margin percentage? </w:t>
      </w:r>
      <w:r w:rsidR="007341ED" w:rsidRPr="00411512">
        <w:rPr>
          <w:rFonts w:ascii="Calibri" w:hAnsi="Calibri"/>
          <w:b w:val="0"/>
          <w:sz w:val="22"/>
          <w:szCs w:val="22"/>
        </w:rPr>
        <w:t xml:space="preserve"> </w:t>
      </w:r>
      <w:r w:rsidRPr="00411512">
        <w:rPr>
          <w:rFonts w:ascii="Calibri" w:hAnsi="Calibri"/>
          <w:b w:val="0"/>
          <w:sz w:val="22"/>
          <w:szCs w:val="22"/>
        </w:rPr>
        <w:t xml:space="preserve">If the price file provides list only, </w:t>
      </w:r>
      <w:r w:rsidR="007341ED" w:rsidRPr="00411512">
        <w:rPr>
          <w:rFonts w:ascii="Calibri" w:hAnsi="Calibri"/>
          <w:b w:val="0"/>
          <w:sz w:val="22"/>
          <w:szCs w:val="22"/>
        </w:rPr>
        <w:t>and you</w:t>
      </w:r>
      <w:r w:rsidRPr="00411512">
        <w:rPr>
          <w:rFonts w:ascii="Calibri" w:hAnsi="Calibri"/>
          <w:b w:val="0"/>
          <w:sz w:val="22"/>
          <w:szCs w:val="22"/>
        </w:rPr>
        <w:t xml:space="preserve"> receive a 25% discount, and they want to </w:t>
      </w:r>
      <w:r w:rsidR="007341ED" w:rsidRPr="00411512">
        <w:rPr>
          <w:rFonts w:ascii="Calibri" w:hAnsi="Calibri"/>
          <w:b w:val="0"/>
          <w:sz w:val="22"/>
          <w:szCs w:val="22"/>
        </w:rPr>
        <w:t>have</w:t>
      </w:r>
      <w:r w:rsidR="008E7F4B" w:rsidRPr="00411512">
        <w:rPr>
          <w:rFonts w:ascii="Calibri" w:hAnsi="Calibri"/>
          <w:b w:val="0"/>
          <w:sz w:val="22"/>
          <w:szCs w:val="22"/>
        </w:rPr>
        <w:t xml:space="preserve"> a 35% margin percentage:</w:t>
      </w:r>
      <w:r w:rsidRPr="00411512">
        <w:rPr>
          <w:rFonts w:ascii="Calibri" w:hAnsi="Calibri"/>
          <w:b w:val="0"/>
          <w:sz w:val="22"/>
          <w:szCs w:val="22"/>
        </w:rPr>
        <w:t xml:space="preserve"> </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$100 (MSRP) – 25 (dealer discount-drop the %) = $75 (cost)</w:t>
      </w: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$75 (cost) / 65% (100 – 35) = 115.38</w: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7341ED" w:rsidP="00C7476C">
      <w:pPr>
        <w:pStyle w:val="Body"/>
        <w:spacing w:before="0"/>
        <w:contextualSpacing/>
        <w:jc w:val="left"/>
        <w:rPr>
          <w:rFonts w:ascii="Calibri" w:hAnsi="Calibri"/>
          <w:sz w:val="22"/>
          <w:szCs w:val="22"/>
        </w:rPr>
      </w:pPr>
      <w:r w:rsidRPr="00411512">
        <w:rPr>
          <w:rFonts w:ascii="Calibri" w:hAnsi="Calibri"/>
          <w:sz w:val="22"/>
          <w:szCs w:val="22"/>
        </w:rPr>
        <w:t>You sh</w:t>
      </w:r>
      <w:r w:rsidR="005F3DB5" w:rsidRPr="00411512">
        <w:rPr>
          <w:rFonts w:ascii="Calibri" w:hAnsi="Calibri"/>
          <w:sz w:val="22"/>
          <w:szCs w:val="22"/>
        </w:rPr>
        <w:t>ould set the markup on the DLR SELL at 115.4 and pull 35% margin like the example below.</w:t>
      </w:r>
    </w:p>
    <w:p w:rsidR="00C7476C" w:rsidRPr="00411512" w:rsidRDefault="00C7476C" w:rsidP="00C7476C">
      <w:pPr>
        <w:pStyle w:val="Body"/>
        <w:spacing w:before="0"/>
        <w:contextualSpacing/>
        <w:jc w:val="left"/>
        <w:rPr>
          <w:rFonts w:ascii="Calibri" w:hAnsi="Calibri"/>
          <w:noProof/>
          <w:sz w:val="22"/>
          <w:szCs w:val="22"/>
        </w:rPr>
      </w:pPr>
    </w:p>
    <w:p w:rsidR="005F3DB5" w:rsidRPr="00411512" w:rsidRDefault="00C96D3F" w:rsidP="00C7476C">
      <w:pPr>
        <w:pStyle w:val="Body"/>
        <w:spacing w:before="0"/>
        <w:contextualSpacing/>
        <w:jc w:val="left"/>
        <w:rPr>
          <w:rFonts w:ascii="Calibri" w:hAnsi="Calibri"/>
          <w:sz w:val="22"/>
          <w:szCs w:val="22"/>
        </w:rPr>
      </w:pPr>
      <w:r w:rsidRPr="00411512">
        <w:rPr>
          <w:rFonts w:ascii="Calibri" w:hAnsi="Calibri"/>
          <w:noProof/>
          <w:sz w:val="22"/>
          <w:szCs w:val="22"/>
        </w:rPr>
        <w:pict>
          <v:shape id="Picture 12" o:spid="_x0000_i1033" type="#_x0000_t75" style="width:218.25pt;height:123.75pt;visibility:visible">
            <v:imagedata r:id="rId15" o:title=""/>
          </v:shape>
        </w:pict>
      </w:r>
    </w:p>
    <w:p w:rsidR="00C7476C" w:rsidRPr="00411512" w:rsidRDefault="00C7476C" w:rsidP="00C7476C">
      <w:pPr>
        <w:pStyle w:val="Heading3"/>
        <w:keepNext w:val="0"/>
        <w:spacing w:before="0"/>
        <w:contextualSpacing/>
        <w:jc w:val="left"/>
        <w:rPr>
          <w:rFonts w:ascii="Calibri" w:hAnsi="Calibri"/>
          <w:sz w:val="22"/>
          <w:szCs w:val="22"/>
        </w:rPr>
      </w:pPr>
    </w:p>
    <w:p w:rsidR="004D2C31" w:rsidRPr="00411512" w:rsidRDefault="005F3DB5" w:rsidP="004D2C31">
      <w:pPr>
        <w:pStyle w:val="Heading3"/>
        <w:keepNext w:val="0"/>
        <w:spacing w:before="0"/>
        <w:contextualSpacing/>
        <w:jc w:val="left"/>
        <w:rPr>
          <w:rFonts w:ascii="Calibri" w:hAnsi="Calibri"/>
          <w:b w:val="0"/>
          <w:sz w:val="22"/>
          <w:szCs w:val="22"/>
        </w:rPr>
      </w:pPr>
      <w:r w:rsidRPr="00411512">
        <w:rPr>
          <w:rFonts w:ascii="Calibri" w:hAnsi="Calibri"/>
          <w:sz w:val="22"/>
          <w:szCs w:val="22"/>
          <w:u w:val="single"/>
        </w:rPr>
        <w:t>Price Codes</w:t>
      </w:r>
      <w:r w:rsidR="004D2C31" w:rsidRPr="00411512">
        <w:rPr>
          <w:rFonts w:ascii="Calibri" w:hAnsi="Calibri"/>
          <w:sz w:val="22"/>
          <w:szCs w:val="22"/>
          <w:u w:val="single"/>
        </w:rPr>
        <w:t>:</w:t>
      </w:r>
      <w:r w:rsidR="004D2C31" w:rsidRPr="00411512">
        <w:rPr>
          <w:rFonts w:ascii="Calibri" w:hAnsi="Calibri"/>
          <w:b w:val="0"/>
          <w:sz w:val="22"/>
          <w:szCs w:val="22"/>
        </w:rPr>
        <w:t xml:space="preserve"> </w:t>
      </w:r>
      <w:r w:rsidRPr="00411512">
        <w:rPr>
          <w:rFonts w:ascii="Calibri" w:hAnsi="Calibri"/>
          <w:b w:val="0"/>
          <w:sz w:val="22"/>
          <w:szCs w:val="22"/>
        </w:rPr>
        <w:t xml:space="preserve">Within SMM </w:t>
      </w:r>
      <w:r w:rsidR="00E10C5E" w:rsidRPr="00411512">
        <w:rPr>
          <w:rFonts w:ascii="Calibri" w:hAnsi="Calibri"/>
          <w:b w:val="0"/>
          <w:sz w:val="22"/>
          <w:szCs w:val="22"/>
        </w:rPr>
        <w:t xml:space="preserve">you can </w:t>
      </w:r>
      <w:r w:rsidRPr="00411512">
        <w:rPr>
          <w:rFonts w:ascii="Calibri" w:hAnsi="Calibri"/>
          <w:b w:val="0"/>
          <w:sz w:val="22"/>
          <w:szCs w:val="22"/>
        </w:rPr>
        <w:t>set up various Price Codes to either markup or discount prices.</w:t>
      </w:r>
      <w:r w:rsidR="007341ED" w:rsidRPr="00411512">
        <w:rPr>
          <w:rFonts w:ascii="Calibri" w:hAnsi="Calibri"/>
          <w:b w:val="0"/>
          <w:sz w:val="22"/>
          <w:szCs w:val="22"/>
        </w:rPr>
        <w:t xml:space="preserve"> </w:t>
      </w:r>
      <w:r w:rsidRPr="00411512">
        <w:rPr>
          <w:rFonts w:ascii="Calibri" w:hAnsi="Calibri"/>
          <w:b w:val="0"/>
          <w:sz w:val="22"/>
          <w:szCs w:val="22"/>
        </w:rPr>
        <w:t xml:space="preserve"> In ECI </w:t>
      </w:r>
      <w:r w:rsidR="00E10C5E" w:rsidRPr="00411512">
        <w:rPr>
          <w:rFonts w:ascii="Calibri" w:hAnsi="Calibri"/>
          <w:b w:val="0"/>
          <w:sz w:val="22"/>
          <w:szCs w:val="22"/>
        </w:rPr>
        <w:t xml:space="preserve">you can </w:t>
      </w:r>
      <w:r w:rsidRPr="00411512">
        <w:rPr>
          <w:rFonts w:ascii="Calibri" w:hAnsi="Calibri"/>
          <w:b w:val="0"/>
          <w:sz w:val="22"/>
          <w:szCs w:val="22"/>
        </w:rPr>
        <w:t xml:space="preserve">set a customer to one of six price codes. </w:t>
      </w:r>
      <w:r w:rsidR="007341ED" w:rsidRPr="00411512">
        <w:rPr>
          <w:rFonts w:ascii="Calibri" w:hAnsi="Calibri"/>
          <w:b w:val="0"/>
          <w:sz w:val="22"/>
          <w:szCs w:val="22"/>
        </w:rPr>
        <w:t xml:space="preserve"> </w:t>
      </w:r>
      <w:r w:rsidR="004D2C31" w:rsidRPr="00411512">
        <w:rPr>
          <w:rFonts w:ascii="Calibri" w:hAnsi="Calibri"/>
          <w:sz w:val="22"/>
          <w:szCs w:val="22"/>
        </w:rPr>
        <w:t>Typically</w:t>
      </w:r>
      <w:r w:rsidR="004D2C31" w:rsidRPr="00411512">
        <w:rPr>
          <w:rFonts w:ascii="Calibri" w:hAnsi="Calibri"/>
          <w:b w:val="0"/>
          <w:sz w:val="22"/>
          <w:szCs w:val="22"/>
        </w:rPr>
        <w:t xml:space="preserve">, the price codes are named as follows: </w:t>
      </w:r>
    </w:p>
    <w:p w:rsidR="004D2C31" w:rsidRPr="00411512" w:rsidRDefault="004D2C31" w:rsidP="004D2C31">
      <w:pPr>
        <w:pStyle w:val="Heading3"/>
        <w:keepNext w:val="0"/>
        <w:spacing w:before="0"/>
        <w:contextualSpacing/>
        <w:jc w:val="left"/>
        <w:rPr>
          <w:rFonts w:ascii="Calibri" w:hAnsi="Calibri"/>
          <w:b w:val="0"/>
          <w:sz w:val="22"/>
          <w:szCs w:val="22"/>
        </w:rPr>
      </w:pPr>
    </w:p>
    <w:p w:rsidR="004D2C31" w:rsidRPr="00411512" w:rsidRDefault="004D2C31" w:rsidP="004D2C31">
      <w:pPr>
        <w:pStyle w:val="Heading3"/>
        <w:keepNext w:val="0"/>
        <w:numPr>
          <w:ilvl w:val="0"/>
          <w:numId w:val="13"/>
        </w:numPr>
        <w:spacing w:before="0"/>
        <w:contextualSpacing/>
        <w:jc w:val="left"/>
        <w:rPr>
          <w:rFonts w:ascii="Calibri" w:hAnsi="Calibri"/>
          <w:b w:val="0"/>
          <w:sz w:val="22"/>
          <w:szCs w:val="22"/>
        </w:rPr>
      </w:pPr>
      <w:r w:rsidRPr="00411512">
        <w:rPr>
          <w:rFonts w:ascii="Calibri" w:hAnsi="Calibri"/>
          <w:b w:val="0"/>
          <w:sz w:val="22"/>
          <w:szCs w:val="22"/>
        </w:rPr>
        <w:t>PC 1 is dealer cost</w:t>
      </w:r>
    </w:p>
    <w:p w:rsidR="004D2C31" w:rsidRPr="00411512" w:rsidRDefault="005F3DB5" w:rsidP="004D2C31">
      <w:pPr>
        <w:pStyle w:val="Heading3"/>
        <w:keepNext w:val="0"/>
        <w:numPr>
          <w:ilvl w:val="0"/>
          <w:numId w:val="13"/>
        </w:numPr>
        <w:spacing w:before="0"/>
        <w:contextualSpacing/>
        <w:jc w:val="left"/>
        <w:rPr>
          <w:rFonts w:ascii="Calibri" w:hAnsi="Calibri"/>
          <w:b w:val="0"/>
          <w:sz w:val="22"/>
          <w:szCs w:val="22"/>
        </w:rPr>
      </w:pPr>
      <w:r w:rsidRPr="00411512">
        <w:rPr>
          <w:rFonts w:ascii="Calibri" w:hAnsi="Calibri"/>
          <w:b w:val="0"/>
          <w:sz w:val="22"/>
          <w:szCs w:val="22"/>
        </w:rPr>
        <w:t xml:space="preserve">PC 2 is the </w:t>
      </w:r>
      <w:r w:rsidR="00E10C5E" w:rsidRPr="00411512">
        <w:rPr>
          <w:rFonts w:ascii="Calibri" w:hAnsi="Calibri"/>
          <w:b w:val="0"/>
          <w:sz w:val="22"/>
          <w:szCs w:val="22"/>
        </w:rPr>
        <w:t>dealer</w:t>
      </w:r>
      <w:r w:rsidR="007341ED" w:rsidRPr="00411512">
        <w:rPr>
          <w:rFonts w:ascii="Calibri" w:hAnsi="Calibri"/>
          <w:b w:val="0"/>
          <w:sz w:val="22"/>
          <w:szCs w:val="22"/>
        </w:rPr>
        <w:t xml:space="preserve"> </w:t>
      </w:r>
      <w:r w:rsidR="004D2C31" w:rsidRPr="00411512">
        <w:rPr>
          <w:rFonts w:ascii="Calibri" w:hAnsi="Calibri"/>
          <w:b w:val="0"/>
          <w:sz w:val="22"/>
          <w:szCs w:val="22"/>
        </w:rPr>
        <w:t>selling price</w:t>
      </w:r>
    </w:p>
    <w:p w:rsidR="004D2C31" w:rsidRPr="00411512" w:rsidRDefault="005F3DB5" w:rsidP="004D2C31">
      <w:pPr>
        <w:pStyle w:val="Heading3"/>
        <w:keepNext w:val="0"/>
        <w:numPr>
          <w:ilvl w:val="0"/>
          <w:numId w:val="13"/>
        </w:numPr>
        <w:spacing w:before="0"/>
        <w:contextualSpacing/>
        <w:jc w:val="left"/>
        <w:rPr>
          <w:rFonts w:ascii="Calibri" w:hAnsi="Calibri"/>
          <w:b w:val="0"/>
          <w:sz w:val="22"/>
          <w:szCs w:val="22"/>
        </w:rPr>
      </w:pPr>
      <w:r w:rsidRPr="00411512">
        <w:rPr>
          <w:rFonts w:ascii="Calibri" w:hAnsi="Calibri"/>
          <w:b w:val="0"/>
          <w:sz w:val="22"/>
          <w:szCs w:val="22"/>
        </w:rPr>
        <w:t>PC 6 is MSRP (Manufacturer Suggested Retail Pric</w:t>
      </w:r>
      <w:r w:rsidR="004D2C31" w:rsidRPr="00411512">
        <w:rPr>
          <w:rFonts w:ascii="Calibri" w:hAnsi="Calibri"/>
          <w:b w:val="0"/>
          <w:sz w:val="22"/>
          <w:szCs w:val="22"/>
        </w:rPr>
        <w:t>e)</w:t>
      </w:r>
    </w:p>
    <w:p w:rsidR="004D2C31" w:rsidRPr="00411512" w:rsidRDefault="004D2C31" w:rsidP="004D2C31">
      <w:pPr>
        <w:pStyle w:val="Heading3"/>
        <w:keepNext w:val="0"/>
        <w:numPr>
          <w:ilvl w:val="0"/>
          <w:numId w:val="13"/>
        </w:numPr>
        <w:spacing w:before="0"/>
        <w:contextualSpacing/>
        <w:jc w:val="left"/>
        <w:rPr>
          <w:rFonts w:ascii="Calibri" w:hAnsi="Calibri"/>
          <w:b w:val="0"/>
          <w:sz w:val="22"/>
          <w:szCs w:val="22"/>
        </w:rPr>
      </w:pPr>
      <w:r w:rsidRPr="00411512">
        <w:rPr>
          <w:rFonts w:ascii="Calibri" w:hAnsi="Calibri"/>
          <w:b w:val="0"/>
          <w:sz w:val="22"/>
          <w:szCs w:val="22"/>
        </w:rPr>
        <w:t>PC</w:t>
      </w:r>
      <w:r w:rsidR="005F3DB5" w:rsidRPr="00411512">
        <w:rPr>
          <w:rFonts w:ascii="Calibri" w:hAnsi="Calibri"/>
          <w:b w:val="0"/>
          <w:sz w:val="22"/>
          <w:szCs w:val="22"/>
        </w:rPr>
        <w:t xml:space="preserve"> 3-5 are open to use for</w:t>
      </w:r>
      <w:r w:rsidRPr="00411512">
        <w:rPr>
          <w:rFonts w:ascii="Calibri" w:hAnsi="Calibri"/>
          <w:b w:val="0"/>
          <w:sz w:val="22"/>
          <w:szCs w:val="22"/>
        </w:rPr>
        <w:t xml:space="preserve"> any of the following:</w:t>
      </w:r>
      <w:r w:rsidR="005F3DB5" w:rsidRPr="00411512">
        <w:rPr>
          <w:rFonts w:ascii="Calibri" w:hAnsi="Calibri"/>
          <w:b w:val="0"/>
          <w:sz w:val="22"/>
          <w:szCs w:val="22"/>
        </w:rPr>
        <w:t xml:space="preserve"> </w:t>
      </w:r>
    </w:p>
    <w:p w:rsidR="004D2C31" w:rsidRPr="00411512" w:rsidRDefault="004D2C31" w:rsidP="004D2C31">
      <w:pPr>
        <w:pStyle w:val="Heading3"/>
        <w:keepNext w:val="0"/>
        <w:numPr>
          <w:ilvl w:val="1"/>
          <w:numId w:val="13"/>
        </w:numPr>
        <w:spacing w:before="0"/>
        <w:contextualSpacing/>
        <w:jc w:val="left"/>
        <w:rPr>
          <w:rFonts w:ascii="Calibri" w:hAnsi="Calibri"/>
          <w:b w:val="0"/>
          <w:sz w:val="22"/>
          <w:szCs w:val="22"/>
        </w:rPr>
      </w:pPr>
      <w:r w:rsidRPr="00411512">
        <w:rPr>
          <w:rFonts w:ascii="Calibri" w:hAnsi="Calibri"/>
          <w:b w:val="0"/>
          <w:sz w:val="22"/>
          <w:szCs w:val="22"/>
        </w:rPr>
        <w:t>Customer discounts</w:t>
      </w:r>
      <w:r w:rsidR="005F3DB5" w:rsidRPr="00411512">
        <w:rPr>
          <w:rFonts w:ascii="Calibri" w:hAnsi="Calibri"/>
          <w:b w:val="0"/>
          <w:sz w:val="22"/>
          <w:szCs w:val="22"/>
        </w:rPr>
        <w:t xml:space="preserve"> </w:t>
      </w:r>
    </w:p>
    <w:p w:rsidR="004D2C31" w:rsidRPr="00411512" w:rsidRDefault="004D2C31" w:rsidP="004D2C31">
      <w:pPr>
        <w:pStyle w:val="Heading3"/>
        <w:keepNext w:val="0"/>
        <w:numPr>
          <w:ilvl w:val="1"/>
          <w:numId w:val="13"/>
        </w:numPr>
        <w:spacing w:before="0"/>
        <w:contextualSpacing/>
        <w:jc w:val="left"/>
        <w:rPr>
          <w:rFonts w:ascii="Calibri" w:hAnsi="Calibri"/>
          <w:b w:val="0"/>
          <w:sz w:val="22"/>
          <w:szCs w:val="22"/>
        </w:rPr>
      </w:pPr>
      <w:r w:rsidRPr="00411512">
        <w:rPr>
          <w:rFonts w:ascii="Calibri" w:hAnsi="Calibri"/>
          <w:b w:val="0"/>
          <w:sz w:val="22"/>
          <w:szCs w:val="22"/>
        </w:rPr>
        <w:t>Dealer discounts</w:t>
      </w:r>
    </w:p>
    <w:p w:rsidR="004D2C31" w:rsidRPr="00411512" w:rsidRDefault="004D2C31" w:rsidP="004D2C31">
      <w:pPr>
        <w:pStyle w:val="Heading3"/>
        <w:keepNext w:val="0"/>
        <w:numPr>
          <w:ilvl w:val="1"/>
          <w:numId w:val="13"/>
        </w:numPr>
        <w:spacing w:before="0"/>
        <w:contextualSpacing/>
        <w:jc w:val="left"/>
        <w:rPr>
          <w:rFonts w:ascii="Calibri" w:hAnsi="Calibri"/>
          <w:b w:val="0"/>
          <w:sz w:val="22"/>
          <w:szCs w:val="22"/>
        </w:rPr>
      </w:pPr>
      <w:r w:rsidRPr="00411512">
        <w:rPr>
          <w:rFonts w:ascii="Calibri" w:hAnsi="Calibri"/>
          <w:b w:val="0"/>
          <w:sz w:val="22"/>
          <w:szCs w:val="22"/>
        </w:rPr>
        <w:t>Employee discounts</w:t>
      </w:r>
    </w:p>
    <w:p w:rsidR="005F3DB5" w:rsidRPr="00411512" w:rsidRDefault="004D2C31" w:rsidP="004D2C31">
      <w:pPr>
        <w:pStyle w:val="Heading3"/>
        <w:keepNext w:val="0"/>
        <w:numPr>
          <w:ilvl w:val="1"/>
          <w:numId w:val="13"/>
        </w:numPr>
        <w:spacing w:before="0"/>
        <w:contextualSpacing/>
        <w:jc w:val="left"/>
        <w:rPr>
          <w:rFonts w:ascii="Calibri" w:hAnsi="Calibri"/>
          <w:b w:val="0"/>
          <w:sz w:val="22"/>
          <w:szCs w:val="22"/>
        </w:rPr>
      </w:pPr>
      <w:r w:rsidRPr="00411512">
        <w:rPr>
          <w:rFonts w:ascii="Calibri" w:hAnsi="Calibri"/>
          <w:b w:val="0"/>
          <w:sz w:val="22"/>
          <w:szCs w:val="22"/>
        </w:rPr>
        <w:t>Mark ups</w:t>
      </w:r>
    </w:p>
    <w:p w:rsidR="004D2C31" w:rsidRPr="004D2C31" w:rsidRDefault="004D2C31" w:rsidP="004D2C31">
      <w:pPr>
        <w:pStyle w:val="BodyText"/>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If you want certain customers to receive a discount off List (Dealer Selling Price)</w:t>
      </w:r>
      <w:r w:rsidR="008E7F4B" w:rsidRPr="00411512">
        <w:rPr>
          <w:rFonts w:ascii="Calibri" w:hAnsi="Calibri"/>
          <w:sz w:val="22"/>
          <w:szCs w:val="22"/>
        </w:rPr>
        <w:t>,</w:t>
      </w:r>
      <w:r w:rsidRPr="00411512">
        <w:rPr>
          <w:rFonts w:ascii="Calibri" w:hAnsi="Calibri"/>
          <w:sz w:val="22"/>
          <w:szCs w:val="22"/>
        </w:rPr>
        <w:t xml:space="preserve"> it can be setup in SMM like the example below. </w:t>
      </w:r>
    </w:p>
    <w:p w:rsidR="005F3DB5" w:rsidRPr="00411512" w:rsidRDefault="005F3DB5" w:rsidP="00C7476C">
      <w:pPr>
        <w:contextualSpacing/>
        <w:jc w:val="left"/>
        <w:rPr>
          <w:rFonts w:ascii="Calibri" w:hAnsi="Calibri"/>
          <w:sz w:val="22"/>
          <w:szCs w:val="22"/>
        </w:rPr>
      </w:pPr>
    </w:p>
    <w:p w:rsidR="005F3DB5" w:rsidRPr="00411512" w:rsidRDefault="00C96D3F" w:rsidP="00C7476C">
      <w:pPr>
        <w:contextualSpacing/>
        <w:jc w:val="left"/>
        <w:rPr>
          <w:rFonts w:ascii="Calibri" w:hAnsi="Calibri"/>
          <w:sz w:val="22"/>
          <w:szCs w:val="22"/>
        </w:rPr>
      </w:pPr>
      <w:r w:rsidRPr="00411512">
        <w:rPr>
          <w:rFonts w:ascii="Calibri" w:hAnsi="Calibri"/>
          <w:noProof/>
          <w:sz w:val="22"/>
          <w:szCs w:val="22"/>
        </w:rPr>
        <w:pict>
          <v:shape id="Picture 13" o:spid="_x0000_i1034" type="#_x0000_t75" style="width:334.5pt;height:168pt;visibility:visible">
            <v:imagedata r:id="rId16" o:title=""/>
          </v:shape>
        </w:pict>
      </w:r>
    </w:p>
    <w:p w:rsidR="00C7476C" w:rsidRPr="00411512" w:rsidRDefault="00C7476C" w:rsidP="00C7476C">
      <w:pPr>
        <w:pStyle w:val="Body"/>
        <w:spacing w:before="0"/>
        <w:contextualSpacing/>
        <w:jc w:val="left"/>
        <w:rPr>
          <w:rFonts w:ascii="Calibri" w:hAnsi="Calibri"/>
          <w:sz w:val="22"/>
          <w:szCs w:val="22"/>
        </w:rPr>
      </w:pPr>
    </w:p>
    <w:p w:rsidR="005F3DB5"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 xml:space="preserve">In PMM </w:t>
      </w:r>
      <w:r w:rsidR="00E10C5E" w:rsidRPr="00411512">
        <w:rPr>
          <w:rFonts w:ascii="Calibri" w:hAnsi="Calibri"/>
          <w:sz w:val="22"/>
          <w:szCs w:val="22"/>
        </w:rPr>
        <w:t>there are</w:t>
      </w:r>
      <w:r w:rsidRPr="00411512">
        <w:rPr>
          <w:rFonts w:ascii="Calibri" w:hAnsi="Calibri"/>
          <w:sz w:val="22"/>
          <w:szCs w:val="22"/>
        </w:rPr>
        <w:t xml:space="preserve"> list and net prices</w:t>
      </w:r>
      <w:r w:rsidR="002B2AAD" w:rsidRPr="00411512">
        <w:rPr>
          <w:rFonts w:ascii="Calibri" w:hAnsi="Calibri"/>
          <w:sz w:val="22"/>
          <w:szCs w:val="22"/>
        </w:rPr>
        <w:t>,</w:t>
      </w:r>
      <w:r w:rsidR="008E7F4B" w:rsidRPr="00411512">
        <w:rPr>
          <w:rFonts w:ascii="Calibri" w:hAnsi="Calibri"/>
          <w:sz w:val="22"/>
          <w:szCs w:val="22"/>
        </w:rPr>
        <w:t xml:space="preserve"> either taken</w:t>
      </w:r>
      <w:r w:rsidRPr="00411512">
        <w:rPr>
          <w:rFonts w:ascii="Calibri" w:hAnsi="Calibri"/>
          <w:sz w:val="22"/>
          <w:szCs w:val="22"/>
        </w:rPr>
        <w:t xml:space="preserve"> from the price file or entered manually from the dealer. </w:t>
      </w:r>
      <w:r w:rsidR="00E10C5E" w:rsidRPr="00411512">
        <w:rPr>
          <w:rFonts w:ascii="Calibri" w:hAnsi="Calibri"/>
          <w:sz w:val="22"/>
          <w:szCs w:val="22"/>
        </w:rPr>
        <w:t xml:space="preserve"> </w:t>
      </w:r>
      <w:r w:rsidRPr="00411512">
        <w:rPr>
          <w:rFonts w:ascii="Calibri" w:hAnsi="Calibri"/>
          <w:sz w:val="22"/>
          <w:szCs w:val="22"/>
        </w:rPr>
        <w:t>In PMM the mf</w:t>
      </w:r>
      <w:r w:rsidR="00E10C5E" w:rsidRPr="00411512">
        <w:rPr>
          <w:rFonts w:ascii="Calibri" w:hAnsi="Calibri"/>
          <w:sz w:val="22"/>
          <w:szCs w:val="22"/>
        </w:rPr>
        <w:t>r</w:t>
      </w:r>
      <w:r w:rsidRPr="00411512">
        <w:rPr>
          <w:rFonts w:ascii="Calibri" w:hAnsi="Calibri"/>
          <w:sz w:val="22"/>
          <w:szCs w:val="22"/>
        </w:rPr>
        <w:t xml:space="preserve"> list price is Price Code 2 (the #2 in </w:t>
      </w:r>
      <w:r w:rsidR="00E10C5E" w:rsidRPr="00411512">
        <w:rPr>
          <w:rFonts w:ascii="Calibri" w:hAnsi="Calibri"/>
          <w:sz w:val="22"/>
          <w:szCs w:val="22"/>
        </w:rPr>
        <w:t xml:space="preserve">the previous </w:t>
      </w:r>
      <w:r w:rsidRPr="00411512">
        <w:rPr>
          <w:rFonts w:ascii="Calibri" w:hAnsi="Calibri"/>
          <w:sz w:val="22"/>
          <w:szCs w:val="22"/>
        </w:rPr>
        <w:t>example) and mf</w:t>
      </w:r>
      <w:r w:rsidR="00E10C5E" w:rsidRPr="00411512">
        <w:rPr>
          <w:rFonts w:ascii="Calibri" w:hAnsi="Calibri"/>
          <w:sz w:val="22"/>
          <w:szCs w:val="22"/>
        </w:rPr>
        <w:t>r</w:t>
      </w:r>
      <w:r w:rsidRPr="00411512">
        <w:rPr>
          <w:rFonts w:ascii="Calibri" w:hAnsi="Calibri"/>
          <w:sz w:val="22"/>
          <w:szCs w:val="22"/>
        </w:rPr>
        <w:t xml:space="preserve"> net price is Price Code 1 (the #1 in the </w:t>
      </w:r>
      <w:r w:rsidR="00E10C5E" w:rsidRPr="00411512">
        <w:rPr>
          <w:rFonts w:ascii="Calibri" w:hAnsi="Calibri"/>
          <w:sz w:val="22"/>
          <w:szCs w:val="22"/>
        </w:rPr>
        <w:t>previous</w:t>
      </w:r>
      <w:r w:rsidRPr="00411512">
        <w:rPr>
          <w:rFonts w:ascii="Calibri" w:hAnsi="Calibri"/>
          <w:sz w:val="22"/>
          <w:szCs w:val="22"/>
        </w:rPr>
        <w:t xml:space="preserve"> example). </w:t>
      </w:r>
      <w:r w:rsidR="00E10C5E" w:rsidRPr="00411512">
        <w:rPr>
          <w:rFonts w:ascii="Calibri" w:hAnsi="Calibri"/>
          <w:sz w:val="22"/>
          <w:szCs w:val="22"/>
        </w:rPr>
        <w:t xml:space="preserve"> </w:t>
      </w:r>
      <w:r w:rsidRPr="00411512">
        <w:rPr>
          <w:rFonts w:ascii="Calibri" w:hAnsi="Calibri"/>
          <w:sz w:val="22"/>
          <w:szCs w:val="22"/>
        </w:rPr>
        <w:t xml:space="preserve">When looking at the Pricing Criteria tab, the </w:t>
      </w:r>
      <w:r w:rsidR="00E10C5E" w:rsidRPr="00411512">
        <w:rPr>
          <w:rFonts w:ascii="Calibri" w:hAnsi="Calibri"/>
          <w:sz w:val="22"/>
          <w:szCs w:val="22"/>
        </w:rPr>
        <w:t>previous</w:t>
      </w:r>
      <w:r w:rsidRPr="00411512">
        <w:rPr>
          <w:rFonts w:ascii="Calibri" w:hAnsi="Calibri"/>
          <w:sz w:val="22"/>
          <w:szCs w:val="22"/>
        </w:rPr>
        <w:t xml:space="preserve"> example will not show the ECI Price Code. Imag</w:t>
      </w:r>
      <w:r w:rsidR="00E10C5E" w:rsidRPr="00411512">
        <w:rPr>
          <w:rFonts w:ascii="Calibri" w:hAnsi="Calibri"/>
          <w:sz w:val="22"/>
          <w:szCs w:val="22"/>
        </w:rPr>
        <w:t>in</w:t>
      </w:r>
      <w:r w:rsidRPr="00411512">
        <w:rPr>
          <w:rFonts w:ascii="Calibri" w:hAnsi="Calibri"/>
          <w:sz w:val="22"/>
          <w:szCs w:val="22"/>
        </w:rPr>
        <w:t xml:space="preserve">e from top to bottom </w:t>
      </w:r>
      <w:r w:rsidR="0007527E" w:rsidRPr="00411512">
        <w:rPr>
          <w:rFonts w:ascii="Calibri" w:hAnsi="Calibri"/>
          <w:sz w:val="22"/>
          <w:szCs w:val="22"/>
        </w:rPr>
        <w:t>they are</w:t>
      </w:r>
      <w:r w:rsidRPr="00411512">
        <w:rPr>
          <w:rFonts w:ascii="Calibri" w:hAnsi="Calibri"/>
          <w:sz w:val="22"/>
          <w:szCs w:val="22"/>
        </w:rPr>
        <w:t xml:space="preserve"> Price Codes 1-6.</w:t>
      </w:r>
    </w:p>
    <w:p w:rsidR="00BA273E" w:rsidRPr="00411512" w:rsidRDefault="00BA273E" w:rsidP="00C7476C">
      <w:pPr>
        <w:pStyle w:val="Body"/>
        <w:spacing w:before="0"/>
        <w:contextualSpacing/>
        <w:jc w:val="left"/>
        <w:rPr>
          <w:rFonts w:ascii="Calibri" w:hAnsi="Calibri"/>
          <w:sz w:val="22"/>
          <w:szCs w:val="22"/>
        </w:rPr>
      </w:pPr>
    </w:p>
    <w:p w:rsidR="005F3DB5" w:rsidRPr="00411512" w:rsidRDefault="002B2AAD" w:rsidP="00C7476C">
      <w:pPr>
        <w:pStyle w:val="Body"/>
        <w:spacing w:before="0"/>
        <w:contextualSpacing/>
        <w:jc w:val="left"/>
        <w:rPr>
          <w:rFonts w:ascii="Calibri" w:hAnsi="Calibri"/>
          <w:sz w:val="22"/>
          <w:szCs w:val="22"/>
        </w:rPr>
      </w:pPr>
      <w:r w:rsidRPr="00411512">
        <w:rPr>
          <w:rFonts w:ascii="Calibri" w:hAnsi="Calibri"/>
          <w:sz w:val="22"/>
          <w:szCs w:val="22"/>
        </w:rPr>
        <w:t xml:space="preserve">ECI PC* </w:t>
      </w:r>
      <w:r w:rsidRPr="00411512">
        <w:rPr>
          <w:rFonts w:ascii="Calibri" w:hAnsi="Calibri"/>
          <w:sz w:val="22"/>
          <w:szCs w:val="22"/>
        </w:rPr>
        <w:tab/>
        <w:t>SMM Desc</w:t>
      </w:r>
      <w:r w:rsidRPr="00411512">
        <w:rPr>
          <w:rFonts w:ascii="Calibri" w:hAnsi="Calibri"/>
          <w:sz w:val="22"/>
          <w:szCs w:val="22"/>
        </w:rPr>
        <w:tab/>
        <w:t>SMM PC (Price Code)</w:t>
      </w:r>
    </w:p>
    <w:p w:rsidR="005F3DB5" w:rsidRPr="00411512" w:rsidRDefault="005F3DB5" w:rsidP="00C7476C">
      <w:pPr>
        <w:contextualSpacing/>
        <w:jc w:val="left"/>
        <w:rPr>
          <w:rFonts w:ascii="Calibri" w:hAnsi="Calibri"/>
          <w:sz w:val="22"/>
          <w:szCs w:val="22"/>
        </w:rPr>
      </w:pPr>
      <w:r w:rsidRPr="00411512">
        <w:rPr>
          <w:rFonts w:ascii="Calibri" w:hAnsi="Calibri"/>
          <w:sz w:val="22"/>
          <w:szCs w:val="22"/>
        </w:rPr>
        <w:t>1</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DLR COST</w:t>
      </w:r>
      <w:r w:rsidRPr="00411512">
        <w:rPr>
          <w:rFonts w:ascii="Calibri" w:hAnsi="Calibri"/>
          <w:sz w:val="22"/>
          <w:szCs w:val="22"/>
        </w:rPr>
        <w:tab/>
        <w:t xml:space="preserve">1 = Look at </w:t>
      </w:r>
      <w:r w:rsidR="00E10C5E" w:rsidRPr="00411512">
        <w:rPr>
          <w:rFonts w:ascii="Calibri" w:hAnsi="Calibri"/>
          <w:sz w:val="22"/>
          <w:szCs w:val="22"/>
        </w:rPr>
        <w:t>mfr</w:t>
      </w:r>
      <w:r w:rsidRPr="00411512">
        <w:rPr>
          <w:rFonts w:ascii="Calibri" w:hAnsi="Calibri"/>
          <w:sz w:val="22"/>
          <w:szCs w:val="22"/>
        </w:rPr>
        <w:t xml:space="preserve"> net price in PMM X 100.0%</w:t>
      </w:r>
    </w:p>
    <w:p w:rsidR="005F3DB5" w:rsidRPr="00411512" w:rsidRDefault="005F3DB5" w:rsidP="00C7476C">
      <w:pPr>
        <w:contextualSpacing/>
        <w:jc w:val="left"/>
        <w:rPr>
          <w:rFonts w:ascii="Calibri" w:hAnsi="Calibri"/>
          <w:sz w:val="22"/>
          <w:szCs w:val="22"/>
        </w:rPr>
      </w:pPr>
      <w:r w:rsidRPr="00411512">
        <w:rPr>
          <w:rFonts w:ascii="Calibri" w:hAnsi="Calibri"/>
          <w:sz w:val="22"/>
          <w:szCs w:val="22"/>
        </w:rPr>
        <w:t>2</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DLR SELL</w:t>
      </w:r>
      <w:r w:rsidRPr="00411512">
        <w:rPr>
          <w:rFonts w:ascii="Calibri" w:hAnsi="Calibri"/>
          <w:sz w:val="22"/>
          <w:szCs w:val="22"/>
        </w:rPr>
        <w:tab/>
        <w:t xml:space="preserve">2 = Look at </w:t>
      </w:r>
      <w:r w:rsidR="00E10C5E" w:rsidRPr="00411512">
        <w:rPr>
          <w:rFonts w:ascii="Calibri" w:hAnsi="Calibri"/>
          <w:sz w:val="22"/>
          <w:szCs w:val="22"/>
        </w:rPr>
        <w:t>mfr</w:t>
      </w:r>
      <w:r w:rsidRPr="00411512">
        <w:rPr>
          <w:rFonts w:ascii="Calibri" w:hAnsi="Calibri"/>
          <w:sz w:val="22"/>
          <w:szCs w:val="22"/>
        </w:rPr>
        <w:t xml:space="preserve"> list price in PMM X 100.0%</w:t>
      </w:r>
    </w:p>
    <w:p w:rsidR="005F3DB5" w:rsidRPr="00411512" w:rsidRDefault="005F3DB5" w:rsidP="00C7476C">
      <w:pPr>
        <w:contextualSpacing/>
        <w:jc w:val="left"/>
        <w:rPr>
          <w:rFonts w:ascii="Calibri" w:hAnsi="Calibri"/>
          <w:sz w:val="22"/>
          <w:szCs w:val="22"/>
        </w:rPr>
      </w:pPr>
      <w:r w:rsidRPr="00411512">
        <w:rPr>
          <w:rFonts w:ascii="Calibri" w:hAnsi="Calibri"/>
          <w:sz w:val="22"/>
          <w:szCs w:val="22"/>
        </w:rPr>
        <w:t>3</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DISC 5%</w:t>
      </w:r>
      <w:r w:rsidRPr="00411512">
        <w:rPr>
          <w:rFonts w:ascii="Calibri" w:hAnsi="Calibri"/>
          <w:sz w:val="22"/>
          <w:szCs w:val="22"/>
        </w:rPr>
        <w:tab/>
        <w:t xml:space="preserve">2 = Look at </w:t>
      </w:r>
      <w:r w:rsidR="00E10C5E" w:rsidRPr="00411512">
        <w:rPr>
          <w:rFonts w:ascii="Calibri" w:hAnsi="Calibri"/>
          <w:sz w:val="22"/>
          <w:szCs w:val="22"/>
        </w:rPr>
        <w:t>mfr</w:t>
      </w:r>
      <w:r w:rsidRPr="00411512">
        <w:rPr>
          <w:rFonts w:ascii="Calibri" w:hAnsi="Calibri"/>
          <w:sz w:val="22"/>
          <w:szCs w:val="22"/>
        </w:rPr>
        <w:t xml:space="preserve"> list price in PMM X 95.0%</w:t>
      </w:r>
    </w:p>
    <w:p w:rsidR="005F3DB5" w:rsidRPr="00411512" w:rsidRDefault="005F3DB5" w:rsidP="00C7476C">
      <w:pPr>
        <w:contextualSpacing/>
        <w:jc w:val="left"/>
        <w:rPr>
          <w:rFonts w:ascii="Calibri" w:hAnsi="Calibri"/>
          <w:sz w:val="22"/>
          <w:szCs w:val="22"/>
        </w:rPr>
      </w:pPr>
      <w:r w:rsidRPr="00411512">
        <w:rPr>
          <w:rFonts w:ascii="Calibri" w:hAnsi="Calibri"/>
          <w:sz w:val="22"/>
          <w:szCs w:val="22"/>
        </w:rPr>
        <w:t>4</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DISC 10%</w:t>
      </w:r>
      <w:r w:rsidRPr="00411512">
        <w:rPr>
          <w:rFonts w:ascii="Calibri" w:hAnsi="Calibri"/>
          <w:sz w:val="22"/>
          <w:szCs w:val="22"/>
        </w:rPr>
        <w:tab/>
        <w:t xml:space="preserve">2 = Look at </w:t>
      </w:r>
      <w:r w:rsidR="00E10C5E" w:rsidRPr="00411512">
        <w:rPr>
          <w:rFonts w:ascii="Calibri" w:hAnsi="Calibri"/>
          <w:sz w:val="22"/>
          <w:szCs w:val="22"/>
        </w:rPr>
        <w:t>mfr</w:t>
      </w:r>
      <w:r w:rsidRPr="00411512">
        <w:rPr>
          <w:rFonts w:ascii="Calibri" w:hAnsi="Calibri"/>
          <w:sz w:val="22"/>
          <w:szCs w:val="22"/>
        </w:rPr>
        <w:t xml:space="preserve"> list price in PMM X 90.0%</w:t>
      </w:r>
    </w:p>
    <w:p w:rsidR="005F3DB5" w:rsidRPr="00411512" w:rsidRDefault="005F3DB5" w:rsidP="00C7476C">
      <w:pPr>
        <w:contextualSpacing/>
        <w:jc w:val="left"/>
        <w:rPr>
          <w:rFonts w:ascii="Calibri" w:hAnsi="Calibri"/>
          <w:sz w:val="22"/>
          <w:szCs w:val="22"/>
        </w:rPr>
      </w:pPr>
      <w:r w:rsidRPr="00411512">
        <w:rPr>
          <w:rFonts w:ascii="Calibri" w:hAnsi="Calibri"/>
          <w:sz w:val="22"/>
          <w:szCs w:val="22"/>
        </w:rPr>
        <w:t>5</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 xml:space="preserve">DISC 15% </w:t>
      </w:r>
      <w:r w:rsidRPr="00411512">
        <w:rPr>
          <w:rFonts w:ascii="Calibri" w:hAnsi="Calibri"/>
          <w:sz w:val="22"/>
          <w:szCs w:val="22"/>
        </w:rPr>
        <w:tab/>
        <w:t xml:space="preserve">2 = Look at </w:t>
      </w:r>
      <w:r w:rsidR="00E10C5E" w:rsidRPr="00411512">
        <w:rPr>
          <w:rFonts w:ascii="Calibri" w:hAnsi="Calibri"/>
          <w:sz w:val="22"/>
          <w:szCs w:val="22"/>
        </w:rPr>
        <w:t>mfr</w:t>
      </w:r>
      <w:r w:rsidRPr="00411512">
        <w:rPr>
          <w:rFonts w:ascii="Calibri" w:hAnsi="Calibri"/>
          <w:sz w:val="22"/>
          <w:szCs w:val="22"/>
        </w:rPr>
        <w:t xml:space="preserve"> list price in PMM X 85.0%</w:t>
      </w:r>
      <w:r w:rsidRPr="00411512">
        <w:rPr>
          <w:rFonts w:ascii="Calibri" w:hAnsi="Calibri"/>
          <w:sz w:val="22"/>
          <w:szCs w:val="22"/>
        </w:rPr>
        <w:tab/>
      </w:r>
    </w:p>
    <w:p w:rsidR="005F3DB5" w:rsidRPr="00411512" w:rsidRDefault="005F3DB5" w:rsidP="00C7476C">
      <w:pPr>
        <w:contextualSpacing/>
        <w:jc w:val="left"/>
        <w:rPr>
          <w:rFonts w:ascii="Calibri" w:hAnsi="Calibri"/>
          <w:sz w:val="22"/>
          <w:szCs w:val="22"/>
        </w:rPr>
      </w:pPr>
      <w:r w:rsidRPr="00411512">
        <w:rPr>
          <w:rFonts w:ascii="Calibri" w:hAnsi="Calibri"/>
          <w:sz w:val="22"/>
          <w:szCs w:val="22"/>
        </w:rPr>
        <w:t>6</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MSRP</w:t>
      </w:r>
      <w:r w:rsidRPr="00411512">
        <w:rPr>
          <w:rFonts w:ascii="Calibri" w:hAnsi="Calibri"/>
          <w:sz w:val="22"/>
          <w:szCs w:val="22"/>
        </w:rPr>
        <w:tab/>
      </w:r>
      <w:r w:rsidR="00E10C5E" w:rsidRPr="00411512">
        <w:rPr>
          <w:rFonts w:ascii="Calibri" w:hAnsi="Calibri"/>
          <w:sz w:val="22"/>
          <w:szCs w:val="22"/>
        </w:rPr>
        <w:tab/>
      </w:r>
      <w:r w:rsidRPr="00411512">
        <w:rPr>
          <w:rFonts w:ascii="Calibri" w:hAnsi="Calibri"/>
          <w:sz w:val="22"/>
          <w:szCs w:val="22"/>
        </w:rPr>
        <w:t xml:space="preserve">2 = Look at </w:t>
      </w:r>
      <w:r w:rsidR="00E10C5E" w:rsidRPr="00411512">
        <w:rPr>
          <w:rFonts w:ascii="Calibri" w:hAnsi="Calibri"/>
          <w:sz w:val="22"/>
          <w:szCs w:val="22"/>
        </w:rPr>
        <w:t>mfr</w:t>
      </w:r>
      <w:r w:rsidRPr="00411512">
        <w:rPr>
          <w:rFonts w:ascii="Calibri" w:hAnsi="Calibri"/>
          <w:sz w:val="22"/>
          <w:szCs w:val="22"/>
        </w:rPr>
        <w:t xml:space="preserve"> list price in PMM X 100.0%</w:t>
      </w:r>
    </w:p>
    <w:p w:rsidR="00BA273E" w:rsidRPr="00411512" w:rsidRDefault="00BA273E" w:rsidP="00C7476C">
      <w:pPr>
        <w:pStyle w:val="Body"/>
        <w:spacing w:before="0"/>
        <w:contextualSpacing/>
        <w:jc w:val="left"/>
        <w:rPr>
          <w:rFonts w:ascii="Calibri" w:hAnsi="Calibri"/>
          <w:sz w:val="22"/>
          <w:szCs w:val="22"/>
        </w:rPr>
      </w:pPr>
    </w:p>
    <w:p w:rsidR="0058530C" w:rsidRPr="00411512" w:rsidRDefault="005F3DB5" w:rsidP="00C7476C">
      <w:pPr>
        <w:pStyle w:val="Body"/>
        <w:spacing w:before="0"/>
        <w:contextualSpacing/>
        <w:jc w:val="left"/>
        <w:rPr>
          <w:rFonts w:ascii="Calibri" w:hAnsi="Calibri"/>
          <w:sz w:val="22"/>
          <w:szCs w:val="22"/>
        </w:rPr>
      </w:pPr>
      <w:r w:rsidRPr="00411512">
        <w:rPr>
          <w:rFonts w:ascii="Calibri" w:hAnsi="Calibri"/>
          <w:sz w:val="22"/>
          <w:szCs w:val="22"/>
        </w:rPr>
        <w:t>When a customer is set with Price Code 3 in ECI, the system will look at SMM for the Price Code</w:t>
      </w:r>
      <w:r w:rsidR="008E7F4B" w:rsidRPr="00411512">
        <w:rPr>
          <w:rFonts w:ascii="Calibri" w:hAnsi="Calibri"/>
          <w:sz w:val="22"/>
          <w:szCs w:val="22"/>
        </w:rPr>
        <w:t>,</w:t>
      </w:r>
      <w:r w:rsidRPr="00411512">
        <w:rPr>
          <w:rFonts w:ascii="Calibri" w:hAnsi="Calibri"/>
          <w:sz w:val="22"/>
          <w:szCs w:val="22"/>
        </w:rPr>
        <w:t xml:space="preserve"> and tell POS and ROM to sell the part at the mf</w:t>
      </w:r>
      <w:r w:rsidR="00C401D4" w:rsidRPr="00411512">
        <w:rPr>
          <w:rFonts w:ascii="Calibri" w:hAnsi="Calibri"/>
          <w:sz w:val="22"/>
          <w:szCs w:val="22"/>
        </w:rPr>
        <w:t>r</w:t>
      </w:r>
      <w:r w:rsidRPr="00411512">
        <w:rPr>
          <w:rFonts w:ascii="Calibri" w:hAnsi="Calibri"/>
          <w:sz w:val="22"/>
          <w:szCs w:val="22"/>
        </w:rPr>
        <w:t xml:space="preserve"> list price in PMM times 95.0%</w:t>
      </w:r>
      <w:r w:rsidR="008E7F4B" w:rsidRPr="00411512">
        <w:rPr>
          <w:rFonts w:ascii="Calibri" w:hAnsi="Calibri"/>
          <w:sz w:val="22"/>
          <w:szCs w:val="22"/>
        </w:rPr>
        <w:t>,</w:t>
      </w:r>
      <w:r w:rsidRPr="00411512">
        <w:rPr>
          <w:rFonts w:ascii="Calibri" w:hAnsi="Calibri"/>
          <w:sz w:val="22"/>
          <w:szCs w:val="22"/>
        </w:rPr>
        <w:t xml:space="preserve"> or 5% discount.</w:t>
      </w:r>
      <w:r w:rsidR="00C401D4" w:rsidRPr="00411512">
        <w:rPr>
          <w:rFonts w:ascii="Calibri" w:hAnsi="Calibri"/>
          <w:sz w:val="22"/>
          <w:szCs w:val="22"/>
        </w:rPr>
        <w:t xml:space="preserve"> </w:t>
      </w:r>
      <w:r w:rsidRPr="00411512">
        <w:rPr>
          <w:rFonts w:ascii="Calibri" w:hAnsi="Calibri"/>
          <w:sz w:val="22"/>
          <w:szCs w:val="22"/>
        </w:rPr>
        <w:t xml:space="preserve"> A great example is when </w:t>
      </w:r>
      <w:r w:rsidR="00C401D4" w:rsidRPr="00411512">
        <w:rPr>
          <w:rFonts w:ascii="Calibri" w:hAnsi="Calibri"/>
          <w:sz w:val="22"/>
          <w:szCs w:val="22"/>
        </w:rPr>
        <w:t>you have</w:t>
      </w:r>
      <w:r w:rsidRPr="00411512">
        <w:rPr>
          <w:rFonts w:ascii="Calibri" w:hAnsi="Calibri"/>
          <w:sz w:val="22"/>
          <w:szCs w:val="22"/>
        </w:rPr>
        <w:t xml:space="preserve"> a “winter special” and all customers receive a discount based on a certain product line. </w:t>
      </w:r>
      <w:r w:rsidR="00C401D4" w:rsidRPr="00411512">
        <w:rPr>
          <w:rFonts w:ascii="Calibri" w:hAnsi="Calibri"/>
          <w:sz w:val="22"/>
          <w:szCs w:val="22"/>
        </w:rPr>
        <w:t xml:space="preserve"> O</w:t>
      </w:r>
      <w:r w:rsidRPr="00411512">
        <w:rPr>
          <w:rFonts w:ascii="Calibri" w:hAnsi="Calibri"/>
          <w:sz w:val="22"/>
          <w:szCs w:val="22"/>
        </w:rPr>
        <w:t>pen the POS ticket under PC 3</w:t>
      </w:r>
      <w:r w:rsidR="008E7F4B" w:rsidRPr="00411512">
        <w:rPr>
          <w:rFonts w:ascii="Calibri" w:hAnsi="Calibri"/>
          <w:sz w:val="22"/>
          <w:szCs w:val="22"/>
        </w:rPr>
        <w:t>,</w:t>
      </w:r>
      <w:r w:rsidRPr="00411512">
        <w:rPr>
          <w:rFonts w:ascii="Calibri" w:hAnsi="Calibri"/>
          <w:sz w:val="22"/>
          <w:szCs w:val="22"/>
        </w:rPr>
        <w:t xml:space="preserve"> and all parts sold will be billed based on the markup or discount in PC 3 in each source in SMM.</w:t>
      </w:r>
    </w:p>
    <w:sectPr w:rsidR="0058530C" w:rsidRPr="00411512">
      <w:headerReference w:type="even" r:id="rId17"/>
      <w:headerReference w:type="default" r:id="rId18"/>
      <w:footerReference w:type="even" r:id="rId19"/>
      <w:footerReference w:type="default" r:id="rId20"/>
      <w:headerReference w:type="first" r:id="rId21"/>
      <w:footerReference w:type="first" r:id="rId2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6672" w:rsidRDefault="00D36672">
      <w:r>
        <w:separator/>
      </w:r>
    </w:p>
  </w:endnote>
  <w:endnote w:type="continuationSeparator" w:id="0">
    <w:p w:rsidR="00D36672" w:rsidRDefault="00D3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9B2" w:rsidRDefault="00A909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5286" w:rsidRDefault="00655286">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9B2" w:rsidRDefault="00A90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6672" w:rsidRDefault="00D36672">
      <w:r>
        <w:separator/>
      </w:r>
    </w:p>
  </w:footnote>
  <w:footnote w:type="continuationSeparator" w:id="0">
    <w:p w:rsidR="00D36672" w:rsidRDefault="00D36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9B2" w:rsidRDefault="00A909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5286" w:rsidRDefault="00655286">
    <w:pPr>
      <w:pStyle w:val="Header"/>
      <w:rPr>
        <w:b w:val="0"/>
        <w:bCs/>
      </w:rPr>
    </w:pPr>
    <w:r>
      <w:t>Source Master Maintenance</w:t>
    </w:r>
    <w:r>
      <w:tab/>
    </w:r>
    <w:r>
      <w:rPr>
        <w:b w:val="0"/>
        <w:bCs/>
      </w:rPr>
      <w:t>Parts Inventory Maintenance</w:t>
    </w:r>
  </w:p>
  <w:p w:rsidR="00655286" w:rsidRDefault="00655286">
    <w:pPr>
      <w:pStyle w:val="Header"/>
    </w:pPr>
    <w:r>
      <w:rPr>
        <w:b w:val="0"/>
        <w:bCs/>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9B2" w:rsidRDefault="00A90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961"/>
    <w:multiLevelType w:val="hybridMultilevel"/>
    <w:tmpl w:val="2DDEE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CD50B44"/>
    <w:multiLevelType w:val="hybridMultilevel"/>
    <w:tmpl w:val="CC2C4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D2966"/>
    <w:multiLevelType w:val="hybridMultilevel"/>
    <w:tmpl w:val="C7A6A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335BAE"/>
    <w:multiLevelType w:val="hybridMultilevel"/>
    <w:tmpl w:val="C62C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7C4A47"/>
    <w:multiLevelType w:val="hybridMultilevel"/>
    <w:tmpl w:val="B0F0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A5DE6"/>
    <w:multiLevelType w:val="hybridMultilevel"/>
    <w:tmpl w:val="15887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49E46E12"/>
    <w:multiLevelType w:val="hybridMultilevel"/>
    <w:tmpl w:val="D19E3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7C7E32"/>
    <w:multiLevelType w:val="hybridMultilevel"/>
    <w:tmpl w:val="3068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82406"/>
    <w:multiLevelType w:val="hybridMultilevel"/>
    <w:tmpl w:val="E716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8961AC"/>
    <w:multiLevelType w:val="hybridMultilevel"/>
    <w:tmpl w:val="806C2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D51D3"/>
    <w:multiLevelType w:val="hybridMultilevel"/>
    <w:tmpl w:val="A252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11"/>
  </w:num>
  <w:num w:numId="5">
    <w:abstractNumId w:val="6"/>
  </w:num>
  <w:num w:numId="6">
    <w:abstractNumId w:val="8"/>
  </w:num>
  <w:num w:numId="7">
    <w:abstractNumId w:val="5"/>
  </w:num>
  <w:num w:numId="8">
    <w:abstractNumId w:val="0"/>
  </w:num>
  <w:num w:numId="9">
    <w:abstractNumId w:val="12"/>
  </w:num>
  <w:num w:numId="10">
    <w:abstractNumId w:val="3"/>
  </w:num>
  <w:num w:numId="11">
    <w:abstractNumId w:val="9"/>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1E2"/>
    <w:rsid w:val="00000ED9"/>
    <w:rsid w:val="00004A07"/>
    <w:rsid w:val="00040646"/>
    <w:rsid w:val="000441E2"/>
    <w:rsid w:val="000701EF"/>
    <w:rsid w:val="0007527E"/>
    <w:rsid w:val="00081EA6"/>
    <w:rsid w:val="00082EFA"/>
    <w:rsid w:val="00087F81"/>
    <w:rsid w:val="001016CB"/>
    <w:rsid w:val="00150109"/>
    <w:rsid w:val="00196F9C"/>
    <w:rsid w:val="001A7DE1"/>
    <w:rsid w:val="001D3163"/>
    <w:rsid w:val="00250FD5"/>
    <w:rsid w:val="00292A04"/>
    <w:rsid w:val="002950A8"/>
    <w:rsid w:val="002B2185"/>
    <w:rsid w:val="002B2AAD"/>
    <w:rsid w:val="002B3499"/>
    <w:rsid w:val="002D717D"/>
    <w:rsid w:val="002E009D"/>
    <w:rsid w:val="002F1111"/>
    <w:rsid w:val="00305EEA"/>
    <w:rsid w:val="00333E2F"/>
    <w:rsid w:val="00350B98"/>
    <w:rsid w:val="00363D54"/>
    <w:rsid w:val="00394D91"/>
    <w:rsid w:val="003E0D46"/>
    <w:rsid w:val="003F60B1"/>
    <w:rsid w:val="00411512"/>
    <w:rsid w:val="00421FA5"/>
    <w:rsid w:val="00491B49"/>
    <w:rsid w:val="00494387"/>
    <w:rsid w:val="004D2C31"/>
    <w:rsid w:val="004D30CF"/>
    <w:rsid w:val="004F5D7C"/>
    <w:rsid w:val="004F6A79"/>
    <w:rsid w:val="00524BA2"/>
    <w:rsid w:val="005357ED"/>
    <w:rsid w:val="005469F4"/>
    <w:rsid w:val="005625AD"/>
    <w:rsid w:val="0058530C"/>
    <w:rsid w:val="005B6D96"/>
    <w:rsid w:val="005F3DB5"/>
    <w:rsid w:val="00610370"/>
    <w:rsid w:val="00614769"/>
    <w:rsid w:val="00642920"/>
    <w:rsid w:val="00655286"/>
    <w:rsid w:val="0068638F"/>
    <w:rsid w:val="0069359F"/>
    <w:rsid w:val="0069776A"/>
    <w:rsid w:val="006A1C03"/>
    <w:rsid w:val="006D5B08"/>
    <w:rsid w:val="006F0749"/>
    <w:rsid w:val="006F706F"/>
    <w:rsid w:val="00700624"/>
    <w:rsid w:val="007341ED"/>
    <w:rsid w:val="00735B9C"/>
    <w:rsid w:val="007B7A4A"/>
    <w:rsid w:val="007E2466"/>
    <w:rsid w:val="007F62F7"/>
    <w:rsid w:val="007F78B6"/>
    <w:rsid w:val="008058C9"/>
    <w:rsid w:val="00846E2E"/>
    <w:rsid w:val="008811E5"/>
    <w:rsid w:val="00891E67"/>
    <w:rsid w:val="008A7D8B"/>
    <w:rsid w:val="008E76A1"/>
    <w:rsid w:val="008E7F4B"/>
    <w:rsid w:val="00955A86"/>
    <w:rsid w:val="00963099"/>
    <w:rsid w:val="00980B39"/>
    <w:rsid w:val="009B560D"/>
    <w:rsid w:val="009B6CB6"/>
    <w:rsid w:val="009D2F82"/>
    <w:rsid w:val="00A32949"/>
    <w:rsid w:val="00A373AD"/>
    <w:rsid w:val="00A464FD"/>
    <w:rsid w:val="00A47381"/>
    <w:rsid w:val="00A5074C"/>
    <w:rsid w:val="00A50DCE"/>
    <w:rsid w:val="00A56E05"/>
    <w:rsid w:val="00A67083"/>
    <w:rsid w:val="00A76483"/>
    <w:rsid w:val="00A76819"/>
    <w:rsid w:val="00A909B2"/>
    <w:rsid w:val="00AC2791"/>
    <w:rsid w:val="00AD5100"/>
    <w:rsid w:val="00AE49DA"/>
    <w:rsid w:val="00AE624C"/>
    <w:rsid w:val="00B13543"/>
    <w:rsid w:val="00B30349"/>
    <w:rsid w:val="00B55D57"/>
    <w:rsid w:val="00BA273E"/>
    <w:rsid w:val="00BD517F"/>
    <w:rsid w:val="00BF7B12"/>
    <w:rsid w:val="00C116C9"/>
    <w:rsid w:val="00C36CD1"/>
    <w:rsid w:val="00C401D4"/>
    <w:rsid w:val="00C46164"/>
    <w:rsid w:val="00C55792"/>
    <w:rsid w:val="00C7476C"/>
    <w:rsid w:val="00C96D3F"/>
    <w:rsid w:val="00CC5134"/>
    <w:rsid w:val="00CD77B5"/>
    <w:rsid w:val="00CE623E"/>
    <w:rsid w:val="00CF013E"/>
    <w:rsid w:val="00D008F7"/>
    <w:rsid w:val="00D07165"/>
    <w:rsid w:val="00D36672"/>
    <w:rsid w:val="00D43FA2"/>
    <w:rsid w:val="00D6005B"/>
    <w:rsid w:val="00D644EB"/>
    <w:rsid w:val="00D95425"/>
    <w:rsid w:val="00DC2D7D"/>
    <w:rsid w:val="00DD49A1"/>
    <w:rsid w:val="00DE31CE"/>
    <w:rsid w:val="00E032BF"/>
    <w:rsid w:val="00E10C5E"/>
    <w:rsid w:val="00E23210"/>
    <w:rsid w:val="00E336E3"/>
    <w:rsid w:val="00E46DCD"/>
    <w:rsid w:val="00E567A2"/>
    <w:rsid w:val="00E74B79"/>
    <w:rsid w:val="00E8338B"/>
    <w:rsid w:val="00ED45FF"/>
    <w:rsid w:val="00F07C0A"/>
    <w:rsid w:val="00F17248"/>
    <w:rsid w:val="00F460AC"/>
    <w:rsid w:val="00F803B0"/>
    <w:rsid w:val="00F815D4"/>
    <w:rsid w:val="00F82007"/>
    <w:rsid w:val="00FB1BE9"/>
    <w:rsid w:val="00FD0365"/>
    <w:rsid w:val="00FD1918"/>
    <w:rsid w:val="00FF3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C0CBDD4-E6FC-442C-8DEA-5FA561B7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style>
  <w:style w:type="character" w:customStyle="1" w:styleId="BodyTextChar">
    <w:name w:val="Body Text Char"/>
    <w:link w:val="BodyText"/>
    <w:rsid w:val="00E46DCD"/>
    <w:rPr>
      <w:rFonts w:ascii="Verdana" w:hAnsi="Verdana"/>
      <w:szCs w:val="24"/>
      <w:lang w:val="en-US" w:eastAsia="en-US" w:bidi="ar-SA"/>
    </w:r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paragraph" w:styleId="TOC1">
    <w:name w:val="toc 1"/>
    <w:basedOn w:val="Normal"/>
    <w:autoRedefine/>
    <w:rsid w:val="002E009D"/>
    <w:pPr>
      <w:tabs>
        <w:tab w:val="right" w:leader="dot" w:pos="8640"/>
      </w:tabs>
      <w:spacing w:before="180" w:after="120"/>
    </w:pPr>
    <w:rPr>
      <w:b/>
    </w:rPr>
  </w:style>
  <w:style w:type="character" w:customStyle="1" w:styleId="BodyChar">
    <w:name w:val="Body Char"/>
    <w:link w:val="Body"/>
    <w:rsid w:val="002E009D"/>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3153</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Source Master Maintenance</vt:lpstr>
    </vt:vector>
  </TitlesOfParts>
  <Company>HBS</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Master Maintenance</dc:title>
  <dc:subject/>
  <dc:creator>Training</dc:creator>
  <cp:keywords/>
  <cp:lastModifiedBy>app</cp:lastModifiedBy>
  <cp:revision>2</cp:revision>
  <cp:lastPrinted>2013-06-26T19:05:00Z</cp:lastPrinted>
  <dcterms:created xsi:type="dcterms:W3CDTF">2026-01-17T14:24:00Z</dcterms:created>
  <dcterms:modified xsi:type="dcterms:W3CDTF">2026-01-17T14:24:00Z</dcterms:modified>
</cp:coreProperties>
</file>