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643D1" w:rsidRPr="00B16B2E" w:rsidRDefault="009643D1" w:rsidP="009643D1">
      <w:pPr>
        <w:pStyle w:val="BodyText"/>
        <w:contextualSpacing/>
        <w:jc w:val="left"/>
        <w:rPr>
          <w:rFonts w:ascii="Calibri" w:hAnsi="Calibri"/>
          <w:noProof/>
          <w:sz w:val="36"/>
          <w:szCs w:val="36"/>
          <w:u w:val="single"/>
        </w:rPr>
      </w:pPr>
      <w:r w:rsidRPr="00B16B2E">
        <w:rPr>
          <w:rFonts w:ascii="Calibri" w:hAnsi="Calibri"/>
          <w:noProof/>
          <w:sz w:val="36"/>
          <w:szCs w:val="36"/>
          <w:u w:val="single"/>
        </w:rPr>
        <w:t>Unit Accounting Reports (UAR)</w:t>
      </w:r>
    </w:p>
    <w:p w:rsidR="009643D1" w:rsidRPr="00B16B2E" w:rsidRDefault="009643D1" w:rsidP="009643D1">
      <w:pPr>
        <w:pStyle w:val="BodyText"/>
        <w:contextualSpacing/>
        <w:jc w:val="left"/>
        <w:rPr>
          <w:rFonts w:ascii="Calibri" w:hAnsi="Calibri"/>
          <w:noProof/>
          <w:sz w:val="22"/>
          <w:szCs w:val="22"/>
        </w:rPr>
      </w:pPr>
    </w:p>
    <w:p w:rsidR="00C573A9" w:rsidRPr="00B16B2E" w:rsidRDefault="00B716EE" w:rsidP="009643D1">
      <w:pPr>
        <w:pStyle w:val="BodyText"/>
        <w:contextualSpacing/>
        <w:jc w:val="center"/>
        <w:rPr>
          <w:rFonts w:ascii="Calibri" w:hAnsi="Calibri"/>
          <w:noProof/>
          <w:sz w:val="22"/>
          <w:szCs w:val="22"/>
        </w:rPr>
      </w:pPr>
      <w:r>
        <w:rPr>
          <w:rFonts w:ascii="Calibri" w:hAnsi="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230.25pt">
            <v:imagedata r:id="rId7" o:title="UAR"/>
          </v:shape>
        </w:pict>
      </w:r>
    </w:p>
    <w:p w:rsidR="005A490B" w:rsidRPr="00347348" w:rsidRDefault="005A490B" w:rsidP="00C70AEE">
      <w:pPr>
        <w:pStyle w:val="BodyText"/>
        <w:contextualSpacing/>
        <w:jc w:val="left"/>
        <w:rPr>
          <w:rFonts w:ascii="Calibri" w:hAnsi="Calibri"/>
          <w:noProof/>
          <w:sz w:val="22"/>
          <w:szCs w:val="22"/>
        </w:rPr>
      </w:pPr>
    </w:p>
    <w:p w:rsidR="008F23AD" w:rsidRPr="0051375B" w:rsidRDefault="008F23AD" w:rsidP="008F23AD">
      <w:pPr>
        <w:pStyle w:val="BodyText"/>
        <w:rPr>
          <w:rFonts w:ascii="Calibri" w:hAnsi="Calibri" w:cs="Calibri"/>
          <w:noProof/>
          <w:sz w:val="24"/>
          <w:szCs w:val="32"/>
        </w:rPr>
      </w:pPr>
      <w:r w:rsidRPr="0051375B">
        <w:rPr>
          <w:rFonts w:ascii="Calibri" w:hAnsi="Calibri" w:cs="Calibri"/>
          <w:noProof/>
          <w:sz w:val="24"/>
          <w:szCs w:val="32"/>
        </w:rPr>
        <w:t xml:space="preserve">Unit Accounting Reports (UAR) focus only on items in your inventory or on order, and is organized by G/L account numbers.  It can be used for accounting or sales purposes.  Its single-spaced format makes it a concise way to get selective or complete information about your units inventory as of the chosen report date.  </w:t>
      </w:r>
    </w:p>
    <w:p w:rsidR="008F23AD" w:rsidRPr="0051375B" w:rsidRDefault="008F23AD" w:rsidP="008F23AD">
      <w:pPr>
        <w:pStyle w:val="BodyText"/>
        <w:rPr>
          <w:rFonts w:ascii="Calibri" w:hAnsi="Calibri" w:cs="Calibri"/>
          <w:noProof/>
          <w:sz w:val="24"/>
          <w:szCs w:val="32"/>
        </w:rPr>
      </w:pPr>
    </w:p>
    <w:p w:rsidR="008F23AD" w:rsidRPr="0051375B" w:rsidRDefault="008F23AD" w:rsidP="008F23AD">
      <w:pPr>
        <w:pStyle w:val="BodyText"/>
        <w:rPr>
          <w:rFonts w:ascii="Calibri" w:hAnsi="Calibri" w:cs="Calibri"/>
          <w:noProof/>
          <w:sz w:val="24"/>
          <w:szCs w:val="32"/>
        </w:rPr>
      </w:pPr>
      <w:r w:rsidRPr="0051375B">
        <w:rPr>
          <w:rFonts w:ascii="Calibri" w:hAnsi="Calibri" w:cs="Calibri"/>
          <w:b/>
          <w:bCs/>
          <w:noProof/>
          <w:sz w:val="24"/>
          <w:szCs w:val="32"/>
        </w:rPr>
        <w:t>NOTE:</w:t>
      </w:r>
      <w:r w:rsidRPr="0051375B">
        <w:rPr>
          <w:rStyle w:val="ui-provider"/>
          <w:rFonts w:ascii="Calibri" w:hAnsi="Calibri" w:cs="Calibri"/>
          <w:sz w:val="24"/>
          <w:szCs w:val="32"/>
        </w:rPr>
        <w:t xml:space="preserve"> The search parameters may change what units appear on the report based on the status and source of the unit on the date of the report, as the report is an “as-of” snapshot of the unit’s information on the chosen date.</w:t>
      </w:r>
    </w:p>
    <w:p w:rsidR="00C70AEE" w:rsidRPr="0051375B" w:rsidRDefault="00C70AEE" w:rsidP="00C70AEE">
      <w:pPr>
        <w:pStyle w:val="Body"/>
        <w:spacing w:before="0"/>
        <w:contextualSpacing/>
        <w:jc w:val="left"/>
        <w:rPr>
          <w:rFonts w:ascii="Calibri" w:hAnsi="Calibri" w:cs="Calibri"/>
          <w:noProof/>
          <w:sz w:val="32"/>
          <w:szCs w:val="32"/>
        </w:rPr>
      </w:pPr>
    </w:p>
    <w:p w:rsidR="00C70AEE" w:rsidRPr="0051375B" w:rsidRDefault="00C70AEE" w:rsidP="008F23AD">
      <w:pPr>
        <w:pStyle w:val="Body"/>
        <w:spacing w:before="0"/>
        <w:contextualSpacing/>
        <w:jc w:val="left"/>
        <w:rPr>
          <w:rFonts w:ascii="Calibri" w:hAnsi="Calibri" w:cs="Calibri"/>
          <w:noProof/>
          <w:sz w:val="24"/>
        </w:rPr>
      </w:pPr>
      <w:r w:rsidRPr="0051375B">
        <w:rPr>
          <w:rFonts w:ascii="Calibri" w:hAnsi="Calibri" w:cs="Calibri"/>
          <w:noProof/>
          <w:sz w:val="24"/>
        </w:rPr>
        <w:t>To access this function, you can either:</w:t>
      </w:r>
    </w:p>
    <w:p w:rsidR="008F23AD" w:rsidRPr="0051375B" w:rsidRDefault="008F23AD" w:rsidP="008F23AD">
      <w:pPr>
        <w:pStyle w:val="Body"/>
        <w:spacing w:before="0"/>
        <w:contextualSpacing/>
        <w:jc w:val="left"/>
        <w:rPr>
          <w:rFonts w:ascii="Calibri" w:hAnsi="Calibri" w:cs="Calibri"/>
          <w:noProof/>
          <w:sz w:val="24"/>
        </w:rPr>
      </w:pPr>
    </w:p>
    <w:p w:rsidR="00C70AEE" w:rsidRPr="0051375B" w:rsidRDefault="00C70AEE" w:rsidP="008F23AD">
      <w:pPr>
        <w:pStyle w:val="Body"/>
        <w:numPr>
          <w:ilvl w:val="0"/>
          <w:numId w:val="19"/>
        </w:numPr>
        <w:spacing w:before="0"/>
        <w:contextualSpacing/>
        <w:jc w:val="left"/>
        <w:rPr>
          <w:rFonts w:ascii="Calibri" w:hAnsi="Calibri" w:cs="Calibri"/>
          <w:noProof/>
          <w:sz w:val="24"/>
        </w:rPr>
      </w:pPr>
      <w:r w:rsidRPr="0051375B">
        <w:rPr>
          <w:rFonts w:ascii="Calibri" w:hAnsi="Calibri" w:cs="Calibri"/>
          <w:noProof/>
          <w:sz w:val="24"/>
        </w:rPr>
        <w:t>Select “Units” from the menu.  Choose the “Reports” submenu and click “Unit Accounting Report.”</w:t>
      </w:r>
    </w:p>
    <w:p w:rsidR="00C70AEE" w:rsidRPr="0051375B" w:rsidRDefault="00C70AEE" w:rsidP="008F23AD">
      <w:pPr>
        <w:pStyle w:val="Body"/>
        <w:numPr>
          <w:ilvl w:val="0"/>
          <w:numId w:val="19"/>
        </w:numPr>
        <w:spacing w:before="0"/>
        <w:contextualSpacing/>
        <w:jc w:val="left"/>
        <w:rPr>
          <w:rFonts w:ascii="Calibri" w:hAnsi="Calibri" w:cs="Calibri"/>
          <w:noProof/>
          <w:sz w:val="24"/>
        </w:rPr>
      </w:pPr>
      <w:r w:rsidRPr="0051375B">
        <w:rPr>
          <w:rFonts w:ascii="Calibri" w:hAnsi="Calibri" w:cs="Calibri"/>
          <w:noProof/>
          <w:sz w:val="24"/>
        </w:rPr>
        <w:t>Type “UAR” in the Shortcuts Bar.</w:t>
      </w:r>
    </w:p>
    <w:p w:rsidR="00C70AEE" w:rsidRPr="0051375B" w:rsidRDefault="00C70AEE" w:rsidP="00C70AEE">
      <w:pPr>
        <w:pStyle w:val="Body"/>
        <w:spacing w:before="0"/>
        <w:contextualSpacing/>
        <w:jc w:val="left"/>
        <w:rPr>
          <w:rFonts w:ascii="Calibri" w:hAnsi="Calibri" w:cs="Calibri"/>
          <w:noProof/>
          <w:sz w:val="24"/>
        </w:rPr>
      </w:pPr>
    </w:p>
    <w:p w:rsidR="00C70AEE" w:rsidRPr="0051375B" w:rsidRDefault="00C70AEE" w:rsidP="00C70AEE">
      <w:pPr>
        <w:pStyle w:val="Body"/>
        <w:spacing w:before="0"/>
        <w:contextualSpacing/>
        <w:jc w:val="left"/>
        <w:rPr>
          <w:rFonts w:ascii="Calibri" w:hAnsi="Calibri" w:cs="Calibri"/>
          <w:b/>
          <w:noProof/>
          <w:sz w:val="24"/>
          <w:u w:val="single"/>
        </w:rPr>
      </w:pPr>
      <w:r w:rsidRPr="0051375B">
        <w:rPr>
          <w:rFonts w:ascii="Calibri" w:hAnsi="Calibri" w:cs="Calibri"/>
          <w:b/>
          <w:noProof/>
          <w:sz w:val="24"/>
          <w:u w:val="single"/>
        </w:rPr>
        <w:t>Field Definitions</w:t>
      </w:r>
    </w:p>
    <w:p w:rsidR="00C70AEE" w:rsidRPr="0051375B" w:rsidRDefault="00C70AEE" w:rsidP="00C70AEE">
      <w:pPr>
        <w:pStyle w:val="Body"/>
        <w:spacing w:before="0"/>
        <w:contextualSpacing/>
        <w:jc w:val="left"/>
        <w:rPr>
          <w:rFonts w:ascii="Calibri" w:hAnsi="Calibri" w:cs="Calibri"/>
          <w:noProof/>
          <w:sz w:val="24"/>
        </w:rPr>
      </w:pPr>
    </w:p>
    <w:p w:rsidR="008F23AD" w:rsidRPr="0051375B" w:rsidRDefault="00C70AEE" w:rsidP="008F23AD">
      <w:pPr>
        <w:pStyle w:val="BodyText"/>
        <w:rPr>
          <w:rFonts w:ascii="Calibri" w:hAnsi="Calibri" w:cs="Calibri"/>
          <w:sz w:val="24"/>
        </w:rPr>
      </w:pPr>
      <w:r w:rsidRPr="0051375B">
        <w:rPr>
          <w:rFonts w:ascii="Calibri" w:hAnsi="Calibri" w:cs="Calibri"/>
          <w:noProof/>
          <w:sz w:val="24"/>
          <w:u w:val="single"/>
        </w:rPr>
        <w:t>Cutoff Date:</w:t>
      </w:r>
      <w:r w:rsidRPr="0051375B">
        <w:rPr>
          <w:rFonts w:ascii="Calibri" w:hAnsi="Calibri" w:cs="Calibri"/>
          <w:noProof/>
          <w:sz w:val="24"/>
        </w:rPr>
        <w:t xml:space="preserve"> </w:t>
      </w:r>
      <w:r w:rsidR="008F23AD" w:rsidRPr="0051375B">
        <w:rPr>
          <w:rFonts w:ascii="Calibri" w:hAnsi="Calibri" w:cs="Calibri"/>
          <w:sz w:val="24"/>
        </w:rPr>
        <w:t xml:space="preserve">This field lets you select the “as of” date for the report, which means the report will only show the unit’s information as it was </w:t>
      </w:r>
      <w:r w:rsidR="008F23AD" w:rsidRPr="0051375B">
        <w:rPr>
          <w:rFonts w:ascii="Calibri" w:hAnsi="Calibri" w:cs="Calibri"/>
          <w:b/>
          <w:bCs/>
          <w:sz w:val="24"/>
        </w:rPr>
        <w:t>on the chosen date</w:t>
      </w:r>
      <w:r w:rsidR="008F23AD" w:rsidRPr="0051375B">
        <w:rPr>
          <w:rFonts w:ascii="Calibri" w:hAnsi="Calibri" w:cs="Calibri"/>
          <w:sz w:val="24"/>
        </w:rPr>
        <w:t xml:space="preserve">, including the unit’s status and source.  The current date will prefill.  While you can select any date within the open accounting periods, it may be wise to accept the provided date if you want a </w:t>
      </w:r>
      <w:r w:rsidR="008F23AD" w:rsidRPr="0051375B">
        <w:rPr>
          <w:rFonts w:ascii="Calibri" w:hAnsi="Calibri" w:cs="Calibri"/>
          <w:b/>
          <w:bCs/>
          <w:sz w:val="24"/>
        </w:rPr>
        <w:t>current</w:t>
      </w:r>
      <w:r w:rsidR="008F23AD" w:rsidRPr="0051375B">
        <w:rPr>
          <w:rFonts w:ascii="Calibri" w:hAnsi="Calibri" w:cs="Calibri"/>
          <w:sz w:val="24"/>
        </w:rPr>
        <w:t xml:space="preserve"> look at your unit inventory.  For example, in the event that some units have been sold after the date you select, they will </w:t>
      </w:r>
      <w:r w:rsidR="008F23AD" w:rsidRPr="0051375B">
        <w:rPr>
          <w:rFonts w:ascii="Calibri" w:hAnsi="Calibri" w:cs="Calibri"/>
          <w:b/>
          <w:sz w:val="24"/>
        </w:rPr>
        <w:t>NOT</w:t>
      </w:r>
      <w:r w:rsidR="008F23AD" w:rsidRPr="0051375B">
        <w:rPr>
          <w:rFonts w:ascii="Calibri" w:hAnsi="Calibri" w:cs="Calibri"/>
          <w:sz w:val="24"/>
        </w:rPr>
        <w:t xml:space="preserve"> appear on the report as they are already flagged in the system as sold.</w:t>
      </w:r>
    </w:p>
    <w:p w:rsidR="00C70AEE" w:rsidRPr="0051375B" w:rsidRDefault="00C70AEE" w:rsidP="008F23AD">
      <w:pPr>
        <w:pStyle w:val="Body"/>
        <w:spacing w:before="0"/>
        <w:contextualSpacing/>
        <w:jc w:val="left"/>
        <w:rPr>
          <w:rFonts w:ascii="Calibri" w:hAnsi="Calibri" w:cs="Calibri"/>
          <w:noProof/>
          <w:sz w:val="24"/>
        </w:rPr>
      </w:pPr>
    </w:p>
    <w:p w:rsidR="00C70AEE" w:rsidRPr="0051375B" w:rsidRDefault="00C70AEE" w:rsidP="00C70AEE">
      <w:pPr>
        <w:pStyle w:val="Body"/>
        <w:spacing w:before="0"/>
        <w:contextualSpacing/>
        <w:jc w:val="left"/>
        <w:rPr>
          <w:rFonts w:ascii="Calibri" w:hAnsi="Calibri" w:cs="Calibri"/>
          <w:noProof/>
          <w:sz w:val="24"/>
        </w:rPr>
      </w:pPr>
      <w:r w:rsidRPr="0051375B">
        <w:rPr>
          <w:rFonts w:ascii="Calibri" w:hAnsi="Calibri" w:cs="Calibri"/>
          <w:noProof/>
          <w:sz w:val="24"/>
          <w:u w:val="single"/>
        </w:rPr>
        <w:t>Sort by:</w:t>
      </w:r>
      <w:r w:rsidRPr="0051375B">
        <w:rPr>
          <w:rFonts w:ascii="Calibri" w:hAnsi="Calibri" w:cs="Calibri"/>
          <w:noProof/>
          <w:sz w:val="24"/>
        </w:rPr>
        <w:t xml:space="preserve"> There are two choices resulting from selecting this button.  You may numerically</w:t>
      </w:r>
      <w:r w:rsidR="00D8597C" w:rsidRPr="0051375B">
        <w:rPr>
          <w:rFonts w:ascii="Calibri" w:hAnsi="Calibri" w:cs="Calibri"/>
          <w:noProof/>
          <w:sz w:val="24"/>
        </w:rPr>
        <w:t xml:space="preserve"> </w:t>
      </w:r>
      <w:r w:rsidRPr="0051375B">
        <w:rPr>
          <w:rFonts w:ascii="Calibri" w:hAnsi="Calibri" w:cs="Calibri"/>
          <w:noProof/>
          <w:sz w:val="24"/>
        </w:rPr>
        <w:t>sort by either option within the general ledger account number:</w:t>
      </w:r>
    </w:p>
    <w:p w:rsidR="00C70AEE" w:rsidRPr="0051375B" w:rsidRDefault="00C70AEE" w:rsidP="00C70AEE">
      <w:pPr>
        <w:pStyle w:val="Body"/>
        <w:spacing w:before="0"/>
        <w:contextualSpacing/>
        <w:jc w:val="left"/>
        <w:rPr>
          <w:rFonts w:ascii="Calibri" w:hAnsi="Calibri" w:cs="Calibri"/>
          <w:noProof/>
          <w:sz w:val="24"/>
        </w:rPr>
      </w:pPr>
    </w:p>
    <w:p w:rsidR="00C70AEE" w:rsidRPr="0051375B" w:rsidRDefault="00C70AEE" w:rsidP="00C70AEE">
      <w:pPr>
        <w:pStyle w:val="Body"/>
        <w:numPr>
          <w:ilvl w:val="0"/>
          <w:numId w:val="19"/>
        </w:numPr>
        <w:spacing w:before="0"/>
        <w:contextualSpacing/>
        <w:jc w:val="left"/>
        <w:rPr>
          <w:rFonts w:ascii="Calibri" w:hAnsi="Calibri" w:cs="Calibri"/>
          <w:noProof/>
          <w:sz w:val="24"/>
        </w:rPr>
      </w:pPr>
      <w:r w:rsidRPr="0051375B">
        <w:rPr>
          <w:rFonts w:ascii="Calibri" w:hAnsi="Calibri" w:cs="Calibri"/>
          <w:noProof/>
          <w:sz w:val="24"/>
        </w:rPr>
        <w:t>Stock numbers</w:t>
      </w:r>
    </w:p>
    <w:p w:rsidR="00C70AEE" w:rsidRPr="0051375B" w:rsidRDefault="00C70AEE" w:rsidP="00D8597C">
      <w:pPr>
        <w:pStyle w:val="Body"/>
        <w:numPr>
          <w:ilvl w:val="0"/>
          <w:numId w:val="19"/>
        </w:numPr>
        <w:spacing w:before="0"/>
        <w:contextualSpacing/>
        <w:jc w:val="left"/>
        <w:rPr>
          <w:rFonts w:ascii="Calibri" w:hAnsi="Calibri" w:cs="Calibri"/>
          <w:noProof/>
          <w:sz w:val="24"/>
        </w:rPr>
      </w:pPr>
      <w:r w:rsidRPr="0051375B">
        <w:rPr>
          <w:rFonts w:ascii="Calibri" w:hAnsi="Calibri" w:cs="Calibri"/>
          <w:noProof/>
          <w:sz w:val="24"/>
        </w:rPr>
        <w:t>Entry date</w:t>
      </w:r>
    </w:p>
    <w:p w:rsidR="00C70AEE" w:rsidRPr="0051375B" w:rsidRDefault="00C70AEE" w:rsidP="00C70AEE">
      <w:pPr>
        <w:pStyle w:val="Body"/>
        <w:spacing w:before="0"/>
        <w:contextualSpacing/>
        <w:jc w:val="left"/>
        <w:rPr>
          <w:rFonts w:ascii="Calibri" w:hAnsi="Calibri" w:cs="Calibri"/>
          <w:noProof/>
          <w:sz w:val="24"/>
        </w:rPr>
      </w:pPr>
    </w:p>
    <w:p w:rsidR="00C70AEE" w:rsidRPr="0051375B" w:rsidRDefault="00C70AEE" w:rsidP="00C70AEE">
      <w:pPr>
        <w:pStyle w:val="Body"/>
        <w:spacing w:before="0"/>
        <w:contextualSpacing/>
        <w:jc w:val="left"/>
        <w:rPr>
          <w:rFonts w:ascii="Calibri" w:hAnsi="Calibri" w:cs="Calibri"/>
          <w:noProof/>
          <w:sz w:val="24"/>
        </w:rPr>
      </w:pPr>
      <w:r w:rsidRPr="0051375B">
        <w:rPr>
          <w:rFonts w:ascii="Calibri" w:hAnsi="Calibri" w:cs="Calibri"/>
          <w:noProof/>
          <w:sz w:val="24"/>
          <w:u w:val="single"/>
        </w:rPr>
        <w:t>Units to Include:</w:t>
      </w:r>
      <w:r w:rsidRPr="0051375B">
        <w:rPr>
          <w:rFonts w:ascii="Calibri" w:hAnsi="Calibri" w:cs="Calibri"/>
          <w:noProof/>
          <w:sz w:val="24"/>
        </w:rPr>
        <w:t xml:space="preserve"> There are two options to choose from when making your unit selections.  At</w:t>
      </w:r>
      <w:r w:rsidR="00D8597C" w:rsidRPr="0051375B">
        <w:rPr>
          <w:rFonts w:ascii="Calibri" w:hAnsi="Calibri" w:cs="Calibri"/>
          <w:noProof/>
          <w:sz w:val="24"/>
        </w:rPr>
        <w:t xml:space="preserve"> </w:t>
      </w:r>
      <w:r w:rsidRPr="0051375B">
        <w:rPr>
          <w:rFonts w:ascii="Calibri" w:hAnsi="Calibri" w:cs="Calibri"/>
          <w:noProof/>
          <w:sz w:val="24"/>
        </w:rPr>
        <w:t>the top of the button selection columns, you have choices of:</w:t>
      </w:r>
    </w:p>
    <w:p w:rsidR="00C70AEE" w:rsidRPr="0051375B" w:rsidRDefault="00C70AEE" w:rsidP="00C70AEE">
      <w:pPr>
        <w:pStyle w:val="Body"/>
        <w:spacing w:before="0"/>
        <w:contextualSpacing/>
        <w:jc w:val="left"/>
        <w:rPr>
          <w:rFonts w:ascii="Calibri" w:hAnsi="Calibri" w:cs="Calibri"/>
          <w:noProof/>
          <w:sz w:val="24"/>
        </w:rPr>
      </w:pPr>
    </w:p>
    <w:p w:rsidR="00C70AEE" w:rsidRPr="0051375B" w:rsidRDefault="00C70AEE" w:rsidP="00C70AEE">
      <w:pPr>
        <w:pStyle w:val="Body"/>
        <w:numPr>
          <w:ilvl w:val="0"/>
          <w:numId w:val="19"/>
        </w:numPr>
        <w:spacing w:before="0"/>
        <w:contextualSpacing/>
        <w:jc w:val="left"/>
        <w:rPr>
          <w:rFonts w:ascii="Calibri" w:hAnsi="Calibri" w:cs="Calibri"/>
          <w:noProof/>
          <w:sz w:val="24"/>
        </w:rPr>
      </w:pPr>
      <w:r w:rsidRPr="0051375B">
        <w:rPr>
          <w:rFonts w:ascii="Calibri" w:hAnsi="Calibri" w:cs="Calibri"/>
          <w:noProof/>
          <w:sz w:val="24"/>
        </w:rPr>
        <w:t>All</w:t>
      </w:r>
    </w:p>
    <w:p w:rsidR="009643D1" w:rsidRPr="0051375B" w:rsidRDefault="00C70AEE" w:rsidP="00D8597C">
      <w:pPr>
        <w:pStyle w:val="Body"/>
        <w:numPr>
          <w:ilvl w:val="0"/>
          <w:numId w:val="19"/>
        </w:numPr>
        <w:spacing w:before="0"/>
        <w:contextualSpacing/>
        <w:jc w:val="left"/>
        <w:rPr>
          <w:rFonts w:ascii="Calibri" w:hAnsi="Calibri" w:cs="Calibri"/>
          <w:noProof/>
          <w:sz w:val="24"/>
        </w:rPr>
      </w:pPr>
      <w:r w:rsidRPr="0051375B">
        <w:rPr>
          <w:rFonts w:ascii="Calibri" w:hAnsi="Calibri" w:cs="Calibri"/>
          <w:noProof/>
          <w:sz w:val="24"/>
        </w:rPr>
        <w:t>Range</w:t>
      </w:r>
    </w:p>
    <w:p w:rsidR="00D8597C" w:rsidRPr="0051375B" w:rsidRDefault="00D8597C" w:rsidP="00C70AEE">
      <w:pPr>
        <w:pStyle w:val="Body"/>
        <w:spacing w:before="0"/>
        <w:contextualSpacing/>
        <w:jc w:val="left"/>
        <w:rPr>
          <w:rFonts w:ascii="Calibri" w:hAnsi="Calibri" w:cs="Calibri"/>
          <w:sz w:val="24"/>
        </w:rPr>
      </w:pPr>
    </w:p>
    <w:p w:rsidR="00D8597C" w:rsidRPr="0051375B" w:rsidRDefault="00B716EE" w:rsidP="00D8597C">
      <w:pPr>
        <w:pStyle w:val="Body"/>
        <w:spacing w:before="0"/>
        <w:contextualSpacing/>
        <w:jc w:val="center"/>
        <w:rPr>
          <w:rFonts w:ascii="Calibri" w:hAnsi="Calibri" w:cs="Calibri"/>
          <w:sz w:val="24"/>
        </w:rPr>
      </w:pPr>
      <w:r w:rsidRPr="0051375B">
        <w:rPr>
          <w:rFonts w:ascii="Calibri" w:hAnsi="Calibri" w:cs="Calibri"/>
          <w:sz w:val="24"/>
        </w:rPr>
        <w:pict>
          <v:shape id="_x0000_i1026" type="#_x0000_t75" style="width:431.25pt;height:231pt">
            <v:imagedata r:id="rId8" o:title="UAR 2"/>
          </v:shape>
        </w:pict>
      </w:r>
    </w:p>
    <w:p w:rsidR="00D8597C" w:rsidRPr="0051375B" w:rsidRDefault="00D8597C" w:rsidP="00D8597C">
      <w:pPr>
        <w:pStyle w:val="Body"/>
        <w:spacing w:before="0"/>
        <w:contextualSpacing/>
        <w:jc w:val="center"/>
        <w:rPr>
          <w:rFonts w:ascii="Calibri" w:hAnsi="Calibri" w:cs="Calibri"/>
          <w:sz w:val="24"/>
        </w:rPr>
      </w:pPr>
    </w:p>
    <w:p w:rsidR="00D8597C" w:rsidRPr="0051375B" w:rsidRDefault="00D8597C" w:rsidP="00D8597C">
      <w:pPr>
        <w:pStyle w:val="Body"/>
        <w:spacing w:before="0"/>
        <w:contextualSpacing/>
        <w:jc w:val="left"/>
        <w:rPr>
          <w:rFonts w:ascii="Calibri" w:hAnsi="Calibri" w:cs="Calibri"/>
          <w:sz w:val="24"/>
        </w:rPr>
      </w:pPr>
      <w:r w:rsidRPr="0051375B">
        <w:rPr>
          <w:rFonts w:ascii="Calibri" w:hAnsi="Calibri" w:cs="Calibri"/>
          <w:sz w:val="24"/>
          <w:u w:val="single"/>
        </w:rPr>
        <w:t>Status</w:t>
      </w:r>
      <w:r w:rsidRPr="0051375B">
        <w:rPr>
          <w:rFonts w:ascii="Calibri" w:hAnsi="Calibri" w:cs="Calibri"/>
          <w:sz w:val="24"/>
        </w:rPr>
        <w:t xml:space="preserve">: Choose: </w:t>
      </w:r>
    </w:p>
    <w:p w:rsidR="00D8597C" w:rsidRPr="0051375B" w:rsidRDefault="00D8597C" w:rsidP="00D8597C">
      <w:pPr>
        <w:pStyle w:val="Body"/>
        <w:spacing w:before="0"/>
        <w:contextualSpacing/>
        <w:jc w:val="left"/>
        <w:rPr>
          <w:rFonts w:ascii="Calibri" w:hAnsi="Calibri" w:cs="Calibri"/>
          <w:sz w:val="24"/>
        </w:rPr>
      </w:pPr>
    </w:p>
    <w:p w:rsidR="00D8597C" w:rsidRPr="0051375B" w:rsidRDefault="00D8597C" w:rsidP="00D8597C">
      <w:pPr>
        <w:pStyle w:val="Body"/>
        <w:numPr>
          <w:ilvl w:val="0"/>
          <w:numId w:val="22"/>
        </w:numPr>
        <w:spacing w:before="0"/>
        <w:contextualSpacing/>
        <w:jc w:val="left"/>
        <w:rPr>
          <w:rFonts w:ascii="Calibri" w:hAnsi="Calibri" w:cs="Calibri"/>
          <w:sz w:val="24"/>
        </w:rPr>
      </w:pPr>
      <w:r w:rsidRPr="0051375B">
        <w:rPr>
          <w:rFonts w:ascii="Calibri" w:hAnsi="Calibri" w:cs="Calibri"/>
          <w:sz w:val="24"/>
        </w:rPr>
        <w:t>All</w:t>
      </w:r>
    </w:p>
    <w:p w:rsidR="00D8597C" w:rsidRPr="0051375B" w:rsidRDefault="00D8597C" w:rsidP="00D8597C">
      <w:pPr>
        <w:pStyle w:val="Body"/>
        <w:numPr>
          <w:ilvl w:val="0"/>
          <w:numId w:val="22"/>
        </w:numPr>
        <w:spacing w:before="0"/>
        <w:contextualSpacing/>
        <w:jc w:val="left"/>
        <w:rPr>
          <w:rFonts w:ascii="Calibri" w:hAnsi="Calibri" w:cs="Calibri"/>
          <w:sz w:val="24"/>
        </w:rPr>
      </w:pPr>
      <w:r w:rsidRPr="0051375B">
        <w:rPr>
          <w:rFonts w:ascii="Calibri" w:hAnsi="Calibri" w:cs="Calibri"/>
          <w:sz w:val="24"/>
        </w:rPr>
        <w:t>New</w:t>
      </w:r>
    </w:p>
    <w:p w:rsidR="00D8597C" w:rsidRPr="0051375B" w:rsidRDefault="00D8597C" w:rsidP="00D8597C">
      <w:pPr>
        <w:pStyle w:val="Body"/>
        <w:numPr>
          <w:ilvl w:val="0"/>
          <w:numId w:val="22"/>
        </w:numPr>
        <w:spacing w:before="0"/>
        <w:contextualSpacing/>
        <w:jc w:val="left"/>
        <w:rPr>
          <w:rFonts w:ascii="Calibri" w:hAnsi="Calibri" w:cs="Calibri"/>
          <w:sz w:val="24"/>
        </w:rPr>
      </w:pPr>
      <w:r w:rsidRPr="0051375B">
        <w:rPr>
          <w:rFonts w:ascii="Calibri" w:hAnsi="Calibri" w:cs="Calibri"/>
          <w:sz w:val="24"/>
        </w:rPr>
        <w:t>Used</w:t>
      </w:r>
    </w:p>
    <w:p w:rsidR="00D8597C" w:rsidRPr="0051375B" w:rsidRDefault="00D8597C" w:rsidP="00D8597C">
      <w:pPr>
        <w:pStyle w:val="Body"/>
        <w:numPr>
          <w:ilvl w:val="0"/>
          <w:numId w:val="22"/>
        </w:numPr>
        <w:spacing w:before="0"/>
        <w:contextualSpacing/>
        <w:jc w:val="left"/>
        <w:rPr>
          <w:rFonts w:ascii="Calibri" w:hAnsi="Calibri" w:cs="Calibri"/>
          <w:sz w:val="24"/>
        </w:rPr>
      </w:pPr>
      <w:r w:rsidRPr="0051375B">
        <w:rPr>
          <w:rFonts w:ascii="Calibri" w:hAnsi="Calibri" w:cs="Calibri"/>
          <w:sz w:val="24"/>
        </w:rPr>
        <w:t>Rental</w:t>
      </w:r>
    </w:p>
    <w:p w:rsidR="00D8597C" w:rsidRPr="0051375B" w:rsidRDefault="00D8597C" w:rsidP="00D8597C">
      <w:pPr>
        <w:pStyle w:val="Body"/>
        <w:numPr>
          <w:ilvl w:val="0"/>
          <w:numId w:val="22"/>
        </w:numPr>
        <w:spacing w:before="0"/>
        <w:contextualSpacing/>
        <w:jc w:val="left"/>
        <w:rPr>
          <w:rFonts w:ascii="Calibri" w:hAnsi="Calibri" w:cs="Calibri"/>
          <w:sz w:val="24"/>
        </w:rPr>
      </w:pPr>
      <w:r w:rsidRPr="0051375B">
        <w:rPr>
          <w:rFonts w:ascii="Calibri" w:hAnsi="Calibri" w:cs="Calibri"/>
          <w:sz w:val="24"/>
        </w:rPr>
        <w:t>Order</w:t>
      </w:r>
    </w:p>
    <w:p w:rsidR="00D8597C" w:rsidRPr="0051375B" w:rsidRDefault="00D8597C" w:rsidP="00D8597C">
      <w:pPr>
        <w:pStyle w:val="Body"/>
        <w:numPr>
          <w:ilvl w:val="0"/>
          <w:numId w:val="22"/>
        </w:numPr>
        <w:spacing w:before="0"/>
        <w:contextualSpacing/>
        <w:jc w:val="left"/>
        <w:rPr>
          <w:rFonts w:ascii="Calibri" w:hAnsi="Calibri" w:cs="Calibri"/>
          <w:sz w:val="24"/>
        </w:rPr>
      </w:pPr>
      <w:r w:rsidRPr="0051375B">
        <w:rPr>
          <w:rFonts w:ascii="Calibri" w:hAnsi="Calibri" w:cs="Calibri"/>
          <w:sz w:val="24"/>
        </w:rPr>
        <w:t>Sold</w:t>
      </w:r>
    </w:p>
    <w:p w:rsidR="00D8597C" w:rsidRPr="0051375B" w:rsidRDefault="00D8597C" w:rsidP="00D8597C">
      <w:pPr>
        <w:pStyle w:val="Body"/>
        <w:numPr>
          <w:ilvl w:val="0"/>
          <w:numId w:val="22"/>
        </w:numPr>
        <w:spacing w:before="0"/>
        <w:contextualSpacing/>
        <w:jc w:val="left"/>
        <w:rPr>
          <w:rFonts w:ascii="Calibri" w:hAnsi="Calibri" w:cs="Calibri"/>
          <w:sz w:val="24"/>
        </w:rPr>
      </w:pPr>
      <w:r w:rsidRPr="0051375B">
        <w:rPr>
          <w:rFonts w:ascii="Calibri" w:hAnsi="Calibri" w:cs="Calibri"/>
          <w:sz w:val="24"/>
        </w:rPr>
        <w:t>Transferred</w:t>
      </w:r>
    </w:p>
    <w:p w:rsidR="00D8597C" w:rsidRPr="0051375B" w:rsidRDefault="00D8597C" w:rsidP="00D8597C">
      <w:pPr>
        <w:pStyle w:val="Body"/>
        <w:spacing w:before="0"/>
        <w:contextualSpacing/>
        <w:jc w:val="left"/>
        <w:rPr>
          <w:rFonts w:ascii="Calibri" w:hAnsi="Calibri" w:cs="Calibri"/>
          <w:sz w:val="24"/>
        </w:rPr>
      </w:pPr>
    </w:p>
    <w:p w:rsidR="00D8597C" w:rsidRPr="0051375B" w:rsidRDefault="00D8597C" w:rsidP="00D8597C">
      <w:pPr>
        <w:pStyle w:val="Body"/>
        <w:spacing w:before="0"/>
        <w:contextualSpacing/>
        <w:jc w:val="left"/>
        <w:rPr>
          <w:rFonts w:ascii="Calibri" w:hAnsi="Calibri" w:cs="Calibri"/>
          <w:sz w:val="24"/>
        </w:rPr>
      </w:pPr>
      <w:r w:rsidRPr="0051375B">
        <w:rPr>
          <w:rFonts w:ascii="Calibri" w:hAnsi="Calibri" w:cs="Calibri"/>
          <w:sz w:val="24"/>
          <w:u w:val="single"/>
        </w:rPr>
        <w:t xml:space="preserve">Type: </w:t>
      </w:r>
      <w:r w:rsidRPr="0051375B">
        <w:rPr>
          <w:rFonts w:ascii="Calibri" w:hAnsi="Calibri" w:cs="Calibri"/>
          <w:sz w:val="24"/>
        </w:rPr>
        <w:t>Choose All or Select to input individual types.</w:t>
      </w:r>
    </w:p>
    <w:p w:rsidR="00D8597C" w:rsidRPr="0051375B" w:rsidRDefault="00D8597C" w:rsidP="00D8597C">
      <w:pPr>
        <w:pStyle w:val="Body"/>
        <w:spacing w:before="0"/>
        <w:contextualSpacing/>
        <w:jc w:val="left"/>
        <w:rPr>
          <w:rFonts w:ascii="Calibri" w:hAnsi="Calibri" w:cs="Calibri"/>
          <w:sz w:val="24"/>
        </w:rPr>
      </w:pPr>
    </w:p>
    <w:p w:rsidR="00D8597C" w:rsidRPr="0051375B" w:rsidRDefault="00D8597C" w:rsidP="00D8597C">
      <w:pPr>
        <w:pStyle w:val="Body"/>
        <w:spacing w:before="0"/>
        <w:contextualSpacing/>
        <w:jc w:val="left"/>
        <w:rPr>
          <w:rFonts w:ascii="Calibri" w:hAnsi="Calibri" w:cs="Calibri"/>
          <w:sz w:val="24"/>
          <w:u w:val="single"/>
        </w:rPr>
      </w:pPr>
      <w:r w:rsidRPr="0051375B">
        <w:rPr>
          <w:rFonts w:ascii="Calibri" w:hAnsi="Calibri" w:cs="Calibri"/>
          <w:sz w:val="24"/>
          <w:u w:val="single"/>
        </w:rPr>
        <w:t xml:space="preserve">Make: </w:t>
      </w:r>
      <w:r w:rsidRPr="0051375B">
        <w:rPr>
          <w:rFonts w:ascii="Calibri" w:hAnsi="Calibri" w:cs="Calibri"/>
          <w:sz w:val="24"/>
        </w:rPr>
        <w:t>Choose All or Select to input individual makes.</w:t>
      </w:r>
      <w:r w:rsidRPr="0051375B">
        <w:rPr>
          <w:rFonts w:ascii="Calibri" w:hAnsi="Calibri" w:cs="Calibri"/>
          <w:sz w:val="24"/>
        </w:rPr>
        <w:br/>
      </w:r>
    </w:p>
    <w:p w:rsidR="00D8597C" w:rsidRPr="0051375B" w:rsidRDefault="00D8597C" w:rsidP="00D8597C">
      <w:pPr>
        <w:pStyle w:val="Body"/>
        <w:spacing w:before="0"/>
        <w:contextualSpacing/>
        <w:jc w:val="left"/>
        <w:rPr>
          <w:rFonts w:ascii="Calibri" w:hAnsi="Calibri" w:cs="Calibri"/>
          <w:sz w:val="24"/>
        </w:rPr>
      </w:pPr>
      <w:r w:rsidRPr="0051375B">
        <w:rPr>
          <w:rFonts w:ascii="Calibri" w:hAnsi="Calibri" w:cs="Calibri"/>
          <w:sz w:val="24"/>
          <w:u w:val="single"/>
        </w:rPr>
        <w:t xml:space="preserve">Model: </w:t>
      </w:r>
      <w:r w:rsidRPr="0051375B">
        <w:rPr>
          <w:rFonts w:ascii="Calibri" w:hAnsi="Calibri" w:cs="Calibri"/>
          <w:sz w:val="24"/>
        </w:rPr>
        <w:t>Choose Al</w:t>
      </w:r>
      <w:r w:rsidRPr="0051375B">
        <w:rPr>
          <w:rFonts w:ascii="Calibri" w:hAnsi="Calibri" w:cs="Calibri"/>
          <w:b/>
          <w:sz w:val="24"/>
        </w:rPr>
        <w:t>l or Select to input individual</w:t>
      </w:r>
      <w:r w:rsidRPr="0051375B">
        <w:rPr>
          <w:rFonts w:ascii="Calibri" w:hAnsi="Calibri" w:cs="Calibri"/>
          <w:sz w:val="24"/>
        </w:rPr>
        <w:t xml:space="preserve"> models.</w:t>
      </w:r>
    </w:p>
    <w:p w:rsidR="00D8597C" w:rsidRPr="0051375B" w:rsidRDefault="00D8597C" w:rsidP="00D8597C">
      <w:pPr>
        <w:pStyle w:val="Body"/>
        <w:spacing w:before="0"/>
        <w:contextualSpacing/>
        <w:jc w:val="left"/>
        <w:rPr>
          <w:rFonts w:ascii="Calibri" w:hAnsi="Calibri" w:cs="Calibri"/>
          <w:sz w:val="24"/>
        </w:rPr>
      </w:pPr>
    </w:p>
    <w:p w:rsidR="00D8597C" w:rsidRPr="0051375B" w:rsidRDefault="00D8597C" w:rsidP="00D8597C">
      <w:pPr>
        <w:pStyle w:val="Body"/>
        <w:spacing w:before="0"/>
        <w:contextualSpacing/>
        <w:jc w:val="left"/>
        <w:rPr>
          <w:rFonts w:ascii="Calibri" w:hAnsi="Calibri" w:cs="Calibri"/>
          <w:sz w:val="24"/>
        </w:rPr>
      </w:pPr>
      <w:r w:rsidRPr="0051375B">
        <w:rPr>
          <w:rFonts w:ascii="Calibri" w:hAnsi="Calibri" w:cs="Calibri"/>
          <w:sz w:val="24"/>
          <w:u w:val="single"/>
        </w:rPr>
        <w:t xml:space="preserve">Year: </w:t>
      </w:r>
      <w:r w:rsidRPr="0051375B">
        <w:rPr>
          <w:rFonts w:ascii="Calibri" w:hAnsi="Calibri" w:cs="Calibri"/>
          <w:sz w:val="24"/>
        </w:rPr>
        <w:t>Choose All or Select to input individual model years.</w:t>
      </w:r>
    </w:p>
    <w:p w:rsidR="00D8597C" w:rsidRPr="0051375B" w:rsidRDefault="00D8597C" w:rsidP="00D8597C">
      <w:pPr>
        <w:pStyle w:val="Body"/>
        <w:spacing w:before="0"/>
        <w:contextualSpacing/>
        <w:jc w:val="left"/>
        <w:rPr>
          <w:rFonts w:ascii="Calibri" w:hAnsi="Calibri" w:cs="Calibri"/>
          <w:sz w:val="24"/>
        </w:rPr>
      </w:pPr>
    </w:p>
    <w:p w:rsidR="00D8597C" w:rsidRPr="0051375B" w:rsidRDefault="00D8597C" w:rsidP="00D8597C">
      <w:pPr>
        <w:pStyle w:val="Body"/>
        <w:spacing w:before="0"/>
        <w:contextualSpacing/>
        <w:jc w:val="left"/>
        <w:rPr>
          <w:rFonts w:ascii="Calibri" w:hAnsi="Calibri" w:cs="Calibri"/>
          <w:sz w:val="24"/>
        </w:rPr>
      </w:pPr>
      <w:r w:rsidRPr="0051375B">
        <w:rPr>
          <w:rFonts w:ascii="Calibri" w:hAnsi="Calibri" w:cs="Calibri"/>
          <w:sz w:val="24"/>
          <w:u w:val="single"/>
        </w:rPr>
        <w:t xml:space="preserve">Inventory Accts: </w:t>
      </w:r>
      <w:r w:rsidRPr="0051375B">
        <w:rPr>
          <w:rFonts w:ascii="Calibri" w:hAnsi="Calibri" w:cs="Calibri"/>
          <w:sz w:val="24"/>
        </w:rPr>
        <w:t>Choose:</w:t>
      </w:r>
    </w:p>
    <w:p w:rsidR="00D8597C" w:rsidRPr="0051375B" w:rsidRDefault="00D8597C" w:rsidP="00D8597C">
      <w:pPr>
        <w:pStyle w:val="Body"/>
        <w:spacing w:before="0"/>
        <w:contextualSpacing/>
        <w:jc w:val="left"/>
        <w:rPr>
          <w:rFonts w:ascii="Calibri" w:hAnsi="Calibri" w:cs="Calibri"/>
          <w:sz w:val="24"/>
        </w:rPr>
      </w:pPr>
    </w:p>
    <w:p w:rsidR="00D8597C" w:rsidRPr="0051375B" w:rsidRDefault="00D8597C" w:rsidP="00D8597C">
      <w:pPr>
        <w:pStyle w:val="Body"/>
        <w:numPr>
          <w:ilvl w:val="0"/>
          <w:numId w:val="26"/>
        </w:numPr>
        <w:spacing w:before="0"/>
        <w:contextualSpacing/>
        <w:jc w:val="left"/>
        <w:rPr>
          <w:rFonts w:ascii="Calibri" w:hAnsi="Calibri" w:cs="Calibri"/>
          <w:sz w:val="24"/>
        </w:rPr>
      </w:pPr>
      <w:r w:rsidRPr="0051375B">
        <w:rPr>
          <w:rFonts w:ascii="Calibri" w:hAnsi="Calibri" w:cs="Calibri"/>
          <w:sz w:val="24"/>
        </w:rPr>
        <w:t>All</w:t>
      </w:r>
    </w:p>
    <w:p w:rsidR="00D8597C" w:rsidRPr="0051375B" w:rsidRDefault="00D8597C" w:rsidP="00D8597C">
      <w:pPr>
        <w:pStyle w:val="Body"/>
        <w:numPr>
          <w:ilvl w:val="0"/>
          <w:numId w:val="26"/>
        </w:numPr>
        <w:spacing w:before="0"/>
        <w:contextualSpacing/>
        <w:jc w:val="left"/>
        <w:rPr>
          <w:rFonts w:ascii="Calibri" w:hAnsi="Calibri" w:cs="Calibri"/>
          <w:sz w:val="24"/>
        </w:rPr>
      </w:pPr>
      <w:r w:rsidRPr="0051375B">
        <w:rPr>
          <w:rFonts w:ascii="Calibri" w:hAnsi="Calibri" w:cs="Calibri"/>
          <w:sz w:val="24"/>
        </w:rPr>
        <w:t>None</w:t>
      </w:r>
    </w:p>
    <w:p w:rsidR="00D8597C" w:rsidRPr="0051375B" w:rsidRDefault="00D8597C" w:rsidP="00D8597C">
      <w:pPr>
        <w:pStyle w:val="Body"/>
        <w:numPr>
          <w:ilvl w:val="0"/>
          <w:numId w:val="26"/>
        </w:numPr>
        <w:spacing w:before="0"/>
        <w:contextualSpacing/>
        <w:jc w:val="left"/>
        <w:rPr>
          <w:rFonts w:ascii="Calibri" w:hAnsi="Calibri" w:cs="Calibri"/>
          <w:sz w:val="24"/>
        </w:rPr>
      </w:pPr>
      <w:r w:rsidRPr="0051375B">
        <w:rPr>
          <w:rFonts w:ascii="Calibri" w:hAnsi="Calibri" w:cs="Calibri"/>
          <w:sz w:val="24"/>
        </w:rPr>
        <w:t>Select to input individual inventory accounts (G/L account numbers).</w:t>
      </w:r>
    </w:p>
    <w:p w:rsidR="00D8597C" w:rsidRPr="0051375B" w:rsidRDefault="00D8597C" w:rsidP="00D8597C">
      <w:pPr>
        <w:pStyle w:val="Body"/>
        <w:numPr>
          <w:ilvl w:val="0"/>
          <w:numId w:val="26"/>
        </w:numPr>
        <w:spacing w:before="0"/>
        <w:contextualSpacing/>
        <w:jc w:val="left"/>
        <w:rPr>
          <w:rFonts w:ascii="Calibri" w:hAnsi="Calibri" w:cs="Calibri"/>
          <w:sz w:val="24"/>
        </w:rPr>
      </w:pPr>
    </w:p>
    <w:p w:rsidR="00D8597C" w:rsidRPr="0051375B" w:rsidRDefault="00D8597C" w:rsidP="00D8597C">
      <w:pPr>
        <w:pStyle w:val="Body"/>
        <w:spacing w:before="0"/>
        <w:contextualSpacing/>
        <w:jc w:val="left"/>
        <w:rPr>
          <w:rFonts w:ascii="Calibri" w:hAnsi="Calibri" w:cs="Calibri"/>
          <w:sz w:val="24"/>
        </w:rPr>
      </w:pPr>
      <w:r w:rsidRPr="0051375B">
        <w:rPr>
          <w:rFonts w:ascii="Calibri" w:hAnsi="Calibri" w:cs="Calibri"/>
          <w:sz w:val="24"/>
          <w:u w:val="single"/>
        </w:rPr>
        <w:t xml:space="preserve">Notes Pay Accts: </w:t>
      </w:r>
      <w:r w:rsidRPr="0051375B">
        <w:rPr>
          <w:rFonts w:ascii="Calibri" w:hAnsi="Calibri" w:cs="Calibri"/>
          <w:sz w:val="24"/>
        </w:rPr>
        <w:t>Choose:</w:t>
      </w:r>
    </w:p>
    <w:p w:rsidR="00D8597C" w:rsidRPr="0051375B" w:rsidRDefault="00D8597C" w:rsidP="00D8597C">
      <w:pPr>
        <w:pStyle w:val="Continued"/>
        <w:contextualSpacing/>
        <w:jc w:val="left"/>
        <w:rPr>
          <w:rFonts w:ascii="Calibri" w:hAnsi="Calibri" w:cs="Calibri"/>
          <w:b w:val="0"/>
        </w:rPr>
      </w:pPr>
    </w:p>
    <w:p w:rsidR="00D8597C" w:rsidRPr="0051375B" w:rsidRDefault="00D8597C" w:rsidP="00D8597C">
      <w:pPr>
        <w:pStyle w:val="Continued"/>
        <w:numPr>
          <w:ilvl w:val="0"/>
          <w:numId w:val="27"/>
        </w:numPr>
        <w:contextualSpacing/>
        <w:jc w:val="left"/>
        <w:rPr>
          <w:rFonts w:ascii="Calibri" w:hAnsi="Calibri" w:cs="Calibri"/>
          <w:b w:val="0"/>
        </w:rPr>
      </w:pPr>
      <w:r w:rsidRPr="0051375B">
        <w:rPr>
          <w:rFonts w:ascii="Calibri" w:hAnsi="Calibri" w:cs="Calibri"/>
          <w:b w:val="0"/>
        </w:rPr>
        <w:t>All</w:t>
      </w:r>
    </w:p>
    <w:p w:rsidR="00D8597C" w:rsidRPr="0051375B" w:rsidRDefault="00D8597C" w:rsidP="00D8597C">
      <w:pPr>
        <w:pStyle w:val="Continued"/>
        <w:numPr>
          <w:ilvl w:val="0"/>
          <w:numId w:val="27"/>
        </w:numPr>
        <w:contextualSpacing/>
        <w:jc w:val="left"/>
        <w:rPr>
          <w:rFonts w:ascii="Calibri" w:hAnsi="Calibri" w:cs="Calibri"/>
          <w:b w:val="0"/>
        </w:rPr>
      </w:pPr>
      <w:r w:rsidRPr="0051375B">
        <w:rPr>
          <w:rFonts w:ascii="Calibri" w:hAnsi="Calibri" w:cs="Calibri"/>
          <w:b w:val="0"/>
        </w:rPr>
        <w:t>None</w:t>
      </w:r>
    </w:p>
    <w:p w:rsidR="00D8597C" w:rsidRPr="0051375B" w:rsidRDefault="00D8597C" w:rsidP="00D8597C">
      <w:pPr>
        <w:pStyle w:val="Continued"/>
        <w:numPr>
          <w:ilvl w:val="0"/>
          <w:numId w:val="22"/>
        </w:numPr>
        <w:contextualSpacing/>
        <w:jc w:val="left"/>
        <w:rPr>
          <w:rFonts w:ascii="Calibri" w:hAnsi="Calibri" w:cs="Calibri"/>
          <w:b w:val="0"/>
        </w:rPr>
      </w:pPr>
      <w:r w:rsidRPr="0051375B">
        <w:rPr>
          <w:rFonts w:ascii="Calibri" w:hAnsi="Calibri" w:cs="Calibri"/>
          <w:b w:val="0"/>
        </w:rPr>
        <w:t>Select to input individual notes payable accounts (G/L account numbers).</w:t>
      </w:r>
    </w:p>
    <w:p w:rsidR="00D8597C" w:rsidRPr="0051375B" w:rsidRDefault="00D8597C" w:rsidP="00D8597C">
      <w:pPr>
        <w:pStyle w:val="Continued"/>
        <w:contextualSpacing/>
        <w:jc w:val="left"/>
        <w:rPr>
          <w:rFonts w:ascii="Calibri" w:hAnsi="Calibri" w:cs="Calibri"/>
          <w:b w:val="0"/>
          <w:u w:val="single"/>
        </w:rPr>
      </w:pPr>
    </w:p>
    <w:p w:rsidR="00D8597C" w:rsidRPr="0051375B" w:rsidRDefault="00D8597C" w:rsidP="00D8597C">
      <w:pPr>
        <w:pStyle w:val="Continued"/>
        <w:contextualSpacing/>
        <w:jc w:val="left"/>
        <w:rPr>
          <w:rFonts w:ascii="Calibri" w:hAnsi="Calibri" w:cs="Calibri"/>
          <w:b w:val="0"/>
          <w:u w:val="single"/>
        </w:rPr>
      </w:pPr>
      <w:r w:rsidRPr="0051375B">
        <w:rPr>
          <w:rFonts w:ascii="Calibri" w:hAnsi="Calibri" w:cs="Calibri"/>
          <w:b w:val="0"/>
          <w:u w:val="single"/>
        </w:rPr>
        <w:t xml:space="preserve">Accounts Pay: </w:t>
      </w:r>
      <w:r w:rsidRPr="0051375B">
        <w:rPr>
          <w:rFonts w:ascii="Calibri" w:hAnsi="Calibri" w:cs="Calibri"/>
          <w:b w:val="0"/>
        </w:rPr>
        <w:t>Choose:</w:t>
      </w:r>
    </w:p>
    <w:p w:rsidR="00D8597C" w:rsidRPr="0051375B" w:rsidRDefault="00D8597C" w:rsidP="00D8597C">
      <w:pPr>
        <w:pStyle w:val="Continued"/>
        <w:contextualSpacing/>
        <w:jc w:val="left"/>
        <w:rPr>
          <w:rFonts w:ascii="Calibri" w:hAnsi="Calibri" w:cs="Calibri"/>
          <w:b w:val="0"/>
          <w:u w:val="single"/>
        </w:rPr>
      </w:pPr>
    </w:p>
    <w:p w:rsidR="00D8597C" w:rsidRPr="0051375B" w:rsidRDefault="00D8597C" w:rsidP="00D8597C">
      <w:pPr>
        <w:pStyle w:val="Continued"/>
        <w:numPr>
          <w:ilvl w:val="0"/>
          <w:numId w:val="22"/>
        </w:numPr>
        <w:contextualSpacing/>
        <w:jc w:val="left"/>
        <w:rPr>
          <w:rFonts w:ascii="Calibri" w:hAnsi="Calibri" w:cs="Calibri"/>
          <w:b w:val="0"/>
        </w:rPr>
      </w:pPr>
      <w:r w:rsidRPr="0051375B">
        <w:rPr>
          <w:rFonts w:ascii="Calibri" w:hAnsi="Calibri" w:cs="Calibri"/>
          <w:b w:val="0"/>
        </w:rPr>
        <w:t>All</w:t>
      </w:r>
    </w:p>
    <w:p w:rsidR="009643D1" w:rsidRPr="0051375B" w:rsidRDefault="00D8597C" w:rsidP="00D8597C">
      <w:pPr>
        <w:pStyle w:val="Continued"/>
        <w:keepNext w:val="0"/>
        <w:numPr>
          <w:ilvl w:val="0"/>
          <w:numId w:val="22"/>
        </w:numPr>
        <w:spacing w:after="0"/>
        <w:contextualSpacing/>
        <w:jc w:val="left"/>
        <w:rPr>
          <w:rFonts w:ascii="Calibri" w:hAnsi="Calibri" w:cs="Calibri"/>
        </w:rPr>
      </w:pPr>
      <w:r w:rsidRPr="0051375B">
        <w:rPr>
          <w:rFonts w:ascii="Calibri" w:hAnsi="Calibri" w:cs="Calibri"/>
          <w:b w:val="0"/>
        </w:rPr>
        <w:t>None</w:t>
      </w:r>
    </w:p>
    <w:p w:rsidR="00D8597C" w:rsidRPr="0051375B" w:rsidRDefault="00D8597C" w:rsidP="00D8597C">
      <w:pPr>
        <w:pStyle w:val="Continued"/>
        <w:keepNext w:val="0"/>
        <w:spacing w:after="0"/>
        <w:ind w:left="870"/>
        <w:contextualSpacing/>
        <w:jc w:val="left"/>
        <w:rPr>
          <w:rFonts w:ascii="Calibri" w:hAnsi="Calibri" w:cs="Calibri"/>
        </w:rPr>
      </w:pPr>
    </w:p>
    <w:p w:rsidR="00C573A9" w:rsidRPr="0051375B" w:rsidRDefault="00B716EE" w:rsidP="009643D1">
      <w:pPr>
        <w:pStyle w:val="Continued"/>
        <w:keepNext w:val="0"/>
        <w:spacing w:after="0"/>
        <w:contextualSpacing/>
        <w:jc w:val="center"/>
        <w:rPr>
          <w:rFonts w:ascii="Calibri" w:hAnsi="Calibri" w:cs="Calibri"/>
          <w:b w:val="0"/>
        </w:rPr>
      </w:pPr>
      <w:r w:rsidRPr="0051375B">
        <w:rPr>
          <w:rFonts w:ascii="Calibri" w:hAnsi="Calibri" w:cs="Calibri"/>
          <w:b w:val="0"/>
        </w:rPr>
        <w:pict>
          <v:shape id="_x0000_i1027" type="#_x0000_t75" style="width:431.25pt;height:183.75pt">
            <v:imagedata r:id="rId9" o:title="UAR Inventory Report"/>
          </v:shape>
        </w:pict>
      </w:r>
    </w:p>
    <w:p w:rsidR="00B716EE" w:rsidRPr="0051375B" w:rsidRDefault="00B716EE" w:rsidP="009643D1">
      <w:pPr>
        <w:pStyle w:val="Continued"/>
        <w:keepNext w:val="0"/>
        <w:spacing w:after="0"/>
        <w:contextualSpacing/>
        <w:jc w:val="center"/>
        <w:rPr>
          <w:rFonts w:ascii="Calibri" w:hAnsi="Calibri" w:cs="Calibri"/>
        </w:rPr>
      </w:pPr>
      <w:r w:rsidRPr="0051375B">
        <w:rPr>
          <w:rFonts w:ascii="Calibri" w:hAnsi="Calibri" w:cs="Calibri"/>
          <w:b w:val="0"/>
        </w:rPr>
        <w:pict>
          <v:shape id="_x0000_i1028" type="#_x0000_t75" style="width:431.25pt;height:78pt">
            <v:imagedata r:id="rId10" o:title="UAR Inventory Summary"/>
          </v:shape>
        </w:pict>
      </w:r>
    </w:p>
    <w:p w:rsidR="009643D1" w:rsidRPr="0051375B" w:rsidRDefault="009643D1" w:rsidP="009643D1">
      <w:pPr>
        <w:pStyle w:val="Heading3"/>
        <w:keepNext w:val="0"/>
        <w:spacing w:before="0"/>
        <w:contextualSpacing/>
        <w:jc w:val="left"/>
        <w:rPr>
          <w:rFonts w:ascii="Calibri" w:hAnsi="Calibri" w:cs="Calibri"/>
          <w:sz w:val="24"/>
        </w:rPr>
      </w:pPr>
    </w:p>
    <w:p w:rsidR="00B41BDA" w:rsidRPr="0051375B" w:rsidRDefault="00B41BDA" w:rsidP="00B41BDA">
      <w:pPr>
        <w:pStyle w:val="BodyText"/>
        <w:contextualSpacing/>
        <w:jc w:val="left"/>
        <w:rPr>
          <w:rFonts w:ascii="Calibri" w:hAnsi="Calibri" w:cs="Calibri"/>
          <w:sz w:val="24"/>
        </w:rPr>
      </w:pPr>
      <w:r w:rsidRPr="0051375B">
        <w:rPr>
          <w:rFonts w:ascii="Calibri" w:hAnsi="Calibri" w:cs="Calibri"/>
          <w:b/>
          <w:sz w:val="24"/>
          <w:u w:val="single"/>
        </w:rPr>
        <w:t xml:space="preserve">Inventory Account Report Description: </w:t>
      </w:r>
      <w:r w:rsidRPr="0051375B">
        <w:rPr>
          <w:rFonts w:ascii="Calibri" w:hAnsi="Calibri" w:cs="Calibri"/>
          <w:sz w:val="24"/>
        </w:rPr>
        <w:t>The header for this report shows the description</w:t>
      </w:r>
    </w:p>
    <w:p w:rsidR="00B41BDA" w:rsidRPr="0051375B" w:rsidRDefault="00B41BDA" w:rsidP="00B41BDA">
      <w:pPr>
        <w:pStyle w:val="BodyText"/>
        <w:contextualSpacing/>
        <w:jc w:val="left"/>
        <w:rPr>
          <w:rFonts w:ascii="Calibri" w:hAnsi="Calibri" w:cs="Calibri"/>
          <w:sz w:val="24"/>
        </w:rPr>
      </w:pPr>
      <w:r w:rsidRPr="0051375B">
        <w:rPr>
          <w:rFonts w:ascii="Calibri" w:hAnsi="Calibri" w:cs="Calibri"/>
          <w:sz w:val="24"/>
        </w:rPr>
        <w:t>and general ledger account number of the Units inventory account.</w:t>
      </w:r>
    </w:p>
    <w:p w:rsidR="00B41BDA" w:rsidRPr="0051375B" w:rsidRDefault="00B41BDA" w:rsidP="00B41BDA">
      <w:pPr>
        <w:pStyle w:val="BodyText"/>
        <w:contextualSpacing/>
        <w:jc w:val="left"/>
        <w:rPr>
          <w:rFonts w:ascii="Calibri" w:hAnsi="Calibri" w:cs="Calibri"/>
          <w:sz w:val="24"/>
          <w:u w:val="single"/>
        </w:rPr>
      </w:pPr>
    </w:p>
    <w:p w:rsidR="00B41BDA" w:rsidRPr="0051375B" w:rsidRDefault="00B41BDA" w:rsidP="00B41BDA">
      <w:pPr>
        <w:pStyle w:val="BodyText"/>
        <w:contextualSpacing/>
        <w:jc w:val="left"/>
        <w:rPr>
          <w:rFonts w:ascii="Calibri" w:hAnsi="Calibri" w:cs="Calibri"/>
          <w:sz w:val="24"/>
        </w:rPr>
      </w:pPr>
      <w:r w:rsidRPr="0051375B">
        <w:rPr>
          <w:rFonts w:ascii="Calibri" w:hAnsi="Calibri" w:cs="Calibri"/>
          <w:sz w:val="24"/>
          <w:u w:val="single"/>
        </w:rPr>
        <w:t xml:space="preserve">Entry Date: </w:t>
      </w:r>
      <w:r w:rsidRPr="0051375B">
        <w:rPr>
          <w:rFonts w:ascii="Calibri" w:hAnsi="Calibri" w:cs="Calibri"/>
          <w:sz w:val="24"/>
        </w:rPr>
        <w:t>This field shows the invoice date for the unit.</w:t>
      </w:r>
    </w:p>
    <w:p w:rsidR="00B41BDA" w:rsidRPr="0051375B" w:rsidRDefault="00B41BDA" w:rsidP="00B41BDA">
      <w:pPr>
        <w:pStyle w:val="BodyText"/>
        <w:contextualSpacing/>
        <w:jc w:val="left"/>
        <w:rPr>
          <w:rFonts w:ascii="Calibri" w:hAnsi="Calibri" w:cs="Calibri"/>
          <w:sz w:val="24"/>
          <w:u w:val="single"/>
        </w:rPr>
      </w:pPr>
    </w:p>
    <w:p w:rsidR="00B41BDA" w:rsidRPr="0051375B" w:rsidRDefault="00B41BDA" w:rsidP="00B41BDA">
      <w:pPr>
        <w:pStyle w:val="BodyText"/>
        <w:contextualSpacing/>
        <w:jc w:val="left"/>
        <w:rPr>
          <w:rFonts w:ascii="Calibri" w:hAnsi="Calibri" w:cs="Calibri"/>
          <w:sz w:val="24"/>
          <w:u w:val="single"/>
        </w:rPr>
      </w:pPr>
      <w:r w:rsidRPr="0051375B">
        <w:rPr>
          <w:rFonts w:ascii="Calibri" w:hAnsi="Calibri" w:cs="Calibri"/>
          <w:sz w:val="24"/>
          <w:u w:val="single"/>
        </w:rPr>
        <w:t xml:space="preserve">Source: </w:t>
      </w:r>
      <w:r w:rsidRPr="0051375B">
        <w:rPr>
          <w:rFonts w:ascii="Calibri" w:hAnsi="Calibri" w:cs="Calibri"/>
          <w:sz w:val="24"/>
        </w:rPr>
        <w:t>This field shows the units source that applies to this stock number.</w:t>
      </w:r>
    </w:p>
    <w:p w:rsidR="00B41BDA" w:rsidRPr="0051375B" w:rsidRDefault="00B41BDA" w:rsidP="00B41BDA">
      <w:pPr>
        <w:pStyle w:val="BodyText"/>
        <w:contextualSpacing/>
        <w:jc w:val="left"/>
        <w:rPr>
          <w:rFonts w:ascii="Calibri" w:hAnsi="Calibri" w:cs="Calibri"/>
          <w:sz w:val="24"/>
          <w:u w:val="single"/>
        </w:rPr>
      </w:pPr>
    </w:p>
    <w:p w:rsidR="00B41BDA" w:rsidRPr="0051375B" w:rsidRDefault="00B41BDA" w:rsidP="00B41BDA">
      <w:pPr>
        <w:pStyle w:val="BodyText"/>
        <w:contextualSpacing/>
        <w:jc w:val="left"/>
        <w:rPr>
          <w:rFonts w:ascii="Calibri" w:hAnsi="Calibri" w:cs="Calibri"/>
          <w:sz w:val="24"/>
        </w:rPr>
      </w:pPr>
      <w:r w:rsidRPr="0051375B">
        <w:rPr>
          <w:rFonts w:ascii="Calibri" w:hAnsi="Calibri" w:cs="Calibri"/>
          <w:sz w:val="24"/>
          <w:u w:val="single"/>
        </w:rPr>
        <w:t>Stock #:</w:t>
      </w:r>
      <w:r w:rsidRPr="0051375B">
        <w:rPr>
          <w:rFonts w:ascii="Calibri" w:hAnsi="Calibri" w:cs="Calibri"/>
          <w:sz w:val="24"/>
        </w:rPr>
        <w:t xml:space="preserve"> This field shows the stock number of the unit.</w:t>
      </w:r>
    </w:p>
    <w:p w:rsidR="00B41BDA" w:rsidRPr="0051375B" w:rsidRDefault="00B41BDA" w:rsidP="00B41BDA">
      <w:pPr>
        <w:pStyle w:val="BodyText"/>
        <w:contextualSpacing/>
        <w:jc w:val="left"/>
        <w:rPr>
          <w:rFonts w:ascii="Calibri" w:hAnsi="Calibri" w:cs="Calibri"/>
          <w:sz w:val="24"/>
          <w:u w:val="single"/>
        </w:rPr>
      </w:pPr>
    </w:p>
    <w:p w:rsidR="00B41BDA" w:rsidRPr="0051375B" w:rsidRDefault="00B41BDA" w:rsidP="00B41BDA">
      <w:pPr>
        <w:pStyle w:val="BodyText"/>
        <w:contextualSpacing/>
        <w:jc w:val="left"/>
        <w:rPr>
          <w:rFonts w:ascii="Calibri" w:hAnsi="Calibri" w:cs="Calibri"/>
          <w:sz w:val="24"/>
          <w:u w:val="single"/>
        </w:rPr>
      </w:pPr>
      <w:r w:rsidRPr="0051375B">
        <w:rPr>
          <w:rFonts w:ascii="Calibri" w:hAnsi="Calibri" w:cs="Calibri"/>
          <w:sz w:val="24"/>
          <w:u w:val="single"/>
        </w:rPr>
        <w:t>Serial Number:</w:t>
      </w:r>
      <w:r w:rsidRPr="0051375B">
        <w:rPr>
          <w:rFonts w:ascii="Calibri" w:hAnsi="Calibri" w:cs="Calibri"/>
          <w:sz w:val="24"/>
        </w:rPr>
        <w:t xml:space="preserve"> This field holds the unit’s main Serial Number.</w:t>
      </w:r>
    </w:p>
    <w:p w:rsidR="00B41BDA" w:rsidRPr="0051375B" w:rsidRDefault="00B41BDA" w:rsidP="00B41BDA">
      <w:pPr>
        <w:pStyle w:val="BodyText"/>
        <w:contextualSpacing/>
        <w:jc w:val="left"/>
        <w:rPr>
          <w:rFonts w:ascii="Calibri" w:hAnsi="Calibri" w:cs="Calibri"/>
          <w:sz w:val="24"/>
          <w:u w:val="single"/>
        </w:rPr>
      </w:pPr>
    </w:p>
    <w:p w:rsidR="00B41BDA" w:rsidRPr="0051375B" w:rsidRDefault="00B41BDA" w:rsidP="00B41BDA">
      <w:pPr>
        <w:pStyle w:val="BodyText"/>
        <w:contextualSpacing/>
        <w:jc w:val="left"/>
        <w:rPr>
          <w:rFonts w:ascii="Calibri" w:hAnsi="Calibri" w:cs="Calibri"/>
          <w:sz w:val="24"/>
          <w:u w:val="single"/>
        </w:rPr>
      </w:pPr>
      <w:r w:rsidRPr="0051375B">
        <w:rPr>
          <w:rFonts w:ascii="Calibri" w:hAnsi="Calibri" w:cs="Calibri"/>
          <w:sz w:val="24"/>
          <w:u w:val="single"/>
        </w:rPr>
        <w:t>Year:</w:t>
      </w:r>
      <w:r w:rsidRPr="0051375B">
        <w:rPr>
          <w:rFonts w:ascii="Calibri" w:hAnsi="Calibri" w:cs="Calibri"/>
          <w:sz w:val="24"/>
        </w:rPr>
        <w:t xml:space="preserve"> This field shows the unit's Model Year.</w:t>
      </w:r>
    </w:p>
    <w:p w:rsidR="00B41BDA" w:rsidRPr="0051375B" w:rsidRDefault="00B41BDA" w:rsidP="00B41BDA">
      <w:pPr>
        <w:pStyle w:val="BodyText"/>
        <w:contextualSpacing/>
        <w:jc w:val="left"/>
        <w:rPr>
          <w:rFonts w:ascii="Calibri" w:hAnsi="Calibri" w:cs="Calibri"/>
          <w:sz w:val="24"/>
          <w:u w:val="single"/>
        </w:rPr>
      </w:pPr>
    </w:p>
    <w:p w:rsidR="00B41BDA" w:rsidRPr="0051375B" w:rsidRDefault="00B41BDA" w:rsidP="00B41BDA">
      <w:pPr>
        <w:pStyle w:val="BodyText"/>
        <w:contextualSpacing/>
        <w:jc w:val="left"/>
        <w:rPr>
          <w:rFonts w:ascii="Calibri" w:hAnsi="Calibri" w:cs="Calibri"/>
          <w:sz w:val="24"/>
          <w:u w:val="single"/>
        </w:rPr>
      </w:pPr>
      <w:r w:rsidRPr="0051375B">
        <w:rPr>
          <w:rFonts w:ascii="Calibri" w:hAnsi="Calibri" w:cs="Calibri"/>
          <w:sz w:val="24"/>
          <w:u w:val="single"/>
        </w:rPr>
        <w:t xml:space="preserve"> Make:</w:t>
      </w:r>
      <w:r w:rsidRPr="0051375B">
        <w:rPr>
          <w:rFonts w:ascii="Calibri" w:hAnsi="Calibri" w:cs="Calibri"/>
          <w:sz w:val="24"/>
        </w:rPr>
        <w:t xml:space="preserve"> This field shows the unit's Make.</w:t>
      </w:r>
    </w:p>
    <w:p w:rsidR="00B41BDA" w:rsidRPr="0051375B" w:rsidRDefault="00B41BDA" w:rsidP="00B41BDA">
      <w:pPr>
        <w:pStyle w:val="BodyText"/>
        <w:contextualSpacing/>
        <w:jc w:val="left"/>
        <w:rPr>
          <w:rFonts w:ascii="Calibri" w:hAnsi="Calibri" w:cs="Calibri"/>
          <w:sz w:val="24"/>
          <w:u w:val="single"/>
        </w:rPr>
      </w:pPr>
    </w:p>
    <w:p w:rsidR="00B41BDA" w:rsidRPr="0051375B" w:rsidRDefault="00B41BDA" w:rsidP="00B41BDA">
      <w:pPr>
        <w:pStyle w:val="BodyText"/>
        <w:contextualSpacing/>
        <w:jc w:val="left"/>
        <w:rPr>
          <w:rFonts w:ascii="Calibri" w:hAnsi="Calibri" w:cs="Calibri"/>
          <w:sz w:val="24"/>
        </w:rPr>
      </w:pPr>
      <w:r w:rsidRPr="0051375B">
        <w:rPr>
          <w:rFonts w:ascii="Calibri" w:hAnsi="Calibri" w:cs="Calibri"/>
          <w:sz w:val="24"/>
          <w:u w:val="single"/>
        </w:rPr>
        <w:t>Model:</w:t>
      </w:r>
      <w:r w:rsidRPr="0051375B">
        <w:rPr>
          <w:rFonts w:ascii="Calibri" w:hAnsi="Calibri" w:cs="Calibri"/>
          <w:sz w:val="24"/>
        </w:rPr>
        <w:t xml:space="preserve"> This field shows the unit's Model Number.</w:t>
      </w:r>
    </w:p>
    <w:p w:rsidR="00B41BDA" w:rsidRPr="0051375B" w:rsidRDefault="00B41BDA" w:rsidP="00B41BDA">
      <w:pPr>
        <w:pStyle w:val="Body"/>
        <w:rPr>
          <w:rFonts w:ascii="Calibri" w:hAnsi="Calibri" w:cs="Calibri"/>
          <w:sz w:val="24"/>
        </w:rPr>
      </w:pPr>
    </w:p>
    <w:p w:rsidR="00B41BDA" w:rsidRPr="0051375B" w:rsidRDefault="00B41BDA" w:rsidP="00B41BDA">
      <w:pPr>
        <w:pStyle w:val="BodyText"/>
        <w:contextualSpacing/>
        <w:jc w:val="left"/>
        <w:rPr>
          <w:rFonts w:ascii="Calibri" w:hAnsi="Calibri" w:cs="Calibri"/>
          <w:sz w:val="24"/>
        </w:rPr>
      </w:pPr>
      <w:r w:rsidRPr="0051375B">
        <w:rPr>
          <w:rFonts w:ascii="Calibri" w:hAnsi="Calibri" w:cs="Calibri"/>
          <w:sz w:val="24"/>
          <w:u w:val="single"/>
        </w:rPr>
        <w:t>Type:</w:t>
      </w:r>
      <w:r w:rsidRPr="0051375B">
        <w:rPr>
          <w:rFonts w:ascii="Calibri" w:hAnsi="Calibri" w:cs="Calibri"/>
          <w:sz w:val="24"/>
        </w:rPr>
        <w:t xml:space="preserve"> This field shows the unit's Type.</w:t>
      </w:r>
    </w:p>
    <w:p w:rsidR="00B41BDA" w:rsidRPr="0051375B" w:rsidRDefault="00B41BDA" w:rsidP="00B41BDA">
      <w:pPr>
        <w:pStyle w:val="BodyText"/>
        <w:contextualSpacing/>
        <w:jc w:val="left"/>
        <w:rPr>
          <w:rFonts w:ascii="Calibri" w:hAnsi="Calibri" w:cs="Calibri"/>
          <w:sz w:val="24"/>
          <w:u w:val="single"/>
        </w:rPr>
      </w:pPr>
    </w:p>
    <w:p w:rsidR="00B41BDA" w:rsidRPr="0051375B" w:rsidRDefault="00B41BDA" w:rsidP="00B41BDA">
      <w:pPr>
        <w:pStyle w:val="BodyText"/>
        <w:contextualSpacing/>
        <w:jc w:val="left"/>
        <w:rPr>
          <w:rFonts w:ascii="Calibri" w:hAnsi="Calibri" w:cs="Calibri"/>
          <w:sz w:val="24"/>
          <w:u w:val="single"/>
        </w:rPr>
      </w:pPr>
      <w:r w:rsidRPr="0051375B">
        <w:rPr>
          <w:rFonts w:ascii="Calibri" w:hAnsi="Calibri" w:cs="Calibri"/>
          <w:sz w:val="24"/>
          <w:u w:val="single"/>
        </w:rPr>
        <w:t>Inventory Amount:</w:t>
      </w:r>
      <w:r w:rsidRPr="0051375B">
        <w:rPr>
          <w:rFonts w:ascii="Calibri" w:hAnsi="Calibri" w:cs="Calibri"/>
          <w:sz w:val="24"/>
        </w:rPr>
        <w:t xml:space="preserve"> This field shows the current inventory amount for this stock number.</w:t>
      </w:r>
    </w:p>
    <w:p w:rsidR="00B41BDA" w:rsidRPr="0051375B" w:rsidRDefault="00B41BDA" w:rsidP="00B41BDA">
      <w:pPr>
        <w:pStyle w:val="BodyText"/>
        <w:contextualSpacing/>
        <w:jc w:val="left"/>
        <w:rPr>
          <w:rFonts w:ascii="Calibri" w:hAnsi="Calibri" w:cs="Calibri"/>
          <w:sz w:val="24"/>
          <w:u w:val="single"/>
        </w:rPr>
      </w:pPr>
    </w:p>
    <w:p w:rsidR="00B41BDA" w:rsidRPr="0051375B" w:rsidRDefault="00B41BDA" w:rsidP="00B41BDA">
      <w:pPr>
        <w:pStyle w:val="BodyText"/>
        <w:contextualSpacing/>
        <w:jc w:val="left"/>
        <w:rPr>
          <w:rFonts w:ascii="Calibri" w:hAnsi="Calibri" w:cs="Calibri"/>
          <w:sz w:val="24"/>
        </w:rPr>
      </w:pPr>
      <w:r w:rsidRPr="0051375B">
        <w:rPr>
          <w:rFonts w:ascii="Calibri" w:hAnsi="Calibri" w:cs="Calibri"/>
          <w:sz w:val="24"/>
          <w:u w:val="single"/>
        </w:rPr>
        <w:t>Days in Inventory</w:t>
      </w:r>
      <w:r w:rsidRPr="0051375B">
        <w:rPr>
          <w:rFonts w:ascii="Calibri" w:hAnsi="Calibri" w:cs="Calibri"/>
          <w:sz w:val="24"/>
        </w:rPr>
        <w:t>: This field compares the date of the report to the entry date and</w:t>
      </w:r>
    </w:p>
    <w:p w:rsidR="00B41BDA" w:rsidRPr="0051375B" w:rsidRDefault="00B41BDA" w:rsidP="00B41BDA">
      <w:pPr>
        <w:pStyle w:val="BodyText"/>
        <w:contextualSpacing/>
        <w:jc w:val="left"/>
        <w:rPr>
          <w:rFonts w:ascii="Calibri" w:hAnsi="Calibri" w:cs="Calibri"/>
          <w:sz w:val="24"/>
        </w:rPr>
      </w:pPr>
      <w:r w:rsidRPr="0051375B">
        <w:rPr>
          <w:rFonts w:ascii="Calibri" w:hAnsi="Calibri" w:cs="Calibri"/>
          <w:sz w:val="24"/>
        </w:rPr>
        <w:t>calculates the number of days this unit has been in inventory.</w:t>
      </w:r>
    </w:p>
    <w:p w:rsidR="00B41BDA" w:rsidRPr="0051375B" w:rsidRDefault="00B41BDA" w:rsidP="00B41BDA">
      <w:pPr>
        <w:pStyle w:val="BodyText"/>
        <w:contextualSpacing/>
        <w:jc w:val="left"/>
        <w:rPr>
          <w:rFonts w:ascii="Calibri" w:hAnsi="Calibri" w:cs="Calibri"/>
          <w:sz w:val="24"/>
          <w:u w:val="single"/>
        </w:rPr>
      </w:pPr>
    </w:p>
    <w:p w:rsidR="00B41BDA" w:rsidRPr="0051375B" w:rsidRDefault="00B41BDA" w:rsidP="00B41BDA">
      <w:pPr>
        <w:pStyle w:val="BodyText"/>
        <w:contextualSpacing/>
        <w:jc w:val="left"/>
        <w:rPr>
          <w:rFonts w:ascii="Calibri" w:hAnsi="Calibri" w:cs="Calibri"/>
          <w:sz w:val="24"/>
        </w:rPr>
      </w:pPr>
      <w:r w:rsidRPr="0051375B">
        <w:rPr>
          <w:rFonts w:ascii="Calibri" w:hAnsi="Calibri" w:cs="Calibri"/>
          <w:sz w:val="24"/>
          <w:u w:val="single"/>
        </w:rPr>
        <w:t>Totals:</w:t>
      </w:r>
      <w:r w:rsidRPr="0051375B">
        <w:rPr>
          <w:rFonts w:ascii="Calibri" w:hAnsi="Calibri" w:cs="Calibri"/>
          <w:sz w:val="24"/>
        </w:rPr>
        <w:t xml:space="preserve"> Totals are provided for the following:</w:t>
      </w:r>
    </w:p>
    <w:p w:rsidR="00B41BDA" w:rsidRPr="0051375B" w:rsidRDefault="00B41BDA" w:rsidP="00B41BDA">
      <w:pPr>
        <w:pStyle w:val="BodyText"/>
        <w:contextualSpacing/>
        <w:jc w:val="left"/>
        <w:rPr>
          <w:rFonts w:ascii="Calibri" w:hAnsi="Calibri" w:cs="Calibri"/>
          <w:sz w:val="24"/>
          <w:u w:val="single"/>
        </w:rPr>
      </w:pPr>
    </w:p>
    <w:p w:rsidR="00B41BDA" w:rsidRPr="0051375B" w:rsidRDefault="00B41BDA" w:rsidP="00B41BDA">
      <w:pPr>
        <w:pStyle w:val="BodyText"/>
        <w:numPr>
          <w:ilvl w:val="0"/>
          <w:numId w:val="22"/>
        </w:numPr>
        <w:contextualSpacing/>
        <w:jc w:val="left"/>
        <w:rPr>
          <w:rFonts w:ascii="Calibri" w:hAnsi="Calibri" w:cs="Calibri"/>
          <w:sz w:val="24"/>
        </w:rPr>
      </w:pPr>
      <w:r w:rsidRPr="0051375B">
        <w:rPr>
          <w:rFonts w:ascii="Calibri" w:hAnsi="Calibri" w:cs="Calibri"/>
          <w:sz w:val="24"/>
        </w:rPr>
        <w:t># of Units</w:t>
      </w:r>
    </w:p>
    <w:p w:rsidR="00B41BDA" w:rsidRPr="0051375B" w:rsidRDefault="00B41BDA" w:rsidP="00B41BDA">
      <w:pPr>
        <w:pStyle w:val="BodyText"/>
        <w:numPr>
          <w:ilvl w:val="0"/>
          <w:numId w:val="22"/>
        </w:numPr>
        <w:contextualSpacing/>
        <w:jc w:val="left"/>
        <w:rPr>
          <w:rFonts w:ascii="Calibri" w:hAnsi="Calibri" w:cs="Calibri"/>
          <w:sz w:val="24"/>
        </w:rPr>
      </w:pPr>
      <w:r w:rsidRPr="0051375B">
        <w:rPr>
          <w:rFonts w:ascii="Calibri" w:hAnsi="Calibri" w:cs="Calibri"/>
          <w:sz w:val="24"/>
        </w:rPr>
        <w:t>Inventory Amount</w:t>
      </w:r>
    </w:p>
    <w:p w:rsidR="009643D1" w:rsidRPr="0051375B" w:rsidRDefault="00B41BDA" w:rsidP="00B41BDA">
      <w:pPr>
        <w:pStyle w:val="BodyText"/>
        <w:numPr>
          <w:ilvl w:val="0"/>
          <w:numId w:val="22"/>
        </w:numPr>
        <w:ind w:left="720" w:hanging="360"/>
        <w:contextualSpacing/>
        <w:jc w:val="left"/>
        <w:rPr>
          <w:rFonts w:ascii="Calibri" w:hAnsi="Calibri" w:cs="Calibri"/>
          <w:sz w:val="24"/>
        </w:rPr>
      </w:pPr>
      <w:r w:rsidRPr="0051375B">
        <w:rPr>
          <w:rFonts w:ascii="Calibri" w:hAnsi="Calibri" w:cs="Calibri"/>
          <w:sz w:val="24"/>
        </w:rPr>
        <w:t>Days In Inventory (the average days in inventory is calculated by dividing the total days in inventory by the number of units)</w:t>
      </w:r>
    </w:p>
    <w:p w:rsidR="00B41BDA" w:rsidRPr="0051375B" w:rsidRDefault="00B41BDA" w:rsidP="007177BD">
      <w:pPr>
        <w:pStyle w:val="BodyText"/>
        <w:contextualSpacing/>
        <w:jc w:val="center"/>
        <w:rPr>
          <w:rFonts w:ascii="Calibri" w:hAnsi="Calibri" w:cs="Calibri"/>
          <w:sz w:val="24"/>
        </w:rPr>
      </w:pPr>
    </w:p>
    <w:p w:rsidR="007177BD" w:rsidRPr="0051375B" w:rsidRDefault="007177BD" w:rsidP="007177BD">
      <w:pPr>
        <w:pStyle w:val="BodyText"/>
        <w:contextualSpacing/>
        <w:jc w:val="center"/>
        <w:rPr>
          <w:rFonts w:ascii="Calibri" w:hAnsi="Calibri" w:cs="Calibri"/>
          <w:sz w:val="24"/>
        </w:rPr>
      </w:pPr>
      <w:r w:rsidRPr="0051375B">
        <w:rPr>
          <w:rFonts w:ascii="Calibri" w:hAnsi="Calibri" w:cs="Calibri"/>
          <w:sz w:val="24"/>
        </w:rPr>
        <w:pict>
          <v:shape id="_x0000_i1029" type="#_x0000_t75" style="width:6in;height:140.25pt">
            <v:imagedata r:id="rId11" o:title="UAR%20Notes%20Payable"/>
          </v:shape>
        </w:pict>
      </w:r>
    </w:p>
    <w:p w:rsidR="00B716EE" w:rsidRPr="0051375B" w:rsidRDefault="007177BD" w:rsidP="007177BD">
      <w:pPr>
        <w:pStyle w:val="BodyText"/>
        <w:contextualSpacing/>
        <w:jc w:val="center"/>
        <w:rPr>
          <w:rFonts w:ascii="Calibri" w:hAnsi="Calibri" w:cs="Calibri"/>
          <w:sz w:val="24"/>
        </w:rPr>
      </w:pPr>
      <w:r w:rsidRPr="0051375B">
        <w:rPr>
          <w:rFonts w:ascii="Calibri" w:hAnsi="Calibri" w:cs="Calibri"/>
          <w:sz w:val="24"/>
        </w:rPr>
        <w:pict>
          <v:shape id="_x0000_i1030" type="#_x0000_t75" style="width:431.25pt;height:91.5pt">
            <v:imagedata r:id="rId12" o:title="UAR Notes Payable Summary"/>
          </v:shape>
        </w:pict>
      </w:r>
      <w:r w:rsidR="00B716EE" w:rsidRPr="0051375B">
        <w:rPr>
          <w:rFonts w:ascii="Calibri" w:hAnsi="Calibri" w:cs="Calibri"/>
          <w:sz w:val="24"/>
        </w:rPr>
        <w:t xml:space="preserve"> </w:t>
      </w:r>
    </w:p>
    <w:p w:rsidR="009643D1" w:rsidRPr="0051375B" w:rsidRDefault="009643D1" w:rsidP="009643D1">
      <w:pPr>
        <w:pStyle w:val="Heading3"/>
        <w:keepNext w:val="0"/>
        <w:spacing w:before="0"/>
        <w:contextualSpacing/>
        <w:jc w:val="left"/>
        <w:rPr>
          <w:rFonts w:ascii="Calibri" w:hAnsi="Calibri" w:cs="Calibri"/>
          <w:sz w:val="24"/>
        </w:rPr>
      </w:pPr>
    </w:p>
    <w:p w:rsidR="00431104" w:rsidRPr="0051375B" w:rsidRDefault="00431104" w:rsidP="00431104">
      <w:pPr>
        <w:pStyle w:val="BodyText"/>
        <w:contextualSpacing/>
        <w:jc w:val="left"/>
        <w:rPr>
          <w:rFonts w:ascii="Calibri" w:hAnsi="Calibri" w:cs="Calibri"/>
          <w:sz w:val="24"/>
        </w:rPr>
      </w:pPr>
      <w:r w:rsidRPr="0051375B">
        <w:rPr>
          <w:rFonts w:ascii="Calibri" w:hAnsi="Calibri" w:cs="Calibri"/>
          <w:b/>
          <w:sz w:val="24"/>
          <w:u w:val="single"/>
        </w:rPr>
        <w:t>Notes Payable Account Report Description:</w:t>
      </w:r>
      <w:r w:rsidRPr="0051375B">
        <w:rPr>
          <w:rFonts w:ascii="Calibri" w:hAnsi="Calibri" w:cs="Calibri"/>
          <w:b/>
          <w:sz w:val="24"/>
        </w:rPr>
        <w:t xml:space="preserve"> </w:t>
      </w:r>
      <w:r w:rsidRPr="0051375B">
        <w:rPr>
          <w:rFonts w:ascii="Calibri" w:hAnsi="Calibri" w:cs="Calibri"/>
          <w:sz w:val="24"/>
        </w:rPr>
        <w:t>The header for this report shows the description</w:t>
      </w:r>
    </w:p>
    <w:p w:rsidR="00431104" w:rsidRPr="0051375B" w:rsidRDefault="00431104" w:rsidP="00431104">
      <w:pPr>
        <w:pStyle w:val="BodyText"/>
        <w:contextualSpacing/>
        <w:jc w:val="left"/>
        <w:rPr>
          <w:rFonts w:ascii="Calibri" w:hAnsi="Calibri" w:cs="Calibri"/>
          <w:sz w:val="24"/>
        </w:rPr>
      </w:pPr>
      <w:r w:rsidRPr="0051375B">
        <w:rPr>
          <w:rFonts w:ascii="Calibri" w:hAnsi="Calibri" w:cs="Calibri"/>
          <w:sz w:val="24"/>
        </w:rPr>
        <w:t>and general ledger account number of the units notes payable account.</w:t>
      </w:r>
    </w:p>
    <w:p w:rsidR="00431104" w:rsidRPr="0051375B" w:rsidRDefault="00431104" w:rsidP="00431104">
      <w:pPr>
        <w:pStyle w:val="BodyText"/>
        <w:contextualSpacing/>
        <w:jc w:val="left"/>
        <w:rPr>
          <w:rFonts w:ascii="Calibri" w:hAnsi="Calibri" w:cs="Calibri"/>
          <w:sz w:val="24"/>
          <w:u w:val="single"/>
        </w:rPr>
      </w:pPr>
    </w:p>
    <w:p w:rsidR="00431104" w:rsidRPr="0051375B" w:rsidRDefault="00431104" w:rsidP="00431104">
      <w:pPr>
        <w:pStyle w:val="BodyText"/>
        <w:contextualSpacing/>
        <w:jc w:val="left"/>
        <w:rPr>
          <w:rFonts w:ascii="Calibri" w:hAnsi="Calibri" w:cs="Calibri"/>
          <w:sz w:val="24"/>
        </w:rPr>
      </w:pPr>
      <w:r w:rsidRPr="0051375B">
        <w:rPr>
          <w:rFonts w:ascii="Calibri" w:hAnsi="Calibri" w:cs="Calibri"/>
          <w:sz w:val="24"/>
          <w:u w:val="single"/>
        </w:rPr>
        <w:t>Entry Date</w:t>
      </w:r>
      <w:r w:rsidRPr="0051375B">
        <w:rPr>
          <w:rFonts w:ascii="Calibri" w:hAnsi="Calibri" w:cs="Calibri"/>
          <w:sz w:val="24"/>
        </w:rPr>
        <w:t xml:space="preserve">: This field shows the invoice date for the unit. </w:t>
      </w:r>
    </w:p>
    <w:p w:rsidR="00431104" w:rsidRPr="0051375B" w:rsidRDefault="00431104" w:rsidP="00431104">
      <w:pPr>
        <w:pStyle w:val="BodyText"/>
        <w:contextualSpacing/>
        <w:jc w:val="left"/>
        <w:rPr>
          <w:rFonts w:ascii="Calibri" w:hAnsi="Calibri" w:cs="Calibri"/>
          <w:sz w:val="24"/>
          <w:u w:val="single"/>
        </w:rPr>
      </w:pPr>
    </w:p>
    <w:p w:rsidR="00431104" w:rsidRPr="0051375B" w:rsidRDefault="00431104" w:rsidP="00431104">
      <w:pPr>
        <w:pStyle w:val="BodyText"/>
        <w:contextualSpacing/>
        <w:jc w:val="left"/>
        <w:rPr>
          <w:rFonts w:ascii="Calibri" w:hAnsi="Calibri" w:cs="Calibri"/>
          <w:sz w:val="24"/>
        </w:rPr>
      </w:pPr>
      <w:r w:rsidRPr="0051375B">
        <w:rPr>
          <w:rFonts w:ascii="Calibri" w:hAnsi="Calibri" w:cs="Calibri"/>
          <w:sz w:val="24"/>
          <w:u w:val="single"/>
        </w:rPr>
        <w:t>Source:</w:t>
      </w:r>
      <w:r w:rsidRPr="0051375B">
        <w:rPr>
          <w:rFonts w:ascii="Calibri" w:hAnsi="Calibri" w:cs="Calibri"/>
          <w:sz w:val="24"/>
        </w:rPr>
        <w:t xml:space="preserve"> This field shows the units source that applies to this stock number.</w:t>
      </w:r>
    </w:p>
    <w:p w:rsidR="00431104" w:rsidRPr="0051375B" w:rsidRDefault="00431104" w:rsidP="00431104">
      <w:pPr>
        <w:pStyle w:val="BodyText"/>
        <w:contextualSpacing/>
        <w:jc w:val="left"/>
        <w:rPr>
          <w:rFonts w:ascii="Calibri" w:hAnsi="Calibri" w:cs="Calibri"/>
          <w:sz w:val="24"/>
          <w:u w:val="single"/>
        </w:rPr>
      </w:pPr>
    </w:p>
    <w:p w:rsidR="00431104" w:rsidRPr="0051375B" w:rsidRDefault="00A72D90" w:rsidP="00431104">
      <w:pPr>
        <w:pStyle w:val="BodyText"/>
        <w:contextualSpacing/>
        <w:jc w:val="left"/>
        <w:rPr>
          <w:rFonts w:ascii="Calibri" w:hAnsi="Calibri" w:cs="Calibri"/>
          <w:sz w:val="24"/>
        </w:rPr>
      </w:pPr>
      <w:r w:rsidRPr="0051375B">
        <w:rPr>
          <w:rFonts w:ascii="Calibri" w:hAnsi="Calibri" w:cs="Calibri"/>
          <w:sz w:val="24"/>
          <w:u w:val="single"/>
        </w:rPr>
        <w:t>Stock #:</w:t>
      </w:r>
      <w:r w:rsidRPr="0051375B">
        <w:rPr>
          <w:rFonts w:ascii="Calibri" w:hAnsi="Calibri" w:cs="Calibri"/>
          <w:sz w:val="24"/>
        </w:rPr>
        <w:t xml:space="preserve"> </w:t>
      </w:r>
      <w:r w:rsidR="00431104" w:rsidRPr="0051375B">
        <w:rPr>
          <w:rFonts w:ascii="Calibri" w:hAnsi="Calibri" w:cs="Calibri"/>
          <w:sz w:val="24"/>
        </w:rPr>
        <w:t>This field shows the stock number of the unit.</w:t>
      </w:r>
    </w:p>
    <w:p w:rsidR="00431104" w:rsidRPr="0051375B" w:rsidRDefault="00431104" w:rsidP="00431104">
      <w:pPr>
        <w:pStyle w:val="BodyText"/>
        <w:contextualSpacing/>
        <w:jc w:val="left"/>
        <w:rPr>
          <w:rFonts w:ascii="Calibri" w:hAnsi="Calibri" w:cs="Calibri"/>
          <w:sz w:val="24"/>
          <w:u w:val="single"/>
        </w:rPr>
      </w:pPr>
    </w:p>
    <w:p w:rsidR="00431104" w:rsidRPr="0051375B" w:rsidRDefault="00A72D90" w:rsidP="00431104">
      <w:pPr>
        <w:pStyle w:val="BodyText"/>
        <w:contextualSpacing/>
        <w:jc w:val="left"/>
        <w:rPr>
          <w:rFonts w:ascii="Calibri" w:hAnsi="Calibri" w:cs="Calibri"/>
          <w:sz w:val="24"/>
          <w:u w:val="single"/>
        </w:rPr>
      </w:pPr>
      <w:r w:rsidRPr="0051375B">
        <w:rPr>
          <w:rFonts w:ascii="Calibri" w:hAnsi="Calibri" w:cs="Calibri"/>
          <w:sz w:val="24"/>
          <w:u w:val="single"/>
        </w:rPr>
        <w:t>Serial Number:</w:t>
      </w:r>
      <w:r w:rsidRPr="0051375B">
        <w:rPr>
          <w:rFonts w:ascii="Calibri" w:hAnsi="Calibri" w:cs="Calibri"/>
          <w:sz w:val="24"/>
        </w:rPr>
        <w:t xml:space="preserve"> </w:t>
      </w:r>
      <w:r w:rsidR="00431104" w:rsidRPr="0051375B">
        <w:rPr>
          <w:rFonts w:ascii="Calibri" w:hAnsi="Calibri" w:cs="Calibri"/>
          <w:sz w:val="24"/>
        </w:rPr>
        <w:t xml:space="preserve">This field holds the unit’s main Serial Number. </w:t>
      </w:r>
    </w:p>
    <w:p w:rsidR="00431104" w:rsidRPr="0051375B" w:rsidRDefault="00431104" w:rsidP="00431104">
      <w:pPr>
        <w:pStyle w:val="BodyText"/>
        <w:contextualSpacing/>
        <w:jc w:val="left"/>
        <w:rPr>
          <w:rFonts w:ascii="Calibri" w:hAnsi="Calibri" w:cs="Calibri"/>
          <w:sz w:val="24"/>
          <w:u w:val="single"/>
        </w:rPr>
      </w:pPr>
    </w:p>
    <w:p w:rsidR="00431104" w:rsidRPr="0051375B" w:rsidRDefault="00A72D90" w:rsidP="00431104">
      <w:pPr>
        <w:pStyle w:val="BodyText"/>
        <w:contextualSpacing/>
        <w:jc w:val="left"/>
        <w:rPr>
          <w:rFonts w:ascii="Calibri" w:hAnsi="Calibri" w:cs="Calibri"/>
          <w:sz w:val="24"/>
        </w:rPr>
      </w:pPr>
      <w:r w:rsidRPr="0051375B">
        <w:rPr>
          <w:rFonts w:ascii="Calibri" w:hAnsi="Calibri" w:cs="Calibri"/>
          <w:sz w:val="24"/>
          <w:u w:val="single"/>
        </w:rPr>
        <w:t>Year:</w:t>
      </w:r>
      <w:r w:rsidRPr="0051375B">
        <w:rPr>
          <w:rFonts w:ascii="Calibri" w:hAnsi="Calibri" w:cs="Calibri"/>
          <w:sz w:val="24"/>
        </w:rPr>
        <w:t xml:space="preserve"> </w:t>
      </w:r>
      <w:r w:rsidR="00431104" w:rsidRPr="0051375B">
        <w:rPr>
          <w:rFonts w:ascii="Calibri" w:hAnsi="Calibri" w:cs="Calibri"/>
          <w:sz w:val="24"/>
        </w:rPr>
        <w:t>This field shows the unit's Model Year.</w:t>
      </w:r>
    </w:p>
    <w:p w:rsidR="00431104" w:rsidRPr="0051375B" w:rsidRDefault="00431104" w:rsidP="00431104">
      <w:pPr>
        <w:pStyle w:val="BodyText"/>
        <w:contextualSpacing/>
        <w:jc w:val="left"/>
        <w:rPr>
          <w:rFonts w:ascii="Calibri" w:hAnsi="Calibri" w:cs="Calibri"/>
          <w:sz w:val="24"/>
          <w:u w:val="single"/>
        </w:rPr>
      </w:pPr>
    </w:p>
    <w:p w:rsidR="00431104" w:rsidRPr="0051375B" w:rsidRDefault="00A72D90" w:rsidP="00431104">
      <w:pPr>
        <w:pStyle w:val="BodyText"/>
        <w:contextualSpacing/>
        <w:jc w:val="left"/>
        <w:rPr>
          <w:rFonts w:ascii="Calibri" w:hAnsi="Calibri" w:cs="Calibri"/>
          <w:sz w:val="24"/>
        </w:rPr>
      </w:pPr>
      <w:r w:rsidRPr="0051375B">
        <w:rPr>
          <w:rFonts w:ascii="Calibri" w:hAnsi="Calibri" w:cs="Calibri"/>
          <w:sz w:val="24"/>
          <w:u w:val="single"/>
        </w:rPr>
        <w:t>Make:</w:t>
      </w:r>
      <w:r w:rsidRPr="0051375B">
        <w:rPr>
          <w:rFonts w:ascii="Calibri" w:hAnsi="Calibri" w:cs="Calibri"/>
          <w:sz w:val="24"/>
        </w:rPr>
        <w:t xml:space="preserve"> </w:t>
      </w:r>
      <w:r w:rsidR="00431104" w:rsidRPr="0051375B">
        <w:rPr>
          <w:rFonts w:ascii="Calibri" w:hAnsi="Calibri" w:cs="Calibri"/>
          <w:sz w:val="24"/>
        </w:rPr>
        <w:t>This field shows the unit's Make.</w:t>
      </w:r>
    </w:p>
    <w:p w:rsidR="00431104" w:rsidRPr="0051375B" w:rsidRDefault="00431104" w:rsidP="00431104">
      <w:pPr>
        <w:pStyle w:val="BodyText"/>
        <w:contextualSpacing/>
        <w:jc w:val="left"/>
        <w:rPr>
          <w:rFonts w:ascii="Calibri" w:hAnsi="Calibri" w:cs="Calibri"/>
          <w:sz w:val="24"/>
          <w:u w:val="single"/>
        </w:rPr>
      </w:pPr>
    </w:p>
    <w:p w:rsidR="00431104" w:rsidRPr="0051375B" w:rsidRDefault="00A72D90" w:rsidP="00431104">
      <w:pPr>
        <w:pStyle w:val="BodyText"/>
        <w:contextualSpacing/>
        <w:jc w:val="left"/>
        <w:rPr>
          <w:rFonts w:ascii="Calibri" w:hAnsi="Calibri" w:cs="Calibri"/>
          <w:sz w:val="24"/>
          <w:u w:val="single"/>
        </w:rPr>
      </w:pPr>
      <w:r w:rsidRPr="0051375B">
        <w:rPr>
          <w:rFonts w:ascii="Calibri" w:hAnsi="Calibri" w:cs="Calibri"/>
          <w:sz w:val="24"/>
          <w:u w:val="single"/>
        </w:rPr>
        <w:t>Model:</w:t>
      </w:r>
      <w:r w:rsidRPr="0051375B">
        <w:rPr>
          <w:rFonts w:ascii="Calibri" w:hAnsi="Calibri" w:cs="Calibri"/>
          <w:sz w:val="24"/>
        </w:rPr>
        <w:t xml:space="preserve"> </w:t>
      </w:r>
      <w:r w:rsidR="00431104" w:rsidRPr="0051375B">
        <w:rPr>
          <w:rFonts w:ascii="Calibri" w:hAnsi="Calibri" w:cs="Calibri"/>
          <w:sz w:val="24"/>
        </w:rPr>
        <w:t>This field shows the unit's Model Number.</w:t>
      </w:r>
    </w:p>
    <w:p w:rsidR="00431104" w:rsidRPr="0051375B" w:rsidRDefault="00431104" w:rsidP="00431104">
      <w:pPr>
        <w:pStyle w:val="BodyText"/>
        <w:contextualSpacing/>
        <w:jc w:val="left"/>
        <w:rPr>
          <w:rFonts w:ascii="Calibri" w:hAnsi="Calibri" w:cs="Calibri"/>
          <w:sz w:val="24"/>
          <w:u w:val="single"/>
        </w:rPr>
      </w:pPr>
    </w:p>
    <w:p w:rsidR="00431104" w:rsidRPr="0051375B" w:rsidRDefault="00A72D90" w:rsidP="00431104">
      <w:pPr>
        <w:pStyle w:val="BodyText"/>
        <w:contextualSpacing/>
        <w:jc w:val="left"/>
        <w:rPr>
          <w:rFonts w:ascii="Calibri" w:hAnsi="Calibri" w:cs="Calibri"/>
          <w:sz w:val="24"/>
        </w:rPr>
      </w:pPr>
      <w:r w:rsidRPr="0051375B">
        <w:rPr>
          <w:rFonts w:ascii="Calibri" w:hAnsi="Calibri" w:cs="Calibri"/>
          <w:sz w:val="24"/>
          <w:u w:val="single"/>
        </w:rPr>
        <w:t>Type:</w:t>
      </w:r>
      <w:r w:rsidRPr="0051375B">
        <w:rPr>
          <w:rFonts w:ascii="Calibri" w:hAnsi="Calibri" w:cs="Calibri"/>
          <w:sz w:val="24"/>
        </w:rPr>
        <w:t xml:space="preserve"> </w:t>
      </w:r>
      <w:r w:rsidR="00431104" w:rsidRPr="0051375B">
        <w:rPr>
          <w:rFonts w:ascii="Calibri" w:hAnsi="Calibri" w:cs="Calibri"/>
          <w:sz w:val="24"/>
        </w:rPr>
        <w:t>This field shows the unit's Type.</w:t>
      </w:r>
    </w:p>
    <w:p w:rsidR="00431104" w:rsidRPr="0051375B" w:rsidRDefault="00431104" w:rsidP="00431104">
      <w:pPr>
        <w:pStyle w:val="BodyText"/>
        <w:contextualSpacing/>
        <w:jc w:val="left"/>
        <w:rPr>
          <w:rFonts w:ascii="Calibri" w:hAnsi="Calibri" w:cs="Calibri"/>
          <w:sz w:val="24"/>
          <w:u w:val="single"/>
        </w:rPr>
      </w:pPr>
    </w:p>
    <w:p w:rsidR="00431104" w:rsidRPr="0051375B" w:rsidRDefault="00A72D90" w:rsidP="00431104">
      <w:pPr>
        <w:pStyle w:val="BodyText"/>
        <w:contextualSpacing/>
        <w:jc w:val="left"/>
        <w:rPr>
          <w:rFonts w:ascii="Calibri" w:hAnsi="Calibri" w:cs="Calibri"/>
          <w:sz w:val="24"/>
        </w:rPr>
      </w:pPr>
      <w:r w:rsidRPr="0051375B">
        <w:rPr>
          <w:rFonts w:ascii="Calibri" w:hAnsi="Calibri" w:cs="Calibri"/>
          <w:sz w:val="24"/>
          <w:u w:val="single"/>
        </w:rPr>
        <w:t>Note Pay Amount:</w:t>
      </w:r>
      <w:r w:rsidRPr="0051375B">
        <w:rPr>
          <w:rFonts w:ascii="Calibri" w:hAnsi="Calibri" w:cs="Calibri"/>
          <w:sz w:val="24"/>
        </w:rPr>
        <w:t xml:space="preserve"> </w:t>
      </w:r>
      <w:r w:rsidR="00431104" w:rsidRPr="0051375B">
        <w:rPr>
          <w:rFonts w:ascii="Calibri" w:hAnsi="Calibri" w:cs="Calibri"/>
          <w:sz w:val="24"/>
        </w:rPr>
        <w:t>This field shows the current notes payable amount for this stock</w:t>
      </w:r>
    </w:p>
    <w:p w:rsidR="00431104" w:rsidRPr="0051375B" w:rsidRDefault="00431104" w:rsidP="00431104">
      <w:pPr>
        <w:pStyle w:val="BodyText"/>
        <w:contextualSpacing/>
        <w:jc w:val="left"/>
        <w:rPr>
          <w:rFonts w:ascii="Calibri" w:hAnsi="Calibri" w:cs="Calibri"/>
          <w:sz w:val="24"/>
        </w:rPr>
      </w:pPr>
      <w:r w:rsidRPr="0051375B">
        <w:rPr>
          <w:rFonts w:ascii="Calibri" w:hAnsi="Calibri" w:cs="Calibri"/>
          <w:sz w:val="24"/>
        </w:rPr>
        <w:t xml:space="preserve">number. </w:t>
      </w:r>
    </w:p>
    <w:p w:rsidR="00431104" w:rsidRPr="0051375B" w:rsidRDefault="00431104" w:rsidP="00431104">
      <w:pPr>
        <w:pStyle w:val="BodyText"/>
        <w:contextualSpacing/>
        <w:jc w:val="left"/>
        <w:rPr>
          <w:rFonts w:ascii="Calibri" w:hAnsi="Calibri" w:cs="Calibri"/>
          <w:sz w:val="24"/>
          <w:u w:val="single"/>
        </w:rPr>
      </w:pPr>
    </w:p>
    <w:p w:rsidR="00431104" w:rsidRPr="0051375B" w:rsidRDefault="00A72D90" w:rsidP="00431104">
      <w:pPr>
        <w:pStyle w:val="BodyText"/>
        <w:contextualSpacing/>
        <w:jc w:val="left"/>
        <w:rPr>
          <w:rFonts w:ascii="Calibri" w:hAnsi="Calibri" w:cs="Calibri"/>
          <w:sz w:val="24"/>
        </w:rPr>
      </w:pPr>
      <w:r w:rsidRPr="0051375B">
        <w:rPr>
          <w:rFonts w:ascii="Calibri" w:hAnsi="Calibri" w:cs="Calibri"/>
          <w:sz w:val="24"/>
          <w:u w:val="single"/>
        </w:rPr>
        <w:t>Days in Inventory:</w:t>
      </w:r>
      <w:r w:rsidRPr="0051375B">
        <w:rPr>
          <w:rFonts w:ascii="Calibri" w:hAnsi="Calibri" w:cs="Calibri"/>
          <w:sz w:val="24"/>
        </w:rPr>
        <w:t xml:space="preserve"> </w:t>
      </w:r>
      <w:r w:rsidR="00431104" w:rsidRPr="0051375B">
        <w:rPr>
          <w:rFonts w:ascii="Calibri" w:hAnsi="Calibri" w:cs="Calibri"/>
          <w:sz w:val="24"/>
        </w:rPr>
        <w:t>This field compares the date of the report to the entry date and</w:t>
      </w:r>
    </w:p>
    <w:p w:rsidR="00431104" w:rsidRPr="0051375B" w:rsidRDefault="00431104" w:rsidP="00431104">
      <w:pPr>
        <w:pStyle w:val="BodyText"/>
        <w:contextualSpacing/>
        <w:jc w:val="left"/>
        <w:rPr>
          <w:rFonts w:ascii="Calibri" w:hAnsi="Calibri" w:cs="Calibri"/>
          <w:sz w:val="24"/>
        </w:rPr>
      </w:pPr>
      <w:r w:rsidRPr="0051375B">
        <w:rPr>
          <w:rFonts w:ascii="Calibri" w:hAnsi="Calibri" w:cs="Calibri"/>
          <w:sz w:val="24"/>
        </w:rPr>
        <w:t>calculates the number of days this unit has been in inventory.</w:t>
      </w:r>
    </w:p>
    <w:p w:rsidR="00431104" w:rsidRPr="0051375B" w:rsidRDefault="00431104" w:rsidP="00431104">
      <w:pPr>
        <w:pStyle w:val="BodyText"/>
        <w:contextualSpacing/>
        <w:jc w:val="left"/>
        <w:rPr>
          <w:rFonts w:ascii="Calibri" w:hAnsi="Calibri" w:cs="Calibri"/>
          <w:sz w:val="24"/>
          <w:u w:val="single"/>
        </w:rPr>
      </w:pPr>
    </w:p>
    <w:p w:rsidR="00431104" w:rsidRPr="0051375B" w:rsidRDefault="00A72D90" w:rsidP="00431104">
      <w:pPr>
        <w:pStyle w:val="BodyText"/>
        <w:contextualSpacing/>
        <w:jc w:val="left"/>
        <w:rPr>
          <w:rFonts w:ascii="Calibri" w:hAnsi="Calibri" w:cs="Calibri"/>
          <w:sz w:val="24"/>
        </w:rPr>
      </w:pPr>
      <w:r w:rsidRPr="0051375B">
        <w:rPr>
          <w:rFonts w:ascii="Calibri" w:hAnsi="Calibri" w:cs="Calibri"/>
          <w:sz w:val="24"/>
          <w:u w:val="single"/>
        </w:rPr>
        <w:t>Totals:</w:t>
      </w:r>
      <w:r w:rsidRPr="0051375B">
        <w:rPr>
          <w:rFonts w:ascii="Calibri" w:hAnsi="Calibri" w:cs="Calibri"/>
          <w:sz w:val="24"/>
        </w:rPr>
        <w:t xml:space="preserve"> </w:t>
      </w:r>
      <w:r w:rsidR="00431104" w:rsidRPr="0051375B">
        <w:rPr>
          <w:rFonts w:ascii="Calibri" w:hAnsi="Calibri" w:cs="Calibri"/>
          <w:sz w:val="24"/>
        </w:rPr>
        <w:t>Totals are provided for the following columns:</w:t>
      </w:r>
    </w:p>
    <w:p w:rsidR="00431104" w:rsidRPr="0051375B" w:rsidRDefault="00431104" w:rsidP="00431104">
      <w:pPr>
        <w:pStyle w:val="BodyText"/>
        <w:contextualSpacing/>
        <w:jc w:val="left"/>
        <w:rPr>
          <w:rFonts w:ascii="Calibri" w:hAnsi="Calibri" w:cs="Calibri"/>
          <w:sz w:val="24"/>
          <w:u w:val="single"/>
        </w:rPr>
      </w:pPr>
    </w:p>
    <w:p w:rsidR="00431104" w:rsidRPr="0051375B" w:rsidRDefault="00431104" w:rsidP="00431104">
      <w:pPr>
        <w:pStyle w:val="BodyText"/>
        <w:numPr>
          <w:ilvl w:val="0"/>
          <w:numId w:val="22"/>
        </w:numPr>
        <w:contextualSpacing/>
        <w:jc w:val="left"/>
        <w:rPr>
          <w:rFonts w:ascii="Calibri" w:hAnsi="Calibri" w:cs="Calibri"/>
          <w:sz w:val="24"/>
        </w:rPr>
      </w:pPr>
      <w:r w:rsidRPr="0051375B">
        <w:rPr>
          <w:rFonts w:ascii="Calibri" w:hAnsi="Calibri" w:cs="Calibri"/>
          <w:sz w:val="24"/>
        </w:rPr>
        <w:t># of Units</w:t>
      </w:r>
    </w:p>
    <w:p w:rsidR="00431104" w:rsidRPr="0051375B" w:rsidRDefault="00431104" w:rsidP="00431104">
      <w:pPr>
        <w:pStyle w:val="BodyText"/>
        <w:numPr>
          <w:ilvl w:val="0"/>
          <w:numId w:val="22"/>
        </w:numPr>
        <w:contextualSpacing/>
        <w:jc w:val="left"/>
        <w:rPr>
          <w:rFonts w:ascii="Calibri" w:hAnsi="Calibri" w:cs="Calibri"/>
          <w:sz w:val="24"/>
        </w:rPr>
      </w:pPr>
      <w:r w:rsidRPr="0051375B">
        <w:rPr>
          <w:rFonts w:ascii="Calibri" w:hAnsi="Calibri" w:cs="Calibri"/>
          <w:sz w:val="24"/>
        </w:rPr>
        <w:t>Note Pay Amount</w:t>
      </w:r>
    </w:p>
    <w:p w:rsidR="00431104" w:rsidRPr="0051375B" w:rsidRDefault="00431104" w:rsidP="00A72D90">
      <w:pPr>
        <w:pStyle w:val="BodyText"/>
        <w:numPr>
          <w:ilvl w:val="0"/>
          <w:numId w:val="22"/>
        </w:numPr>
        <w:ind w:left="720" w:hanging="360"/>
        <w:contextualSpacing/>
        <w:jc w:val="left"/>
        <w:rPr>
          <w:rFonts w:ascii="Calibri" w:hAnsi="Calibri" w:cs="Calibri"/>
          <w:sz w:val="24"/>
        </w:rPr>
      </w:pPr>
      <w:r w:rsidRPr="0051375B">
        <w:rPr>
          <w:rFonts w:ascii="Calibri" w:hAnsi="Calibri" w:cs="Calibri"/>
          <w:sz w:val="24"/>
        </w:rPr>
        <w:t>Days In Inventory (the average days in inventory is calculated by dividing</w:t>
      </w:r>
      <w:r w:rsidR="00A72D90" w:rsidRPr="0051375B">
        <w:rPr>
          <w:rFonts w:ascii="Calibri" w:hAnsi="Calibri" w:cs="Calibri"/>
          <w:sz w:val="24"/>
        </w:rPr>
        <w:t xml:space="preserve"> </w:t>
      </w:r>
      <w:r w:rsidRPr="0051375B">
        <w:rPr>
          <w:rFonts w:ascii="Calibri" w:hAnsi="Calibri" w:cs="Calibri"/>
          <w:sz w:val="24"/>
        </w:rPr>
        <w:t>the total days in inventory by the number of units)</w:t>
      </w:r>
    </w:p>
    <w:p w:rsidR="00431104" w:rsidRPr="0051375B" w:rsidRDefault="00431104" w:rsidP="009643D1">
      <w:pPr>
        <w:pStyle w:val="BodyText"/>
        <w:contextualSpacing/>
        <w:jc w:val="center"/>
        <w:rPr>
          <w:rFonts w:ascii="Calibri" w:hAnsi="Calibri" w:cs="Calibri"/>
          <w:sz w:val="24"/>
        </w:rPr>
      </w:pPr>
    </w:p>
    <w:p w:rsidR="00C573A9" w:rsidRPr="0051375B" w:rsidRDefault="00BC0FD0" w:rsidP="009643D1">
      <w:pPr>
        <w:pStyle w:val="BodyText"/>
        <w:contextualSpacing/>
        <w:jc w:val="center"/>
        <w:rPr>
          <w:rFonts w:ascii="Calibri" w:hAnsi="Calibri" w:cs="Calibri"/>
          <w:sz w:val="24"/>
        </w:rPr>
      </w:pPr>
      <w:r w:rsidRPr="0051375B">
        <w:rPr>
          <w:rFonts w:ascii="Calibri" w:hAnsi="Calibri" w:cs="Calibri"/>
          <w:sz w:val="24"/>
        </w:rPr>
        <w:pict>
          <v:shape id="_x0000_i1031" type="#_x0000_t75" style="width:431.25pt;height:124.5pt">
            <v:imagedata r:id="rId13" o:title="UAR%20AP"/>
          </v:shape>
        </w:pict>
      </w:r>
    </w:p>
    <w:p w:rsidR="009643D1" w:rsidRPr="0051375B" w:rsidRDefault="00BC0FD0" w:rsidP="00BC0FD0">
      <w:pPr>
        <w:pStyle w:val="Heading2"/>
        <w:keepNext w:val="0"/>
        <w:spacing w:before="0" w:after="0"/>
        <w:contextualSpacing/>
        <w:jc w:val="center"/>
        <w:rPr>
          <w:rFonts w:ascii="Calibri" w:hAnsi="Calibri" w:cs="Calibri"/>
        </w:rPr>
      </w:pPr>
      <w:r w:rsidRPr="0051375B">
        <w:rPr>
          <w:rFonts w:ascii="Calibri" w:hAnsi="Calibri" w:cs="Calibri"/>
        </w:rPr>
        <w:pict>
          <v:shape id="_x0000_i1032" type="#_x0000_t75" style="width:391.5pt;height:62.25pt">
            <v:imagedata r:id="rId14" o:title="UAR AP Summary"/>
          </v:shape>
        </w:pict>
      </w:r>
    </w:p>
    <w:p w:rsidR="00BC0FD0" w:rsidRPr="0051375B" w:rsidRDefault="00BC0FD0" w:rsidP="009F4F45">
      <w:pPr>
        <w:pStyle w:val="Heading2"/>
        <w:keepNext w:val="0"/>
        <w:spacing w:before="0" w:after="0"/>
        <w:contextualSpacing/>
        <w:jc w:val="left"/>
        <w:rPr>
          <w:rFonts w:ascii="Calibri" w:hAnsi="Calibri" w:cs="Calibri"/>
          <w:u w:val="single"/>
        </w:rPr>
      </w:pPr>
    </w:p>
    <w:p w:rsidR="00C573A9" w:rsidRPr="0051375B" w:rsidRDefault="00C573A9" w:rsidP="009F4F45">
      <w:pPr>
        <w:pStyle w:val="Heading2"/>
        <w:keepNext w:val="0"/>
        <w:spacing w:before="0" w:after="0"/>
        <w:contextualSpacing/>
        <w:jc w:val="left"/>
        <w:rPr>
          <w:rFonts w:ascii="Calibri" w:hAnsi="Calibri" w:cs="Calibri"/>
          <w:b w:val="0"/>
        </w:rPr>
      </w:pPr>
      <w:r w:rsidRPr="0051375B">
        <w:rPr>
          <w:rFonts w:ascii="Calibri" w:hAnsi="Calibri" w:cs="Calibri"/>
          <w:u w:val="single"/>
        </w:rPr>
        <w:t>Accounts Payable</w:t>
      </w:r>
      <w:r w:rsidR="0070633F" w:rsidRPr="0051375B">
        <w:rPr>
          <w:rFonts w:ascii="Calibri" w:hAnsi="Calibri" w:cs="Calibri"/>
          <w:u w:val="single"/>
        </w:rPr>
        <w:t xml:space="preserve"> Account Report Description</w:t>
      </w:r>
      <w:r w:rsidR="009F4F45" w:rsidRPr="0051375B">
        <w:rPr>
          <w:rFonts w:ascii="Calibri" w:hAnsi="Calibri" w:cs="Calibri"/>
          <w:u w:val="single"/>
        </w:rPr>
        <w:t>:</w:t>
      </w:r>
      <w:r w:rsidR="009F4F45" w:rsidRPr="0051375B">
        <w:rPr>
          <w:rFonts w:ascii="Calibri" w:hAnsi="Calibri" w:cs="Calibri"/>
          <w:b w:val="0"/>
        </w:rPr>
        <w:t xml:space="preserve"> </w:t>
      </w:r>
      <w:r w:rsidRPr="0051375B">
        <w:rPr>
          <w:rFonts w:ascii="Calibri" w:hAnsi="Calibri" w:cs="Calibri"/>
          <w:b w:val="0"/>
        </w:rPr>
        <w:t xml:space="preserve">This report shows the following information: </w:t>
      </w:r>
    </w:p>
    <w:p w:rsidR="009643D1" w:rsidRPr="0051375B" w:rsidRDefault="009643D1" w:rsidP="009643D1">
      <w:pPr>
        <w:pStyle w:val="Heading3"/>
        <w:keepNext w:val="0"/>
        <w:spacing w:before="0"/>
        <w:contextualSpacing/>
        <w:jc w:val="left"/>
        <w:rPr>
          <w:rFonts w:ascii="Calibri" w:hAnsi="Calibri" w:cs="Calibri"/>
          <w:sz w:val="24"/>
        </w:rPr>
      </w:pPr>
    </w:p>
    <w:p w:rsidR="00C573A9" w:rsidRPr="0051375B" w:rsidRDefault="00C573A9" w:rsidP="009F4F45">
      <w:pPr>
        <w:pStyle w:val="Heading3"/>
        <w:keepNext w:val="0"/>
        <w:spacing w:before="0"/>
        <w:contextualSpacing/>
        <w:jc w:val="left"/>
        <w:rPr>
          <w:rFonts w:ascii="Calibri" w:hAnsi="Calibri" w:cs="Calibri"/>
          <w:b w:val="0"/>
          <w:sz w:val="24"/>
        </w:rPr>
      </w:pPr>
      <w:r w:rsidRPr="0051375B">
        <w:rPr>
          <w:rFonts w:ascii="Calibri" w:hAnsi="Calibri" w:cs="Calibri"/>
          <w:b w:val="0"/>
          <w:sz w:val="24"/>
          <w:u w:val="single"/>
        </w:rPr>
        <w:t>Entry Date</w:t>
      </w:r>
      <w:r w:rsidR="009F4F45" w:rsidRPr="0051375B">
        <w:rPr>
          <w:rFonts w:ascii="Calibri" w:hAnsi="Calibri" w:cs="Calibri"/>
          <w:b w:val="0"/>
          <w:sz w:val="24"/>
          <w:u w:val="single"/>
        </w:rPr>
        <w:t>:</w:t>
      </w:r>
      <w:r w:rsidR="009F4F45" w:rsidRPr="0051375B">
        <w:rPr>
          <w:rFonts w:ascii="Calibri" w:hAnsi="Calibri" w:cs="Calibri"/>
          <w:b w:val="0"/>
          <w:sz w:val="24"/>
        </w:rPr>
        <w:t xml:space="preserve"> </w:t>
      </w:r>
      <w:r w:rsidRPr="0051375B">
        <w:rPr>
          <w:rFonts w:ascii="Calibri" w:hAnsi="Calibri" w:cs="Calibri"/>
          <w:b w:val="0"/>
          <w:sz w:val="24"/>
        </w:rPr>
        <w:t>This field shows the invoice date for the unit.</w:t>
      </w:r>
    </w:p>
    <w:p w:rsidR="009643D1" w:rsidRPr="0051375B" w:rsidRDefault="009643D1" w:rsidP="009643D1">
      <w:pPr>
        <w:pStyle w:val="Heading3"/>
        <w:keepNext w:val="0"/>
        <w:spacing w:before="0"/>
        <w:contextualSpacing/>
        <w:jc w:val="left"/>
        <w:rPr>
          <w:rFonts w:ascii="Calibri" w:hAnsi="Calibri" w:cs="Calibri"/>
          <w:sz w:val="24"/>
        </w:rPr>
      </w:pPr>
    </w:p>
    <w:p w:rsidR="00C573A9" w:rsidRPr="0051375B" w:rsidRDefault="00BC0FD0" w:rsidP="009F4F45">
      <w:pPr>
        <w:pStyle w:val="Heading3"/>
        <w:keepNext w:val="0"/>
        <w:spacing w:before="0"/>
        <w:contextualSpacing/>
        <w:jc w:val="left"/>
        <w:rPr>
          <w:rFonts w:ascii="Calibri" w:hAnsi="Calibri" w:cs="Calibri"/>
          <w:b w:val="0"/>
          <w:sz w:val="24"/>
        </w:rPr>
      </w:pPr>
      <w:r w:rsidRPr="0051375B">
        <w:rPr>
          <w:rFonts w:ascii="Calibri" w:hAnsi="Calibri" w:cs="Calibri"/>
          <w:b w:val="0"/>
          <w:sz w:val="24"/>
          <w:u w:val="single"/>
        </w:rPr>
        <w:t>Source</w:t>
      </w:r>
      <w:r w:rsidR="009F4F45" w:rsidRPr="0051375B">
        <w:rPr>
          <w:rFonts w:ascii="Calibri" w:hAnsi="Calibri" w:cs="Calibri"/>
          <w:b w:val="0"/>
          <w:sz w:val="24"/>
          <w:u w:val="single"/>
        </w:rPr>
        <w:t>:</w:t>
      </w:r>
      <w:r w:rsidR="009F4F45" w:rsidRPr="0051375B">
        <w:rPr>
          <w:rFonts w:ascii="Calibri" w:hAnsi="Calibri" w:cs="Calibri"/>
          <w:b w:val="0"/>
          <w:sz w:val="24"/>
        </w:rPr>
        <w:t xml:space="preserve"> </w:t>
      </w:r>
      <w:r w:rsidR="00C573A9" w:rsidRPr="0051375B">
        <w:rPr>
          <w:rFonts w:ascii="Calibri" w:hAnsi="Calibri" w:cs="Calibri"/>
          <w:b w:val="0"/>
          <w:sz w:val="24"/>
        </w:rPr>
        <w:t xml:space="preserve">This field shows the </w:t>
      </w:r>
      <w:r w:rsidR="00603C3B" w:rsidRPr="0051375B">
        <w:rPr>
          <w:rFonts w:ascii="Calibri" w:hAnsi="Calibri" w:cs="Calibri"/>
          <w:b w:val="0"/>
          <w:sz w:val="24"/>
        </w:rPr>
        <w:t>unit</w:t>
      </w:r>
      <w:r w:rsidR="00C573A9" w:rsidRPr="0051375B">
        <w:rPr>
          <w:rFonts w:ascii="Calibri" w:hAnsi="Calibri" w:cs="Calibri"/>
          <w:b w:val="0"/>
          <w:sz w:val="24"/>
        </w:rPr>
        <w:t xml:space="preserve"> source that applies to this stock number.</w:t>
      </w:r>
    </w:p>
    <w:p w:rsidR="009643D1" w:rsidRPr="0051375B" w:rsidRDefault="009643D1" w:rsidP="009643D1">
      <w:pPr>
        <w:pStyle w:val="Heading3"/>
        <w:keepNext w:val="0"/>
        <w:spacing w:before="0"/>
        <w:contextualSpacing/>
        <w:jc w:val="left"/>
        <w:rPr>
          <w:rFonts w:ascii="Calibri" w:hAnsi="Calibri" w:cs="Calibri"/>
          <w:sz w:val="24"/>
        </w:rPr>
      </w:pPr>
    </w:p>
    <w:p w:rsidR="00C573A9" w:rsidRPr="0051375B" w:rsidRDefault="00C573A9" w:rsidP="009F4F45">
      <w:pPr>
        <w:pStyle w:val="Heading3"/>
        <w:keepNext w:val="0"/>
        <w:spacing w:before="0"/>
        <w:contextualSpacing/>
        <w:jc w:val="left"/>
        <w:rPr>
          <w:rFonts w:ascii="Calibri" w:hAnsi="Calibri" w:cs="Calibri"/>
          <w:b w:val="0"/>
          <w:sz w:val="24"/>
        </w:rPr>
      </w:pPr>
      <w:r w:rsidRPr="0051375B">
        <w:rPr>
          <w:rFonts w:ascii="Calibri" w:hAnsi="Calibri" w:cs="Calibri"/>
          <w:b w:val="0"/>
          <w:sz w:val="24"/>
          <w:u w:val="single"/>
        </w:rPr>
        <w:t>St</w:t>
      </w:r>
      <w:r w:rsidR="00BC0FD0" w:rsidRPr="0051375B">
        <w:rPr>
          <w:rFonts w:ascii="Calibri" w:hAnsi="Calibri" w:cs="Calibri"/>
          <w:b w:val="0"/>
          <w:sz w:val="24"/>
          <w:u w:val="single"/>
        </w:rPr>
        <w:t>oc</w:t>
      </w:r>
      <w:r w:rsidRPr="0051375B">
        <w:rPr>
          <w:rFonts w:ascii="Calibri" w:hAnsi="Calibri" w:cs="Calibri"/>
          <w:b w:val="0"/>
          <w:sz w:val="24"/>
          <w:u w:val="single"/>
        </w:rPr>
        <w:t>k #</w:t>
      </w:r>
      <w:r w:rsidR="009F4F45" w:rsidRPr="0051375B">
        <w:rPr>
          <w:rFonts w:ascii="Calibri" w:hAnsi="Calibri" w:cs="Calibri"/>
          <w:b w:val="0"/>
          <w:sz w:val="24"/>
          <w:u w:val="single"/>
        </w:rPr>
        <w:t>:</w:t>
      </w:r>
      <w:r w:rsidR="009F4F45" w:rsidRPr="0051375B">
        <w:rPr>
          <w:rFonts w:ascii="Calibri" w:hAnsi="Calibri" w:cs="Calibri"/>
          <w:b w:val="0"/>
          <w:sz w:val="24"/>
        </w:rPr>
        <w:t xml:space="preserve"> </w:t>
      </w:r>
      <w:r w:rsidRPr="0051375B">
        <w:rPr>
          <w:rFonts w:ascii="Calibri" w:hAnsi="Calibri" w:cs="Calibri"/>
          <w:b w:val="0"/>
          <w:sz w:val="24"/>
        </w:rPr>
        <w:t>This field shows the stock number of the unit.</w:t>
      </w:r>
    </w:p>
    <w:p w:rsidR="009643D1" w:rsidRPr="0051375B" w:rsidRDefault="009643D1" w:rsidP="009643D1">
      <w:pPr>
        <w:pStyle w:val="Heading3"/>
        <w:keepNext w:val="0"/>
        <w:spacing w:before="0"/>
        <w:contextualSpacing/>
        <w:jc w:val="left"/>
        <w:rPr>
          <w:rFonts w:ascii="Calibri" w:hAnsi="Calibri" w:cs="Calibri"/>
          <w:sz w:val="24"/>
        </w:rPr>
      </w:pPr>
    </w:p>
    <w:p w:rsidR="00C573A9" w:rsidRPr="0051375B" w:rsidRDefault="00BC0FD0" w:rsidP="009F4F45">
      <w:pPr>
        <w:pStyle w:val="Heading3"/>
        <w:keepNext w:val="0"/>
        <w:spacing w:before="0"/>
        <w:contextualSpacing/>
        <w:jc w:val="left"/>
        <w:rPr>
          <w:rFonts w:ascii="Calibri" w:hAnsi="Calibri" w:cs="Calibri"/>
          <w:b w:val="0"/>
          <w:sz w:val="24"/>
        </w:rPr>
      </w:pPr>
      <w:r w:rsidRPr="0051375B">
        <w:rPr>
          <w:rFonts w:ascii="Calibri" w:hAnsi="Calibri" w:cs="Calibri"/>
          <w:b w:val="0"/>
          <w:sz w:val="24"/>
          <w:u w:val="single"/>
        </w:rPr>
        <w:t>Serial Number</w:t>
      </w:r>
      <w:r w:rsidR="009F4F45" w:rsidRPr="0051375B">
        <w:rPr>
          <w:rFonts w:ascii="Calibri" w:hAnsi="Calibri" w:cs="Calibri"/>
          <w:b w:val="0"/>
          <w:sz w:val="24"/>
          <w:u w:val="single"/>
        </w:rPr>
        <w:t>:</w:t>
      </w:r>
      <w:r w:rsidR="009F4F45" w:rsidRPr="0051375B">
        <w:rPr>
          <w:rFonts w:ascii="Calibri" w:hAnsi="Calibri" w:cs="Calibri"/>
          <w:b w:val="0"/>
          <w:sz w:val="24"/>
        </w:rPr>
        <w:t xml:space="preserve"> </w:t>
      </w:r>
      <w:r w:rsidR="00C573A9" w:rsidRPr="0051375B">
        <w:rPr>
          <w:rFonts w:ascii="Calibri" w:hAnsi="Calibri" w:cs="Calibri"/>
          <w:b w:val="0"/>
          <w:sz w:val="24"/>
        </w:rPr>
        <w:t>This field holds the unit’s main Serial Number.</w:t>
      </w:r>
    </w:p>
    <w:p w:rsidR="009F4F45" w:rsidRPr="0051375B" w:rsidRDefault="009F4F45" w:rsidP="009F4F45">
      <w:pPr>
        <w:pStyle w:val="Heading3"/>
        <w:keepNext w:val="0"/>
        <w:spacing w:before="0"/>
        <w:contextualSpacing/>
        <w:jc w:val="left"/>
        <w:rPr>
          <w:rFonts w:ascii="Calibri" w:hAnsi="Calibri" w:cs="Calibri"/>
          <w:b w:val="0"/>
          <w:sz w:val="24"/>
        </w:rPr>
      </w:pPr>
    </w:p>
    <w:p w:rsidR="009F4F45" w:rsidRPr="0051375B" w:rsidRDefault="00C573A9" w:rsidP="00BC0FD0">
      <w:pPr>
        <w:pStyle w:val="Heading3"/>
        <w:keepNext w:val="0"/>
        <w:spacing w:before="0"/>
        <w:contextualSpacing/>
        <w:jc w:val="left"/>
        <w:rPr>
          <w:rFonts w:ascii="Calibri" w:hAnsi="Calibri" w:cs="Calibri"/>
          <w:b w:val="0"/>
          <w:iCs/>
          <w:sz w:val="24"/>
        </w:rPr>
      </w:pPr>
      <w:r w:rsidRPr="0051375B">
        <w:rPr>
          <w:rFonts w:ascii="Calibri" w:hAnsi="Calibri" w:cs="Calibri"/>
          <w:b w:val="0"/>
          <w:iCs/>
          <w:sz w:val="24"/>
          <w:u w:val="single"/>
        </w:rPr>
        <w:t>Year</w:t>
      </w:r>
      <w:r w:rsidR="00BC0FD0" w:rsidRPr="0051375B">
        <w:rPr>
          <w:rFonts w:ascii="Calibri" w:hAnsi="Calibri" w:cs="Calibri"/>
          <w:b w:val="0"/>
          <w:iCs/>
          <w:sz w:val="24"/>
          <w:u w:val="single"/>
        </w:rPr>
        <w:t>:</w:t>
      </w:r>
      <w:r w:rsidR="00BC0FD0" w:rsidRPr="0051375B">
        <w:rPr>
          <w:rFonts w:ascii="Calibri" w:hAnsi="Calibri" w:cs="Calibri"/>
          <w:b w:val="0"/>
          <w:iCs/>
          <w:sz w:val="24"/>
        </w:rPr>
        <w:t xml:space="preserve"> This field shows the unit’s Model Year.</w:t>
      </w:r>
    </w:p>
    <w:p w:rsidR="00BC0FD0" w:rsidRPr="0051375B" w:rsidRDefault="00BC0FD0" w:rsidP="00BC0FD0">
      <w:pPr>
        <w:pStyle w:val="BodyText"/>
        <w:rPr>
          <w:rFonts w:ascii="Calibri" w:hAnsi="Calibri" w:cs="Calibri"/>
          <w:sz w:val="24"/>
        </w:rPr>
      </w:pPr>
    </w:p>
    <w:p w:rsidR="009F4F45" w:rsidRPr="0051375B" w:rsidRDefault="00C573A9" w:rsidP="00BC0FD0">
      <w:pPr>
        <w:pStyle w:val="Heading3"/>
        <w:keepNext w:val="0"/>
        <w:spacing w:before="0"/>
        <w:contextualSpacing/>
        <w:jc w:val="left"/>
        <w:rPr>
          <w:rFonts w:ascii="Calibri" w:hAnsi="Calibri" w:cs="Calibri"/>
          <w:b w:val="0"/>
          <w:iCs/>
          <w:sz w:val="24"/>
        </w:rPr>
      </w:pPr>
      <w:r w:rsidRPr="0051375B">
        <w:rPr>
          <w:rFonts w:ascii="Calibri" w:hAnsi="Calibri" w:cs="Calibri"/>
          <w:b w:val="0"/>
          <w:iCs/>
          <w:sz w:val="24"/>
          <w:u w:val="single"/>
        </w:rPr>
        <w:t>Make</w:t>
      </w:r>
      <w:r w:rsidR="00BC0FD0" w:rsidRPr="0051375B">
        <w:rPr>
          <w:rFonts w:ascii="Calibri" w:hAnsi="Calibri" w:cs="Calibri"/>
          <w:b w:val="0"/>
          <w:iCs/>
          <w:sz w:val="24"/>
          <w:u w:val="single"/>
        </w:rPr>
        <w:t>:</w:t>
      </w:r>
      <w:r w:rsidR="00BC0FD0" w:rsidRPr="0051375B">
        <w:rPr>
          <w:rFonts w:ascii="Calibri" w:hAnsi="Calibri" w:cs="Calibri"/>
          <w:b w:val="0"/>
          <w:iCs/>
          <w:sz w:val="24"/>
        </w:rPr>
        <w:t xml:space="preserve"> This field shows the unit’s Make.</w:t>
      </w:r>
    </w:p>
    <w:p w:rsidR="00BC0FD0" w:rsidRPr="0051375B" w:rsidRDefault="00BC0FD0" w:rsidP="00BC0FD0">
      <w:pPr>
        <w:pStyle w:val="BodyText"/>
        <w:rPr>
          <w:rFonts w:ascii="Calibri" w:hAnsi="Calibri" w:cs="Calibri"/>
          <w:sz w:val="24"/>
        </w:rPr>
      </w:pPr>
    </w:p>
    <w:p w:rsidR="009F4F45" w:rsidRPr="0051375B" w:rsidRDefault="00BC0FD0" w:rsidP="00BC0FD0">
      <w:pPr>
        <w:pStyle w:val="Heading3"/>
        <w:keepNext w:val="0"/>
        <w:spacing w:before="0"/>
        <w:contextualSpacing/>
        <w:jc w:val="left"/>
        <w:rPr>
          <w:rFonts w:ascii="Calibri" w:hAnsi="Calibri" w:cs="Calibri"/>
          <w:b w:val="0"/>
          <w:iCs/>
          <w:sz w:val="24"/>
        </w:rPr>
      </w:pPr>
      <w:r w:rsidRPr="0051375B">
        <w:rPr>
          <w:rFonts w:ascii="Calibri" w:hAnsi="Calibri" w:cs="Calibri"/>
          <w:b w:val="0"/>
          <w:iCs/>
          <w:sz w:val="24"/>
          <w:u w:val="single"/>
        </w:rPr>
        <w:t>Model:</w:t>
      </w:r>
      <w:r w:rsidRPr="0051375B">
        <w:rPr>
          <w:rFonts w:ascii="Calibri" w:hAnsi="Calibri" w:cs="Calibri"/>
          <w:b w:val="0"/>
          <w:iCs/>
          <w:sz w:val="24"/>
        </w:rPr>
        <w:t xml:space="preserve"> This field shows the unit’s Model Number.</w:t>
      </w:r>
    </w:p>
    <w:p w:rsidR="00BC0FD0" w:rsidRPr="0051375B" w:rsidRDefault="00BC0FD0" w:rsidP="00BC0FD0">
      <w:pPr>
        <w:pStyle w:val="BodyText"/>
        <w:rPr>
          <w:rFonts w:ascii="Calibri" w:hAnsi="Calibri" w:cs="Calibri"/>
          <w:sz w:val="24"/>
        </w:rPr>
      </w:pPr>
    </w:p>
    <w:p w:rsidR="00C573A9" w:rsidRPr="0051375B" w:rsidRDefault="00C573A9" w:rsidP="00BC0FD0">
      <w:pPr>
        <w:pStyle w:val="Heading3"/>
        <w:keepNext w:val="0"/>
        <w:spacing w:before="0"/>
        <w:contextualSpacing/>
        <w:jc w:val="left"/>
        <w:rPr>
          <w:rFonts w:ascii="Calibri" w:hAnsi="Calibri" w:cs="Calibri"/>
          <w:b w:val="0"/>
          <w:sz w:val="24"/>
        </w:rPr>
      </w:pPr>
      <w:r w:rsidRPr="0051375B">
        <w:rPr>
          <w:rFonts w:ascii="Calibri" w:hAnsi="Calibri" w:cs="Calibri"/>
          <w:b w:val="0"/>
          <w:iCs/>
          <w:sz w:val="24"/>
          <w:u w:val="single"/>
        </w:rPr>
        <w:t>Type</w:t>
      </w:r>
      <w:r w:rsidR="00BC0FD0" w:rsidRPr="0051375B">
        <w:rPr>
          <w:rFonts w:ascii="Calibri" w:hAnsi="Calibri" w:cs="Calibri"/>
          <w:b w:val="0"/>
          <w:iCs/>
          <w:sz w:val="24"/>
          <w:u w:val="single"/>
        </w:rPr>
        <w:t>:</w:t>
      </w:r>
      <w:r w:rsidR="00BC0FD0" w:rsidRPr="0051375B">
        <w:rPr>
          <w:rFonts w:ascii="Calibri" w:hAnsi="Calibri" w:cs="Calibri"/>
          <w:b w:val="0"/>
          <w:iCs/>
          <w:sz w:val="24"/>
        </w:rPr>
        <w:t xml:space="preserve"> This field shows the unit’s Type.</w:t>
      </w:r>
    </w:p>
    <w:p w:rsidR="009643D1" w:rsidRPr="0051375B" w:rsidRDefault="009643D1" w:rsidP="009643D1">
      <w:pPr>
        <w:pStyle w:val="Heading3"/>
        <w:keepNext w:val="0"/>
        <w:spacing w:before="0"/>
        <w:contextualSpacing/>
        <w:jc w:val="left"/>
        <w:rPr>
          <w:rFonts w:ascii="Calibri" w:hAnsi="Calibri" w:cs="Calibri"/>
          <w:sz w:val="24"/>
        </w:rPr>
      </w:pPr>
    </w:p>
    <w:p w:rsidR="00C573A9" w:rsidRPr="0051375B" w:rsidRDefault="00C573A9" w:rsidP="009F4F45">
      <w:pPr>
        <w:pStyle w:val="Heading3"/>
        <w:keepNext w:val="0"/>
        <w:spacing w:before="0"/>
        <w:contextualSpacing/>
        <w:jc w:val="left"/>
        <w:rPr>
          <w:rFonts w:ascii="Calibri" w:hAnsi="Calibri" w:cs="Calibri"/>
          <w:b w:val="0"/>
          <w:sz w:val="24"/>
        </w:rPr>
      </w:pPr>
      <w:r w:rsidRPr="0051375B">
        <w:rPr>
          <w:rFonts w:ascii="Calibri" w:hAnsi="Calibri" w:cs="Calibri"/>
          <w:b w:val="0"/>
          <w:sz w:val="24"/>
          <w:u w:val="single"/>
        </w:rPr>
        <w:t>Acct Pay Amount</w:t>
      </w:r>
      <w:r w:rsidR="009F4F45" w:rsidRPr="0051375B">
        <w:rPr>
          <w:rFonts w:ascii="Calibri" w:hAnsi="Calibri" w:cs="Calibri"/>
          <w:b w:val="0"/>
          <w:sz w:val="24"/>
          <w:u w:val="single"/>
        </w:rPr>
        <w:t>:</w:t>
      </w:r>
      <w:r w:rsidR="009F4F45" w:rsidRPr="0051375B">
        <w:rPr>
          <w:rFonts w:ascii="Calibri" w:hAnsi="Calibri" w:cs="Calibri"/>
          <w:b w:val="0"/>
          <w:sz w:val="24"/>
        </w:rPr>
        <w:t xml:space="preserve"> </w:t>
      </w:r>
      <w:r w:rsidRPr="0051375B">
        <w:rPr>
          <w:rFonts w:ascii="Calibri" w:hAnsi="Calibri" w:cs="Calibri"/>
          <w:b w:val="0"/>
          <w:sz w:val="24"/>
        </w:rPr>
        <w:t>This field shows the amount owed in accounts payable for this stock number.</w:t>
      </w:r>
    </w:p>
    <w:p w:rsidR="009643D1" w:rsidRPr="0051375B" w:rsidRDefault="009643D1" w:rsidP="009643D1">
      <w:pPr>
        <w:pStyle w:val="Heading3"/>
        <w:keepNext w:val="0"/>
        <w:spacing w:before="0"/>
        <w:contextualSpacing/>
        <w:jc w:val="left"/>
        <w:rPr>
          <w:rFonts w:ascii="Calibri" w:hAnsi="Calibri" w:cs="Calibri"/>
          <w:sz w:val="24"/>
        </w:rPr>
      </w:pPr>
    </w:p>
    <w:p w:rsidR="009F4F45" w:rsidRPr="0051375B" w:rsidRDefault="00C573A9" w:rsidP="009F4F45">
      <w:pPr>
        <w:pStyle w:val="Heading3"/>
        <w:keepNext w:val="0"/>
        <w:spacing w:before="0"/>
        <w:contextualSpacing/>
        <w:jc w:val="left"/>
        <w:rPr>
          <w:rFonts w:ascii="Calibri" w:hAnsi="Calibri" w:cs="Calibri"/>
          <w:b w:val="0"/>
          <w:sz w:val="24"/>
        </w:rPr>
      </w:pPr>
      <w:r w:rsidRPr="0051375B">
        <w:rPr>
          <w:rFonts w:ascii="Calibri" w:hAnsi="Calibri" w:cs="Calibri"/>
          <w:b w:val="0"/>
          <w:sz w:val="24"/>
          <w:u w:val="single"/>
        </w:rPr>
        <w:t>Days in Inventory</w:t>
      </w:r>
      <w:r w:rsidR="009F4F45" w:rsidRPr="0051375B">
        <w:rPr>
          <w:rFonts w:ascii="Calibri" w:hAnsi="Calibri" w:cs="Calibri"/>
          <w:b w:val="0"/>
          <w:sz w:val="24"/>
          <w:u w:val="single"/>
        </w:rPr>
        <w:t>:</w:t>
      </w:r>
      <w:r w:rsidR="009F4F45" w:rsidRPr="0051375B">
        <w:rPr>
          <w:rFonts w:ascii="Calibri" w:hAnsi="Calibri" w:cs="Calibri"/>
          <w:b w:val="0"/>
          <w:sz w:val="24"/>
        </w:rPr>
        <w:t xml:space="preserve"> </w:t>
      </w:r>
      <w:r w:rsidRPr="0051375B">
        <w:rPr>
          <w:rFonts w:ascii="Calibri" w:hAnsi="Calibri" w:cs="Calibri"/>
          <w:b w:val="0"/>
          <w:sz w:val="24"/>
        </w:rPr>
        <w:t xml:space="preserve">This field compares the date of the report to the entry date and calculates the number of days the unit has been in inventory.  </w:t>
      </w:r>
    </w:p>
    <w:p w:rsidR="009F4F45" w:rsidRPr="0051375B" w:rsidRDefault="009F4F45" w:rsidP="009F4F45">
      <w:pPr>
        <w:pStyle w:val="Heading3"/>
        <w:keepNext w:val="0"/>
        <w:spacing w:before="0"/>
        <w:contextualSpacing/>
        <w:jc w:val="left"/>
        <w:rPr>
          <w:rFonts w:ascii="Calibri" w:hAnsi="Calibri" w:cs="Calibri"/>
          <w:b w:val="0"/>
          <w:sz w:val="24"/>
        </w:rPr>
      </w:pPr>
    </w:p>
    <w:p w:rsidR="009F4F45" w:rsidRPr="0051375B" w:rsidRDefault="009F4F45" w:rsidP="009F4F45">
      <w:pPr>
        <w:pStyle w:val="Heading3"/>
        <w:keepNext w:val="0"/>
        <w:spacing w:before="0"/>
        <w:contextualSpacing/>
        <w:jc w:val="left"/>
        <w:rPr>
          <w:rFonts w:ascii="Calibri" w:hAnsi="Calibri" w:cs="Calibri"/>
          <w:b w:val="0"/>
          <w:sz w:val="24"/>
        </w:rPr>
      </w:pPr>
      <w:r w:rsidRPr="0051375B">
        <w:rPr>
          <w:rFonts w:ascii="Calibri" w:hAnsi="Calibri" w:cs="Calibri"/>
          <w:b w:val="0"/>
          <w:sz w:val="24"/>
          <w:u w:val="single"/>
        </w:rPr>
        <w:t>Totals:</w:t>
      </w:r>
      <w:r w:rsidRPr="0051375B">
        <w:rPr>
          <w:rFonts w:ascii="Calibri" w:hAnsi="Calibri" w:cs="Calibri"/>
          <w:b w:val="0"/>
          <w:sz w:val="24"/>
        </w:rPr>
        <w:t xml:space="preserve"> </w:t>
      </w:r>
      <w:r w:rsidR="00C573A9" w:rsidRPr="0051375B">
        <w:rPr>
          <w:rFonts w:ascii="Calibri" w:hAnsi="Calibri" w:cs="Calibri"/>
          <w:b w:val="0"/>
          <w:sz w:val="24"/>
        </w:rPr>
        <w:t>Totals are provided for the</w:t>
      </w:r>
      <w:r w:rsidRPr="0051375B">
        <w:rPr>
          <w:rFonts w:ascii="Calibri" w:hAnsi="Calibri" w:cs="Calibri"/>
          <w:b w:val="0"/>
          <w:sz w:val="24"/>
        </w:rPr>
        <w:t xml:space="preserve"> following columns:</w:t>
      </w:r>
      <w:r w:rsidR="00C573A9" w:rsidRPr="0051375B">
        <w:rPr>
          <w:rFonts w:ascii="Calibri" w:hAnsi="Calibri" w:cs="Calibri"/>
          <w:b w:val="0"/>
          <w:sz w:val="24"/>
        </w:rPr>
        <w:t xml:space="preserve"> </w:t>
      </w:r>
    </w:p>
    <w:p w:rsidR="009F4F45" w:rsidRPr="0051375B" w:rsidRDefault="009F4F45" w:rsidP="009F4F45">
      <w:pPr>
        <w:pStyle w:val="Heading3"/>
        <w:keepNext w:val="0"/>
        <w:spacing w:before="0"/>
        <w:contextualSpacing/>
        <w:jc w:val="left"/>
        <w:rPr>
          <w:rFonts w:ascii="Calibri" w:hAnsi="Calibri" w:cs="Calibri"/>
          <w:b w:val="0"/>
          <w:sz w:val="24"/>
        </w:rPr>
      </w:pPr>
    </w:p>
    <w:p w:rsidR="00BC0FD0" w:rsidRPr="0051375B" w:rsidRDefault="00BC0FD0" w:rsidP="00BC0FD0">
      <w:pPr>
        <w:pStyle w:val="Heading3"/>
        <w:keepNext w:val="0"/>
        <w:numPr>
          <w:ilvl w:val="0"/>
          <w:numId w:val="15"/>
        </w:numPr>
        <w:spacing w:before="0"/>
        <w:contextualSpacing/>
        <w:jc w:val="left"/>
        <w:rPr>
          <w:rFonts w:ascii="Calibri" w:hAnsi="Calibri" w:cs="Calibri"/>
          <w:b w:val="0"/>
          <w:sz w:val="24"/>
        </w:rPr>
      </w:pPr>
      <w:r w:rsidRPr="0051375B">
        <w:rPr>
          <w:rFonts w:ascii="Calibri" w:hAnsi="Calibri" w:cs="Calibri"/>
          <w:b w:val="0"/>
          <w:iCs/>
          <w:sz w:val="24"/>
        </w:rPr>
        <w:t>Total Units</w:t>
      </w:r>
    </w:p>
    <w:p w:rsidR="009F4F45" w:rsidRPr="0051375B" w:rsidRDefault="00C573A9" w:rsidP="009F4F45">
      <w:pPr>
        <w:pStyle w:val="Heading3"/>
        <w:keepNext w:val="0"/>
        <w:numPr>
          <w:ilvl w:val="0"/>
          <w:numId w:val="15"/>
        </w:numPr>
        <w:spacing w:before="0"/>
        <w:contextualSpacing/>
        <w:jc w:val="left"/>
        <w:rPr>
          <w:rFonts w:ascii="Calibri" w:hAnsi="Calibri" w:cs="Calibri"/>
          <w:b w:val="0"/>
          <w:sz w:val="24"/>
        </w:rPr>
      </w:pPr>
      <w:r w:rsidRPr="0051375B">
        <w:rPr>
          <w:rFonts w:ascii="Calibri" w:hAnsi="Calibri" w:cs="Calibri"/>
          <w:b w:val="0"/>
          <w:iCs/>
          <w:sz w:val="24"/>
        </w:rPr>
        <w:t xml:space="preserve">Acct Pay </w:t>
      </w:r>
      <w:r w:rsidR="00BC0FD0" w:rsidRPr="0051375B">
        <w:rPr>
          <w:rFonts w:ascii="Calibri" w:hAnsi="Calibri" w:cs="Calibri"/>
          <w:b w:val="0"/>
          <w:iCs/>
          <w:sz w:val="24"/>
        </w:rPr>
        <w:t>$</w:t>
      </w:r>
    </w:p>
    <w:p w:rsidR="00C573A9" w:rsidRPr="0051375B" w:rsidRDefault="00C573A9" w:rsidP="009F4F45">
      <w:pPr>
        <w:pStyle w:val="Heading3"/>
        <w:keepNext w:val="0"/>
        <w:numPr>
          <w:ilvl w:val="0"/>
          <w:numId w:val="15"/>
        </w:numPr>
        <w:spacing w:before="0"/>
        <w:contextualSpacing/>
        <w:jc w:val="left"/>
        <w:rPr>
          <w:rFonts w:ascii="Calibri" w:hAnsi="Calibri" w:cs="Calibri"/>
          <w:b w:val="0"/>
          <w:sz w:val="24"/>
        </w:rPr>
      </w:pPr>
      <w:r w:rsidRPr="0051375B">
        <w:rPr>
          <w:rFonts w:ascii="Calibri" w:hAnsi="Calibri" w:cs="Calibri"/>
          <w:b w:val="0"/>
          <w:iCs/>
          <w:sz w:val="24"/>
        </w:rPr>
        <w:t>Days In Inventory</w:t>
      </w:r>
      <w:r w:rsidR="009F4F45" w:rsidRPr="0051375B">
        <w:rPr>
          <w:rFonts w:ascii="Calibri" w:hAnsi="Calibri" w:cs="Calibri"/>
          <w:b w:val="0"/>
          <w:sz w:val="24"/>
        </w:rPr>
        <w:t xml:space="preserve"> (t</w:t>
      </w:r>
      <w:r w:rsidRPr="0051375B">
        <w:rPr>
          <w:rFonts w:ascii="Calibri" w:hAnsi="Calibri" w:cs="Calibri"/>
          <w:b w:val="0"/>
          <w:sz w:val="24"/>
        </w:rPr>
        <w:t>he average days in inventory equals the total days in inventory</w:t>
      </w:r>
      <w:r w:rsidR="009F4F45" w:rsidRPr="0051375B">
        <w:rPr>
          <w:rFonts w:ascii="Calibri" w:hAnsi="Calibri" w:cs="Calibri"/>
          <w:b w:val="0"/>
          <w:sz w:val="24"/>
        </w:rPr>
        <w:t xml:space="preserve"> divided by the number of units)</w:t>
      </w:r>
      <w:r w:rsidRPr="0051375B">
        <w:rPr>
          <w:rFonts w:ascii="Calibri" w:hAnsi="Calibri" w:cs="Calibri"/>
          <w:b w:val="0"/>
          <w:sz w:val="24"/>
        </w:rPr>
        <w:t xml:space="preserve"> </w:t>
      </w:r>
    </w:p>
    <w:p w:rsidR="009643D1" w:rsidRPr="0051375B" w:rsidRDefault="009643D1" w:rsidP="009643D1">
      <w:pPr>
        <w:pStyle w:val="BodyText"/>
        <w:contextualSpacing/>
        <w:jc w:val="left"/>
        <w:rPr>
          <w:rFonts w:ascii="Calibri" w:hAnsi="Calibri" w:cs="Calibri"/>
          <w:sz w:val="24"/>
        </w:rPr>
      </w:pPr>
    </w:p>
    <w:p w:rsidR="00C573A9" w:rsidRPr="0051375B" w:rsidRDefault="007177BD" w:rsidP="009643D1">
      <w:pPr>
        <w:pStyle w:val="BodyText"/>
        <w:contextualSpacing/>
        <w:jc w:val="center"/>
        <w:rPr>
          <w:rFonts w:ascii="Calibri" w:hAnsi="Calibri" w:cs="Calibri"/>
          <w:sz w:val="24"/>
        </w:rPr>
      </w:pPr>
      <w:r w:rsidRPr="0051375B">
        <w:rPr>
          <w:rFonts w:ascii="Calibri" w:hAnsi="Calibri" w:cs="Calibri"/>
          <w:sz w:val="24"/>
        </w:rPr>
        <w:pict>
          <v:shape id="_x0000_i1033" type="#_x0000_t75" style="width:6in;height:171.75pt">
            <v:imagedata r:id="rId15" o:title="UAR%20Inventory%20Aging"/>
          </v:shape>
        </w:pict>
      </w:r>
    </w:p>
    <w:p w:rsidR="007177BD" w:rsidRPr="0051375B" w:rsidRDefault="00CE4CD8" w:rsidP="007177BD">
      <w:pPr>
        <w:pStyle w:val="Body"/>
        <w:rPr>
          <w:rFonts w:ascii="Calibri" w:hAnsi="Calibri" w:cs="Calibri"/>
          <w:sz w:val="24"/>
        </w:rPr>
      </w:pPr>
      <w:r w:rsidRPr="0051375B">
        <w:rPr>
          <w:rFonts w:ascii="Calibri" w:hAnsi="Calibri" w:cs="Calibri"/>
          <w:sz w:val="24"/>
        </w:rPr>
        <w:pict>
          <v:shape id="_x0000_i1034" type="#_x0000_t75" style="width:431.25pt;height:68.25pt">
            <v:imagedata r:id="rId16" o:title="UAR Inventory Aging Summary"/>
          </v:shape>
        </w:pict>
      </w:r>
    </w:p>
    <w:p w:rsidR="009643D1" w:rsidRPr="0051375B" w:rsidRDefault="009643D1" w:rsidP="009643D1">
      <w:pPr>
        <w:pStyle w:val="Heading3"/>
        <w:keepNext w:val="0"/>
        <w:spacing w:before="0"/>
        <w:contextualSpacing/>
        <w:jc w:val="left"/>
        <w:rPr>
          <w:rFonts w:ascii="Calibri" w:hAnsi="Calibri" w:cs="Calibri"/>
          <w:sz w:val="24"/>
        </w:rPr>
      </w:pPr>
    </w:p>
    <w:p w:rsidR="009F4F45" w:rsidRPr="0051375B" w:rsidRDefault="00C573A9" w:rsidP="009F4F45">
      <w:pPr>
        <w:pStyle w:val="Heading3"/>
        <w:keepNext w:val="0"/>
        <w:spacing w:before="0"/>
        <w:contextualSpacing/>
        <w:jc w:val="left"/>
        <w:rPr>
          <w:rFonts w:ascii="Calibri" w:hAnsi="Calibri" w:cs="Calibri"/>
          <w:b w:val="0"/>
          <w:sz w:val="24"/>
        </w:rPr>
      </w:pPr>
      <w:r w:rsidRPr="0051375B">
        <w:rPr>
          <w:rFonts w:ascii="Calibri" w:hAnsi="Calibri" w:cs="Calibri"/>
          <w:sz w:val="24"/>
          <w:u w:val="single"/>
        </w:rPr>
        <w:t>Inventory Aging Report</w:t>
      </w:r>
      <w:r w:rsidR="009F4F45" w:rsidRPr="0051375B">
        <w:rPr>
          <w:rFonts w:ascii="Calibri" w:hAnsi="Calibri" w:cs="Calibri"/>
          <w:sz w:val="24"/>
          <w:u w:val="single"/>
        </w:rPr>
        <w:t>:</w:t>
      </w:r>
      <w:r w:rsidR="009F4F45" w:rsidRPr="0051375B">
        <w:rPr>
          <w:rFonts w:ascii="Calibri" w:hAnsi="Calibri" w:cs="Calibri"/>
          <w:b w:val="0"/>
          <w:sz w:val="24"/>
        </w:rPr>
        <w:t xml:space="preserve"> </w:t>
      </w:r>
      <w:r w:rsidRPr="0051375B">
        <w:rPr>
          <w:rFonts w:ascii="Calibri" w:hAnsi="Calibri" w:cs="Calibri"/>
          <w:b w:val="0"/>
          <w:sz w:val="24"/>
        </w:rPr>
        <w:t xml:space="preserve">When inventory accounts are selected, you will also receive an aging report that summarizes all selected inventory accounts.  Their account numbers and names are shown plus </w:t>
      </w:r>
      <w:r w:rsidR="00820998" w:rsidRPr="0051375B">
        <w:rPr>
          <w:rFonts w:ascii="Calibri" w:hAnsi="Calibri" w:cs="Calibri"/>
          <w:b w:val="0"/>
          <w:sz w:val="24"/>
        </w:rPr>
        <w:t>the total amount and total units of</w:t>
      </w:r>
      <w:r w:rsidRPr="0051375B">
        <w:rPr>
          <w:rFonts w:ascii="Calibri" w:hAnsi="Calibri" w:cs="Calibri"/>
          <w:b w:val="0"/>
          <w:sz w:val="24"/>
        </w:rPr>
        <w:t xml:space="preserve"> each. </w:t>
      </w:r>
      <w:r w:rsidR="009F4F45" w:rsidRPr="0051375B">
        <w:rPr>
          <w:rFonts w:ascii="Calibri" w:hAnsi="Calibri" w:cs="Calibri"/>
          <w:b w:val="0"/>
          <w:sz w:val="24"/>
        </w:rPr>
        <w:t>Aging is based on unit invoice date, and a</w:t>
      </w:r>
      <w:r w:rsidRPr="0051375B">
        <w:rPr>
          <w:rFonts w:ascii="Calibri" w:hAnsi="Calibri" w:cs="Calibri"/>
          <w:b w:val="0"/>
          <w:sz w:val="24"/>
        </w:rPr>
        <w:t>ging brackets for</w:t>
      </w:r>
      <w:r w:rsidR="009F4F45" w:rsidRPr="0051375B">
        <w:rPr>
          <w:rFonts w:ascii="Calibri" w:hAnsi="Calibri" w:cs="Calibri"/>
          <w:b w:val="0"/>
          <w:sz w:val="24"/>
        </w:rPr>
        <w:t xml:space="preserve"> the following inventory periods are provided:</w:t>
      </w:r>
      <w:r w:rsidRPr="0051375B">
        <w:rPr>
          <w:rFonts w:ascii="Calibri" w:hAnsi="Calibri" w:cs="Calibri"/>
          <w:b w:val="0"/>
          <w:sz w:val="24"/>
        </w:rPr>
        <w:t xml:space="preserve"> </w:t>
      </w:r>
    </w:p>
    <w:p w:rsidR="009F4F45" w:rsidRPr="0051375B" w:rsidRDefault="009F4F45" w:rsidP="009F4F45">
      <w:pPr>
        <w:pStyle w:val="Heading3"/>
        <w:keepNext w:val="0"/>
        <w:spacing w:before="0"/>
        <w:contextualSpacing/>
        <w:jc w:val="left"/>
        <w:rPr>
          <w:rFonts w:ascii="Calibri" w:hAnsi="Calibri" w:cs="Calibri"/>
          <w:b w:val="0"/>
          <w:sz w:val="24"/>
        </w:rPr>
      </w:pPr>
    </w:p>
    <w:p w:rsidR="009F4F45" w:rsidRPr="0051375B" w:rsidRDefault="009F4F45" w:rsidP="009F4F45">
      <w:pPr>
        <w:pStyle w:val="Heading3"/>
        <w:keepNext w:val="0"/>
        <w:numPr>
          <w:ilvl w:val="0"/>
          <w:numId w:val="16"/>
        </w:numPr>
        <w:spacing w:before="0"/>
        <w:contextualSpacing/>
        <w:jc w:val="left"/>
        <w:rPr>
          <w:rFonts w:ascii="Calibri" w:hAnsi="Calibri" w:cs="Calibri"/>
          <w:b w:val="0"/>
          <w:sz w:val="24"/>
        </w:rPr>
      </w:pPr>
      <w:r w:rsidRPr="0051375B">
        <w:rPr>
          <w:rFonts w:ascii="Calibri" w:hAnsi="Calibri" w:cs="Calibri"/>
          <w:b w:val="0"/>
          <w:sz w:val="24"/>
        </w:rPr>
        <w:t>0–3 months</w:t>
      </w:r>
    </w:p>
    <w:p w:rsidR="009F4F45" w:rsidRPr="0051375B" w:rsidRDefault="009F4F45" w:rsidP="009F4F45">
      <w:pPr>
        <w:pStyle w:val="Heading3"/>
        <w:keepNext w:val="0"/>
        <w:numPr>
          <w:ilvl w:val="0"/>
          <w:numId w:val="16"/>
        </w:numPr>
        <w:spacing w:before="0"/>
        <w:contextualSpacing/>
        <w:jc w:val="left"/>
        <w:rPr>
          <w:rFonts w:ascii="Calibri" w:hAnsi="Calibri" w:cs="Calibri"/>
          <w:b w:val="0"/>
          <w:sz w:val="24"/>
        </w:rPr>
      </w:pPr>
      <w:r w:rsidRPr="0051375B">
        <w:rPr>
          <w:rFonts w:ascii="Calibri" w:hAnsi="Calibri" w:cs="Calibri"/>
          <w:b w:val="0"/>
          <w:sz w:val="24"/>
        </w:rPr>
        <w:t>4–6 months</w:t>
      </w:r>
    </w:p>
    <w:p w:rsidR="009F4F45" w:rsidRPr="0051375B" w:rsidRDefault="009F4F45" w:rsidP="009F4F45">
      <w:pPr>
        <w:pStyle w:val="Heading3"/>
        <w:keepNext w:val="0"/>
        <w:numPr>
          <w:ilvl w:val="0"/>
          <w:numId w:val="16"/>
        </w:numPr>
        <w:spacing w:before="0"/>
        <w:contextualSpacing/>
        <w:jc w:val="left"/>
        <w:rPr>
          <w:rFonts w:ascii="Calibri" w:hAnsi="Calibri" w:cs="Calibri"/>
          <w:b w:val="0"/>
          <w:sz w:val="24"/>
        </w:rPr>
      </w:pPr>
      <w:r w:rsidRPr="0051375B">
        <w:rPr>
          <w:rFonts w:ascii="Calibri" w:hAnsi="Calibri" w:cs="Calibri"/>
          <w:b w:val="0"/>
          <w:sz w:val="24"/>
        </w:rPr>
        <w:t>7–12 months</w:t>
      </w:r>
    </w:p>
    <w:p w:rsidR="00C573A9" w:rsidRPr="0051375B" w:rsidRDefault="00C573A9" w:rsidP="009F4F45">
      <w:pPr>
        <w:pStyle w:val="Heading3"/>
        <w:keepNext w:val="0"/>
        <w:numPr>
          <w:ilvl w:val="0"/>
          <w:numId w:val="16"/>
        </w:numPr>
        <w:spacing w:before="0"/>
        <w:contextualSpacing/>
        <w:jc w:val="left"/>
        <w:rPr>
          <w:rFonts w:ascii="Calibri" w:hAnsi="Calibri" w:cs="Calibri"/>
          <w:b w:val="0"/>
          <w:sz w:val="24"/>
        </w:rPr>
      </w:pPr>
      <w:r w:rsidRPr="0051375B">
        <w:rPr>
          <w:rFonts w:ascii="Calibri" w:hAnsi="Calibri" w:cs="Calibri"/>
          <w:b w:val="0"/>
          <w:sz w:val="24"/>
        </w:rPr>
        <w:t xml:space="preserve">over a </w:t>
      </w:r>
      <w:r w:rsidR="009F4F45" w:rsidRPr="0051375B">
        <w:rPr>
          <w:rFonts w:ascii="Calibri" w:hAnsi="Calibri" w:cs="Calibri"/>
          <w:b w:val="0"/>
          <w:sz w:val="24"/>
        </w:rPr>
        <w:t>year</w:t>
      </w:r>
    </w:p>
    <w:sectPr w:rsidR="00C573A9" w:rsidRPr="0051375B">
      <w:headerReference w:type="even" r:id="rId17"/>
      <w:headerReference w:type="default" r:id="rId18"/>
      <w:footerReference w:type="even" r:id="rId19"/>
      <w:footerReference w:type="default" r:id="rId20"/>
      <w:headerReference w:type="first" r:id="rId21"/>
      <w:footerReference w:type="first" r:id="rId22"/>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1375B" w:rsidRDefault="0051375B">
      <w:r>
        <w:separator/>
      </w:r>
    </w:p>
  </w:endnote>
  <w:endnote w:type="continuationSeparator" w:id="0">
    <w:p w:rsidR="0051375B" w:rsidRDefault="005137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D2AD6" w:rsidRDefault="00DD2A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3A9" w:rsidRDefault="00C573A9">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D2AD6" w:rsidRDefault="00DD2A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1375B" w:rsidRDefault="0051375B">
      <w:r>
        <w:separator/>
      </w:r>
    </w:p>
  </w:footnote>
  <w:footnote w:type="continuationSeparator" w:id="0">
    <w:p w:rsidR="0051375B" w:rsidRDefault="005137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D2AD6" w:rsidRDefault="00DD2A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3A9" w:rsidRDefault="00773E7E">
    <w:pPr>
      <w:pStyle w:val="Header"/>
      <w:rPr>
        <w:b w:val="0"/>
      </w:rPr>
    </w:pPr>
    <w:r>
      <w:t xml:space="preserve">Unit </w:t>
    </w:r>
    <w:r w:rsidR="00C573A9">
      <w:t>Accounting Reports</w:t>
    </w:r>
    <w:r w:rsidR="00C573A9">
      <w:tab/>
    </w:r>
    <w:r w:rsidR="00AE7CFA">
      <w:rPr>
        <w:b w:val="0"/>
      </w:rPr>
      <w:t>Units</w:t>
    </w:r>
  </w:p>
  <w:p w:rsidR="00AE7CFA" w:rsidRDefault="00AE7CFA">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D2AD6" w:rsidRDefault="00DD2A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D5B07"/>
    <w:multiLevelType w:val="hybridMultilevel"/>
    <w:tmpl w:val="CB400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9933E9"/>
    <w:multiLevelType w:val="hybridMultilevel"/>
    <w:tmpl w:val="670E2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3" w15:restartNumberingAfterBreak="0">
    <w:nsid w:val="0D301562"/>
    <w:multiLevelType w:val="hybridMultilevel"/>
    <w:tmpl w:val="096CC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A34A4A"/>
    <w:multiLevelType w:val="hybridMultilevel"/>
    <w:tmpl w:val="94A02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A03CC5"/>
    <w:multiLevelType w:val="hybridMultilevel"/>
    <w:tmpl w:val="2FF06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786AD1"/>
    <w:multiLevelType w:val="hybridMultilevel"/>
    <w:tmpl w:val="6A7EEDAC"/>
    <w:lvl w:ilvl="0" w:tplc="74D214BC">
      <w:numFmt w:val="bullet"/>
      <w:lvlText w:val="·"/>
      <w:lvlJc w:val="left"/>
      <w:pPr>
        <w:ind w:left="870" w:hanging="510"/>
      </w:pPr>
      <w:rPr>
        <w:rFonts w:ascii="Calibri" w:eastAsia="Times New Roman" w:hAnsi="Calibri" w:cs="Times New Roman" w:hint="default"/>
      </w:rPr>
    </w:lvl>
    <w:lvl w:ilvl="1" w:tplc="6AA80F34">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CD660D"/>
    <w:multiLevelType w:val="hybridMultilevel"/>
    <w:tmpl w:val="99FC0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022AF3"/>
    <w:multiLevelType w:val="hybridMultilevel"/>
    <w:tmpl w:val="E8DA808C"/>
    <w:lvl w:ilvl="0" w:tplc="74D214BC">
      <w:numFmt w:val="bullet"/>
      <w:lvlText w:val="·"/>
      <w:lvlJc w:val="left"/>
      <w:pPr>
        <w:ind w:left="870" w:hanging="51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192372"/>
    <w:multiLevelType w:val="hybridMultilevel"/>
    <w:tmpl w:val="EFA4F61E"/>
    <w:lvl w:ilvl="0" w:tplc="74D214BC">
      <w:numFmt w:val="bullet"/>
      <w:lvlText w:val="·"/>
      <w:lvlJc w:val="left"/>
      <w:pPr>
        <w:ind w:left="870" w:hanging="51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382C6F"/>
    <w:multiLevelType w:val="hybridMultilevel"/>
    <w:tmpl w:val="98627ED6"/>
    <w:lvl w:ilvl="0" w:tplc="74D214BC">
      <w:numFmt w:val="bullet"/>
      <w:lvlText w:val="·"/>
      <w:lvlJc w:val="left"/>
      <w:pPr>
        <w:ind w:left="870" w:hanging="51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5C7A3C"/>
    <w:multiLevelType w:val="hybridMultilevel"/>
    <w:tmpl w:val="45A2AE9E"/>
    <w:lvl w:ilvl="0" w:tplc="74D214BC">
      <w:numFmt w:val="bullet"/>
      <w:lvlText w:val="·"/>
      <w:lvlJc w:val="left"/>
      <w:pPr>
        <w:ind w:left="870" w:hanging="51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13" w15:restartNumberingAfterBreak="0">
    <w:nsid w:val="3EF73926"/>
    <w:multiLevelType w:val="hybridMultilevel"/>
    <w:tmpl w:val="31FAB21C"/>
    <w:lvl w:ilvl="0" w:tplc="74D214BC">
      <w:numFmt w:val="bullet"/>
      <w:lvlText w:val="·"/>
      <w:lvlJc w:val="left"/>
      <w:pPr>
        <w:ind w:left="870" w:hanging="51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2F3F8D"/>
    <w:multiLevelType w:val="hybridMultilevel"/>
    <w:tmpl w:val="77AC73CE"/>
    <w:lvl w:ilvl="0" w:tplc="74D214BC">
      <w:numFmt w:val="bullet"/>
      <w:lvlText w:val="·"/>
      <w:lvlJc w:val="left"/>
      <w:pPr>
        <w:ind w:left="870" w:hanging="51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A51056"/>
    <w:multiLevelType w:val="hybridMultilevel"/>
    <w:tmpl w:val="1EBC5CDA"/>
    <w:lvl w:ilvl="0" w:tplc="74D214BC">
      <w:numFmt w:val="bullet"/>
      <w:lvlText w:val="·"/>
      <w:lvlJc w:val="left"/>
      <w:pPr>
        <w:ind w:left="870" w:hanging="510"/>
      </w:pPr>
      <w:rPr>
        <w:rFonts w:ascii="Calibri" w:eastAsia="Times New Roman"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B52A79"/>
    <w:multiLevelType w:val="hybridMultilevel"/>
    <w:tmpl w:val="27148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3D717E"/>
    <w:multiLevelType w:val="hybridMultilevel"/>
    <w:tmpl w:val="81E81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D16BC6"/>
    <w:multiLevelType w:val="hybridMultilevel"/>
    <w:tmpl w:val="AB846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811273"/>
    <w:multiLevelType w:val="hybridMultilevel"/>
    <w:tmpl w:val="E4FC1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D77BAA"/>
    <w:multiLevelType w:val="hybridMultilevel"/>
    <w:tmpl w:val="350682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641F4C"/>
    <w:multiLevelType w:val="hybridMultilevel"/>
    <w:tmpl w:val="B5C6E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412A41"/>
    <w:multiLevelType w:val="hybridMultilevel"/>
    <w:tmpl w:val="75829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C91EAD"/>
    <w:multiLevelType w:val="hybridMultilevel"/>
    <w:tmpl w:val="352641E8"/>
    <w:lvl w:ilvl="0" w:tplc="74D214BC">
      <w:numFmt w:val="bullet"/>
      <w:lvlText w:val="·"/>
      <w:lvlJc w:val="left"/>
      <w:pPr>
        <w:ind w:left="870" w:hanging="51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B0008C"/>
    <w:multiLevelType w:val="hybridMultilevel"/>
    <w:tmpl w:val="652CE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E2329A"/>
    <w:multiLevelType w:val="hybridMultilevel"/>
    <w:tmpl w:val="1854C3B4"/>
    <w:lvl w:ilvl="0" w:tplc="74D214BC">
      <w:numFmt w:val="bullet"/>
      <w:lvlText w:val="·"/>
      <w:lvlJc w:val="left"/>
      <w:pPr>
        <w:ind w:left="870" w:hanging="51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76359C"/>
    <w:multiLevelType w:val="hybridMultilevel"/>
    <w:tmpl w:val="B680FB0C"/>
    <w:lvl w:ilvl="0" w:tplc="74D214BC">
      <w:numFmt w:val="bullet"/>
      <w:lvlText w:val="·"/>
      <w:lvlJc w:val="left"/>
      <w:pPr>
        <w:ind w:left="870" w:hanging="51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8442A7"/>
    <w:multiLevelType w:val="hybridMultilevel"/>
    <w:tmpl w:val="7F00BC9C"/>
    <w:lvl w:ilvl="0" w:tplc="74D214BC">
      <w:numFmt w:val="bullet"/>
      <w:lvlText w:val="·"/>
      <w:lvlJc w:val="left"/>
      <w:pPr>
        <w:ind w:left="870" w:hanging="51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DD1B39"/>
    <w:multiLevelType w:val="hybridMultilevel"/>
    <w:tmpl w:val="12521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2"/>
  </w:num>
  <w:num w:numId="3">
    <w:abstractNumId w:val="20"/>
  </w:num>
  <w:num w:numId="4">
    <w:abstractNumId w:val="4"/>
  </w:num>
  <w:num w:numId="5">
    <w:abstractNumId w:val="22"/>
  </w:num>
  <w:num w:numId="6">
    <w:abstractNumId w:val="18"/>
  </w:num>
  <w:num w:numId="7">
    <w:abstractNumId w:val="24"/>
  </w:num>
  <w:num w:numId="8">
    <w:abstractNumId w:val="7"/>
  </w:num>
  <w:num w:numId="9">
    <w:abstractNumId w:val="3"/>
  </w:num>
  <w:num w:numId="10">
    <w:abstractNumId w:val="21"/>
  </w:num>
  <w:num w:numId="11">
    <w:abstractNumId w:val="19"/>
  </w:num>
  <w:num w:numId="12">
    <w:abstractNumId w:val="5"/>
  </w:num>
  <w:num w:numId="13">
    <w:abstractNumId w:val="17"/>
  </w:num>
  <w:num w:numId="14">
    <w:abstractNumId w:val="16"/>
  </w:num>
  <w:num w:numId="15">
    <w:abstractNumId w:val="1"/>
  </w:num>
  <w:num w:numId="16">
    <w:abstractNumId w:val="0"/>
  </w:num>
  <w:num w:numId="17">
    <w:abstractNumId w:val="28"/>
  </w:num>
  <w:num w:numId="18">
    <w:abstractNumId w:val="6"/>
  </w:num>
  <w:num w:numId="19">
    <w:abstractNumId w:val="15"/>
  </w:num>
  <w:num w:numId="20">
    <w:abstractNumId w:val="10"/>
  </w:num>
  <w:num w:numId="21">
    <w:abstractNumId w:val="9"/>
  </w:num>
  <w:num w:numId="22">
    <w:abstractNumId w:val="27"/>
  </w:num>
  <w:num w:numId="23">
    <w:abstractNumId w:val="26"/>
  </w:num>
  <w:num w:numId="24">
    <w:abstractNumId w:val="8"/>
  </w:num>
  <w:num w:numId="25">
    <w:abstractNumId w:val="23"/>
  </w:num>
  <w:num w:numId="26">
    <w:abstractNumId w:val="25"/>
  </w:num>
  <w:num w:numId="27">
    <w:abstractNumId w:val="14"/>
  </w:num>
  <w:num w:numId="28">
    <w:abstractNumId w:val="13"/>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E7CFA"/>
    <w:rsid w:val="000230C0"/>
    <w:rsid w:val="00095BA3"/>
    <w:rsid w:val="000F67BA"/>
    <w:rsid w:val="00137011"/>
    <w:rsid w:val="00184E31"/>
    <w:rsid w:val="002115C8"/>
    <w:rsid w:val="002478F4"/>
    <w:rsid w:val="002736E2"/>
    <w:rsid w:val="002A11F1"/>
    <w:rsid w:val="002F0B5C"/>
    <w:rsid w:val="00347348"/>
    <w:rsid w:val="00431104"/>
    <w:rsid w:val="00444857"/>
    <w:rsid w:val="00446462"/>
    <w:rsid w:val="004E405A"/>
    <w:rsid w:val="0051375B"/>
    <w:rsid w:val="00567BFD"/>
    <w:rsid w:val="005A490B"/>
    <w:rsid w:val="00603C3B"/>
    <w:rsid w:val="00623453"/>
    <w:rsid w:val="00630615"/>
    <w:rsid w:val="00631006"/>
    <w:rsid w:val="0069179A"/>
    <w:rsid w:val="0070633F"/>
    <w:rsid w:val="007177BD"/>
    <w:rsid w:val="00720625"/>
    <w:rsid w:val="00773E7E"/>
    <w:rsid w:val="00820998"/>
    <w:rsid w:val="00885D55"/>
    <w:rsid w:val="008E49B2"/>
    <w:rsid w:val="008F23AD"/>
    <w:rsid w:val="009643D1"/>
    <w:rsid w:val="009F4F45"/>
    <w:rsid w:val="00A72D90"/>
    <w:rsid w:val="00AE7CFA"/>
    <w:rsid w:val="00B16B2E"/>
    <w:rsid w:val="00B41BDA"/>
    <w:rsid w:val="00B716EE"/>
    <w:rsid w:val="00B9153D"/>
    <w:rsid w:val="00BC0FD0"/>
    <w:rsid w:val="00C573A9"/>
    <w:rsid w:val="00C70AEE"/>
    <w:rsid w:val="00CA113B"/>
    <w:rsid w:val="00CB7B2B"/>
    <w:rsid w:val="00CE4CD8"/>
    <w:rsid w:val="00CE5412"/>
    <w:rsid w:val="00D445D6"/>
    <w:rsid w:val="00D8597C"/>
    <w:rsid w:val="00DD2AD6"/>
    <w:rsid w:val="00E20BC1"/>
    <w:rsid w:val="00EE2A0B"/>
    <w:rsid w:val="00F14308"/>
    <w:rsid w:val="00F75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49C7E770-C830-4EBB-8228-F75765B48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 w:type="character" w:customStyle="1" w:styleId="ui-provider">
    <w:name w:val="ui-provider"/>
    <w:basedOn w:val="DefaultParagraphFont"/>
    <w:rsid w:val="008F23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851</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Wholegood Accounting Reports</vt:lpstr>
    </vt:vector>
  </TitlesOfParts>
  <Company>HBS</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Wholegood Accounting Reports</dc:title>
  <dc:subject/>
  <dc:creator>Training</dc:creator>
  <cp:keywords/>
  <dc:description/>
  <cp:lastModifiedBy>app</cp:lastModifiedBy>
  <cp:revision>2</cp:revision>
  <cp:lastPrinted>2013-05-30T23:51:00Z</cp:lastPrinted>
  <dcterms:created xsi:type="dcterms:W3CDTF">2026-01-17T14:29:00Z</dcterms:created>
  <dcterms:modified xsi:type="dcterms:W3CDTF">2026-01-17T14:29:00Z</dcterms:modified>
</cp:coreProperties>
</file>