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1589" w:rsidRPr="001213F4" w:rsidRDefault="00551589" w:rsidP="00551589">
      <w:pPr>
        <w:pStyle w:val="BodyText"/>
        <w:contextualSpacing/>
        <w:jc w:val="left"/>
        <w:rPr>
          <w:rFonts w:ascii="Calibri" w:hAnsi="Calibri"/>
          <w:bCs/>
          <w:noProof/>
          <w:sz w:val="36"/>
          <w:szCs w:val="36"/>
          <w:u w:val="single"/>
        </w:rPr>
      </w:pPr>
      <w:r w:rsidRPr="001213F4">
        <w:rPr>
          <w:rFonts w:ascii="Calibri" w:hAnsi="Calibri"/>
          <w:bCs/>
          <w:noProof/>
          <w:sz w:val="36"/>
          <w:szCs w:val="36"/>
          <w:u w:val="single"/>
        </w:rPr>
        <w:t>Unit Liability Report (ULR)</w:t>
      </w:r>
    </w:p>
    <w:p w:rsidR="00551589" w:rsidRPr="001213F4" w:rsidRDefault="00551589" w:rsidP="00551589">
      <w:pPr>
        <w:pStyle w:val="BodyText"/>
        <w:contextualSpacing/>
        <w:jc w:val="left"/>
        <w:rPr>
          <w:rFonts w:ascii="Calibri" w:hAnsi="Calibri"/>
          <w:bCs/>
          <w:noProof/>
          <w:sz w:val="22"/>
          <w:szCs w:val="22"/>
        </w:rPr>
      </w:pPr>
    </w:p>
    <w:p w:rsidR="00DC168C" w:rsidRPr="001213F4" w:rsidRDefault="00BE1188" w:rsidP="00551589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1213F4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99.25pt">
            <v:imagedata r:id="rId7" o:title=""/>
          </v:shape>
        </w:pict>
      </w:r>
    </w:p>
    <w:p w:rsidR="00551589" w:rsidRPr="001213F4" w:rsidRDefault="00551589" w:rsidP="00551589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DC168C" w:rsidRPr="001213F4" w:rsidRDefault="00764488" w:rsidP="00551589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1213F4">
        <w:rPr>
          <w:rFonts w:ascii="Calibri" w:hAnsi="Calibri"/>
          <w:noProof/>
          <w:sz w:val="22"/>
          <w:szCs w:val="22"/>
        </w:rPr>
        <w:t xml:space="preserve">The Unit </w:t>
      </w:r>
      <w:r w:rsidR="00DC168C" w:rsidRPr="001213F4">
        <w:rPr>
          <w:rFonts w:ascii="Calibri" w:hAnsi="Calibri"/>
          <w:noProof/>
          <w:sz w:val="22"/>
          <w:szCs w:val="22"/>
        </w:rPr>
        <w:t>Liability Report explore</w:t>
      </w:r>
      <w:r w:rsidR="004E02C1" w:rsidRPr="001213F4">
        <w:rPr>
          <w:rFonts w:ascii="Calibri" w:hAnsi="Calibri"/>
          <w:noProof/>
          <w:sz w:val="22"/>
          <w:szCs w:val="22"/>
        </w:rPr>
        <w:t>s the liability portion of the U</w:t>
      </w:r>
      <w:r w:rsidR="00DC168C" w:rsidRPr="001213F4">
        <w:rPr>
          <w:rFonts w:ascii="Calibri" w:hAnsi="Calibri"/>
          <w:noProof/>
          <w:sz w:val="22"/>
          <w:szCs w:val="22"/>
        </w:rPr>
        <w:t xml:space="preserve">nits picture and its relationship to the inventory value of the units. </w:t>
      </w:r>
    </w:p>
    <w:p w:rsidR="00551589" w:rsidRPr="001213F4" w:rsidRDefault="00551589" w:rsidP="0055158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51589" w:rsidRPr="001213F4" w:rsidRDefault="00764488" w:rsidP="00551589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sz w:val="22"/>
          <w:szCs w:val="22"/>
        </w:rPr>
        <w:t xml:space="preserve">To access this function, </w:t>
      </w:r>
      <w:r w:rsidR="00551589" w:rsidRPr="001213F4">
        <w:rPr>
          <w:rFonts w:ascii="Calibri" w:hAnsi="Calibri"/>
          <w:sz w:val="22"/>
          <w:szCs w:val="22"/>
        </w:rPr>
        <w:t>you can either:</w:t>
      </w:r>
    </w:p>
    <w:p w:rsidR="00DC168C" w:rsidRPr="001213F4" w:rsidRDefault="00551589" w:rsidP="00551589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sz w:val="22"/>
          <w:szCs w:val="22"/>
        </w:rPr>
        <w:t>S</w:t>
      </w:r>
      <w:r w:rsidR="00764488" w:rsidRPr="001213F4">
        <w:rPr>
          <w:rFonts w:ascii="Calibri" w:hAnsi="Calibri"/>
          <w:sz w:val="22"/>
          <w:szCs w:val="22"/>
        </w:rPr>
        <w:t>el</w:t>
      </w:r>
      <w:r w:rsidRPr="001213F4">
        <w:rPr>
          <w:rFonts w:ascii="Calibri" w:hAnsi="Calibri"/>
          <w:sz w:val="22"/>
          <w:szCs w:val="22"/>
        </w:rPr>
        <w:t>ect “</w:t>
      </w:r>
      <w:r w:rsidR="00764488" w:rsidRPr="001213F4">
        <w:rPr>
          <w:rFonts w:ascii="Calibri" w:hAnsi="Calibri"/>
          <w:sz w:val="22"/>
          <w:szCs w:val="22"/>
        </w:rPr>
        <w:t>Units</w:t>
      </w:r>
      <w:r w:rsidRPr="001213F4">
        <w:rPr>
          <w:rFonts w:ascii="Calibri" w:hAnsi="Calibri"/>
          <w:sz w:val="22"/>
          <w:szCs w:val="22"/>
        </w:rPr>
        <w:t>” from the menu.  Choose the</w:t>
      </w:r>
      <w:r w:rsidR="00DC168C" w:rsidRPr="001213F4">
        <w:rPr>
          <w:rFonts w:ascii="Calibri" w:hAnsi="Calibri"/>
          <w:sz w:val="22"/>
          <w:szCs w:val="22"/>
        </w:rPr>
        <w:t xml:space="preserve"> </w:t>
      </w:r>
      <w:r w:rsidRPr="001213F4">
        <w:rPr>
          <w:rFonts w:ascii="Calibri" w:hAnsi="Calibri"/>
          <w:sz w:val="22"/>
          <w:szCs w:val="22"/>
        </w:rPr>
        <w:t>“Reports” submenu and click</w:t>
      </w:r>
      <w:r w:rsidR="00DC168C" w:rsidRPr="001213F4">
        <w:rPr>
          <w:rFonts w:ascii="Calibri" w:hAnsi="Calibri"/>
          <w:sz w:val="22"/>
          <w:szCs w:val="22"/>
        </w:rPr>
        <w:t xml:space="preserve"> </w:t>
      </w:r>
      <w:r w:rsidRPr="001213F4">
        <w:rPr>
          <w:rFonts w:ascii="Calibri" w:hAnsi="Calibri"/>
          <w:sz w:val="22"/>
          <w:szCs w:val="22"/>
        </w:rPr>
        <w:t>“</w:t>
      </w:r>
      <w:r w:rsidR="00764488" w:rsidRPr="001213F4">
        <w:rPr>
          <w:rFonts w:ascii="Calibri" w:hAnsi="Calibri"/>
          <w:sz w:val="22"/>
          <w:szCs w:val="22"/>
        </w:rPr>
        <w:t xml:space="preserve">Unit </w:t>
      </w:r>
      <w:r w:rsidR="00DC168C" w:rsidRPr="001213F4">
        <w:rPr>
          <w:rFonts w:ascii="Calibri" w:hAnsi="Calibri"/>
          <w:sz w:val="22"/>
          <w:szCs w:val="22"/>
        </w:rPr>
        <w:t>Liability Reports</w:t>
      </w:r>
      <w:r w:rsidRPr="001213F4">
        <w:rPr>
          <w:rFonts w:ascii="Calibri" w:hAnsi="Calibri"/>
          <w:sz w:val="22"/>
          <w:szCs w:val="22"/>
        </w:rPr>
        <w:t>.”</w:t>
      </w:r>
    </w:p>
    <w:p w:rsidR="00DC168C" w:rsidRPr="001213F4" w:rsidRDefault="00551589" w:rsidP="00551589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</w:rPr>
        <w:t>T</w:t>
      </w:r>
      <w:r w:rsidR="00DC168C" w:rsidRPr="001213F4">
        <w:rPr>
          <w:rFonts w:ascii="Calibri" w:hAnsi="Calibri"/>
          <w:b w:val="0"/>
          <w:sz w:val="22"/>
          <w:szCs w:val="22"/>
        </w:rPr>
        <w:t xml:space="preserve">ype </w:t>
      </w:r>
      <w:r w:rsidRPr="001213F4">
        <w:rPr>
          <w:rFonts w:ascii="Calibri" w:hAnsi="Calibri"/>
          <w:b w:val="0"/>
          <w:sz w:val="22"/>
          <w:szCs w:val="22"/>
        </w:rPr>
        <w:t>“</w:t>
      </w:r>
      <w:r w:rsidR="00DC168C" w:rsidRPr="001213F4">
        <w:rPr>
          <w:rFonts w:ascii="Calibri" w:hAnsi="Calibri"/>
          <w:b w:val="0"/>
          <w:sz w:val="22"/>
          <w:szCs w:val="22"/>
        </w:rPr>
        <w:t>ULR</w:t>
      </w:r>
      <w:r w:rsidRPr="001213F4">
        <w:rPr>
          <w:rFonts w:ascii="Calibri" w:hAnsi="Calibri"/>
          <w:b w:val="0"/>
          <w:sz w:val="22"/>
          <w:szCs w:val="22"/>
        </w:rPr>
        <w:t>”</w:t>
      </w:r>
      <w:r w:rsidR="00DC168C" w:rsidRPr="001213F4">
        <w:rPr>
          <w:rFonts w:ascii="Calibri" w:hAnsi="Calibri"/>
          <w:b w:val="0"/>
          <w:sz w:val="22"/>
          <w:szCs w:val="22"/>
        </w:rPr>
        <w:t xml:space="preserve"> in</w:t>
      </w:r>
      <w:r w:rsidR="00764488" w:rsidRPr="001213F4">
        <w:rPr>
          <w:rFonts w:ascii="Calibri" w:hAnsi="Calibri"/>
          <w:b w:val="0"/>
          <w:sz w:val="22"/>
          <w:szCs w:val="22"/>
        </w:rPr>
        <w:t xml:space="preserve"> the </w:t>
      </w:r>
      <w:r w:rsidR="0028478B" w:rsidRPr="001213F4">
        <w:rPr>
          <w:rFonts w:ascii="Calibri" w:hAnsi="Calibri"/>
          <w:b w:val="0"/>
          <w:sz w:val="22"/>
          <w:szCs w:val="22"/>
        </w:rPr>
        <w:t>Shortcuts Bar</w:t>
      </w:r>
      <w:r w:rsidRPr="001213F4">
        <w:rPr>
          <w:rFonts w:ascii="Calibri" w:hAnsi="Calibri"/>
          <w:b w:val="0"/>
          <w:sz w:val="22"/>
          <w:szCs w:val="22"/>
        </w:rPr>
        <w:t>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1213F4">
        <w:rPr>
          <w:rFonts w:ascii="Calibri" w:hAnsi="Calibri"/>
          <w:sz w:val="22"/>
          <w:szCs w:val="22"/>
          <w:u w:val="single"/>
        </w:rPr>
        <w:t>Field Definitions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Number of Copies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is used to specify how many copies of the report you wish to print.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Double Space Report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Selection of this option puts a space between each line of the report.  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E1188" w:rsidRPr="001213F4" w:rsidRDefault="00BE1188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Location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You may specify the location to include on the report (location field in UM).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51589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Sort by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allows you to choose which field you would like to sort by</w:t>
      </w:r>
      <w:r w:rsidR="0028478B" w:rsidRPr="001213F4">
        <w:rPr>
          <w:rFonts w:ascii="Calibri" w:hAnsi="Calibri"/>
          <w:b w:val="0"/>
          <w:sz w:val="22"/>
          <w:szCs w:val="22"/>
        </w:rPr>
        <w:t>,</w:t>
      </w:r>
      <w:r w:rsidRPr="001213F4">
        <w:rPr>
          <w:rFonts w:ascii="Calibri" w:hAnsi="Calibri"/>
          <w:b w:val="0"/>
          <w:sz w:val="22"/>
          <w:szCs w:val="22"/>
        </w:rPr>
        <w:t xml:space="preserve"> and includes</w:t>
      </w:r>
      <w:r w:rsidR="00551589" w:rsidRPr="001213F4">
        <w:rPr>
          <w:rFonts w:ascii="Calibri" w:hAnsi="Calibri"/>
          <w:b w:val="0"/>
          <w:sz w:val="22"/>
          <w:szCs w:val="22"/>
        </w:rPr>
        <w:t>:</w:t>
      </w:r>
      <w:r w:rsidRPr="001213F4">
        <w:rPr>
          <w:rFonts w:ascii="Calibri" w:hAnsi="Calibri"/>
          <w:b w:val="0"/>
          <w:sz w:val="22"/>
          <w:szCs w:val="22"/>
        </w:rPr>
        <w:t xml:space="preserve"> 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551589" w:rsidRPr="001213F4" w:rsidRDefault="00551589" w:rsidP="00551589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bCs/>
          <w:sz w:val="22"/>
          <w:szCs w:val="22"/>
        </w:rPr>
        <w:t>S</w:t>
      </w:r>
      <w:r w:rsidR="00DC168C" w:rsidRPr="001213F4">
        <w:rPr>
          <w:rFonts w:ascii="Calibri" w:hAnsi="Calibri"/>
          <w:b w:val="0"/>
          <w:bCs/>
          <w:sz w:val="22"/>
          <w:szCs w:val="22"/>
        </w:rPr>
        <w:t>erial number</w:t>
      </w:r>
      <w:r w:rsidR="00E845E2" w:rsidRPr="001213F4">
        <w:rPr>
          <w:rFonts w:ascii="Calibri" w:hAnsi="Calibri"/>
          <w:b w:val="0"/>
          <w:bCs/>
          <w:sz w:val="22"/>
          <w:szCs w:val="22"/>
        </w:rPr>
        <w:t xml:space="preserve"> (Alt S)</w:t>
      </w:r>
    </w:p>
    <w:p w:rsidR="00551589" w:rsidRPr="001213F4" w:rsidRDefault="00551589" w:rsidP="00551589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bCs/>
          <w:sz w:val="22"/>
          <w:szCs w:val="22"/>
        </w:rPr>
        <w:t>S</w:t>
      </w:r>
      <w:r w:rsidR="00DC168C" w:rsidRPr="001213F4">
        <w:rPr>
          <w:rFonts w:ascii="Calibri" w:hAnsi="Calibri"/>
          <w:b w:val="0"/>
          <w:bCs/>
          <w:sz w:val="22"/>
          <w:szCs w:val="22"/>
        </w:rPr>
        <w:t>ource</w:t>
      </w:r>
      <w:r w:rsidR="00E845E2" w:rsidRPr="001213F4">
        <w:rPr>
          <w:rFonts w:ascii="Calibri" w:hAnsi="Calibri"/>
          <w:b w:val="0"/>
          <w:bCs/>
          <w:sz w:val="22"/>
          <w:szCs w:val="22"/>
        </w:rPr>
        <w:t xml:space="preserve"> (Alt O)</w:t>
      </w:r>
    </w:p>
    <w:p w:rsidR="00551589" w:rsidRPr="001213F4" w:rsidRDefault="00551589" w:rsidP="00551589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bCs/>
          <w:sz w:val="22"/>
          <w:szCs w:val="22"/>
        </w:rPr>
        <w:t>M</w:t>
      </w:r>
      <w:r w:rsidR="00DC168C" w:rsidRPr="001213F4">
        <w:rPr>
          <w:rFonts w:ascii="Calibri" w:hAnsi="Calibri"/>
          <w:b w:val="0"/>
          <w:bCs/>
          <w:sz w:val="22"/>
          <w:szCs w:val="22"/>
        </w:rPr>
        <w:t>ake</w:t>
      </w:r>
      <w:r w:rsidR="00E845E2" w:rsidRPr="001213F4">
        <w:rPr>
          <w:rFonts w:ascii="Calibri" w:hAnsi="Calibri"/>
          <w:b w:val="0"/>
          <w:bCs/>
          <w:sz w:val="22"/>
          <w:szCs w:val="22"/>
        </w:rPr>
        <w:t xml:space="preserve"> (Alt M)</w:t>
      </w:r>
    </w:p>
    <w:p w:rsidR="00DC168C" w:rsidRPr="001213F4" w:rsidRDefault="00551589" w:rsidP="00551589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bCs/>
          <w:sz w:val="22"/>
          <w:szCs w:val="22"/>
        </w:rPr>
        <w:t>S</w:t>
      </w:r>
      <w:r w:rsidR="00DC168C" w:rsidRPr="001213F4">
        <w:rPr>
          <w:rFonts w:ascii="Calibri" w:hAnsi="Calibri"/>
          <w:b w:val="0"/>
          <w:bCs/>
          <w:sz w:val="22"/>
          <w:szCs w:val="22"/>
        </w:rPr>
        <w:t>tock</w:t>
      </w:r>
      <w:r w:rsidR="00E845E2" w:rsidRPr="001213F4">
        <w:rPr>
          <w:rFonts w:ascii="Calibri" w:hAnsi="Calibri"/>
          <w:b w:val="0"/>
          <w:bCs/>
          <w:sz w:val="22"/>
          <w:szCs w:val="22"/>
        </w:rPr>
        <w:t xml:space="preserve"> </w:t>
      </w:r>
      <w:r w:rsidR="00DC168C" w:rsidRPr="001213F4">
        <w:rPr>
          <w:rFonts w:ascii="Calibri" w:hAnsi="Calibri"/>
          <w:b w:val="0"/>
          <w:bCs/>
          <w:sz w:val="22"/>
          <w:szCs w:val="22"/>
        </w:rPr>
        <w:t>number</w:t>
      </w:r>
      <w:r w:rsidRPr="001213F4">
        <w:rPr>
          <w:rFonts w:ascii="Calibri" w:hAnsi="Calibri"/>
          <w:b w:val="0"/>
          <w:bCs/>
          <w:sz w:val="22"/>
          <w:szCs w:val="22"/>
        </w:rPr>
        <w:t xml:space="preserve"> </w:t>
      </w:r>
      <w:r w:rsidRPr="00551589">
        <w:rPr>
          <w:rFonts w:ascii="Calibri" w:hAnsi="Calibri"/>
          <w:b w:val="0"/>
          <w:bCs/>
          <w:sz w:val="22"/>
          <w:szCs w:val="22"/>
        </w:rPr>
        <w:t>(Alt T)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Units to Include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="00BE1188" w:rsidRPr="001213F4">
        <w:rPr>
          <w:rFonts w:ascii="Calibri" w:hAnsi="Calibri"/>
          <w:b w:val="0"/>
          <w:sz w:val="22"/>
          <w:szCs w:val="22"/>
        </w:rPr>
        <w:t>You may include all units (New, Used, Rental, Ordered</w:t>
      </w:r>
      <w:r w:rsidR="0028478B" w:rsidRPr="001213F4">
        <w:rPr>
          <w:rFonts w:ascii="Calibri" w:hAnsi="Calibri"/>
          <w:b w:val="0"/>
          <w:sz w:val="22"/>
          <w:szCs w:val="22"/>
        </w:rPr>
        <w:t>,</w:t>
      </w:r>
      <w:r w:rsidR="00BE1188" w:rsidRPr="001213F4">
        <w:rPr>
          <w:rFonts w:ascii="Calibri" w:hAnsi="Calibri"/>
          <w:b w:val="0"/>
          <w:sz w:val="22"/>
          <w:szCs w:val="22"/>
        </w:rPr>
        <w:t xml:space="preserve"> and Sold) or a range of units</w:t>
      </w:r>
      <w:r w:rsidR="0028478B" w:rsidRPr="001213F4">
        <w:rPr>
          <w:rFonts w:ascii="Calibri" w:hAnsi="Calibri"/>
          <w:b w:val="0"/>
          <w:sz w:val="22"/>
          <w:szCs w:val="22"/>
        </w:rPr>
        <w:t>.</w:t>
      </w:r>
    </w:p>
    <w:p w:rsidR="00551589" w:rsidRPr="001213F4" w:rsidRDefault="00551589" w:rsidP="00551589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2303E" w:rsidRPr="001213F4" w:rsidRDefault="0012303E" w:rsidP="00551589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sz w:val="22"/>
          <w:szCs w:val="22"/>
        </w:rPr>
        <w:pict>
          <v:shape id="_x0000_i1026" type="#_x0000_t75" style="width:431.25pt;height:298.5pt">
            <v:imagedata r:id="rId8" o:title=""/>
          </v:shape>
        </w:pic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36C32" w:rsidRPr="001213F4" w:rsidRDefault="00F36C32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Type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Choose All or Select </w:t>
      </w:r>
      <w:r w:rsidR="0028478B" w:rsidRPr="001213F4">
        <w:rPr>
          <w:rFonts w:ascii="Calibri" w:hAnsi="Calibri"/>
          <w:b w:val="0"/>
          <w:sz w:val="22"/>
          <w:szCs w:val="22"/>
        </w:rPr>
        <w:t>to</w:t>
      </w:r>
      <w:r w:rsidRPr="001213F4">
        <w:rPr>
          <w:rFonts w:ascii="Calibri" w:hAnsi="Calibri"/>
          <w:b w:val="0"/>
          <w:sz w:val="22"/>
          <w:szCs w:val="22"/>
        </w:rPr>
        <w:t xml:space="preserve"> enter up to 5 types.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36C32" w:rsidRPr="001213F4" w:rsidRDefault="00F36C32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Model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Choose All or Select </w:t>
      </w:r>
      <w:r w:rsidR="0028478B" w:rsidRPr="001213F4">
        <w:rPr>
          <w:rFonts w:ascii="Calibri" w:hAnsi="Calibri"/>
          <w:b w:val="0"/>
          <w:sz w:val="22"/>
          <w:szCs w:val="22"/>
        </w:rPr>
        <w:t>to</w:t>
      </w:r>
      <w:r w:rsidRPr="001213F4">
        <w:rPr>
          <w:rFonts w:ascii="Calibri" w:hAnsi="Calibri"/>
          <w:b w:val="0"/>
          <w:sz w:val="22"/>
          <w:szCs w:val="22"/>
        </w:rPr>
        <w:t xml:space="preserve"> enter up to 10 models.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36C32" w:rsidRPr="001213F4" w:rsidRDefault="00F36C32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Make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Choose All or Select </w:t>
      </w:r>
      <w:r w:rsidR="0028478B" w:rsidRPr="001213F4">
        <w:rPr>
          <w:rFonts w:ascii="Calibri" w:hAnsi="Calibri"/>
          <w:b w:val="0"/>
          <w:sz w:val="22"/>
          <w:szCs w:val="22"/>
        </w:rPr>
        <w:t>to</w:t>
      </w:r>
      <w:r w:rsidRPr="001213F4">
        <w:rPr>
          <w:rFonts w:ascii="Calibri" w:hAnsi="Calibri"/>
          <w:b w:val="0"/>
          <w:sz w:val="22"/>
          <w:szCs w:val="22"/>
        </w:rPr>
        <w:t xml:space="preserve"> enter up to 5 makes.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36C32" w:rsidRPr="001213F4" w:rsidRDefault="00F36C32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Year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Choose All or Select </w:t>
      </w:r>
      <w:r w:rsidR="0028478B" w:rsidRPr="001213F4">
        <w:rPr>
          <w:rFonts w:ascii="Calibri" w:hAnsi="Calibri"/>
          <w:b w:val="0"/>
          <w:sz w:val="22"/>
          <w:szCs w:val="22"/>
        </w:rPr>
        <w:t xml:space="preserve">to enter </w:t>
      </w:r>
      <w:r w:rsidRPr="001213F4">
        <w:rPr>
          <w:rFonts w:ascii="Calibri" w:hAnsi="Calibri"/>
          <w:b w:val="0"/>
          <w:sz w:val="22"/>
          <w:szCs w:val="22"/>
        </w:rPr>
        <w:t>up to 5 model years.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36C32" w:rsidRPr="001213F4" w:rsidRDefault="00F36C32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Source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Choose All or Select </w:t>
      </w:r>
      <w:r w:rsidR="0028478B" w:rsidRPr="001213F4">
        <w:rPr>
          <w:rFonts w:ascii="Calibri" w:hAnsi="Calibri"/>
          <w:b w:val="0"/>
          <w:sz w:val="22"/>
          <w:szCs w:val="22"/>
        </w:rPr>
        <w:t xml:space="preserve">to enter </w:t>
      </w:r>
      <w:r w:rsidRPr="001213F4">
        <w:rPr>
          <w:rFonts w:ascii="Calibri" w:hAnsi="Calibri"/>
          <w:b w:val="0"/>
          <w:sz w:val="22"/>
          <w:szCs w:val="22"/>
        </w:rPr>
        <w:t>up to 10 sources</w:t>
      </w:r>
      <w:r w:rsidR="00551589" w:rsidRPr="001213F4">
        <w:rPr>
          <w:rFonts w:ascii="Calibri" w:hAnsi="Calibri"/>
          <w:b w:val="0"/>
          <w:sz w:val="22"/>
          <w:szCs w:val="22"/>
        </w:rPr>
        <w:t>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36C32" w:rsidRPr="001213F4" w:rsidRDefault="00F36C32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Stock #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Choose All or enter a Beginning and Ending stock number.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51589" w:rsidRPr="001213F4" w:rsidRDefault="00F36C32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Status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Click and choos</w:t>
      </w:r>
      <w:r w:rsidR="0028478B" w:rsidRPr="001213F4">
        <w:rPr>
          <w:rFonts w:ascii="Calibri" w:hAnsi="Calibri"/>
          <w:b w:val="0"/>
          <w:sz w:val="22"/>
          <w:szCs w:val="22"/>
        </w:rPr>
        <w:t>e the ones you want to include:</w:t>
      </w:r>
      <w:r w:rsidRPr="001213F4">
        <w:rPr>
          <w:rFonts w:ascii="Calibri" w:hAnsi="Calibri"/>
          <w:b w:val="0"/>
          <w:sz w:val="22"/>
          <w:szCs w:val="22"/>
        </w:rPr>
        <w:t xml:space="preserve"> 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551589" w:rsidRPr="001213F4" w:rsidRDefault="00551589" w:rsidP="0055158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</w:rPr>
        <w:t>New</w:t>
      </w:r>
    </w:p>
    <w:p w:rsidR="00551589" w:rsidRPr="001213F4" w:rsidRDefault="00551589" w:rsidP="0055158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</w:rPr>
        <w:t>Used</w:t>
      </w:r>
    </w:p>
    <w:p w:rsidR="00551589" w:rsidRPr="001213F4" w:rsidRDefault="00551589" w:rsidP="0055158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</w:rPr>
        <w:t>Rental</w:t>
      </w:r>
    </w:p>
    <w:p w:rsidR="00551589" w:rsidRPr="001213F4" w:rsidRDefault="00F36C32" w:rsidP="0055158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</w:rPr>
        <w:t>Ordered</w:t>
      </w:r>
    </w:p>
    <w:p w:rsidR="00F36C32" w:rsidRPr="001213F4" w:rsidRDefault="00551589" w:rsidP="00551589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</w:rPr>
        <w:t>Sold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633D5" w:rsidRPr="001213F4" w:rsidRDefault="00A97494" w:rsidP="00551589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</w:rPr>
        <w:pict>
          <v:shape id="_x0000_i1027" type="#_x0000_t75" style="width:431.25pt;height:251.25pt">
            <v:imagedata r:id="rId9" o:title=""/>
          </v:shape>
        </w:pic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633D5" w:rsidRPr="001213F4" w:rsidRDefault="00F633D5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1213F4">
        <w:rPr>
          <w:rFonts w:ascii="Calibri" w:hAnsi="Calibri"/>
          <w:sz w:val="22"/>
          <w:szCs w:val="22"/>
          <w:u w:val="single"/>
        </w:rPr>
        <w:t>Report Description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Make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This field shows the </w:t>
      </w:r>
      <w:r w:rsidRPr="001213F4">
        <w:rPr>
          <w:rFonts w:ascii="Calibri" w:hAnsi="Calibri"/>
          <w:b w:val="0"/>
          <w:iCs/>
          <w:sz w:val="22"/>
          <w:szCs w:val="22"/>
        </w:rPr>
        <w:t>make</w:t>
      </w:r>
      <w:r w:rsidRPr="001213F4">
        <w:rPr>
          <w:rFonts w:ascii="Calibri" w:hAnsi="Calibri"/>
          <w:b w:val="0"/>
          <w:sz w:val="22"/>
          <w:szCs w:val="22"/>
        </w:rPr>
        <w:t xml:space="preserve"> of the unit.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1213F4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Pr="001213F4">
        <w:rPr>
          <w:rFonts w:ascii="Calibri" w:hAnsi="Calibri"/>
          <w:b w:val="0"/>
          <w:sz w:val="22"/>
          <w:szCs w:val="22"/>
          <w:u w:val="single"/>
        </w:rPr>
        <w:t xml:space="preserve"> #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shows the unit source that applies to this stock number.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Stock #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shows the stock number of the unit.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Description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This field shows the information from the </w:t>
      </w:r>
      <w:r w:rsidRPr="001213F4">
        <w:rPr>
          <w:rFonts w:ascii="Calibri" w:hAnsi="Calibri"/>
          <w:b w:val="0"/>
          <w:iCs/>
          <w:sz w:val="22"/>
          <w:szCs w:val="22"/>
        </w:rPr>
        <w:t>comment 1</w:t>
      </w:r>
      <w:r w:rsidRPr="001213F4">
        <w:rPr>
          <w:rFonts w:ascii="Calibri" w:hAnsi="Calibri"/>
          <w:b w:val="0"/>
          <w:sz w:val="22"/>
          <w:szCs w:val="22"/>
        </w:rPr>
        <w:t xml:space="preserve"> field.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551589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N/U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shows the status of the unit:</w:t>
      </w:r>
      <w:r w:rsidRPr="001213F4">
        <w:rPr>
          <w:rFonts w:ascii="Calibri" w:hAnsi="Calibri"/>
          <w:sz w:val="22"/>
          <w:szCs w:val="22"/>
        </w:rPr>
        <w:t xml:space="preserve">  </w:t>
      </w:r>
    </w:p>
    <w:p w:rsidR="00551589" w:rsidRPr="00551589" w:rsidRDefault="00551589" w:rsidP="00551589">
      <w:pPr>
        <w:pStyle w:val="BodyText"/>
      </w:pPr>
    </w:p>
    <w:p w:rsidR="00551589" w:rsidRPr="001213F4" w:rsidRDefault="00DC168C" w:rsidP="00551589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/>
          <w:bCs/>
          <w:sz w:val="22"/>
          <w:szCs w:val="22"/>
        </w:rPr>
        <w:t>N</w:t>
      </w:r>
      <w:r w:rsidR="0028478B" w:rsidRPr="001213F4">
        <w:rPr>
          <w:rFonts w:ascii="Calibri" w:hAnsi="Calibri"/>
          <w:sz w:val="22"/>
          <w:szCs w:val="22"/>
        </w:rPr>
        <w:t>=</w:t>
      </w:r>
      <w:r w:rsidR="00551589" w:rsidRPr="001213F4">
        <w:rPr>
          <w:rFonts w:ascii="Calibri" w:hAnsi="Calibri"/>
          <w:sz w:val="22"/>
          <w:szCs w:val="22"/>
        </w:rPr>
        <w:t>new</w:t>
      </w:r>
    </w:p>
    <w:p w:rsidR="00551589" w:rsidRPr="001213F4" w:rsidRDefault="00DC168C" w:rsidP="00551589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/>
          <w:bCs/>
          <w:sz w:val="22"/>
          <w:szCs w:val="22"/>
        </w:rPr>
        <w:t>U</w:t>
      </w:r>
      <w:r w:rsidR="0028478B" w:rsidRPr="001213F4">
        <w:rPr>
          <w:rFonts w:ascii="Calibri" w:hAnsi="Calibri"/>
          <w:sz w:val="22"/>
          <w:szCs w:val="22"/>
        </w:rPr>
        <w:t>=</w:t>
      </w:r>
      <w:r w:rsidR="00551589" w:rsidRPr="001213F4">
        <w:rPr>
          <w:rFonts w:ascii="Calibri" w:hAnsi="Calibri"/>
          <w:sz w:val="22"/>
          <w:szCs w:val="22"/>
        </w:rPr>
        <w:t>used</w:t>
      </w:r>
    </w:p>
    <w:p w:rsidR="00551589" w:rsidRPr="001213F4" w:rsidRDefault="00DC168C" w:rsidP="00551589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/>
          <w:bCs/>
          <w:sz w:val="22"/>
          <w:szCs w:val="22"/>
        </w:rPr>
        <w:t>S</w:t>
      </w:r>
      <w:r w:rsidR="0028478B" w:rsidRPr="001213F4">
        <w:rPr>
          <w:rFonts w:ascii="Calibri" w:hAnsi="Calibri"/>
          <w:sz w:val="22"/>
          <w:szCs w:val="22"/>
        </w:rPr>
        <w:t>=</w:t>
      </w:r>
      <w:r w:rsidR="00551589" w:rsidRPr="001213F4">
        <w:rPr>
          <w:rFonts w:ascii="Calibri" w:hAnsi="Calibri"/>
          <w:sz w:val="22"/>
          <w:szCs w:val="22"/>
        </w:rPr>
        <w:t>sold</w:t>
      </w:r>
    </w:p>
    <w:p w:rsidR="00551589" w:rsidRPr="001213F4" w:rsidRDefault="00DC168C" w:rsidP="00551589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/>
          <w:bCs/>
          <w:sz w:val="22"/>
          <w:szCs w:val="22"/>
        </w:rPr>
        <w:t>O</w:t>
      </w:r>
      <w:r w:rsidR="0028478B" w:rsidRPr="001213F4">
        <w:rPr>
          <w:rFonts w:ascii="Calibri" w:hAnsi="Calibri"/>
          <w:sz w:val="22"/>
          <w:szCs w:val="22"/>
        </w:rPr>
        <w:t>=</w:t>
      </w:r>
      <w:r w:rsidR="00551589" w:rsidRPr="001213F4">
        <w:rPr>
          <w:rFonts w:ascii="Calibri" w:hAnsi="Calibri"/>
          <w:sz w:val="22"/>
          <w:szCs w:val="22"/>
        </w:rPr>
        <w:t>ordered</w:t>
      </w:r>
    </w:p>
    <w:p w:rsidR="00551589" w:rsidRPr="001213F4" w:rsidRDefault="00DC168C" w:rsidP="00551589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/>
          <w:bCs/>
          <w:sz w:val="22"/>
          <w:szCs w:val="22"/>
        </w:rPr>
        <w:t>R</w:t>
      </w:r>
      <w:r w:rsidR="0028478B" w:rsidRPr="001213F4">
        <w:rPr>
          <w:rFonts w:ascii="Calibri" w:hAnsi="Calibri"/>
          <w:sz w:val="22"/>
          <w:szCs w:val="22"/>
        </w:rPr>
        <w:t>=</w:t>
      </w:r>
      <w:r w:rsidR="00551589" w:rsidRPr="001213F4">
        <w:rPr>
          <w:rFonts w:ascii="Calibri" w:hAnsi="Calibri"/>
          <w:sz w:val="22"/>
          <w:szCs w:val="22"/>
        </w:rPr>
        <w:t>rental</w:t>
      </w:r>
    </w:p>
    <w:p w:rsidR="00551589" w:rsidRPr="001213F4" w:rsidRDefault="00DC168C" w:rsidP="00551589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/>
          <w:bCs/>
          <w:sz w:val="22"/>
          <w:szCs w:val="22"/>
        </w:rPr>
        <w:t>T</w:t>
      </w:r>
      <w:r w:rsidR="0028478B" w:rsidRPr="001213F4">
        <w:rPr>
          <w:rFonts w:ascii="Calibri" w:hAnsi="Calibri"/>
          <w:sz w:val="22"/>
          <w:szCs w:val="22"/>
        </w:rPr>
        <w:t>=</w:t>
      </w:r>
      <w:r w:rsidR="00551589" w:rsidRPr="001213F4">
        <w:rPr>
          <w:rFonts w:ascii="Calibri" w:hAnsi="Calibri"/>
          <w:sz w:val="22"/>
          <w:szCs w:val="22"/>
        </w:rPr>
        <w:t>transferred</w:t>
      </w:r>
    </w:p>
    <w:p w:rsidR="00DC168C" w:rsidRPr="001213F4" w:rsidRDefault="00DC168C" w:rsidP="00551589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/>
          <w:sz w:val="22"/>
          <w:szCs w:val="22"/>
        </w:rPr>
      </w:pPr>
      <w:r w:rsidRPr="001213F4">
        <w:rPr>
          <w:rFonts w:ascii="Calibri" w:hAnsi="Calibri"/>
          <w:b/>
          <w:bCs/>
          <w:sz w:val="22"/>
          <w:szCs w:val="22"/>
        </w:rPr>
        <w:t>H</w:t>
      </w:r>
      <w:r w:rsidR="0028478B" w:rsidRPr="001213F4">
        <w:rPr>
          <w:rFonts w:ascii="Calibri" w:hAnsi="Calibri"/>
          <w:sz w:val="22"/>
          <w:szCs w:val="22"/>
        </w:rPr>
        <w:t>=</w:t>
      </w:r>
      <w:r w:rsidR="00551589" w:rsidRPr="001213F4">
        <w:rPr>
          <w:rFonts w:ascii="Calibri" w:hAnsi="Calibri"/>
          <w:sz w:val="22"/>
          <w:szCs w:val="22"/>
        </w:rPr>
        <w:t>history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Model #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holds the model number of the unit.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Serial #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holds the unit’s main Serial Number.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97494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Net Total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holds the asking price for the unit.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Acct Pay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shows the amount owed in Accounts Payable for this stock number.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Note Pay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>This field shows the amount owed in Notes Payable for this stock number.</w:t>
      </w:r>
    </w:p>
    <w:p w:rsidR="00551589" w:rsidRPr="001213F4" w:rsidRDefault="00551589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C168C" w:rsidRPr="001213F4" w:rsidRDefault="00DC168C" w:rsidP="00551589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1213F4">
        <w:rPr>
          <w:rFonts w:ascii="Calibri" w:hAnsi="Calibri"/>
          <w:b w:val="0"/>
          <w:sz w:val="22"/>
          <w:szCs w:val="22"/>
          <w:u w:val="single"/>
        </w:rPr>
        <w:t>Equity</w:t>
      </w:r>
      <w:r w:rsidR="00551589" w:rsidRPr="001213F4">
        <w:rPr>
          <w:rFonts w:ascii="Calibri" w:hAnsi="Calibri"/>
          <w:b w:val="0"/>
          <w:sz w:val="22"/>
          <w:szCs w:val="22"/>
          <w:u w:val="single"/>
        </w:rPr>
        <w:t>:</w:t>
      </w:r>
      <w:r w:rsidR="00551589" w:rsidRPr="001213F4">
        <w:rPr>
          <w:rFonts w:ascii="Calibri" w:hAnsi="Calibri"/>
          <w:b w:val="0"/>
          <w:sz w:val="22"/>
          <w:szCs w:val="22"/>
        </w:rPr>
        <w:t xml:space="preserve"> </w:t>
      </w:r>
      <w:r w:rsidRPr="001213F4">
        <w:rPr>
          <w:rFonts w:ascii="Calibri" w:hAnsi="Calibri"/>
          <w:b w:val="0"/>
          <w:sz w:val="22"/>
          <w:szCs w:val="22"/>
        </w:rPr>
        <w:t xml:space="preserve">This field is calculated by subtracting the Accounts Payable and Notes Payable amounts from the Base Net of this stock number. </w:t>
      </w:r>
    </w:p>
    <w:sectPr w:rsidR="00DC168C" w:rsidRPr="001213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6174" w:rsidRDefault="00EC6174">
      <w:r>
        <w:separator/>
      </w:r>
    </w:p>
  </w:endnote>
  <w:endnote w:type="continuationSeparator" w:id="0">
    <w:p w:rsidR="00EC6174" w:rsidRDefault="00EC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073E" w:rsidRDefault="007A0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68C" w:rsidRDefault="00DC168C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073E" w:rsidRDefault="007A0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6174" w:rsidRDefault="00EC6174">
      <w:r>
        <w:separator/>
      </w:r>
    </w:p>
  </w:footnote>
  <w:footnote w:type="continuationSeparator" w:id="0">
    <w:p w:rsidR="00EC6174" w:rsidRDefault="00EC6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073E" w:rsidRDefault="007A0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168C" w:rsidRDefault="00D258BF">
    <w:pPr>
      <w:pStyle w:val="Header"/>
      <w:rPr>
        <w:b w:val="0"/>
      </w:rPr>
    </w:pPr>
    <w:r>
      <w:t xml:space="preserve">Unit </w:t>
    </w:r>
    <w:r w:rsidR="00DC168C">
      <w:t>Liability Report</w:t>
    </w:r>
    <w:r w:rsidR="00DC168C">
      <w:tab/>
    </w:r>
    <w:r w:rsidR="004E02C1">
      <w:rPr>
        <w:b w:val="0"/>
      </w:rPr>
      <w:t>Units</w:t>
    </w:r>
  </w:p>
  <w:p w:rsidR="004E02C1" w:rsidRDefault="004E02C1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073E" w:rsidRDefault="007A0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3EAA"/>
    <w:multiLevelType w:val="hybridMultilevel"/>
    <w:tmpl w:val="89224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2F0D336E"/>
    <w:multiLevelType w:val="hybridMultilevel"/>
    <w:tmpl w:val="60D8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CAC2F77"/>
    <w:multiLevelType w:val="hybridMultilevel"/>
    <w:tmpl w:val="4EC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2C1"/>
    <w:rsid w:val="00010981"/>
    <w:rsid w:val="000F61BE"/>
    <w:rsid w:val="001213F4"/>
    <w:rsid w:val="0012303E"/>
    <w:rsid w:val="00143A55"/>
    <w:rsid w:val="0014565A"/>
    <w:rsid w:val="0028478B"/>
    <w:rsid w:val="002A5727"/>
    <w:rsid w:val="003B6134"/>
    <w:rsid w:val="003F0E78"/>
    <w:rsid w:val="004E02C1"/>
    <w:rsid w:val="00551589"/>
    <w:rsid w:val="00646DCA"/>
    <w:rsid w:val="00764488"/>
    <w:rsid w:val="007A073E"/>
    <w:rsid w:val="007D71FF"/>
    <w:rsid w:val="00894A7B"/>
    <w:rsid w:val="008B59C7"/>
    <w:rsid w:val="009774CD"/>
    <w:rsid w:val="00985AFB"/>
    <w:rsid w:val="00986221"/>
    <w:rsid w:val="00A603BD"/>
    <w:rsid w:val="00A97494"/>
    <w:rsid w:val="00B10F32"/>
    <w:rsid w:val="00B13AD8"/>
    <w:rsid w:val="00B7709F"/>
    <w:rsid w:val="00BE1188"/>
    <w:rsid w:val="00C0701C"/>
    <w:rsid w:val="00D258BF"/>
    <w:rsid w:val="00D9283A"/>
    <w:rsid w:val="00DC168C"/>
    <w:rsid w:val="00E845E2"/>
    <w:rsid w:val="00EC6174"/>
    <w:rsid w:val="00F20D5C"/>
    <w:rsid w:val="00F36C32"/>
    <w:rsid w:val="00F6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F910ED-1DCE-4631-95EF-5C1C876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Liability Report</vt:lpstr>
    </vt:vector>
  </TitlesOfParts>
  <Company>HBS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Liability Report</dc:title>
  <dc:subject/>
  <dc:creator>Training</dc:creator>
  <cp:keywords/>
  <dc:description/>
  <cp:lastModifiedBy>app</cp:lastModifiedBy>
  <cp:revision>2</cp:revision>
  <cp:lastPrinted>2013-05-30T23:55:00Z</cp:lastPrinted>
  <dcterms:created xsi:type="dcterms:W3CDTF">2026-01-17T14:34:00Z</dcterms:created>
  <dcterms:modified xsi:type="dcterms:W3CDTF">2026-01-17T14:34:00Z</dcterms:modified>
</cp:coreProperties>
</file>