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0D34" w:rsidRPr="00DA2A37" w:rsidRDefault="00580D34" w:rsidP="00580D34">
      <w:pPr>
        <w:pStyle w:val="BodyText"/>
        <w:contextualSpacing/>
        <w:jc w:val="left"/>
        <w:rPr>
          <w:rFonts w:ascii="Calibri" w:hAnsi="Calibri" w:cs="Calibri"/>
          <w:noProof/>
          <w:sz w:val="36"/>
          <w:szCs w:val="22"/>
        </w:rPr>
      </w:pPr>
      <w:r w:rsidRPr="00DA2A37">
        <w:rPr>
          <w:rFonts w:ascii="Calibri" w:hAnsi="Calibri" w:cs="Calibri"/>
          <w:noProof/>
          <w:sz w:val="36"/>
          <w:szCs w:val="22"/>
          <w:u w:val="single"/>
        </w:rPr>
        <w:t>Vendor File Report (VF)</w:t>
      </w:r>
    </w:p>
    <w:p w:rsidR="00580D34" w:rsidRPr="00DA2A37" w:rsidRDefault="00580D34" w:rsidP="00580D34">
      <w:pPr>
        <w:pStyle w:val="BodyText"/>
        <w:ind w:left="-72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A22AE6" w:rsidRPr="00DA2A37" w:rsidRDefault="006407C8" w:rsidP="00580D34">
      <w:pPr>
        <w:pStyle w:val="BodyText"/>
        <w:ind w:left="-720"/>
        <w:contextualSpacing/>
        <w:jc w:val="left"/>
        <w:rPr>
          <w:rFonts w:ascii="Calibri" w:hAnsi="Calibri" w:cs="Calibri"/>
          <w:noProof/>
          <w:sz w:val="22"/>
          <w:szCs w:val="22"/>
        </w:rPr>
      </w:pPr>
      <w:r w:rsidRPr="00DA2A37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1pt;height:139.5pt">
            <v:imagedata r:id="rId7" o:title="VF"/>
          </v:shape>
        </w:pict>
      </w:r>
    </w:p>
    <w:p w:rsidR="00580D34" w:rsidRPr="00DA2A37" w:rsidRDefault="00580D34" w:rsidP="00580D3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80D34" w:rsidRPr="00DA2A37" w:rsidRDefault="00D10248" w:rsidP="00580D3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 xml:space="preserve">The </w:t>
      </w:r>
      <w:r w:rsidR="00A22AE6" w:rsidRPr="00DA2A37">
        <w:rPr>
          <w:rFonts w:ascii="Calibri" w:hAnsi="Calibri" w:cs="Calibri"/>
          <w:sz w:val="22"/>
          <w:szCs w:val="22"/>
        </w:rPr>
        <w:t>Vendor File (VF) report lets you review the vendor account file data for</w:t>
      </w:r>
      <w:r w:rsidR="00580D34" w:rsidRPr="00DA2A37">
        <w:rPr>
          <w:rFonts w:ascii="Calibri" w:hAnsi="Calibri" w:cs="Calibri"/>
          <w:sz w:val="22"/>
          <w:szCs w:val="22"/>
        </w:rPr>
        <w:t>:</w:t>
      </w:r>
      <w:r w:rsidR="00A22AE6" w:rsidRPr="00DA2A37">
        <w:rPr>
          <w:rFonts w:ascii="Calibri" w:hAnsi="Calibri" w:cs="Calibri"/>
          <w:sz w:val="22"/>
          <w:szCs w:val="22"/>
        </w:rPr>
        <w:t xml:space="preserve"> </w:t>
      </w:r>
    </w:p>
    <w:p w:rsidR="00580D34" w:rsidRPr="00DA2A37" w:rsidRDefault="00580D34" w:rsidP="00580D3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80D34" w:rsidRPr="00DA2A37" w:rsidRDefault="00580D34" w:rsidP="00580D34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>A</w:t>
      </w:r>
      <w:r w:rsidR="00A22AE6" w:rsidRPr="00DA2A37">
        <w:rPr>
          <w:rFonts w:ascii="Calibri" w:hAnsi="Calibri" w:cs="Calibri"/>
          <w:sz w:val="22"/>
          <w:szCs w:val="22"/>
        </w:rPr>
        <w:t xml:space="preserve"> single </w:t>
      </w:r>
      <w:r w:rsidR="00D10248" w:rsidRPr="00DA2A37">
        <w:rPr>
          <w:rFonts w:ascii="Calibri" w:hAnsi="Calibri" w:cs="Calibri"/>
          <w:sz w:val="22"/>
          <w:szCs w:val="22"/>
        </w:rPr>
        <w:t>vendor</w:t>
      </w:r>
    </w:p>
    <w:p w:rsidR="00580D34" w:rsidRPr="00DA2A37" w:rsidRDefault="00580D34" w:rsidP="00580D34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>A</w:t>
      </w:r>
      <w:r w:rsidR="00A22AE6" w:rsidRPr="00DA2A37">
        <w:rPr>
          <w:rFonts w:ascii="Calibri" w:hAnsi="Calibri" w:cs="Calibri"/>
          <w:sz w:val="22"/>
          <w:szCs w:val="22"/>
        </w:rPr>
        <w:t xml:space="preserve"> range of </w:t>
      </w:r>
      <w:r w:rsidR="00D10248" w:rsidRPr="00DA2A37">
        <w:rPr>
          <w:rFonts w:ascii="Calibri" w:hAnsi="Calibri" w:cs="Calibri"/>
          <w:sz w:val="22"/>
          <w:szCs w:val="22"/>
        </w:rPr>
        <w:t>vendors</w:t>
      </w:r>
    </w:p>
    <w:p w:rsidR="00580D34" w:rsidRPr="00DA2A37" w:rsidRDefault="00580D34" w:rsidP="00580D34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>A</w:t>
      </w:r>
      <w:r w:rsidR="00A22AE6" w:rsidRPr="00DA2A37">
        <w:rPr>
          <w:rFonts w:ascii="Calibri" w:hAnsi="Calibri" w:cs="Calibri"/>
          <w:sz w:val="22"/>
          <w:szCs w:val="22"/>
        </w:rPr>
        <w:t xml:space="preserve">ll </w:t>
      </w:r>
      <w:r w:rsidR="00D10248" w:rsidRPr="00DA2A37">
        <w:rPr>
          <w:rFonts w:ascii="Calibri" w:hAnsi="Calibri" w:cs="Calibri"/>
          <w:sz w:val="22"/>
          <w:szCs w:val="22"/>
        </w:rPr>
        <w:t>vendors</w:t>
      </w:r>
    </w:p>
    <w:p w:rsidR="00580D34" w:rsidRPr="00DA2A37" w:rsidRDefault="00580D34" w:rsidP="00580D3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80D34" w:rsidRPr="00DA2A37" w:rsidRDefault="00A22AE6" w:rsidP="00580D3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 xml:space="preserve">To access this function, </w:t>
      </w:r>
      <w:r w:rsidR="00580D34" w:rsidRPr="00DA2A37">
        <w:rPr>
          <w:rFonts w:ascii="Calibri" w:hAnsi="Calibri" w:cs="Calibri"/>
          <w:sz w:val="22"/>
          <w:szCs w:val="22"/>
        </w:rPr>
        <w:t>you can either:</w:t>
      </w:r>
    </w:p>
    <w:p w:rsidR="00580D34" w:rsidRPr="00DA2A37" w:rsidRDefault="00580D34" w:rsidP="00580D3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22AE6" w:rsidRPr="00DA2A37" w:rsidRDefault="00580D34" w:rsidP="00580D34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>S</w:t>
      </w:r>
      <w:r w:rsidR="00A22AE6" w:rsidRPr="00DA2A37">
        <w:rPr>
          <w:rFonts w:ascii="Calibri" w:hAnsi="Calibri" w:cs="Calibri"/>
          <w:sz w:val="22"/>
          <w:szCs w:val="22"/>
        </w:rPr>
        <w:t xml:space="preserve">elect </w:t>
      </w:r>
      <w:r w:rsidRPr="00DA2A37">
        <w:rPr>
          <w:rFonts w:ascii="Calibri" w:hAnsi="Calibri" w:cs="Calibri"/>
          <w:sz w:val="22"/>
          <w:szCs w:val="22"/>
        </w:rPr>
        <w:t>“</w:t>
      </w:r>
      <w:r w:rsidR="00A22AE6" w:rsidRPr="00DA2A37">
        <w:rPr>
          <w:rFonts w:ascii="Calibri" w:hAnsi="Calibri" w:cs="Calibri"/>
          <w:sz w:val="22"/>
          <w:szCs w:val="22"/>
        </w:rPr>
        <w:t>Accounts Payable</w:t>
      </w:r>
      <w:r w:rsidRPr="00DA2A37">
        <w:rPr>
          <w:rFonts w:ascii="Calibri" w:hAnsi="Calibri" w:cs="Calibri"/>
          <w:sz w:val="22"/>
          <w:szCs w:val="22"/>
        </w:rPr>
        <w:t>” from the menu and choose the</w:t>
      </w:r>
      <w:r w:rsidR="00A22AE6" w:rsidRPr="00DA2A37">
        <w:rPr>
          <w:rFonts w:ascii="Calibri" w:hAnsi="Calibri" w:cs="Calibri"/>
          <w:sz w:val="22"/>
          <w:szCs w:val="22"/>
        </w:rPr>
        <w:t xml:space="preserve"> </w:t>
      </w:r>
      <w:r w:rsidRPr="00DA2A37">
        <w:rPr>
          <w:rFonts w:ascii="Calibri" w:hAnsi="Calibri" w:cs="Calibri"/>
          <w:sz w:val="22"/>
          <w:szCs w:val="22"/>
        </w:rPr>
        <w:t>“</w:t>
      </w:r>
      <w:r w:rsidR="00A22AE6" w:rsidRPr="00DA2A37">
        <w:rPr>
          <w:rFonts w:ascii="Calibri" w:hAnsi="Calibri" w:cs="Calibri"/>
          <w:sz w:val="22"/>
          <w:szCs w:val="22"/>
        </w:rPr>
        <w:t>Memo Reports</w:t>
      </w:r>
      <w:r w:rsidRPr="00DA2A37">
        <w:rPr>
          <w:rFonts w:ascii="Calibri" w:hAnsi="Calibri" w:cs="Calibri"/>
          <w:sz w:val="22"/>
          <w:szCs w:val="22"/>
        </w:rPr>
        <w:t>” submenu.  Click on</w:t>
      </w:r>
      <w:r w:rsidR="00A22AE6" w:rsidRPr="00DA2A37">
        <w:rPr>
          <w:rFonts w:ascii="Calibri" w:hAnsi="Calibri" w:cs="Calibri"/>
          <w:sz w:val="22"/>
          <w:szCs w:val="22"/>
        </w:rPr>
        <w:t xml:space="preserve"> </w:t>
      </w:r>
      <w:r w:rsidRPr="00DA2A37">
        <w:rPr>
          <w:rFonts w:ascii="Calibri" w:hAnsi="Calibri" w:cs="Calibri"/>
          <w:sz w:val="22"/>
          <w:szCs w:val="22"/>
        </w:rPr>
        <w:t>“</w:t>
      </w:r>
      <w:r w:rsidR="00A22AE6" w:rsidRPr="00DA2A37">
        <w:rPr>
          <w:rFonts w:ascii="Calibri" w:hAnsi="Calibri" w:cs="Calibri"/>
          <w:sz w:val="22"/>
          <w:szCs w:val="22"/>
        </w:rPr>
        <w:t>Vendor File</w:t>
      </w:r>
      <w:r w:rsidRPr="00DA2A37">
        <w:rPr>
          <w:rFonts w:ascii="Calibri" w:hAnsi="Calibri" w:cs="Calibri"/>
          <w:sz w:val="22"/>
          <w:szCs w:val="22"/>
        </w:rPr>
        <w:t>.”</w:t>
      </w:r>
    </w:p>
    <w:p w:rsidR="00A22AE6" w:rsidRPr="00DA2A37" w:rsidRDefault="00580D34" w:rsidP="00580D34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b w:val="0"/>
          <w:sz w:val="22"/>
          <w:szCs w:val="22"/>
        </w:rPr>
        <w:t>T</w:t>
      </w:r>
      <w:r w:rsidR="00A22AE6" w:rsidRPr="00DA2A37">
        <w:rPr>
          <w:rFonts w:ascii="Calibri" w:hAnsi="Calibri" w:cs="Calibri"/>
          <w:b w:val="0"/>
          <w:sz w:val="22"/>
          <w:szCs w:val="22"/>
        </w:rPr>
        <w:t xml:space="preserve">ype </w:t>
      </w:r>
      <w:r w:rsidRPr="00DA2A37">
        <w:rPr>
          <w:rFonts w:ascii="Calibri" w:hAnsi="Calibri" w:cs="Calibri"/>
          <w:b w:val="0"/>
          <w:sz w:val="22"/>
          <w:szCs w:val="22"/>
        </w:rPr>
        <w:t>“</w:t>
      </w:r>
      <w:r w:rsidR="00A22AE6" w:rsidRPr="00DA2A37">
        <w:rPr>
          <w:rFonts w:ascii="Calibri" w:hAnsi="Calibri" w:cs="Calibri"/>
          <w:b w:val="0"/>
          <w:sz w:val="22"/>
          <w:szCs w:val="22"/>
        </w:rPr>
        <w:t>VF</w:t>
      </w:r>
      <w:r w:rsidRPr="00DA2A37">
        <w:rPr>
          <w:rFonts w:ascii="Calibri" w:hAnsi="Calibri" w:cs="Calibri"/>
          <w:b w:val="0"/>
          <w:sz w:val="22"/>
          <w:szCs w:val="22"/>
        </w:rPr>
        <w:t>”</w:t>
      </w:r>
      <w:r w:rsidR="00A22AE6" w:rsidRPr="00DA2A37">
        <w:rPr>
          <w:rFonts w:ascii="Calibri" w:hAnsi="Calibri" w:cs="Calibri"/>
          <w:b w:val="0"/>
          <w:sz w:val="22"/>
          <w:szCs w:val="22"/>
        </w:rPr>
        <w:t xml:space="preserve"> </w:t>
      </w:r>
      <w:r w:rsidR="00D10248" w:rsidRPr="00DA2A37">
        <w:rPr>
          <w:rFonts w:ascii="Calibri" w:hAnsi="Calibri" w:cs="Calibri"/>
          <w:b w:val="0"/>
          <w:sz w:val="22"/>
          <w:szCs w:val="22"/>
        </w:rPr>
        <w:t xml:space="preserve">in the </w:t>
      </w:r>
      <w:r w:rsidR="0057696F" w:rsidRPr="00DA2A37">
        <w:rPr>
          <w:rFonts w:ascii="Calibri" w:hAnsi="Calibri" w:cs="Calibri"/>
          <w:b w:val="0"/>
          <w:sz w:val="22"/>
          <w:szCs w:val="22"/>
        </w:rPr>
        <w:t>Shortcuts Bar</w:t>
      </w:r>
      <w:r w:rsidRPr="00DA2A37">
        <w:rPr>
          <w:rFonts w:ascii="Calibri" w:hAnsi="Calibri" w:cs="Calibri"/>
          <w:b w:val="0"/>
          <w:sz w:val="22"/>
          <w:szCs w:val="22"/>
        </w:rPr>
        <w:t>.</w:t>
      </w:r>
    </w:p>
    <w:p w:rsidR="00580D34" w:rsidRPr="00DA2A37" w:rsidRDefault="00580D34" w:rsidP="00580D34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22AE6" w:rsidRPr="00DA2A37" w:rsidRDefault="00A22AE6" w:rsidP="00580D34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  <w:u w:val="single"/>
        </w:rPr>
        <w:t>Field</w:t>
      </w:r>
      <w:r w:rsidR="00CB71EF" w:rsidRPr="00DA2A37">
        <w:rPr>
          <w:rFonts w:ascii="Calibri" w:hAnsi="Calibri" w:cs="Calibri"/>
          <w:sz w:val="22"/>
          <w:szCs w:val="22"/>
          <w:u w:val="single"/>
        </w:rPr>
        <w:t xml:space="preserve"> Descriptions</w:t>
      </w:r>
      <w:r w:rsidR="00D148F7" w:rsidRPr="00DA2A37">
        <w:rPr>
          <w:rFonts w:ascii="Calibri" w:hAnsi="Calibri" w:cs="Calibri"/>
          <w:sz w:val="22"/>
          <w:szCs w:val="22"/>
          <w:u w:val="single"/>
        </w:rPr>
        <w:t>:</w:t>
      </w:r>
    </w:p>
    <w:p w:rsidR="00580D34" w:rsidRPr="00DA2A37" w:rsidRDefault="00580D34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0030B6" w:rsidRPr="00DA2A37" w:rsidRDefault="000030B6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b w:val="0"/>
          <w:sz w:val="22"/>
          <w:szCs w:val="22"/>
          <w:u w:val="single"/>
        </w:rPr>
        <w:t>Search By</w:t>
      </w:r>
      <w:r w:rsidR="00D148F7" w:rsidRPr="00DA2A3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D148F7" w:rsidRPr="00DA2A37" w:rsidRDefault="00D148F7" w:rsidP="00580D3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D148F7" w:rsidRPr="00DA2A37" w:rsidRDefault="000030B6" w:rsidP="00D148F7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 xml:space="preserve">To search for vendors by </w:t>
      </w:r>
      <w:r w:rsidR="00D148F7" w:rsidRPr="00DA2A37">
        <w:rPr>
          <w:rFonts w:ascii="Calibri" w:hAnsi="Calibri" w:cs="Calibri"/>
          <w:sz w:val="22"/>
          <w:szCs w:val="22"/>
        </w:rPr>
        <w:t>n</w:t>
      </w:r>
      <w:r w:rsidRPr="00DA2A37">
        <w:rPr>
          <w:rFonts w:ascii="Calibri" w:hAnsi="Calibri" w:cs="Calibri"/>
          <w:sz w:val="22"/>
          <w:szCs w:val="22"/>
        </w:rPr>
        <w:t xml:space="preserve">ame, choose </w:t>
      </w:r>
      <w:r w:rsidRPr="00DA2A37">
        <w:rPr>
          <w:rFonts w:ascii="Calibri" w:hAnsi="Calibri" w:cs="Calibri"/>
          <w:b/>
          <w:sz w:val="22"/>
          <w:szCs w:val="22"/>
        </w:rPr>
        <w:t>Name</w:t>
      </w:r>
      <w:r w:rsidRPr="00DA2A37">
        <w:rPr>
          <w:rFonts w:ascii="Calibri" w:hAnsi="Calibri" w:cs="Calibri"/>
          <w:sz w:val="22"/>
          <w:szCs w:val="22"/>
        </w:rPr>
        <w:t xml:space="preserve">.  </w:t>
      </w:r>
    </w:p>
    <w:p w:rsidR="000030B6" w:rsidRPr="00DA2A37" w:rsidRDefault="000030B6" w:rsidP="00D148F7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 xml:space="preserve">To search </w:t>
      </w:r>
      <w:r w:rsidR="00D148F7" w:rsidRPr="00D148F7">
        <w:rPr>
          <w:rFonts w:ascii="Calibri" w:hAnsi="Calibri" w:cs="Calibri"/>
          <w:sz w:val="22"/>
          <w:szCs w:val="22"/>
        </w:rPr>
        <w:t xml:space="preserve">for vendors </w:t>
      </w:r>
      <w:r w:rsidRPr="00DA2A37">
        <w:rPr>
          <w:rFonts w:ascii="Calibri" w:hAnsi="Calibri" w:cs="Calibri"/>
          <w:sz w:val="22"/>
          <w:szCs w:val="22"/>
        </w:rPr>
        <w:t xml:space="preserve">by vendor number, choose </w:t>
      </w:r>
      <w:r w:rsidRPr="00DA2A37">
        <w:rPr>
          <w:rFonts w:ascii="Calibri" w:hAnsi="Calibri" w:cs="Calibri"/>
          <w:b/>
          <w:sz w:val="22"/>
          <w:szCs w:val="22"/>
        </w:rPr>
        <w:t>Number</w:t>
      </w:r>
      <w:r w:rsidRPr="00DA2A37">
        <w:rPr>
          <w:rFonts w:ascii="Calibri" w:hAnsi="Calibri" w:cs="Calibri"/>
          <w:sz w:val="22"/>
          <w:szCs w:val="22"/>
        </w:rPr>
        <w:t>.</w:t>
      </w:r>
    </w:p>
    <w:p w:rsidR="00580D34" w:rsidRPr="00DA2A37" w:rsidRDefault="00580D34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0030B6" w:rsidRPr="00DA2A37" w:rsidRDefault="000030B6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b w:val="0"/>
          <w:sz w:val="22"/>
          <w:szCs w:val="22"/>
          <w:u w:val="single"/>
        </w:rPr>
        <w:t>Print All Vendors</w:t>
      </w:r>
      <w:r w:rsidR="00D148F7" w:rsidRPr="00DA2A3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D148F7" w:rsidRPr="00DA2A37" w:rsidRDefault="00D148F7" w:rsidP="00580D3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D148F7" w:rsidRPr="00DA2A37" w:rsidRDefault="000030B6" w:rsidP="00D148F7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 xml:space="preserve">Leave the default vendor numbers of 00000 through 99999 to print details for ALL of your vendors.  </w:t>
      </w:r>
    </w:p>
    <w:p w:rsidR="000030B6" w:rsidRPr="00DA2A37" w:rsidRDefault="000030B6" w:rsidP="00D148F7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>If you are only interested in a single or range of vendor accounts, enter a vendor number or name in the Beginning and Ending fields.</w:t>
      </w:r>
    </w:p>
    <w:p w:rsidR="00580D34" w:rsidRPr="00DA2A37" w:rsidRDefault="00580D34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0030B6" w:rsidRPr="00DA2A37" w:rsidRDefault="000030B6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b w:val="0"/>
          <w:sz w:val="22"/>
          <w:szCs w:val="22"/>
          <w:u w:val="single"/>
        </w:rPr>
        <w:t>Include Inactive Vendors</w:t>
      </w:r>
      <w:r w:rsidR="00D148F7" w:rsidRPr="00DA2A37">
        <w:rPr>
          <w:rFonts w:ascii="Calibri" w:hAnsi="Calibri" w:cs="Calibri"/>
          <w:b w:val="0"/>
          <w:sz w:val="22"/>
          <w:szCs w:val="22"/>
          <w:u w:val="single"/>
        </w:rPr>
        <w:t>:</w:t>
      </w:r>
    </w:p>
    <w:p w:rsidR="00D148F7" w:rsidRPr="00DA2A37" w:rsidRDefault="00D148F7" w:rsidP="00580D3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D148F7" w:rsidRPr="00DA2A37" w:rsidRDefault="000030B6" w:rsidP="00D148F7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 xml:space="preserve">Choose </w:t>
      </w:r>
      <w:r w:rsidRPr="00DA2A37">
        <w:rPr>
          <w:rFonts w:ascii="Calibri" w:hAnsi="Calibri" w:cs="Calibri"/>
          <w:b/>
          <w:sz w:val="22"/>
          <w:szCs w:val="22"/>
        </w:rPr>
        <w:t>No</w:t>
      </w:r>
      <w:r w:rsidRPr="00DA2A37">
        <w:rPr>
          <w:rFonts w:ascii="Calibri" w:hAnsi="Calibri" w:cs="Calibri"/>
          <w:sz w:val="22"/>
          <w:szCs w:val="22"/>
        </w:rPr>
        <w:t xml:space="preserve"> to see only active vendors.  </w:t>
      </w:r>
    </w:p>
    <w:p w:rsidR="000030B6" w:rsidRPr="00DA2A37" w:rsidRDefault="000030B6" w:rsidP="00D148F7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 xml:space="preserve">Choose </w:t>
      </w:r>
      <w:r w:rsidRPr="00DA2A37">
        <w:rPr>
          <w:rFonts w:ascii="Calibri" w:hAnsi="Calibri" w:cs="Calibri"/>
          <w:b/>
          <w:sz w:val="22"/>
          <w:szCs w:val="22"/>
        </w:rPr>
        <w:t>Yes</w:t>
      </w:r>
      <w:r w:rsidRPr="00DA2A37">
        <w:rPr>
          <w:rFonts w:ascii="Calibri" w:hAnsi="Calibri" w:cs="Calibri"/>
          <w:sz w:val="22"/>
          <w:szCs w:val="22"/>
        </w:rPr>
        <w:t xml:space="preserve"> to include all vendors – active or inactive.</w:t>
      </w:r>
    </w:p>
    <w:p w:rsidR="00580D34" w:rsidRPr="00DA2A37" w:rsidRDefault="00580D34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0030B6" w:rsidRPr="00DA2A37" w:rsidRDefault="000030B6" w:rsidP="00D148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b w:val="0"/>
          <w:sz w:val="22"/>
          <w:szCs w:val="22"/>
          <w:u w:val="single"/>
        </w:rPr>
        <w:lastRenderedPageBreak/>
        <w:t>Printer</w:t>
      </w:r>
      <w:r w:rsidR="00D148F7" w:rsidRPr="00DA2A3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b w:val="0"/>
          <w:sz w:val="22"/>
          <w:szCs w:val="22"/>
        </w:rPr>
        <w:t xml:space="preserve"> </w:t>
      </w:r>
      <w:r w:rsidRPr="00DA2A37">
        <w:rPr>
          <w:rFonts w:ascii="Calibri" w:hAnsi="Calibri" w:cs="Calibri"/>
          <w:b w:val="0"/>
          <w:sz w:val="22"/>
          <w:szCs w:val="22"/>
        </w:rPr>
        <w:t xml:space="preserve">A default printer is pre-filled but you may change it as necessary.  Use the </w:t>
      </w:r>
      <w:r w:rsidR="00D148F7" w:rsidRPr="00DA2A37">
        <w:rPr>
          <w:rFonts w:ascii="Calibri" w:hAnsi="Calibri" w:cs="Calibri"/>
          <w:sz w:val="22"/>
          <w:szCs w:val="22"/>
        </w:rPr>
        <w:t>pdf-Display</w:t>
      </w:r>
      <w:r w:rsidRPr="00DA2A37">
        <w:rPr>
          <w:rFonts w:ascii="Calibri" w:hAnsi="Calibri" w:cs="Calibri"/>
          <w:b w:val="0"/>
          <w:sz w:val="22"/>
          <w:szCs w:val="22"/>
        </w:rPr>
        <w:t xml:space="preserve"> printer to display the report on your screen.  The report can also be directed to a spreadsheet.  A sample is shown after the printed copy.</w:t>
      </w:r>
    </w:p>
    <w:p w:rsidR="00580D34" w:rsidRPr="00DA2A37" w:rsidRDefault="00580D34" w:rsidP="00580D34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22AE6" w:rsidRPr="00DA2A37" w:rsidRDefault="00CE5D94" w:rsidP="00580D34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szCs w:val="22"/>
          <w:u w:val="single"/>
        </w:rPr>
      </w:pPr>
      <w:r w:rsidRPr="00DA2A37">
        <w:rPr>
          <w:rFonts w:ascii="Calibri" w:hAnsi="Calibri" w:cs="Calibri"/>
          <w:sz w:val="22"/>
          <w:szCs w:val="22"/>
          <w:u w:val="single"/>
        </w:rPr>
        <w:t xml:space="preserve">Press </w:t>
      </w:r>
      <w:r w:rsidR="0057696F" w:rsidRPr="00DA2A37">
        <w:rPr>
          <w:rFonts w:ascii="Calibri" w:hAnsi="Calibri" w:cs="Calibri"/>
          <w:sz w:val="22"/>
          <w:szCs w:val="22"/>
          <w:u w:val="single"/>
        </w:rPr>
        <w:t>“</w:t>
      </w:r>
      <w:r w:rsidRPr="00DA2A37">
        <w:rPr>
          <w:rFonts w:ascii="Calibri" w:hAnsi="Calibri" w:cs="Calibri"/>
          <w:sz w:val="22"/>
          <w:szCs w:val="22"/>
          <w:u w:val="single"/>
        </w:rPr>
        <w:t>Print</w:t>
      </w:r>
      <w:r w:rsidR="0057696F" w:rsidRPr="00DA2A37">
        <w:rPr>
          <w:rFonts w:ascii="Calibri" w:hAnsi="Calibri" w:cs="Calibri"/>
          <w:sz w:val="22"/>
          <w:szCs w:val="22"/>
          <w:u w:val="single"/>
        </w:rPr>
        <w:t>”</w:t>
      </w:r>
      <w:r w:rsidR="00B1682E" w:rsidRPr="00DA2A37">
        <w:rPr>
          <w:rFonts w:ascii="Calibri" w:hAnsi="Calibri" w:cs="Calibri"/>
          <w:sz w:val="22"/>
          <w:szCs w:val="22"/>
          <w:u w:val="single"/>
        </w:rPr>
        <w:t xml:space="preserve"> </w:t>
      </w:r>
      <w:r w:rsidRPr="00DA2A37">
        <w:rPr>
          <w:rFonts w:ascii="Calibri" w:hAnsi="Calibri" w:cs="Calibri"/>
          <w:sz w:val="22"/>
          <w:szCs w:val="22"/>
          <w:u w:val="single"/>
        </w:rPr>
        <w:t>to generate the report.</w:t>
      </w:r>
    </w:p>
    <w:p w:rsidR="00580D34" w:rsidRPr="00DA2A37" w:rsidRDefault="00580D34" w:rsidP="00580D3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A22AE6" w:rsidRPr="00DA2A37" w:rsidRDefault="000030B6" w:rsidP="00580D34">
      <w:pPr>
        <w:pStyle w:val="BodyText"/>
        <w:contextualSpacing/>
        <w:jc w:val="center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noProof/>
          <w:sz w:val="22"/>
          <w:szCs w:val="22"/>
        </w:rPr>
        <w:pict>
          <v:shape id="Picture 1" o:spid="_x0000_i1026" type="#_x0000_t75" style="width:432.75pt;height:140.25pt;visibility:visible">
            <v:imagedata r:id="rId8" o:title=""/>
          </v:shape>
        </w:pict>
      </w:r>
    </w:p>
    <w:p w:rsidR="00580D34" w:rsidRPr="00DA2A37" w:rsidRDefault="00580D34" w:rsidP="00580D34">
      <w:pPr>
        <w:pStyle w:val="Body"/>
        <w:spacing w:before="0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E62F97" w:rsidRPr="00DA2A37" w:rsidRDefault="00E62F97" w:rsidP="00580D3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b/>
          <w:sz w:val="22"/>
          <w:szCs w:val="22"/>
          <w:u w:val="single"/>
        </w:rPr>
        <w:t>Vendor File Report</w:t>
      </w:r>
      <w:r w:rsidR="00D148F7" w:rsidRPr="00DA2A37">
        <w:rPr>
          <w:rFonts w:ascii="Calibri" w:hAnsi="Calibri" w:cs="Calibri"/>
          <w:b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sz w:val="22"/>
          <w:szCs w:val="22"/>
        </w:rPr>
        <w:t xml:space="preserve"> </w:t>
      </w:r>
      <w:r w:rsidRPr="00DA2A37">
        <w:rPr>
          <w:rFonts w:ascii="Calibri" w:hAnsi="Calibri" w:cs="Calibri"/>
          <w:sz w:val="22"/>
          <w:szCs w:val="22"/>
        </w:rPr>
        <w:t>The report is separated into sections by vendor and lists various details about the vendor taken from their record in Vendor Information (VI</w:t>
      </w:r>
      <w:r w:rsidR="00842040" w:rsidRPr="00DA2A37">
        <w:rPr>
          <w:rFonts w:ascii="Calibri" w:hAnsi="Calibri" w:cs="Calibri"/>
          <w:sz w:val="22"/>
          <w:szCs w:val="22"/>
        </w:rPr>
        <w:t>M</w:t>
      </w:r>
      <w:r w:rsidRPr="00DA2A37">
        <w:rPr>
          <w:rFonts w:ascii="Calibri" w:hAnsi="Calibri" w:cs="Calibri"/>
          <w:sz w:val="22"/>
          <w:szCs w:val="22"/>
        </w:rPr>
        <w:t>).</w:t>
      </w:r>
    </w:p>
    <w:p w:rsidR="00580D34" w:rsidRPr="00DA2A37" w:rsidRDefault="00580D34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62F97" w:rsidRPr="00DA2A37" w:rsidRDefault="00E62F97" w:rsidP="00D148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b w:val="0"/>
          <w:sz w:val="22"/>
          <w:szCs w:val="22"/>
          <w:u w:val="single"/>
        </w:rPr>
        <w:t>Vendor ID</w:t>
      </w:r>
      <w:r w:rsidR="00D148F7" w:rsidRPr="00DA2A3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b w:val="0"/>
          <w:sz w:val="22"/>
          <w:szCs w:val="22"/>
        </w:rPr>
        <w:t xml:space="preserve"> </w:t>
      </w:r>
      <w:r w:rsidR="00A22AE6" w:rsidRPr="00DA2A37">
        <w:rPr>
          <w:rFonts w:ascii="Calibri" w:hAnsi="Calibri" w:cs="Calibri"/>
          <w:b w:val="0"/>
          <w:sz w:val="22"/>
          <w:szCs w:val="22"/>
        </w:rPr>
        <w:t xml:space="preserve">The vendor’s account number </w:t>
      </w:r>
      <w:r w:rsidRPr="00DA2A37">
        <w:rPr>
          <w:rFonts w:ascii="Calibri" w:hAnsi="Calibri" w:cs="Calibri"/>
          <w:b w:val="0"/>
          <w:sz w:val="22"/>
          <w:szCs w:val="22"/>
        </w:rPr>
        <w:t>appears here.</w:t>
      </w:r>
    </w:p>
    <w:p w:rsidR="00E62F97" w:rsidRPr="00DA2A37" w:rsidRDefault="00E62F97" w:rsidP="00580D3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A22AE6" w:rsidRPr="00DA2A37" w:rsidRDefault="00E62F97" w:rsidP="00580D3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  <w:u w:val="single"/>
        </w:rPr>
        <w:t>Vendor Name</w:t>
      </w:r>
      <w:r w:rsidR="00D148F7" w:rsidRPr="00DA2A37">
        <w:rPr>
          <w:rFonts w:ascii="Calibri" w:hAnsi="Calibri" w:cs="Calibri"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sz w:val="22"/>
          <w:szCs w:val="22"/>
        </w:rPr>
        <w:t xml:space="preserve"> </w:t>
      </w:r>
      <w:r w:rsidRPr="00DA2A37">
        <w:rPr>
          <w:rFonts w:ascii="Calibri" w:hAnsi="Calibri" w:cs="Calibri"/>
          <w:sz w:val="22"/>
          <w:szCs w:val="22"/>
        </w:rPr>
        <w:t>The vendor’s name appears here</w:t>
      </w:r>
      <w:r w:rsidR="00A22AE6" w:rsidRPr="00DA2A37">
        <w:rPr>
          <w:rFonts w:ascii="Calibri" w:hAnsi="Calibri" w:cs="Calibri"/>
          <w:sz w:val="22"/>
          <w:szCs w:val="22"/>
        </w:rPr>
        <w:t xml:space="preserve">. </w:t>
      </w:r>
    </w:p>
    <w:p w:rsidR="00580D34" w:rsidRPr="00DA2A37" w:rsidRDefault="00580D34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22AE6" w:rsidRPr="00DA2A37" w:rsidRDefault="00E62F97" w:rsidP="00D148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b w:val="0"/>
          <w:sz w:val="22"/>
          <w:szCs w:val="22"/>
          <w:u w:val="single"/>
        </w:rPr>
        <w:t>Primary Address</w:t>
      </w:r>
      <w:r w:rsidR="00D148F7" w:rsidRPr="00DA2A3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b w:val="0"/>
          <w:sz w:val="22"/>
          <w:szCs w:val="22"/>
        </w:rPr>
        <w:t xml:space="preserve"> </w:t>
      </w:r>
      <w:r w:rsidR="00A22AE6" w:rsidRPr="00DA2A37">
        <w:rPr>
          <w:rFonts w:ascii="Calibri" w:hAnsi="Calibri" w:cs="Calibri"/>
          <w:b w:val="0"/>
          <w:sz w:val="22"/>
          <w:szCs w:val="22"/>
        </w:rPr>
        <w:t>The vendor</w:t>
      </w:r>
      <w:r w:rsidRPr="00DA2A37">
        <w:rPr>
          <w:rFonts w:ascii="Calibri" w:hAnsi="Calibri" w:cs="Calibri"/>
          <w:b w:val="0"/>
          <w:sz w:val="22"/>
          <w:szCs w:val="22"/>
        </w:rPr>
        <w:t>’s primary address, as recorded in VI</w:t>
      </w:r>
      <w:r w:rsidR="00842040" w:rsidRPr="00DA2A37">
        <w:rPr>
          <w:rFonts w:ascii="Calibri" w:hAnsi="Calibri" w:cs="Calibri"/>
          <w:b w:val="0"/>
          <w:sz w:val="22"/>
          <w:szCs w:val="22"/>
        </w:rPr>
        <w:t>M</w:t>
      </w:r>
      <w:r w:rsidRPr="00DA2A37">
        <w:rPr>
          <w:rFonts w:ascii="Calibri" w:hAnsi="Calibri" w:cs="Calibri"/>
          <w:b w:val="0"/>
          <w:sz w:val="22"/>
          <w:szCs w:val="22"/>
        </w:rPr>
        <w:t>,</w:t>
      </w:r>
      <w:r w:rsidR="00A22AE6" w:rsidRPr="00DA2A37">
        <w:rPr>
          <w:rFonts w:ascii="Calibri" w:hAnsi="Calibri" w:cs="Calibri"/>
          <w:b w:val="0"/>
          <w:sz w:val="22"/>
          <w:szCs w:val="22"/>
        </w:rPr>
        <w:t xml:space="preserve"> prints in this field.</w:t>
      </w:r>
      <w:r w:rsidR="00A22AE6" w:rsidRPr="00DA2A37">
        <w:rPr>
          <w:rFonts w:ascii="Calibri" w:hAnsi="Calibri" w:cs="Calibri"/>
          <w:sz w:val="22"/>
          <w:szCs w:val="22"/>
        </w:rPr>
        <w:t xml:space="preserve"> </w:t>
      </w:r>
    </w:p>
    <w:p w:rsidR="00580D34" w:rsidRPr="00DA2A37" w:rsidRDefault="00580D34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22AE6" w:rsidRPr="00DA2A37" w:rsidRDefault="00E62F97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b w:val="0"/>
          <w:sz w:val="22"/>
          <w:szCs w:val="22"/>
          <w:u w:val="single"/>
        </w:rPr>
        <w:t xml:space="preserve">Print </w:t>
      </w:r>
      <w:r w:rsidR="00A22AE6" w:rsidRPr="00DA2A37">
        <w:rPr>
          <w:rFonts w:ascii="Calibri" w:hAnsi="Calibri" w:cs="Calibri"/>
          <w:b w:val="0"/>
          <w:sz w:val="22"/>
          <w:szCs w:val="22"/>
          <w:u w:val="single"/>
        </w:rPr>
        <w:t>Stub</w:t>
      </w:r>
      <w:r w:rsidR="00D148F7" w:rsidRPr="00DA2A3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D148F7" w:rsidRPr="00DA2A37" w:rsidRDefault="00D148F7" w:rsidP="00580D3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D148F7" w:rsidRPr="00D148F7" w:rsidRDefault="00D148F7" w:rsidP="00D148F7">
      <w:pPr>
        <w:pStyle w:val="BodyText"/>
        <w:numPr>
          <w:ilvl w:val="0"/>
          <w:numId w:val="8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D148F7">
        <w:rPr>
          <w:rFonts w:ascii="Calibri" w:hAnsi="Calibri" w:cs="Calibri"/>
          <w:b/>
          <w:sz w:val="22"/>
          <w:szCs w:val="22"/>
        </w:rPr>
        <w:t xml:space="preserve">Yes </w:t>
      </w:r>
      <w:r w:rsidRPr="00D148F7">
        <w:rPr>
          <w:rFonts w:ascii="Calibri" w:hAnsi="Calibri" w:cs="Calibri"/>
          <w:sz w:val="22"/>
          <w:szCs w:val="22"/>
        </w:rPr>
        <w:t>appears here</w:t>
      </w:r>
      <w:r w:rsidRPr="00DA2A37">
        <w:rPr>
          <w:rFonts w:ascii="Calibri" w:hAnsi="Calibri" w:cs="Calibri"/>
          <w:sz w:val="22"/>
          <w:szCs w:val="22"/>
        </w:rPr>
        <w:t xml:space="preserve"> i</w:t>
      </w:r>
      <w:r w:rsidR="00A22AE6" w:rsidRPr="00DA2A37">
        <w:rPr>
          <w:rFonts w:ascii="Calibri" w:hAnsi="Calibri" w:cs="Calibri"/>
          <w:sz w:val="22"/>
          <w:szCs w:val="22"/>
        </w:rPr>
        <w:t xml:space="preserve">f </w:t>
      </w:r>
      <w:r w:rsidR="00E62F97" w:rsidRPr="00DA2A37">
        <w:rPr>
          <w:rFonts w:ascii="Calibri" w:hAnsi="Calibri" w:cs="Calibri"/>
          <w:sz w:val="22"/>
          <w:szCs w:val="22"/>
        </w:rPr>
        <w:t>the dealer has set this vendor’s</w:t>
      </w:r>
      <w:r w:rsidR="00A22AE6" w:rsidRPr="00DA2A37">
        <w:rPr>
          <w:rFonts w:ascii="Calibri" w:hAnsi="Calibri" w:cs="Calibri"/>
          <w:sz w:val="22"/>
          <w:szCs w:val="22"/>
        </w:rPr>
        <w:t xml:space="preserve"> invoice info</w:t>
      </w:r>
      <w:r w:rsidR="00E62F97" w:rsidRPr="00DA2A37">
        <w:rPr>
          <w:rFonts w:ascii="Calibri" w:hAnsi="Calibri" w:cs="Calibri"/>
          <w:sz w:val="22"/>
          <w:szCs w:val="22"/>
        </w:rPr>
        <w:t>rmation</w:t>
      </w:r>
      <w:r w:rsidR="00100356" w:rsidRPr="00DA2A37">
        <w:rPr>
          <w:rFonts w:ascii="Calibri" w:hAnsi="Calibri" w:cs="Calibri"/>
          <w:sz w:val="22"/>
          <w:szCs w:val="22"/>
        </w:rPr>
        <w:t xml:space="preserve"> to</w:t>
      </w:r>
      <w:r w:rsidR="00A22AE6" w:rsidRPr="00DA2A37">
        <w:rPr>
          <w:rFonts w:ascii="Calibri" w:hAnsi="Calibri" w:cs="Calibri"/>
          <w:sz w:val="22"/>
          <w:szCs w:val="22"/>
        </w:rPr>
        <w:t xml:space="preserve"> print on the</w:t>
      </w:r>
      <w:r w:rsidR="00E62F97" w:rsidRPr="00DA2A37">
        <w:rPr>
          <w:rFonts w:ascii="Calibri" w:hAnsi="Calibri" w:cs="Calibri"/>
          <w:sz w:val="22"/>
          <w:szCs w:val="22"/>
        </w:rPr>
        <w:t>ir</w:t>
      </w:r>
      <w:r w:rsidR="00A22AE6" w:rsidRPr="00DA2A37">
        <w:rPr>
          <w:rFonts w:ascii="Calibri" w:hAnsi="Calibri" w:cs="Calibri"/>
          <w:sz w:val="22"/>
          <w:szCs w:val="22"/>
        </w:rPr>
        <w:t xml:space="preserve"> check stub</w:t>
      </w:r>
      <w:r w:rsidR="00E62F97" w:rsidRPr="00DA2A37">
        <w:rPr>
          <w:rFonts w:ascii="Calibri" w:hAnsi="Calibri" w:cs="Calibri"/>
          <w:sz w:val="22"/>
          <w:szCs w:val="22"/>
        </w:rPr>
        <w:t>s</w:t>
      </w:r>
      <w:r w:rsidRPr="00DA2A37">
        <w:rPr>
          <w:rFonts w:ascii="Calibri" w:hAnsi="Calibri" w:cs="Calibri"/>
          <w:sz w:val="22"/>
          <w:szCs w:val="22"/>
        </w:rPr>
        <w:t>.</w:t>
      </w:r>
    </w:p>
    <w:p w:rsidR="00A22AE6" w:rsidRPr="00DA2A37" w:rsidRDefault="00100356" w:rsidP="00D148F7">
      <w:pPr>
        <w:pStyle w:val="BodyText"/>
        <w:numPr>
          <w:ilvl w:val="0"/>
          <w:numId w:val="8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b/>
          <w:sz w:val="22"/>
          <w:szCs w:val="22"/>
        </w:rPr>
        <w:t>N</w:t>
      </w:r>
      <w:r w:rsidR="00E62F97" w:rsidRPr="00DA2A37">
        <w:rPr>
          <w:rFonts w:ascii="Calibri" w:hAnsi="Calibri" w:cs="Calibri"/>
          <w:b/>
          <w:sz w:val="22"/>
          <w:szCs w:val="22"/>
        </w:rPr>
        <w:t>o</w:t>
      </w:r>
      <w:r w:rsidRPr="00DA2A37">
        <w:rPr>
          <w:rFonts w:ascii="Calibri" w:hAnsi="Calibri" w:cs="Calibri"/>
          <w:sz w:val="22"/>
          <w:szCs w:val="22"/>
        </w:rPr>
        <w:t xml:space="preserve"> means </w:t>
      </w:r>
      <w:r w:rsidR="00E62F97" w:rsidRPr="00DA2A37">
        <w:rPr>
          <w:rFonts w:ascii="Calibri" w:hAnsi="Calibri" w:cs="Calibri"/>
          <w:sz w:val="22"/>
          <w:szCs w:val="22"/>
        </w:rPr>
        <w:t>the setting in VI</w:t>
      </w:r>
      <w:r w:rsidR="00842040" w:rsidRPr="00DA2A37">
        <w:rPr>
          <w:rFonts w:ascii="Calibri" w:hAnsi="Calibri" w:cs="Calibri"/>
          <w:sz w:val="22"/>
          <w:szCs w:val="22"/>
        </w:rPr>
        <w:t>M</w:t>
      </w:r>
      <w:r w:rsidR="00E62F97" w:rsidRPr="00DA2A37">
        <w:rPr>
          <w:rFonts w:ascii="Calibri" w:hAnsi="Calibri" w:cs="Calibri"/>
          <w:sz w:val="22"/>
          <w:szCs w:val="22"/>
        </w:rPr>
        <w:t xml:space="preserve"> is turned off</w:t>
      </w:r>
      <w:r w:rsidRPr="00DA2A37">
        <w:rPr>
          <w:rFonts w:ascii="Calibri" w:hAnsi="Calibri" w:cs="Calibri"/>
          <w:sz w:val="22"/>
          <w:szCs w:val="22"/>
        </w:rPr>
        <w:t>.</w:t>
      </w:r>
      <w:r w:rsidR="00A22AE6" w:rsidRPr="00DA2A37">
        <w:rPr>
          <w:rFonts w:ascii="Calibri" w:hAnsi="Calibri" w:cs="Calibri"/>
          <w:sz w:val="22"/>
          <w:szCs w:val="22"/>
        </w:rPr>
        <w:t xml:space="preserve"> </w:t>
      </w:r>
    </w:p>
    <w:p w:rsidR="00580D34" w:rsidRPr="00DA2A37" w:rsidRDefault="00580D34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22AE6" w:rsidRPr="00DA2A37" w:rsidRDefault="00E62F97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b w:val="0"/>
          <w:sz w:val="22"/>
          <w:szCs w:val="22"/>
          <w:u w:val="single"/>
        </w:rPr>
        <w:t xml:space="preserve">Print </w:t>
      </w:r>
      <w:r w:rsidR="00A22AE6" w:rsidRPr="00DA2A37">
        <w:rPr>
          <w:rFonts w:ascii="Calibri" w:hAnsi="Calibri" w:cs="Calibri"/>
          <w:b w:val="0"/>
          <w:sz w:val="22"/>
          <w:szCs w:val="22"/>
          <w:u w:val="single"/>
        </w:rPr>
        <w:t>1099</w:t>
      </w:r>
      <w:r w:rsidRPr="00DA2A37">
        <w:rPr>
          <w:rFonts w:ascii="Calibri" w:hAnsi="Calibri" w:cs="Calibri"/>
          <w:b w:val="0"/>
          <w:sz w:val="22"/>
          <w:szCs w:val="22"/>
          <w:u w:val="single"/>
        </w:rPr>
        <w:t xml:space="preserve"> Form</w:t>
      </w:r>
      <w:r w:rsidR="00D148F7" w:rsidRPr="00DA2A37">
        <w:rPr>
          <w:rFonts w:ascii="Calibri" w:hAnsi="Calibri" w:cs="Calibri"/>
          <w:b w:val="0"/>
          <w:sz w:val="22"/>
          <w:szCs w:val="22"/>
          <w:u w:val="single"/>
        </w:rPr>
        <w:t>:</w:t>
      </w:r>
    </w:p>
    <w:p w:rsidR="00D148F7" w:rsidRPr="00DA2A37" w:rsidRDefault="00D148F7" w:rsidP="00580D3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D148F7" w:rsidRPr="00DA2A37" w:rsidRDefault="00A22AE6" w:rsidP="00D148F7">
      <w:pPr>
        <w:pStyle w:val="BodyText"/>
        <w:numPr>
          <w:ilvl w:val="0"/>
          <w:numId w:val="9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 xml:space="preserve">If this vendor requires a 1099 Form, </w:t>
      </w:r>
      <w:r w:rsidRPr="00DA2A37">
        <w:rPr>
          <w:rFonts w:ascii="Calibri" w:hAnsi="Calibri" w:cs="Calibri"/>
          <w:b/>
          <w:sz w:val="22"/>
          <w:szCs w:val="22"/>
        </w:rPr>
        <w:t>Y</w:t>
      </w:r>
      <w:r w:rsidR="00E62F97" w:rsidRPr="00DA2A37">
        <w:rPr>
          <w:rFonts w:ascii="Calibri" w:hAnsi="Calibri" w:cs="Calibri"/>
          <w:b/>
          <w:sz w:val="22"/>
          <w:szCs w:val="22"/>
        </w:rPr>
        <w:t>es</w:t>
      </w:r>
      <w:r w:rsidRPr="00DA2A37">
        <w:rPr>
          <w:rFonts w:ascii="Calibri" w:hAnsi="Calibri" w:cs="Calibri"/>
          <w:sz w:val="22"/>
          <w:szCs w:val="22"/>
        </w:rPr>
        <w:t xml:space="preserve"> is </w:t>
      </w:r>
      <w:r w:rsidR="000C4087" w:rsidRPr="00DA2A37">
        <w:rPr>
          <w:rFonts w:ascii="Calibri" w:hAnsi="Calibri" w:cs="Calibri"/>
          <w:sz w:val="22"/>
          <w:szCs w:val="22"/>
        </w:rPr>
        <w:t>shown here</w:t>
      </w:r>
      <w:r w:rsidRPr="00DA2A37">
        <w:rPr>
          <w:rFonts w:ascii="Calibri" w:hAnsi="Calibri" w:cs="Calibri"/>
          <w:sz w:val="22"/>
          <w:szCs w:val="22"/>
        </w:rPr>
        <w:t xml:space="preserve">.  </w:t>
      </w:r>
    </w:p>
    <w:p w:rsidR="00E62F97" w:rsidRPr="00DA2A37" w:rsidRDefault="00A22AE6" w:rsidP="00D148F7">
      <w:pPr>
        <w:pStyle w:val="BodyText"/>
        <w:numPr>
          <w:ilvl w:val="0"/>
          <w:numId w:val="9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 xml:space="preserve">Otherwise, you will see </w:t>
      </w:r>
      <w:r w:rsidRPr="00DA2A37">
        <w:rPr>
          <w:rFonts w:ascii="Calibri" w:hAnsi="Calibri" w:cs="Calibri"/>
          <w:b/>
          <w:sz w:val="22"/>
          <w:szCs w:val="22"/>
        </w:rPr>
        <w:t>N</w:t>
      </w:r>
      <w:r w:rsidR="00E62F97" w:rsidRPr="00DA2A37">
        <w:rPr>
          <w:rFonts w:ascii="Calibri" w:hAnsi="Calibri" w:cs="Calibri"/>
          <w:b/>
          <w:sz w:val="22"/>
          <w:szCs w:val="22"/>
        </w:rPr>
        <w:t>o</w:t>
      </w:r>
      <w:r w:rsidRPr="00DA2A37">
        <w:rPr>
          <w:rFonts w:ascii="Calibri" w:hAnsi="Calibri" w:cs="Calibri"/>
          <w:sz w:val="22"/>
          <w:szCs w:val="22"/>
        </w:rPr>
        <w:t xml:space="preserve">. </w:t>
      </w:r>
    </w:p>
    <w:p w:rsidR="00580D34" w:rsidRPr="00DA2A37" w:rsidRDefault="00580D34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62F97" w:rsidRPr="00DA2A37" w:rsidRDefault="00E62F97" w:rsidP="00D148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b w:val="0"/>
          <w:sz w:val="22"/>
          <w:szCs w:val="22"/>
          <w:u w:val="single"/>
        </w:rPr>
        <w:t>Phone</w:t>
      </w:r>
      <w:r w:rsidR="00D148F7" w:rsidRPr="00DA2A3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b w:val="0"/>
          <w:sz w:val="22"/>
          <w:szCs w:val="22"/>
        </w:rPr>
        <w:t xml:space="preserve"> </w:t>
      </w:r>
      <w:r w:rsidRPr="00DA2A37">
        <w:rPr>
          <w:rFonts w:ascii="Calibri" w:hAnsi="Calibri" w:cs="Calibri"/>
          <w:b w:val="0"/>
          <w:sz w:val="22"/>
          <w:szCs w:val="22"/>
        </w:rPr>
        <w:t>The vendor’s primary telephone number appears in this field.</w:t>
      </w:r>
      <w:r w:rsidRPr="00DA2A37">
        <w:rPr>
          <w:rFonts w:ascii="Calibri" w:hAnsi="Calibri" w:cs="Calibri"/>
          <w:sz w:val="22"/>
          <w:szCs w:val="22"/>
        </w:rPr>
        <w:t xml:space="preserve"> </w:t>
      </w:r>
    </w:p>
    <w:p w:rsidR="00580D34" w:rsidRPr="00DA2A37" w:rsidRDefault="00580D34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22AE6" w:rsidRPr="00DA2A37" w:rsidRDefault="00E62F97" w:rsidP="00D148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b w:val="0"/>
          <w:sz w:val="22"/>
          <w:szCs w:val="22"/>
          <w:u w:val="single"/>
        </w:rPr>
        <w:t>Customer Account Number</w:t>
      </w:r>
      <w:r w:rsidR="00D148F7" w:rsidRPr="00DA2A3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b w:val="0"/>
          <w:sz w:val="22"/>
          <w:szCs w:val="22"/>
        </w:rPr>
        <w:t xml:space="preserve"> </w:t>
      </w:r>
      <w:r w:rsidR="00A22AE6" w:rsidRPr="00DA2A37">
        <w:rPr>
          <w:rFonts w:ascii="Calibri" w:hAnsi="Calibri" w:cs="Calibri"/>
          <w:b w:val="0"/>
          <w:sz w:val="22"/>
          <w:szCs w:val="22"/>
        </w:rPr>
        <w:t xml:space="preserve">This field prints the customer account number your business has with this vendor. </w:t>
      </w:r>
    </w:p>
    <w:p w:rsidR="00580D34" w:rsidRPr="00DA2A37" w:rsidRDefault="00580D34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22AE6" w:rsidRPr="00D148F7" w:rsidRDefault="00E62F97" w:rsidP="00580D34">
      <w:pPr>
        <w:pStyle w:val="Heading3"/>
        <w:keepNext w:val="0"/>
        <w:spacing w:before="0"/>
        <w:contextualSpacing/>
        <w:jc w:val="left"/>
        <w:rPr>
          <w:b w:val="0"/>
        </w:rPr>
      </w:pPr>
      <w:r w:rsidRPr="00DA2A37">
        <w:rPr>
          <w:rFonts w:ascii="Calibri" w:hAnsi="Calibri" w:cs="Calibri"/>
          <w:b w:val="0"/>
          <w:sz w:val="22"/>
          <w:szCs w:val="22"/>
          <w:u w:val="single"/>
        </w:rPr>
        <w:t>ID Number</w:t>
      </w:r>
      <w:r w:rsidR="00D148F7" w:rsidRPr="00DA2A37">
        <w:rPr>
          <w:rFonts w:ascii="Calibri" w:hAnsi="Calibri" w:cs="Calibri"/>
          <w:b w:val="0"/>
          <w:sz w:val="22"/>
          <w:szCs w:val="22"/>
          <w:u w:val="single"/>
        </w:rPr>
        <w:t>:</w:t>
      </w:r>
    </w:p>
    <w:p w:rsidR="00D148F7" w:rsidRPr="00DA2A37" w:rsidRDefault="00D148F7" w:rsidP="00580D3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D148F7" w:rsidRPr="00DA2A37" w:rsidRDefault="00A22AE6" w:rsidP="00D148F7">
      <w:pPr>
        <w:pStyle w:val="BodyText"/>
        <w:numPr>
          <w:ilvl w:val="0"/>
          <w:numId w:val="10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 xml:space="preserve">If this vendor is an individual, this field displays </w:t>
      </w:r>
      <w:r w:rsidR="0057696F" w:rsidRPr="00DA2A37">
        <w:rPr>
          <w:rFonts w:ascii="Calibri" w:hAnsi="Calibri" w:cs="Calibri"/>
          <w:sz w:val="22"/>
          <w:szCs w:val="22"/>
        </w:rPr>
        <w:t>“</w:t>
      </w:r>
      <w:r w:rsidRPr="00DA2A37">
        <w:rPr>
          <w:rFonts w:ascii="Calibri" w:hAnsi="Calibri" w:cs="Calibri"/>
          <w:sz w:val="22"/>
          <w:szCs w:val="22"/>
        </w:rPr>
        <w:t>SSN</w:t>
      </w:r>
      <w:r w:rsidR="0057696F" w:rsidRPr="00DA2A37">
        <w:rPr>
          <w:rFonts w:ascii="Calibri" w:hAnsi="Calibri" w:cs="Calibri"/>
          <w:sz w:val="22"/>
          <w:szCs w:val="22"/>
        </w:rPr>
        <w:t>”</w:t>
      </w:r>
      <w:r w:rsidRPr="00DA2A37">
        <w:rPr>
          <w:rFonts w:ascii="Calibri" w:hAnsi="Calibri" w:cs="Calibri"/>
          <w:sz w:val="22"/>
          <w:szCs w:val="22"/>
        </w:rPr>
        <w:t xml:space="preserve"> and the individual’s Social Security Number.  </w:t>
      </w:r>
    </w:p>
    <w:p w:rsidR="00A22AE6" w:rsidRPr="00DA2A37" w:rsidRDefault="00A22AE6" w:rsidP="00D148F7">
      <w:pPr>
        <w:pStyle w:val="BodyText"/>
        <w:numPr>
          <w:ilvl w:val="0"/>
          <w:numId w:val="10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>If the vendor has provided you with an Employer Identification Number</w:t>
      </w:r>
      <w:r w:rsidR="0057696F" w:rsidRPr="00DA2A37">
        <w:rPr>
          <w:rFonts w:ascii="Calibri" w:hAnsi="Calibri" w:cs="Calibri"/>
          <w:sz w:val="22"/>
          <w:szCs w:val="22"/>
        </w:rPr>
        <w:t>,</w:t>
      </w:r>
      <w:r w:rsidRPr="00DA2A37">
        <w:rPr>
          <w:rFonts w:ascii="Calibri" w:hAnsi="Calibri" w:cs="Calibri"/>
          <w:sz w:val="22"/>
          <w:szCs w:val="22"/>
        </w:rPr>
        <w:t xml:space="preserve"> this field displays </w:t>
      </w:r>
      <w:r w:rsidR="0057696F" w:rsidRPr="00DA2A37">
        <w:rPr>
          <w:rFonts w:ascii="Calibri" w:hAnsi="Calibri" w:cs="Calibri"/>
          <w:sz w:val="22"/>
          <w:szCs w:val="22"/>
        </w:rPr>
        <w:t>“</w:t>
      </w:r>
      <w:r w:rsidRPr="00DA2A37">
        <w:rPr>
          <w:rFonts w:ascii="Calibri" w:hAnsi="Calibri" w:cs="Calibri"/>
          <w:sz w:val="22"/>
          <w:szCs w:val="22"/>
        </w:rPr>
        <w:t>EIN</w:t>
      </w:r>
      <w:r w:rsidR="0057696F" w:rsidRPr="00DA2A37">
        <w:rPr>
          <w:rFonts w:ascii="Calibri" w:hAnsi="Calibri" w:cs="Calibri"/>
          <w:sz w:val="22"/>
          <w:szCs w:val="22"/>
        </w:rPr>
        <w:t>”</w:t>
      </w:r>
      <w:r w:rsidRPr="00DA2A37">
        <w:rPr>
          <w:rFonts w:ascii="Calibri" w:hAnsi="Calibri" w:cs="Calibri"/>
          <w:sz w:val="22"/>
          <w:szCs w:val="22"/>
        </w:rPr>
        <w:t xml:space="preserve"> and the vendor’s Employer Identification Number. </w:t>
      </w:r>
    </w:p>
    <w:p w:rsidR="00580D34" w:rsidRPr="00DA2A37" w:rsidRDefault="00580D34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815CD3" w:rsidRPr="00DA2A37" w:rsidRDefault="00A22AE6" w:rsidP="00D148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b w:val="0"/>
          <w:sz w:val="22"/>
          <w:szCs w:val="22"/>
          <w:u w:val="single"/>
        </w:rPr>
        <w:t>Y</w:t>
      </w:r>
      <w:r w:rsidR="00E62F97" w:rsidRPr="00DA2A37">
        <w:rPr>
          <w:rFonts w:ascii="Calibri" w:hAnsi="Calibri" w:cs="Calibri"/>
          <w:b w:val="0"/>
          <w:sz w:val="22"/>
          <w:szCs w:val="22"/>
          <w:u w:val="single"/>
        </w:rPr>
        <w:t>ear To Date</w:t>
      </w:r>
      <w:r w:rsidRPr="00DA2A37">
        <w:rPr>
          <w:rFonts w:ascii="Calibri" w:hAnsi="Calibri" w:cs="Calibri"/>
          <w:b w:val="0"/>
          <w:sz w:val="22"/>
          <w:szCs w:val="22"/>
          <w:u w:val="single"/>
        </w:rPr>
        <w:t xml:space="preserve"> Paid</w:t>
      </w:r>
      <w:r w:rsidR="00D148F7" w:rsidRPr="00DA2A3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b w:val="0"/>
          <w:sz w:val="22"/>
          <w:szCs w:val="22"/>
        </w:rPr>
        <w:t xml:space="preserve"> </w:t>
      </w:r>
      <w:r w:rsidRPr="00DA2A37">
        <w:rPr>
          <w:rFonts w:ascii="Calibri" w:hAnsi="Calibri" w:cs="Calibri"/>
          <w:b w:val="0"/>
          <w:sz w:val="22"/>
          <w:szCs w:val="22"/>
        </w:rPr>
        <w:t xml:space="preserve">This field shows the vendor’s Year-to-Date Paid amount.  It is the total amount of payments that have been </w:t>
      </w:r>
      <w:r w:rsidR="00E62F97" w:rsidRPr="00DA2A37">
        <w:rPr>
          <w:rFonts w:ascii="Calibri" w:hAnsi="Calibri" w:cs="Calibri"/>
          <w:b w:val="0"/>
          <w:sz w:val="22"/>
          <w:szCs w:val="22"/>
        </w:rPr>
        <w:t>made</w:t>
      </w:r>
      <w:r w:rsidRPr="00DA2A37">
        <w:rPr>
          <w:rFonts w:ascii="Calibri" w:hAnsi="Calibri" w:cs="Calibri"/>
          <w:b w:val="0"/>
          <w:sz w:val="22"/>
          <w:szCs w:val="22"/>
        </w:rPr>
        <w:t xml:space="preserve"> since January 1 of the current year.  This information is updated every time a payment entry or a check run is made for this vendor.</w:t>
      </w:r>
      <w:r w:rsidRPr="00DA2A37">
        <w:rPr>
          <w:rFonts w:ascii="Calibri" w:hAnsi="Calibri" w:cs="Calibri"/>
          <w:sz w:val="22"/>
          <w:szCs w:val="22"/>
        </w:rPr>
        <w:t xml:space="preserve"> </w:t>
      </w:r>
    </w:p>
    <w:p w:rsidR="00580D34" w:rsidRPr="00DA2A37" w:rsidRDefault="00580D34" w:rsidP="00580D3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00356" w:rsidRPr="00DA2A37" w:rsidRDefault="00100356" w:rsidP="00D148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A2A37">
        <w:rPr>
          <w:rFonts w:ascii="Calibri" w:hAnsi="Calibri" w:cs="Calibri"/>
          <w:b w:val="0"/>
          <w:sz w:val="22"/>
          <w:szCs w:val="22"/>
          <w:u w:val="single"/>
        </w:rPr>
        <w:t>Default Ledger</w:t>
      </w:r>
      <w:r w:rsidR="00D148F7" w:rsidRPr="00DA2A37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b w:val="0"/>
          <w:sz w:val="22"/>
          <w:szCs w:val="22"/>
        </w:rPr>
        <w:t xml:space="preserve"> </w:t>
      </w:r>
      <w:r w:rsidRPr="00DA2A37">
        <w:rPr>
          <w:rFonts w:ascii="Calibri" w:hAnsi="Calibri" w:cs="Calibri"/>
          <w:b w:val="0"/>
          <w:sz w:val="22"/>
          <w:szCs w:val="22"/>
        </w:rPr>
        <w:t>This field shows the default account number assigned to this vendor’s account</w:t>
      </w:r>
      <w:r w:rsidR="00E62F97" w:rsidRPr="00DA2A37">
        <w:rPr>
          <w:rFonts w:ascii="Calibri" w:hAnsi="Calibri" w:cs="Calibri"/>
          <w:b w:val="0"/>
          <w:sz w:val="22"/>
          <w:szCs w:val="22"/>
        </w:rPr>
        <w:t>, if any</w:t>
      </w:r>
      <w:r w:rsidRPr="00DA2A37">
        <w:rPr>
          <w:rFonts w:ascii="Calibri" w:hAnsi="Calibri" w:cs="Calibri"/>
          <w:b w:val="0"/>
          <w:sz w:val="22"/>
          <w:szCs w:val="22"/>
        </w:rPr>
        <w:t>.</w:t>
      </w:r>
    </w:p>
    <w:p w:rsidR="00580D34" w:rsidRPr="00DA2A37" w:rsidRDefault="00580D34" w:rsidP="00580D34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D148F7" w:rsidRPr="00DA2A37" w:rsidRDefault="00E62F97" w:rsidP="00580D34">
      <w:pPr>
        <w:pStyle w:val="Indent"/>
        <w:spacing w:before="0"/>
        <w:ind w:left="0"/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  <w:u w:val="single"/>
        </w:rPr>
        <w:t>(No/Percent/Amount) Discount</w:t>
      </w:r>
      <w:r w:rsidR="00D148F7" w:rsidRPr="00DA2A37">
        <w:rPr>
          <w:rFonts w:ascii="Calibri" w:hAnsi="Calibri" w:cs="Calibri"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sz w:val="22"/>
          <w:szCs w:val="22"/>
        </w:rPr>
        <w:t xml:space="preserve"> </w:t>
      </w:r>
      <w:r w:rsidRPr="00DA2A37">
        <w:rPr>
          <w:rFonts w:ascii="Calibri" w:hAnsi="Calibri" w:cs="Calibri"/>
          <w:sz w:val="22"/>
          <w:szCs w:val="22"/>
        </w:rPr>
        <w:t>This field’s title indicates whether or not the vendor has a discount type set in VI</w:t>
      </w:r>
      <w:r w:rsidR="00842040" w:rsidRPr="00DA2A37">
        <w:rPr>
          <w:rFonts w:ascii="Calibri" w:hAnsi="Calibri" w:cs="Calibri"/>
          <w:sz w:val="22"/>
          <w:szCs w:val="22"/>
        </w:rPr>
        <w:t>M</w:t>
      </w:r>
      <w:r w:rsidRPr="00DA2A37">
        <w:rPr>
          <w:rFonts w:ascii="Calibri" w:hAnsi="Calibri" w:cs="Calibri"/>
          <w:sz w:val="22"/>
          <w:szCs w:val="22"/>
        </w:rPr>
        <w:t xml:space="preserve">.  </w:t>
      </w:r>
    </w:p>
    <w:p w:rsidR="00D148F7" w:rsidRPr="00DA2A37" w:rsidRDefault="00D148F7" w:rsidP="00580D34">
      <w:pPr>
        <w:pStyle w:val="Indent"/>
        <w:spacing w:before="0"/>
        <w:ind w:left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148F7" w:rsidRPr="00DA2A37" w:rsidRDefault="00E62F97" w:rsidP="00D148F7">
      <w:pPr>
        <w:pStyle w:val="Indent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 xml:space="preserve">If they do, then the percent or amount (depending on the type) will show in the field.  </w:t>
      </w:r>
    </w:p>
    <w:p w:rsidR="00E62F97" w:rsidRPr="00DA2A37" w:rsidRDefault="00E62F97" w:rsidP="00D148F7">
      <w:pPr>
        <w:pStyle w:val="Indent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</w:rPr>
        <w:t>If there isn’t a discount, the field will be blank.</w:t>
      </w:r>
    </w:p>
    <w:p w:rsidR="00E62F97" w:rsidRPr="00DA2A37" w:rsidRDefault="00E62F97" w:rsidP="00580D34">
      <w:pPr>
        <w:pStyle w:val="Indent"/>
        <w:spacing w:before="0"/>
        <w:ind w:left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22AE6" w:rsidRPr="00DA2A37" w:rsidRDefault="00E62F97" w:rsidP="00580D34">
      <w:pPr>
        <w:pStyle w:val="Indent"/>
        <w:spacing w:before="0"/>
        <w:ind w:left="0"/>
        <w:contextualSpacing/>
        <w:jc w:val="left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sz w:val="22"/>
          <w:szCs w:val="22"/>
          <w:u w:val="single"/>
        </w:rPr>
        <w:t>Day of Month/Number of Days</w:t>
      </w:r>
      <w:r w:rsidR="00D148F7" w:rsidRPr="00DA2A37">
        <w:rPr>
          <w:rFonts w:ascii="Calibri" w:hAnsi="Calibri" w:cs="Calibri"/>
          <w:sz w:val="22"/>
          <w:szCs w:val="22"/>
          <w:u w:val="single"/>
        </w:rPr>
        <w:t>:</w:t>
      </w:r>
      <w:r w:rsidR="00D148F7" w:rsidRPr="00DA2A37">
        <w:rPr>
          <w:rFonts w:ascii="Calibri" w:hAnsi="Calibri" w:cs="Calibri"/>
          <w:sz w:val="22"/>
          <w:szCs w:val="22"/>
        </w:rPr>
        <w:t xml:space="preserve"> </w:t>
      </w:r>
      <w:r w:rsidRPr="00DA2A37">
        <w:rPr>
          <w:rFonts w:ascii="Calibri" w:hAnsi="Calibri" w:cs="Calibri"/>
          <w:sz w:val="22"/>
          <w:szCs w:val="22"/>
        </w:rPr>
        <w:t xml:space="preserve">If this field appears in a vendor’s section, it means </w:t>
      </w:r>
      <w:r w:rsidR="0083321E" w:rsidRPr="00DA2A37">
        <w:rPr>
          <w:rFonts w:ascii="Calibri" w:hAnsi="Calibri" w:cs="Calibri"/>
          <w:sz w:val="22"/>
          <w:szCs w:val="22"/>
        </w:rPr>
        <w:t>there is a</w:t>
      </w:r>
      <w:r w:rsidRPr="00DA2A37">
        <w:rPr>
          <w:rFonts w:ascii="Calibri" w:hAnsi="Calibri" w:cs="Calibri"/>
          <w:sz w:val="22"/>
          <w:szCs w:val="22"/>
        </w:rPr>
        <w:t xml:space="preserve"> set day of the month or</w:t>
      </w:r>
      <w:r w:rsidR="0083321E" w:rsidRPr="00DA2A37">
        <w:rPr>
          <w:rFonts w:ascii="Calibri" w:hAnsi="Calibri" w:cs="Calibri"/>
          <w:sz w:val="22"/>
          <w:szCs w:val="22"/>
        </w:rPr>
        <w:t xml:space="preserve"> </w:t>
      </w:r>
      <w:r w:rsidRPr="00DA2A37">
        <w:rPr>
          <w:rFonts w:ascii="Calibri" w:hAnsi="Calibri" w:cs="Calibri"/>
          <w:sz w:val="22"/>
          <w:szCs w:val="22"/>
        </w:rPr>
        <w:t>number of days</w:t>
      </w:r>
      <w:r w:rsidR="0083321E" w:rsidRPr="00DA2A37">
        <w:rPr>
          <w:rFonts w:ascii="Calibri" w:hAnsi="Calibri" w:cs="Calibri"/>
          <w:sz w:val="22"/>
          <w:szCs w:val="22"/>
        </w:rPr>
        <w:t xml:space="preserve"> after the invoice date</w:t>
      </w:r>
      <w:r w:rsidRPr="00DA2A37">
        <w:rPr>
          <w:rFonts w:ascii="Calibri" w:hAnsi="Calibri" w:cs="Calibri"/>
          <w:sz w:val="22"/>
          <w:szCs w:val="22"/>
        </w:rPr>
        <w:t xml:space="preserve"> </w:t>
      </w:r>
      <w:r w:rsidR="0083321E" w:rsidRPr="00DA2A37">
        <w:rPr>
          <w:rFonts w:ascii="Calibri" w:hAnsi="Calibri" w:cs="Calibri"/>
          <w:sz w:val="22"/>
          <w:szCs w:val="22"/>
        </w:rPr>
        <w:t>on which that vendor’s invoices are usually due.  The field title will indicate which one, and the field will show the relevant day of the month/number of days.</w:t>
      </w:r>
    </w:p>
    <w:p w:rsidR="000030B6" w:rsidRPr="00DA2A37" w:rsidRDefault="000030B6" w:rsidP="00580D34">
      <w:pPr>
        <w:pStyle w:val="Indent"/>
        <w:spacing w:before="0"/>
        <w:ind w:left="0"/>
        <w:contextualSpacing/>
        <w:jc w:val="left"/>
        <w:rPr>
          <w:rFonts w:ascii="Calibri" w:hAnsi="Calibri" w:cs="Calibri"/>
          <w:sz w:val="22"/>
          <w:szCs w:val="22"/>
        </w:rPr>
      </w:pPr>
    </w:p>
    <w:p w:rsidR="00B84CAC" w:rsidRPr="00D148F7" w:rsidRDefault="00B84CAC" w:rsidP="00D148F7">
      <w:pPr>
        <w:pStyle w:val="Heading2"/>
        <w:keepNext w:val="0"/>
        <w:spacing w:before="0" w:after="0"/>
        <w:contextualSpacing/>
        <w:jc w:val="left"/>
        <w:rPr>
          <w:b w:val="0"/>
        </w:rPr>
      </w:pPr>
      <w:r w:rsidRPr="00DA2A37">
        <w:rPr>
          <w:rFonts w:ascii="Calibri" w:hAnsi="Calibri" w:cs="Calibri"/>
          <w:sz w:val="22"/>
          <w:szCs w:val="22"/>
          <w:u w:val="single"/>
        </w:rPr>
        <w:t>Vendor Report – Spreadsheet Sample</w:t>
      </w:r>
      <w:r w:rsidR="00D148F7" w:rsidRPr="00DA2A37">
        <w:rPr>
          <w:rFonts w:ascii="Calibri" w:hAnsi="Calibri" w:cs="Calibri"/>
          <w:sz w:val="22"/>
          <w:szCs w:val="22"/>
          <w:u w:val="single"/>
        </w:rPr>
        <w:t>:</w:t>
      </w:r>
      <w:r w:rsidR="00D148F7">
        <w:rPr>
          <w:b w:val="0"/>
        </w:rPr>
        <w:t xml:space="preserve"> </w:t>
      </w:r>
      <w:r w:rsidRPr="00DA2A37">
        <w:rPr>
          <w:rFonts w:ascii="Calibri" w:hAnsi="Calibri" w:cs="Calibri"/>
          <w:b w:val="0"/>
          <w:sz w:val="22"/>
          <w:szCs w:val="22"/>
        </w:rPr>
        <w:t>The report can be directed to a spreadsheet.</w:t>
      </w:r>
    </w:p>
    <w:p w:rsidR="00B84CAC" w:rsidRPr="00DA2A37" w:rsidRDefault="00B84CAC" w:rsidP="00580D34">
      <w:pPr>
        <w:pStyle w:val="Indent"/>
        <w:spacing w:before="0"/>
        <w:ind w:left="0"/>
        <w:contextualSpacing/>
        <w:jc w:val="left"/>
        <w:rPr>
          <w:rFonts w:ascii="Calibri" w:hAnsi="Calibri" w:cs="Calibri"/>
          <w:sz w:val="22"/>
          <w:szCs w:val="22"/>
        </w:rPr>
      </w:pPr>
    </w:p>
    <w:p w:rsidR="00B84CAC" w:rsidRPr="00DA2A37" w:rsidRDefault="00B84CAC" w:rsidP="00D148F7">
      <w:pPr>
        <w:pStyle w:val="Indent"/>
        <w:spacing w:before="0"/>
        <w:ind w:left="0"/>
        <w:contextualSpacing/>
        <w:jc w:val="center"/>
        <w:rPr>
          <w:rFonts w:ascii="Calibri" w:hAnsi="Calibri" w:cs="Calibri"/>
          <w:sz w:val="22"/>
          <w:szCs w:val="22"/>
        </w:rPr>
      </w:pPr>
      <w:r w:rsidRPr="00DA2A37">
        <w:rPr>
          <w:rFonts w:ascii="Calibri" w:hAnsi="Calibri" w:cs="Calibri"/>
          <w:noProof/>
          <w:sz w:val="22"/>
          <w:szCs w:val="22"/>
        </w:rPr>
        <w:pict>
          <v:shape id="_x0000_i1027" type="#_x0000_t75" style="width:432.75pt;height:50.25pt;visibility:visible">
            <v:imagedata r:id="rId9" o:title=""/>
          </v:shape>
        </w:pict>
      </w:r>
    </w:p>
    <w:sectPr w:rsidR="00B84CAC" w:rsidRPr="00DA2A3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6F59" w:rsidRDefault="00466F59">
      <w:r>
        <w:separator/>
      </w:r>
    </w:p>
  </w:endnote>
  <w:endnote w:type="continuationSeparator" w:id="0">
    <w:p w:rsidR="00466F59" w:rsidRDefault="00466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1E22" w:rsidRDefault="00431E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2F97" w:rsidRDefault="00E62F97">
    <w:pPr>
      <w:pStyle w:val="Footer"/>
      <w:tabs>
        <w:tab w:val="clear" w:pos="432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1E22" w:rsidRDefault="00431E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6F59" w:rsidRDefault="00466F59">
      <w:r>
        <w:separator/>
      </w:r>
    </w:p>
  </w:footnote>
  <w:footnote w:type="continuationSeparator" w:id="0">
    <w:p w:rsidR="00466F59" w:rsidRDefault="00466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1E22" w:rsidRDefault="00431E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2F97" w:rsidRDefault="00E62F97">
    <w:pPr>
      <w:pStyle w:val="Header"/>
      <w:tabs>
        <w:tab w:val="right" w:pos="9360"/>
      </w:tabs>
      <w:rPr>
        <w:b w:val="0"/>
      </w:rPr>
    </w:pPr>
    <w:r>
      <w:t>Vendor File Report</w:t>
    </w:r>
    <w:r>
      <w:tab/>
    </w:r>
    <w:r>
      <w:rPr>
        <w:b w:val="0"/>
      </w:rPr>
      <w:t>Accounts Payable</w:t>
    </w:r>
  </w:p>
  <w:p w:rsidR="00E62F97" w:rsidRDefault="00E62F97">
    <w:pPr>
      <w:pStyle w:val="Header"/>
      <w:tabs>
        <w:tab w:val="right" w:pos="9360"/>
      </w:tabs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1E22" w:rsidRDefault="00431E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01B5F"/>
    <w:multiLevelType w:val="hybridMultilevel"/>
    <w:tmpl w:val="72C08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25444"/>
    <w:multiLevelType w:val="hybridMultilevel"/>
    <w:tmpl w:val="ED128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444E1"/>
    <w:multiLevelType w:val="singleLevel"/>
    <w:tmpl w:val="3370A77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3" w15:restartNumberingAfterBreak="0">
    <w:nsid w:val="1580738C"/>
    <w:multiLevelType w:val="hybridMultilevel"/>
    <w:tmpl w:val="3B024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10B09"/>
    <w:multiLevelType w:val="hybridMultilevel"/>
    <w:tmpl w:val="261ED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B6CC4"/>
    <w:multiLevelType w:val="hybridMultilevel"/>
    <w:tmpl w:val="B8DC7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60530823"/>
    <w:multiLevelType w:val="hybridMultilevel"/>
    <w:tmpl w:val="B896D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34139"/>
    <w:multiLevelType w:val="hybridMultilevel"/>
    <w:tmpl w:val="DC96F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B12FA"/>
    <w:multiLevelType w:val="hybridMultilevel"/>
    <w:tmpl w:val="57BAE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156A10"/>
    <w:multiLevelType w:val="hybridMultilevel"/>
    <w:tmpl w:val="62E41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8"/>
  </w:num>
  <w:num w:numId="6">
    <w:abstractNumId w:val="0"/>
  </w:num>
  <w:num w:numId="7">
    <w:abstractNumId w:val="9"/>
  </w:num>
  <w:num w:numId="8">
    <w:abstractNumId w:val="4"/>
  </w:num>
  <w:num w:numId="9">
    <w:abstractNumId w:val="10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5CAC"/>
    <w:rsid w:val="000030B6"/>
    <w:rsid w:val="00022970"/>
    <w:rsid w:val="00024D64"/>
    <w:rsid w:val="000C4087"/>
    <w:rsid w:val="00100356"/>
    <w:rsid w:val="00174BDA"/>
    <w:rsid w:val="00192B57"/>
    <w:rsid w:val="001E5345"/>
    <w:rsid w:val="0031549E"/>
    <w:rsid w:val="003557D2"/>
    <w:rsid w:val="00397309"/>
    <w:rsid w:val="003C25F9"/>
    <w:rsid w:val="003C26FE"/>
    <w:rsid w:val="00431E22"/>
    <w:rsid w:val="00465A5B"/>
    <w:rsid w:val="00466F59"/>
    <w:rsid w:val="004C5D3F"/>
    <w:rsid w:val="00506490"/>
    <w:rsid w:val="0057696F"/>
    <w:rsid w:val="00580D34"/>
    <w:rsid w:val="005A38C4"/>
    <w:rsid w:val="005B1A37"/>
    <w:rsid w:val="005E1926"/>
    <w:rsid w:val="005F06FA"/>
    <w:rsid w:val="00604317"/>
    <w:rsid w:val="006407C8"/>
    <w:rsid w:val="00670FCC"/>
    <w:rsid w:val="006736AE"/>
    <w:rsid w:val="0069784C"/>
    <w:rsid w:val="006F2B18"/>
    <w:rsid w:val="006F5379"/>
    <w:rsid w:val="00757B9A"/>
    <w:rsid w:val="00775CAC"/>
    <w:rsid w:val="007C3D06"/>
    <w:rsid w:val="00815CD3"/>
    <w:rsid w:val="0083321E"/>
    <w:rsid w:val="00842040"/>
    <w:rsid w:val="00865AE8"/>
    <w:rsid w:val="00881427"/>
    <w:rsid w:val="0088522B"/>
    <w:rsid w:val="008A6528"/>
    <w:rsid w:val="008D1B70"/>
    <w:rsid w:val="00980E7F"/>
    <w:rsid w:val="0098186B"/>
    <w:rsid w:val="009E3067"/>
    <w:rsid w:val="00A17C6C"/>
    <w:rsid w:val="00A22AE6"/>
    <w:rsid w:val="00A962CE"/>
    <w:rsid w:val="00AB435F"/>
    <w:rsid w:val="00B1682E"/>
    <w:rsid w:val="00B51851"/>
    <w:rsid w:val="00B64974"/>
    <w:rsid w:val="00B84CAC"/>
    <w:rsid w:val="00BC7E22"/>
    <w:rsid w:val="00C64C04"/>
    <w:rsid w:val="00C85F21"/>
    <w:rsid w:val="00C863D0"/>
    <w:rsid w:val="00CB71EF"/>
    <w:rsid w:val="00CE5D94"/>
    <w:rsid w:val="00D10248"/>
    <w:rsid w:val="00D148F7"/>
    <w:rsid w:val="00D44F19"/>
    <w:rsid w:val="00D526F7"/>
    <w:rsid w:val="00D86A00"/>
    <w:rsid w:val="00D86F60"/>
    <w:rsid w:val="00DA2A37"/>
    <w:rsid w:val="00E12BD3"/>
    <w:rsid w:val="00E62F97"/>
    <w:rsid w:val="00EF4D60"/>
    <w:rsid w:val="00FF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037D55-645C-435B-89AC-4AF12716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b/>
    </w:rPr>
  </w:style>
  <w:style w:type="paragraph" w:customStyle="1" w:styleId="Note">
    <w:name w:val="Note"/>
    <w:basedOn w:val="Normal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FieldName">
    <w:name w:val="Field Name"/>
    <w:basedOn w:val="Normal"/>
    <w:pPr>
      <w:spacing w:before="240"/>
    </w:pPr>
    <w:rPr>
      <w:b/>
      <w:bCs/>
    </w:rPr>
  </w:style>
  <w:style w:type="paragraph" w:styleId="BodyText">
    <w:name w:val="Body Text"/>
    <w:basedOn w:val="Normal"/>
  </w:style>
  <w:style w:type="paragraph" w:customStyle="1" w:styleId="Note2">
    <w:name w:val="Note2"/>
    <w:basedOn w:val="Note"/>
    <w:pPr>
      <w:tabs>
        <w:tab w:val="clear" w:pos="888"/>
        <w:tab w:val="num" w:pos="1248"/>
      </w:tabs>
      <w:ind w:left="3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Vendor File</vt:lpstr>
    </vt:vector>
  </TitlesOfParts>
  <Company>HBS</Company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File</dc:title>
  <dc:subject/>
  <dc:creator>Training</dc:creator>
  <cp:keywords/>
  <dc:description/>
  <cp:lastModifiedBy>app</cp:lastModifiedBy>
  <cp:revision>2</cp:revision>
  <cp:lastPrinted>2018-06-26T16:29:00Z</cp:lastPrinted>
  <dcterms:created xsi:type="dcterms:W3CDTF">2026-01-17T14:42:00Z</dcterms:created>
  <dcterms:modified xsi:type="dcterms:W3CDTF">2026-01-17T14:42:00Z</dcterms:modified>
</cp:coreProperties>
</file>