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tabs>
          <w:tab w:val="clear" w:pos="720"/>
          <w:tab w:val="left" w:pos="6336" w:leader="none"/>
        </w:tabs>
        <w:spacing w:before="120" w:after="0"/>
        <w:jc w:val="lef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>POS History Summary</w:t>
      </w:r>
      <w:r>
        <w:rPr>
          <w:rFonts w:cs="Calibri" w:ascii="Calibri" w:hAnsi="Calibri"/>
          <w:sz w:val="28"/>
          <w:szCs w:val="28"/>
        </w:rPr>
        <w:t xml:space="preserve">: </w:t>
      </w:r>
      <w:r>
        <w:rPr>
          <w:rFonts w:cs="Calibri" w:ascii="Calibri" w:hAnsi="Calibri"/>
          <w:sz w:val="22"/>
          <w:szCs w:val="22"/>
        </w:rPr>
        <w:t xml:space="preserve">This file pulls data from the summary of the POS History file. </w:t>
      </w:r>
    </w:p>
    <w:p>
      <w:pPr>
        <w:pStyle w:val="BodyText"/>
        <w:tabs>
          <w:tab w:val="clear" w:pos="720"/>
          <w:tab w:val="left" w:pos="6336" w:leader="none"/>
        </w:tabs>
        <w:spacing w:before="120" w:after="0"/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BodyText"/>
        <w:tabs>
          <w:tab w:val="clear" w:pos="720"/>
          <w:tab w:val="left" w:pos="6336" w:leader="none"/>
        </w:tabs>
        <w:spacing w:before="120" w:after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drawing>
          <wp:inline distT="0" distB="0" distL="0" distR="0">
            <wp:extent cx="4010025" cy="25336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4" r="-9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53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Inv #: </w:t>
      </w:r>
      <w:r>
        <w:rPr>
          <w:rFonts w:cs="Calibri" w:ascii="Calibri" w:hAnsi="Calibri"/>
          <w:b w:val="false"/>
          <w:sz w:val="22"/>
          <w:szCs w:val="22"/>
        </w:rPr>
        <w:t>This field shows the invoice number assigned by the system when the ticket was written.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PT #: </w:t>
      </w:r>
      <w:r>
        <w:rPr>
          <w:rFonts w:cs="Calibri" w:ascii="Calibri" w:hAnsi="Calibri"/>
          <w:b w:val="false"/>
          <w:sz w:val="22"/>
          <w:szCs w:val="22"/>
        </w:rPr>
        <w:t>This field shows the Picking Ticket Number before it was closed and written as an invoice.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 #: </w:t>
      </w:r>
      <w:r>
        <w:rPr>
          <w:rFonts w:cs="Calibri" w:ascii="Calibri" w:hAnsi="Calibri"/>
          <w:b w:val="false"/>
          <w:sz w:val="22"/>
          <w:szCs w:val="22"/>
        </w:rPr>
        <w:t>This field shows the customer’s account number.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T/S: </w:t>
      </w:r>
      <w:r>
        <w:rPr>
          <w:rFonts w:cs="Calibri" w:ascii="Calibri" w:hAnsi="Calibri"/>
          <w:b w:val="false"/>
          <w:sz w:val="22"/>
          <w:szCs w:val="22"/>
        </w:rPr>
        <w:t>This field shows the type of sale that was on the POS invoice.  For example: Cash, Charge, Farm Plan, Visa, Mastercard, other credit cards, etc.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Date: </w:t>
      </w:r>
      <w:r>
        <w:rPr>
          <w:rFonts w:cs="Calibri" w:ascii="Calibri" w:hAnsi="Calibri"/>
          <w:b w:val="false"/>
          <w:sz w:val="22"/>
          <w:szCs w:val="22"/>
        </w:rPr>
        <w:t>This field shows the date of the invoice.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Time: </w:t>
      </w:r>
      <w:r>
        <w:rPr>
          <w:rFonts w:cs="Calibri" w:ascii="Calibri" w:hAnsi="Calibri"/>
          <w:b w:val="false"/>
          <w:sz w:val="22"/>
          <w:szCs w:val="22"/>
        </w:rPr>
        <w:t>This field shows the time the invoice was written on the date shown (POS Invoices only).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TType: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transaction type, which could be:  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I=POS Invoice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V=POS voided invoice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P=SMS Invoice.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Pgm: </w:t>
      </w:r>
      <w:r>
        <w:rPr>
          <w:rFonts w:cs="Calibri" w:ascii="Calibri" w:hAnsi="Calibri"/>
          <w:b w:val="false"/>
          <w:sz w:val="22"/>
          <w:szCs w:val="22"/>
        </w:rPr>
        <w:t xml:space="preserve">This field indicates where the transaction originated, which could be: 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I=POS Invoice</w:t>
      </w:r>
    </w:p>
    <w:p>
      <w:pPr>
        <w:pStyle w:val="Heading3"/>
        <w:keepNext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C=SMS Invoice.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Stype: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Amount: </w:t>
      </w:r>
      <w:r>
        <w:rPr>
          <w:rFonts w:cs="Calibri" w:ascii="Calibri" w:hAnsi="Calibri"/>
          <w:b w:val="false"/>
          <w:sz w:val="22"/>
          <w:szCs w:val="22"/>
        </w:rPr>
        <w:t>This field shows the amount of the invoice.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Salesman: </w:t>
      </w:r>
      <w:r>
        <w:rPr>
          <w:rFonts w:cs="Calibri" w:ascii="Calibri" w:hAnsi="Calibri"/>
          <w:b w:val="false"/>
          <w:sz w:val="22"/>
          <w:szCs w:val="22"/>
        </w:rPr>
        <w:t>This field holds the salesman’s initials or number.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NVRWA009-RWDBF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A009: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bCs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  <w:tab/>
      <w:t>Report Writer</w:t>
    </w:r>
  </w:p>
  <w:p>
    <w:pPr>
      <w:pStyle w:val="Header"/>
      <w:rPr/>
    </w:pPr>
    <w:r>
      <w:rPr>
        <w:rStyle w:val="PageNumber"/>
        <w:b/>
        <w:bCs/>
      </w:rPr>
      <w:t xml:space="preserve">Netview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3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2015-10-15T18:41:00Z</dcterms:created>
  <dc:creator>sdavis</dc:creator>
  <dc:description/>
  <cp:keywords/>
  <dc:language>en-US</dc:language>
  <cp:lastModifiedBy>Shelby Lund</cp:lastModifiedBy>
  <dcterms:modified xsi:type="dcterms:W3CDTF">2015-10-15T18:41:00Z</dcterms:modified>
  <cp:revision>2</cp:revision>
  <dc:subject/>
  <dc:title>POS History Summary           chapter 9</dc:title>
</cp:coreProperties>
</file>