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120" w:after="60"/>
        <w:ind w:hanging="0" w:left="0"/>
        <w:rPr/>
      </w:pPr>
      <w:r>
        <w:rPr>
          <w:rFonts w:cs="Calibri" w:ascii="Calibri" w:hAnsi="Calibri"/>
          <w:sz w:val="28"/>
          <w:szCs w:val="28"/>
        </w:rPr>
        <w:t xml:space="preserve">Accounts Receivable Customer Comments: </w:t>
      </w:r>
      <w:r>
        <w:rPr>
          <w:rFonts w:cs="Calibri" w:ascii="Calibri" w:hAnsi="Calibri"/>
          <w:b w:val="false"/>
          <w:sz w:val="22"/>
          <w:szCs w:val="22"/>
        </w:rPr>
        <w:t>This file pulls data from the A/R Customer Comments File.</w:t>
      </w:r>
    </w:p>
    <w:p>
      <w:pPr>
        <w:pStyle w:val="Body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71925" cy="29051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Number: </w:t>
      </w:r>
      <w:r>
        <w:rPr>
          <w:rFonts w:cs="Calibri" w:ascii="Calibri" w:hAnsi="Calibri"/>
          <w:b w:val="false"/>
          <w:sz w:val="22"/>
          <w:szCs w:val="22"/>
        </w:rPr>
        <w:t>This field holds the five-digit customer number.</w:t>
      </w:r>
    </w:p>
    <w:p>
      <w:pPr>
        <w:pStyle w:val="Heading3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Comment 1 – 10: </w:t>
      </w:r>
      <w:r>
        <w:rPr>
          <w:rFonts w:cs="Calibri" w:ascii="Calibri" w:hAnsi="Calibri"/>
          <w:b w:val="false"/>
          <w:sz w:val="22"/>
          <w:szCs w:val="22"/>
        </w:rPr>
        <w:t>There are ten free-form comment lines for each customer.</w:t>
      </w:r>
      <w:r>
        <w:rPr>
          <w:rFonts w:cs="Calibri" w:ascii="Calibri" w:hAnsi="Calibri"/>
          <w:sz w:val="22"/>
          <w:szCs w:val="22"/>
        </w:rPr>
        <w:t xml:space="preserve">   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NVRWA017-RWDBF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A017: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3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2015-10-15T21:33:00Z</dcterms:created>
  <dc:creator>sdavis</dc:creator>
  <dc:description/>
  <cp:keywords/>
  <dc:language>en-US</dc:language>
  <cp:lastModifiedBy>Shelby Lund</cp:lastModifiedBy>
  <dcterms:modified xsi:type="dcterms:W3CDTF">2015-10-15T21:35:00Z</dcterms:modified>
  <cp:revision>3</cp:revision>
  <dc:subject/>
  <dc:title>Accounts Receivable Customer Comments</dc:title>
</cp:coreProperties>
</file>