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spacing w:before="120" w:after="60"/>
        <w:ind w:hanging="0" w:left="0"/>
        <w:jc w:val="left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General Ledger Detail Accounting Entries: </w:t>
      </w:r>
      <w:r>
        <w:rPr>
          <w:rFonts w:cs="Calibri" w:ascii="Calibri" w:hAnsi="Calibri"/>
          <w:b w:val="false"/>
          <w:sz w:val="22"/>
          <w:szCs w:val="22"/>
        </w:rPr>
        <w:t>This file pulls data from G/L documents that are in the OPEN accounting period(s) (ENTRY file).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3990975" cy="28956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Ldg #: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General Ledger account number for this line of the transaction. 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Ref 1: </w:t>
      </w:r>
      <w:r>
        <w:rPr>
          <w:rFonts w:cs="Calibri" w:ascii="Calibri" w:hAnsi="Calibri"/>
          <w:b w:val="false"/>
          <w:sz w:val="22"/>
          <w:szCs w:val="22"/>
        </w:rPr>
        <w:t>This field holds the primary reference number or document number for the transaction (Check #, Invoice #, Document #, etc.).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Ref 2: </w:t>
      </w:r>
      <w:r>
        <w:rPr>
          <w:rFonts w:cs="Calibri" w:ascii="Calibri" w:hAnsi="Calibri"/>
          <w:b w:val="false"/>
          <w:sz w:val="22"/>
          <w:szCs w:val="22"/>
        </w:rPr>
        <w:t>This field shows the Control Number for the transaction.  It is usually one of the following: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A stock number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A vendor number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A customer number. 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Description: </w:t>
      </w:r>
      <w:r>
        <w:rPr>
          <w:rFonts w:cs="Calibri" w:ascii="Calibri" w:hAnsi="Calibri"/>
          <w:b w:val="false"/>
          <w:sz w:val="22"/>
          <w:szCs w:val="22"/>
        </w:rPr>
        <w:t>This field shows the description of this transaction line.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Date: </w:t>
      </w:r>
      <w:r>
        <w:rPr>
          <w:rFonts w:cs="Calibri" w:ascii="Calibri" w:hAnsi="Calibri"/>
          <w:b w:val="false"/>
          <w:sz w:val="22"/>
          <w:szCs w:val="22"/>
        </w:rPr>
        <w:t>This field shows the date entered on the transaction (</w:t>
      </w:r>
      <w:r>
        <w:rPr>
          <w:rFonts w:cs="Calibri" w:ascii="Calibri" w:hAnsi="Calibri"/>
          <w:sz w:val="22"/>
          <w:szCs w:val="22"/>
        </w:rPr>
        <w:t>document date</w:t>
      </w:r>
      <w:r>
        <w:rPr>
          <w:rFonts w:cs="Calibri" w:ascii="Calibri" w:hAnsi="Calibri"/>
          <w:b w:val="false"/>
          <w:sz w:val="22"/>
          <w:szCs w:val="22"/>
        </w:rPr>
        <w:t>).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JN: </w:t>
      </w:r>
      <w:r>
        <w:rPr>
          <w:rFonts w:cs="Calibri" w:ascii="Calibri" w:hAnsi="Calibri"/>
          <w:b w:val="false"/>
          <w:sz w:val="22"/>
          <w:szCs w:val="22"/>
        </w:rPr>
        <w:t>This field displays the Journal Number for this line of the transaction.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Status: </w:t>
      </w:r>
      <w:r>
        <w:rPr>
          <w:rFonts w:cs="Calibri" w:ascii="Calibri" w:hAnsi="Calibri"/>
          <w:b w:val="false"/>
          <w:sz w:val="22"/>
          <w:szCs w:val="22"/>
        </w:rPr>
        <w:t>This field is not currently used.  All lines will show 1 here.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Amount: </w:t>
      </w:r>
      <w:r>
        <w:rPr>
          <w:rFonts w:cs="Calibri" w:ascii="Calibri" w:hAnsi="Calibri"/>
          <w:b w:val="false"/>
          <w:sz w:val="22"/>
          <w:szCs w:val="22"/>
        </w:rPr>
        <w:t>This field shows the amount of the line of the transaction shown.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Sls: </w:t>
      </w:r>
      <w:r>
        <w:rPr>
          <w:rFonts w:cs="Calibri" w:ascii="Calibri" w:hAnsi="Calibri"/>
          <w:b w:val="false"/>
          <w:sz w:val="22"/>
          <w:szCs w:val="22"/>
        </w:rPr>
        <w:t xml:space="preserve">POS and WG Sales transactions will show a salesperson’s initials or number in this field. 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Jrnl Date: </w:t>
      </w:r>
      <w:r>
        <w:rPr>
          <w:rFonts w:cs="Calibri" w:ascii="Calibri" w:hAnsi="Calibri"/>
          <w:b w:val="false"/>
          <w:sz w:val="22"/>
          <w:szCs w:val="22"/>
        </w:rPr>
        <w:t>This field show the date the transaction was journaled.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NVRWA021-RWDBF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A021: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  <w:tab/>
    </w:r>
    <w:r>
      <w:rPr>
        <w:rStyle w:val="PageNumber"/>
        <w:b/>
        <w:bCs/>
      </w:rPr>
      <w:t xml:space="preserve"> 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3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2015-10-16T16:01:00Z</dcterms:created>
  <dc:creator>sdavis</dc:creator>
  <dc:description/>
  <cp:keywords/>
  <dc:language>en-US</dc:language>
  <cp:lastModifiedBy>Shelby Lund</cp:lastModifiedBy>
  <dcterms:modified xsi:type="dcterms:W3CDTF">2015-10-16T16:05:00Z</dcterms:modified>
  <cp:revision>3</cp:revision>
  <dc:subject/>
  <dc:title>General Ledger Detail Accounting Entries</dc:title>
</cp:coreProperties>
</file>