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Wholegoods Master: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Wholegoods Master for New, Used, Sold, Ordered, Rental, Transfer, or Historical units.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10660" cy="29629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keepLines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keepLines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#: </w:t>
      </w:r>
      <w:r>
        <w:rPr>
          <w:rFonts w:cs="Calibri" w:ascii="Calibri" w:hAnsi="Calibri"/>
          <w:b w:val="false"/>
          <w:sz w:val="22"/>
          <w:szCs w:val="22"/>
        </w:rPr>
        <w:t xml:space="preserve">This 9-character alpha/numeric field holds the unique identifying number for each individual piece of equipment. Each item entered into the system requires a stock number. </w:t>
      </w:r>
    </w:p>
    <w:p>
      <w:pPr>
        <w:pStyle w:val="Heading3"/>
        <w:keepNext w:val="false"/>
        <w:keepLines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Source: </w:t>
      </w:r>
      <w:r>
        <w:rPr>
          <w:rFonts w:cs="Calibri" w:ascii="Calibri" w:hAnsi="Calibri"/>
          <w:b w:val="false"/>
          <w:sz w:val="22"/>
          <w:szCs w:val="22"/>
        </w:rPr>
        <w:t xml:space="preserve">This three-character alpha numeric field holds the Source Number, which ties the Stock Number record to the set of accounts needed for purchase and sales transactions.  </w:t>
      </w:r>
    </w:p>
    <w:p>
      <w:pPr>
        <w:pStyle w:val="Heading3"/>
        <w:keepNext w:val="false"/>
        <w:keepLines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N/U Status: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status of the unit item.  The available status types are: 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N=New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U=Used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H=Historical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S=Sold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T=Transferred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O=Ordered</w:t>
      </w:r>
    </w:p>
    <w:p>
      <w:pPr>
        <w:pStyle w:val="Heading3"/>
        <w:keepNext w:val="false"/>
        <w:keepLines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R=Rental.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>The Type field will show a detailed or generic description of the piece of equipment.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2"/>
        <w:keepNext w:val="false"/>
        <w:numPr>
          <w:ilvl w:val="0"/>
          <w:numId w:val="7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Make: </w:t>
      </w:r>
      <w:r>
        <w:rPr>
          <w:rFonts w:cs="Calibri" w:ascii="Calibri" w:hAnsi="Calibri"/>
          <w:b w:val="false"/>
          <w:sz w:val="22"/>
          <w:szCs w:val="22"/>
        </w:rPr>
        <w:t xml:space="preserve">This three-character field identifies the manufacturer or “Make” of the unit.  </w:t>
      </w:r>
    </w:p>
    <w:p>
      <w:pPr>
        <w:pStyle w:val="Heading2"/>
        <w:keepNext w:val="false"/>
        <w:numPr>
          <w:ilvl w:val="0"/>
          <w:numId w:val="7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Model: </w:t>
      </w:r>
      <w:r>
        <w:rPr>
          <w:rFonts w:cs="Calibri" w:ascii="Calibri" w:hAnsi="Calibri"/>
          <w:b w:val="false"/>
          <w:sz w:val="22"/>
          <w:szCs w:val="22"/>
        </w:rPr>
        <w:t>This field holds the equipment’s Model Number.</w:t>
      </w:r>
    </w:p>
    <w:p>
      <w:pPr>
        <w:pStyle w:val="Heading3"/>
        <w:keepNext w:val="false"/>
        <w:keepLines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Year: </w:t>
      </w:r>
      <w:r>
        <w:rPr>
          <w:rFonts w:cs="Calibri" w:ascii="Calibri" w:hAnsi="Calibri"/>
          <w:b w:val="false"/>
          <w:sz w:val="22"/>
          <w:szCs w:val="22"/>
        </w:rPr>
        <w:t>This field holds the four-digit model year of the unit.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Serial #: </w:t>
      </w:r>
      <w:r>
        <w:rPr>
          <w:rFonts w:cs="Calibri" w:ascii="Calibri" w:hAnsi="Calibri"/>
          <w:b w:val="false"/>
          <w:sz w:val="22"/>
          <w:szCs w:val="22"/>
        </w:rPr>
        <w:t>This field holds the unit’s 18-position, alphanumeric main Serial Number.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List: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While the unit is in </w:t>
      </w:r>
      <w:r>
        <w:rPr>
          <w:rFonts w:cs="Calibri" w:ascii="Calibri" w:hAnsi="Calibri"/>
          <w:sz w:val="22"/>
          <w:szCs w:val="22"/>
        </w:rPr>
        <w:t>inventory</w:t>
      </w:r>
      <w:r>
        <w:rPr>
          <w:rFonts w:cs="Calibri" w:ascii="Calibri" w:hAnsi="Calibri"/>
          <w:b w:val="false"/>
          <w:sz w:val="22"/>
          <w:szCs w:val="22"/>
        </w:rPr>
        <w:t xml:space="preserve">, this field holds the </w:t>
      </w:r>
      <w:r>
        <w:rPr>
          <w:rFonts w:cs="Calibri" w:ascii="Calibri" w:hAnsi="Calibri"/>
          <w:sz w:val="22"/>
          <w:szCs w:val="22"/>
        </w:rPr>
        <w:t>suggested selling price</w:t>
      </w:r>
      <w:r>
        <w:rPr>
          <w:rFonts w:cs="Calibri" w:ascii="Calibri" w:hAnsi="Calibri"/>
          <w:b w:val="false"/>
          <w:sz w:val="22"/>
          <w:szCs w:val="22"/>
        </w:rPr>
        <w:t xml:space="preserve">. 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When the unit is </w:t>
      </w:r>
      <w:r>
        <w:rPr>
          <w:rFonts w:cs="Calibri" w:ascii="Calibri" w:hAnsi="Calibri"/>
          <w:sz w:val="22"/>
          <w:szCs w:val="22"/>
        </w:rPr>
        <w:t>sold</w:t>
      </w:r>
      <w:r>
        <w:rPr>
          <w:rFonts w:cs="Calibri" w:ascii="Calibri" w:hAnsi="Calibri"/>
          <w:b w:val="false"/>
          <w:sz w:val="22"/>
          <w:szCs w:val="22"/>
        </w:rPr>
        <w:t xml:space="preserve">, this field holds the </w:t>
      </w:r>
      <w:r>
        <w:rPr>
          <w:rFonts w:cs="Calibri" w:ascii="Calibri" w:hAnsi="Calibri"/>
          <w:sz w:val="22"/>
          <w:szCs w:val="22"/>
        </w:rPr>
        <w:t>selling price</w:t>
      </w:r>
      <w:r>
        <w:rPr>
          <w:rFonts w:cs="Calibri" w:ascii="Calibri" w:hAnsi="Calibri"/>
          <w:b w:val="false"/>
          <w:sz w:val="22"/>
          <w:szCs w:val="22"/>
        </w:rPr>
        <w:t>.</w:t>
      </w:r>
    </w:p>
    <w:p>
      <w:pPr>
        <w:pStyle w:val="Heading3"/>
        <w:keepNext w:val="false"/>
        <w:widowControl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No Trade</w:t>
      </w:r>
    </w:p>
    <w:p>
      <w:pPr>
        <w:pStyle w:val="BodyText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While the unit is in </w:t>
      </w:r>
      <w:r>
        <w:rPr>
          <w:rFonts w:cs="Calibri" w:ascii="Calibri" w:hAnsi="Calibri"/>
          <w:b/>
          <w:sz w:val="22"/>
          <w:szCs w:val="22"/>
        </w:rPr>
        <w:t>inventory</w:t>
      </w:r>
      <w:r>
        <w:rPr>
          <w:rFonts w:cs="Calibri" w:ascii="Calibri" w:hAnsi="Calibri"/>
          <w:sz w:val="22"/>
          <w:szCs w:val="22"/>
        </w:rPr>
        <w:t xml:space="preserve">, this field holds the </w:t>
      </w:r>
      <w:r>
        <w:rPr>
          <w:rFonts w:cs="Calibri" w:ascii="Calibri" w:hAnsi="Calibri"/>
          <w:b/>
          <w:sz w:val="22"/>
          <w:szCs w:val="22"/>
        </w:rPr>
        <w:t>low-take value</w:t>
      </w:r>
      <w:r>
        <w:rPr>
          <w:rFonts w:cs="Calibri" w:ascii="Calibri" w:hAnsi="Calibri"/>
          <w:sz w:val="22"/>
          <w:szCs w:val="22"/>
        </w:rPr>
        <w:t xml:space="preserve">.  </w:t>
      </w:r>
    </w:p>
    <w:p>
      <w:pPr>
        <w:pStyle w:val="BodyText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When the unit is </w:t>
      </w:r>
      <w:r>
        <w:rPr>
          <w:rFonts w:cs="Calibri" w:ascii="Calibri" w:hAnsi="Calibri"/>
          <w:b/>
          <w:sz w:val="22"/>
          <w:szCs w:val="22"/>
        </w:rPr>
        <w:t>sold</w:t>
      </w:r>
      <w:r>
        <w:rPr>
          <w:rFonts w:cs="Calibri" w:ascii="Calibri" w:hAnsi="Calibri"/>
          <w:sz w:val="22"/>
          <w:szCs w:val="22"/>
        </w:rPr>
        <w:t xml:space="preserve">, it holds the </w:t>
      </w:r>
      <w:r>
        <w:rPr>
          <w:rFonts w:cs="Calibri" w:ascii="Calibri" w:hAnsi="Calibri"/>
          <w:b/>
          <w:sz w:val="22"/>
          <w:szCs w:val="22"/>
        </w:rPr>
        <w:t>cost of the unit at the time of the sale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Heading3"/>
        <w:keepNext w:val="false"/>
        <w:widowControl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 Payable: </w:t>
      </w:r>
      <w:r>
        <w:rPr>
          <w:rFonts w:cs="Calibri" w:ascii="Calibri" w:hAnsi="Calibri"/>
          <w:b w:val="false"/>
          <w:sz w:val="22"/>
          <w:szCs w:val="22"/>
        </w:rPr>
        <w:t>This field shows the amount of notes payable owed on the unit, if any.</w:t>
      </w:r>
    </w:p>
    <w:p>
      <w:pPr>
        <w:pStyle w:val="Heading3"/>
        <w:keepNext w:val="false"/>
        <w:widowControl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Base Net: </w:t>
      </w:r>
      <w:r>
        <w:rPr>
          <w:rFonts w:cs="Calibri" w:ascii="Calibri" w:hAnsi="Calibri"/>
          <w:b w:val="false"/>
          <w:sz w:val="22"/>
          <w:szCs w:val="22"/>
        </w:rPr>
        <w:t>This is the base cost, or typically the original invoice cost of the unit itself (excluding options, freight and repair orders).</w:t>
      </w:r>
    </w:p>
    <w:p>
      <w:pPr>
        <w:pStyle w:val="Heading3"/>
        <w:keepNext w:val="false"/>
        <w:keepLines/>
        <w:widowControl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Program Allow: </w:t>
      </w:r>
      <w:r>
        <w:rPr>
          <w:rFonts w:cs="Calibri" w:ascii="Calibri" w:hAnsi="Calibri"/>
          <w:b w:val="false"/>
          <w:sz w:val="22"/>
          <w:szCs w:val="22"/>
        </w:rPr>
        <w:t xml:space="preserve">This field can hold the amount of Program Allowance or incentive discount for the unit.  </w:t>
      </w:r>
      <w:r>
        <w:rPr>
          <w:rFonts w:cs="Calibri" w:ascii="Calibri" w:hAnsi="Calibri"/>
          <w:sz w:val="22"/>
          <w:szCs w:val="22"/>
        </w:rPr>
        <w:t xml:space="preserve">NOTE: </w:t>
      </w:r>
      <w:r>
        <w:rPr>
          <w:rFonts w:cs="Calibri" w:ascii="Calibri" w:hAnsi="Calibri"/>
          <w:b w:val="false"/>
          <w:sz w:val="22"/>
          <w:szCs w:val="22"/>
        </w:rPr>
        <w:t xml:space="preserve">It is a </w:t>
      </w:r>
      <w:r>
        <w:rPr>
          <w:rFonts w:cs="Calibri" w:ascii="Calibri" w:hAnsi="Calibri"/>
          <w:sz w:val="22"/>
          <w:szCs w:val="22"/>
        </w:rPr>
        <w:t>reference field only</w:t>
      </w:r>
      <w:r>
        <w:rPr>
          <w:rFonts w:cs="Calibri" w:ascii="Calibri" w:hAnsi="Calibri"/>
          <w:b w:val="false"/>
          <w:sz w:val="22"/>
          <w:szCs w:val="22"/>
        </w:rPr>
        <w:t xml:space="preserve"> and is not used in the calculation of either the cost or selling price.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Over Allowance: </w:t>
      </w:r>
      <w:r>
        <w:rPr>
          <w:rFonts w:cs="Calibri" w:ascii="Calibri" w:hAnsi="Calibri"/>
          <w:b w:val="false"/>
          <w:sz w:val="22"/>
          <w:szCs w:val="22"/>
        </w:rPr>
        <w:t>This field is system maintained and typically affected when the unit is a trade-in.  The sales invoicing routine can place an amount here at the time the unit is being brought in.  If you “over-allowed” for a trade-in, that difference becomes the Over Allowance entry for this field.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Freight: </w:t>
      </w:r>
      <w:r>
        <w:rPr>
          <w:rFonts w:cs="Calibri" w:ascii="Calibri" w:hAnsi="Calibri"/>
          <w:b w:val="false"/>
          <w:sz w:val="22"/>
          <w:szCs w:val="22"/>
        </w:rPr>
        <w:t>This field holds the freight charges for the equipment referenced, if they have been itemized.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R/O Total: </w:t>
      </w:r>
      <w:r>
        <w:rPr>
          <w:rFonts w:cs="Calibri" w:ascii="Calibri" w:hAnsi="Calibri"/>
          <w:b w:val="false"/>
          <w:sz w:val="22"/>
          <w:szCs w:val="22"/>
        </w:rPr>
        <w:t xml:space="preserve">This field totals the amount of Repair Orders applied to this unit.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In the case of an inventory unit, it is likely that the repairs are added into the Net Total.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Options Total: </w:t>
      </w:r>
      <w:r>
        <w:rPr>
          <w:rFonts w:cs="Calibri" w:ascii="Calibri" w:hAnsi="Calibri"/>
          <w:b w:val="false"/>
          <w:sz w:val="22"/>
          <w:szCs w:val="22"/>
        </w:rPr>
        <w:t xml:space="preserve">This field totals the amount of Options applied to this unit. 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In the case of an inventory unit, it is likely that the options are added into the Net Total or total cost of the unit.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Net Total: </w:t>
      </w:r>
      <w:r>
        <w:rPr>
          <w:rFonts w:cs="Calibri" w:ascii="Calibri" w:hAnsi="Calibri"/>
          <w:b w:val="false"/>
          <w:sz w:val="22"/>
          <w:szCs w:val="22"/>
        </w:rPr>
        <w:t>This field provides the total cost of the inventory unit.  Typically it includes the following: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Base Net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Freight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R/O Total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Options Net Total.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Purchase Inv#: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Manufacturer’s Invoice Number.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Purchase Inv Date: </w:t>
      </w:r>
      <w:r>
        <w:rPr>
          <w:rFonts w:cs="Calibri" w:ascii="Calibri" w:hAnsi="Calibri"/>
          <w:b w:val="false"/>
          <w:sz w:val="22"/>
          <w:szCs w:val="22"/>
        </w:rPr>
        <w:t>This field goes hand-in-hand with the Invoice Number field.  It holds the date for the invoice.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Location: </w:t>
      </w:r>
      <w:r>
        <w:rPr>
          <w:rFonts w:cs="Calibri" w:ascii="Calibri" w:hAnsi="Calibri"/>
          <w:b w:val="false"/>
          <w:sz w:val="22"/>
          <w:szCs w:val="22"/>
        </w:rPr>
        <w:t xml:space="preserve">The location field can hold the physical location of the item (i.e., back lot, side yard, front field, showroom).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In a multi-store environment, it can provide the branch location of the unit. 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When the unit has been sold or transferred, the system inserts “DELIVERED” in this field. </w:t>
      </w:r>
    </w:p>
    <w:p>
      <w:pPr>
        <w:pStyle w:val="Heading3"/>
        <w:keepNext w:val="false"/>
        <w:numPr>
          <w:ilvl w:val="1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eastAsia="Calibri" w:cs="Calibri" w:ascii="Calibri" w:hAnsi="Calibri"/>
          <w:b w:val="false"/>
          <w:sz w:val="22"/>
          <w:szCs w:val="22"/>
        </w:rPr>
        <w:t xml:space="preserve"> </w:t>
      </w:r>
      <w:r>
        <w:rPr>
          <w:rFonts w:cs="Calibri" w:ascii="Calibri" w:hAnsi="Calibri"/>
          <w:b w:val="false"/>
          <w:sz w:val="22"/>
          <w:szCs w:val="22"/>
        </w:rPr>
        <w:t>Units on order show “ON ORDER” in this field.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Entry Date: </w:t>
      </w:r>
      <w:r>
        <w:rPr>
          <w:rFonts w:cs="Calibri" w:ascii="Calibri" w:hAnsi="Calibri"/>
          <w:b w:val="false"/>
          <w:sz w:val="22"/>
          <w:szCs w:val="22"/>
        </w:rPr>
        <w:t xml:space="preserve">This system-maintained field shows the date when you entered the Stock Number into the system.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Date: </w:t>
      </w:r>
      <w:r>
        <w:rPr>
          <w:rFonts w:cs="Calibri" w:ascii="Calibri" w:hAnsi="Calibri"/>
          <w:b w:val="false"/>
          <w:sz w:val="22"/>
          <w:szCs w:val="22"/>
        </w:rPr>
        <w:t>When the unit is sold or transferred, the system records that transaction date as the Sales Date in this field.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7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Name: </w:t>
      </w:r>
      <w:r>
        <w:rPr>
          <w:rFonts w:cs="Calibri" w:ascii="Calibri" w:hAnsi="Calibri"/>
          <w:b w:val="false"/>
          <w:sz w:val="22"/>
          <w:szCs w:val="22"/>
        </w:rPr>
        <w:t>When the unit is sold or transferred, the system records the name of the customer in this field.</w:t>
      </w:r>
    </w:p>
    <w:p>
      <w:pPr>
        <w:pStyle w:val="Heading3"/>
        <w:keepNext w:val="false"/>
        <w:keepLines/>
        <w:widowControl w:val="false"/>
        <w:numPr>
          <w:ilvl w:val="0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Prior Owner: </w:t>
      </w:r>
      <w:r>
        <w:rPr>
          <w:rFonts w:cs="Calibri" w:ascii="Calibri" w:hAnsi="Calibri"/>
          <w:b w:val="false"/>
          <w:sz w:val="22"/>
          <w:szCs w:val="22"/>
        </w:rPr>
        <w:t>This field identifies one of the following:</w:t>
      </w:r>
    </w:p>
    <w:p>
      <w:pPr>
        <w:pStyle w:val="Heading3"/>
        <w:keepNext w:val="false"/>
        <w:keepLines/>
        <w:widowControl w:val="false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company or person who previously owned the equipment, if it was “used”</w:t>
      </w:r>
    </w:p>
    <w:p>
      <w:pPr>
        <w:pStyle w:val="Heading3"/>
        <w:keepNext w:val="false"/>
        <w:keepLines/>
        <w:widowControl w:val="false"/>
        <w:numPr>
          <w:ilvl w:val="1"/>
          <w:numId w:val="7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manufacturer’s name, if it was entered here when the unit was purchased.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spacing w:before="120" w:after="0"/>
        <w:ind w:hanging="0" w:left="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39235" cy="303911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Hours: </w:t>
      </w:r>
      <w:r>
        <w:rPr>
          <w:rFonts w:cs="Calibri" w:ascii="Calibri" w:hAnsi="Calibri"/>
          <w:b w:val="false"/>
          <w:sz w:val="22"/>
          <w:szCs w:val="22"/>
        </w:rPr>
        <w:t>This field shows the number of Engine Hours that the equipment has accumulated.  It is updated from the following systems when the current hours on the unit are entered: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POS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SMS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Rental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 1 – 4: </w:t>
      </w:r>
      <w:r>
        <w:rPr>
          <w:rFonts w:cs="Calibri" w:ascii="Calibri" w:hAnsi="Calibri"/>
          <w:b w:val="false"/>
          <w:sz w:val="22"/>
          <w:szCs w:val="22"/>
        </w:rPr>
        <w:t>There are four freeform comment lines available for additional information about this item.  They can be used for additional descriptions, interest start dates, details of programs/incentive discounts, additional serial numbers, and so on.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Open R/O?: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If there is an open repair order against the unit, this shows “Y.” 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Otherwise it shows “N.”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When the unit is in </w:t>
      </w:r>
      <w:r>
        <w:rPr>
          <w:rFonts w:cs="Calibri" w:ascii="Calibri" w:hAnsi="Calibri"/>
          <w:sz w:val="22"/>
          <w:szCs w:val="22"/>
        </w:rPr>
        <w:t>inventory</w:t>
      </w:r>
      <w:r>
        <w:rPr>
          <w:rFonts w:cs="Calibri" w:ascii="Calibri" w:hAnsi="Calibri"/>
          <w:b w:val="false"/>
          <w:sz w:val="22"/>
          <w:szCs w:val="22"/>
        </w:rPr>
        <w:t xml:space="preserve">, this field is named </w:t>
      </w:r>
      <w:r>
        <w:rPr>
          <w:rFonts w:cs="Calibri" w:ascii="Calibri" w:hAnsi="Calibri"/>
          <w:sz w:val="22"/>
          <w:szCs w:val="22"/>
        </w:rPr>
        <w:t>Vend #</w:t>
      </w:r>
      <w:r>
        <w:rPr>
          <w:rFonts w:cs="Calibri" w:ascii="Calibri" w:hAnsi="Calibri"/>
          <w:b w:val="false"/>
          <w:sz w:val="22"/>
          <w:szCs w:val="22"/>
        </w:rPr>
        <w:t xml:space="preserve"> and can show the vendor number of the A/P or Notes Payable amount. 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When the unit is </w:t>
      </w:r>
      <w:r>
        <w:rPr>
          <w:rFonts w:cs="Calibri" w:ascii="Calibri" w:hAnsi="Calibri"/>
          <w:sz w:val="22"/>
          <w:szCs w:val="22"/>
        </w:rPr>
        <w:t>sold or transferred</w:t>
      </w:r>
      <w:r>
        <w:rPr>
          <w:rFonts w:cs="Calibri" w:ascii="Calibri" w:hAnsi="Calibri"/>
          <w:b w:val="false"/>
          <w:sz w:val="22"/>
          <w:szCs w:val="22"/>
        </w:rPr>
        <w:t xml:space="preserve">, the name changes to </w:t>
      </w:r>
      <w:r>
        <w:rPr>
          <w:rFonts w:cs="Calibri" w:ascii="Calibri" w:hAnsi="Calibri"/>
          <w:sz w:val="22"/>
          <w:szCs w:val="22"/>
        </w:rPr>
        <w:t>Cust #</w:t>
      </w:r>
      <w:r>
        <w:rPr>
          <w:rFonts w:cs="Calibri" w:ascii="Calibri" w:hAnsi="Calibri"/>
          <w:b w:val="false"/>
          <w:sz w:val="22"/>
          <w:szCs w:val="22"/>
        </w:rPr>
        <w:t xml:space="preserve"> and the system records the number of the customer in this field.   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 Invoice #: </w:t>
      </w:r>
      <w:r>
        <w:rPr>
          <w:rFonts w:cs="Calibri" w:ascii="Calibri" w:hAnsi="Calibri"/>
          <w:b w:val="false"/>
          <w:sz w:val="22"/>
          <w:szCs w:val="22"/>
        </w:rPr>
        <w:t>This field shows the invoice number for the sales transaction after the unit is sold.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Quote#/Res Val: </w:t>
      </w:r>
      <w:r>
        <w:rPr>
          <w:rFonts w:cs="Calibri" w:ascii="Calibri" w:hAnsi="Calibri"/>
          <w:b w:val="false"/>
          <w:sz w:val="22"/>
          <w:szCs w:val="22"/>
        </w:rPr>
        <w:t xml:space="preserve">This field keeps the number of the last quote generated for this unit. 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may also hold a residual value if the unit has been flagged for depreciation.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Prev N/U Status: </w:t>
      </w:r>
      <w:r>
        <w:rPr>
          <w:rFonts w:cs="Calibri" w:ascii="Calibri" w:hAnsi="Calibri"/>
          <w:b w:val="false"/>
          <w:sz w:val="22"/>
          <w:szCs w:val="22"/>
        </w:rPr>
        <w:t>This field identifies the unit’s previous status.  For example, it might show “N” or “U” if the unit now has been sold.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Salesman: </w:t>
      </w:r>
      <w:r>
        <w:rPr>
          <w:rFonts w:cs="Calibri" w:ascii="Calibri" w:hAnsi="Calibri"/>
          <w:b w:val="false"/>
          <w:sz w:val="22"/>
          <w:szCs w:val="22"/>
        </w:rPr>
        <w:t xml:space="preserve">When the unit is sold or transferred, the system records the salesperson’s number or initials here.   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A/P Amnt: </w:t>
      </w:r>
      <w:r>
        <w:rPr>
          <w:rFonts w:cs="Calibri" w:ascii="Calibri" w:hAnsi="Calibri"/>
          <w:b w:val="false"/>
          <w:sz w:val="22"/>
          <w:szCs w:val="22"/>
        </w:rPr>
        <w:t>This field may show an amount owed in Account Payable, if appropriate.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Type: </w:t>
      </w:r>
      <w:r>
        <w:rPr>
          <w:rFonts w:cs="Calibri" w:ascii="Calibri" w:hAnsi="Calibri"/>
          <w:b w:val="false"/>
          <w:sz w:val="22"/>
          <w:szCs w:val="22"/>
        </w:rPr>
        <w:t xml:space="preserve">If the unit has been set up for depreciation, this field will show one of the following: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S=Straight Line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Y=Sum of Years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D=Double Decline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E=Expense.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Serv Intervals: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Income: Rental System only.  </w:t>
      </w:r>
      <w:r>
        <w:rPr>
          <w:rFonts w:cs="Calibri" w:ascii="Calibri" w:hAnsi="Calibri"/>
          <w:b w:val="false"/>
          <w:sz w:val="22"/>
          <w:szCs w:val="22"/>
        </w:rPr>
        <w:t>This field shows accumulated rental income for the unit.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Cost: Rental System only.  </w:t>
      </w:r>
      <w:r>
        <w:rPr>
          <w:rFonts w:cs="Calibri" w:ascii="Calibri" w:hAnsi="Calibri"/>
          <w:b w:val="false"/>
          <w:sz w:val="22"/>
          <w:szCs w:val="22"/>
        </w:rPr>
        <w:t>This field shows accumulated rental cost for this unit.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Hours: Rental System only.  </w:t>
      </w:r>
      <w:r>
        <w:rPr>
          <w:rFonts w:cs="Calibri" w:ascii="Calibri" w:hAnsi="Calibri"/>
          <w:b w:val="false"/>
          <w:sz w:val="22"/>
          <w:szCs w:val="22"/>
        </w:rPr>
        <w:t>This field shows hours the unit has been on rental.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Cost%: Rental System only.  </w:t>
      </w:r>
      <w:r>
        <w:rPr>
          <w:rFonts w:cs="Calibri" w:ascii="Calibri" w:hAnsi="Calibri"/>
          <w:b w:val="false"/>
          <w:sz w:val="22"/>
          <w:szCs w:val="22"/>
        </w:rPr>
        <w:t>This field holds the cost percentage used for rental income transactions.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Prv%: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2"/>
        <w:keepNext w:val="false"/>
        <w:numPr>
          <w:ilvl w:val="0"/>
          <w:numId w:val="6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Group: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 Jobs: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Open Rent?: Rental System only.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If there is an open rental contract against the unit, this shows “Y.”  </w:t>
      </w:r>
    </w:p>
    <w:p>
      <w:pPr>
        <w:pStyle w:val="Heading3"/>
        <w:keepNext w:val="false"/>
        <w:numPr>
          <w:ilvl w:val="1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Otherwise, it shows “N.”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Serv Date: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Exp Tot: Rental System only.  </w:t>
      </w:r>
      <w:r>
        <w:rPr>
          <w:rFonts w:cs="Calibri" w:ascii="Calibri" w:hAnsi="Calibri"/>
          <w:b w:val="false"/>
          <w:sz w:val="22"/>
          <w:szCs w:val="22"/>
        </w:rPr>
        <w:t>This field may hold accumulated expense dollars for this unit.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Depr Exp: Rental System only.  </w:t>
      </w:r>
      <w:r>
        <w:rPr>
          <w:rFonts w:cs="Calibri" w:ascii="Calibri" w:hAnsi="Calibri"/>
          <w:b w:val="false"/>
          <w:sz w:val="22"/>
          <w:szCs w:val="22"/>
        </w:rPr>
        <w:t>This field may hold accumulated depreciation dollars for the unit.</w:t>
      </w:r>
    </w:p>
    <w:p>
      <w:pPr>
        <w:pStyle w:val="Heading3"/>
        <w:keepNext w:val="false"/>
        <w:numPr>
          <w:ilvl w:val="0"/>
          <w:numId w:val="6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Cutoff Dte: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20185" cy="29438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Percentage: Rental System only.  </w:t>
      </w:r>
      <w:r>
        <w:rPr>
          <w:rFonts w:cs="Calibri" w:ascii="Calibri" w:hAnsi="Calibri"/>
          <w:b w:val="false"/>
          <w:sz w:val="22"/>
          <w:szCs w:val="22"/>
        </w:rPr>
        <w:t>This field holds the depreciation percentage used for rental income transactions.</w:t>
      </w:r>
    </w:p>
    <w:p>
      <w:pPr>
        <w:pStyle w:val="Heading2"/>
        <w:keepNext w:val="false"/>
        <w:numPr>
          <w:ilvl w:val="0"/>
          <w:numId w:val="5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Flag Cost: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Flag A/P: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A/P Vendor#: </w:t>
      </w:r>
      <w:r>
        <w:rPr>
          <w:rFonts w:cs="Calibri" w:ascii="Calibri" w:hAnsi="Calibri"/>
          <w:b w:val="false"/>
          <w:sz w:val="22"/>
          <w:szCs w:val="22"/>
        </w:rPr>
        <w:t>This field may hold the A/P vendor number, if applicable.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Date: </w:t>
      </w:r>
      <w:r>
        <w:rPr>
          <w:rFonts w:cs="Calibri" w:ascii="Calibri" w:hAnsi="Calibri"/>
          <w:b w:val="false"/>
          <w:sz w:val="22"/>
          <w:szCs w:val="22"/>
        </w:rPr>
        <w:t>This field shows the settlement date for ordered units.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Ctrl#: </w:t>
      </w:r>
      <w:r>
        <w:rPr>
          <w:rFonts w:cs="Calibri" w:ascii="Calibri" w:hAnsi="Calibri"/>
          <w:b w:val="false"/>
          <w:sz w:val="22"/>
          <w:szCs w:val="22"/>
        </w:rPr>
        <w:t>This field shows the document number for settlements of ordered units.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Ind.: </w:t>
      </w:r>
      <w:r>
        <w:rPr>
          <w:rFonts w:cs="Calibri" w:ascii="Calibri" w:hAnsi="Calibri"/>
          <w:b w:val="false"/>
          <w:sz w:val="22"/>
          <w:szCs w:val="22"/>
        </w:rPr>
        <w:t>This field can show a settlement indicator code for ordered units.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Creation: </w:t>
      </w:r>
      <w:r>
        <w:rPr>
          <w:rFonts w:cs="Calibri" w:ascii="Calibri" w:hAnsi="Calibri"/>
          <w:b w:val="false"/>
          <w:sz w:val="22"/>
          <w:szCs w:val="22"/>
        </w:rPr>
        <w:t>This field can hold the order date.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Number: </w:t>
      </w:r>
      <w:r>
        <w:rPr>
          <w:rFonts w:cs="Calibri" w:ascii="Calibri" w:hAnsi="Calibri"/>
          <w:b w:val="false"/>
          <w:sz w:val="22"/>
          <w:szCs w:val="22"/>
        </w:rPr>
        <w:t>The 10-character field shows the order number of this units order.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Sequence #: </w:t>
      </w:r>
      <w:r>
        <w:rPr>
          <w:rFonts w:cs="Calibri" w:ascii="Calibri" w:hAnsi="Calibri"/>
          <w:b w:val="false"/>
          <w:sz w:val="22"/>
          <w:szCs w:val="22"/>
        </w:rPr>
        <w:t>This field may show an order sequence number.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Supplying Loc: </w:t>
      </w:r>
      <w:r>
        <w:rPr>
          <w:rFonts w:cs="Calibri" w:ascii="Calibri" w:hAnsi="Calibri"/>
          <w:b w:val="false"/>
          <w:sz w:val="22"/>
          <w:szCs w:val="22"/>
        </w:rPr>
        <w:t xml:space="preserve">This 8-character field shows the supplying location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Factory Code: </w:t>
      </w:r>
      <w:r>
        <w:rPr>
          <w:rFonts w:cs="Calibri" w:ascii="Calibri" w:hAnsi="Calibri"/>
          <w:b w:val="false"/>
          <w:sz w:val="22"/>
          <w:szCs w:val="22"/>
        </w:rPr>
        <w:t>This field may show a factory code for ordered units.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Code: </w:t>
      </w:r>
      <w:r>
        <w:rPr>
          <w:rFonts w:cs="Calibri" w:ascii="Calibri" w:hAnsi="Calibri"/>
          <w:b w:val="false"/>
          <w:sz w:val="22"/>
          <w:szCs w:val="22"/>
        </w:rPr>
        <w:t xml:space="preserve">This 12-character field shows the order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Detail Ord Code: </w:t>
      </w:r>
      <w:r>
        <w:rPr>
          <w:rFonts w:cs="Calibri" w:ascii="Calibri" w:hAnsi="Calibri"/>
          <w:b w:val="false"/>
          <w:sz w:val="22"/>
          <w:szCs w:val="22"/>
        </w:rPr>
        <w:t xml:space="preserve">This 12-character field shows the detail machine order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Prod Code: </w:t>
      </w:r>
      <w:r>
        <w:rPr>
          <w:rFonts w:cs="Calibri" w:ascii="Calibri" w:hAnsi="Calibri"/>
          <w:b w:val="false"/>
          <w:sz w:val="22"/>
          <w:szCs w:val="22"/>
        </w:rPr>
        <w:t xml:space="preserve">This 10 character field shows the product type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 Cost: </w:t>
      </w:r>
      <w:r>
        <w:rPr>
          <w:rFonts w:cs="Calibri" w:ascii="Calibri" w:hAnsi="Calibri"/>
          <w:b w:val="false"/>
          <w:sz w:val="22"/>
          <w:szCs w:val="22"/>
        </w:rPr>
        <w:t xml:space="preserve">This 10-digit field shows the order cost (dealer price) for the ordered item.   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 List: </w:t>
      </w:r>
      <w:r>
        <w:rPr>
          <w:rFonts w:cs="Calibri" w:ascii="Calibri" w:hAnsi="Calibri"/>
          <w:b w:val="false"/>
          <w:sz w:val="22"/>
          <w:szCs w:val="22"/>
        </w:rPr>
        <w:t xml:space="preserve">This 10-digit field shows the list price of the ordered item.   </w:t>
      </w:r>
    </w:p>
    <w:p>
      <w:pPr>
        <w:pStyle w:val="Heading3"/>
        <w:keepNext w:val="false"/>
        <w:keepLines/>
        <w:widowControl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Eff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date the ordered prices were established or locked in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keepLines/>
        <w:widowControl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keepLines/>
        <w:widowControl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Desc: </w:t>
      </w:r>
      <w:r>
        <w:rPr>
          <w:rFonts w:cs="Calibri" w:ascii="Calibri" w:hAnsi="Calibri"/>
          <w:b w:val="false"/>
          <w:sz w:val="22"/>
          <w:szCs w:val="22"/>
        </w:rPr>
        <w:t>This 36-character field shows the order description.</w:t>
      </w:r>
    </w:p>
    <w:p>
      <w:pPr>
        <w:pStyle w:val="Heading3"/>
        <w:keepNext w:val="false"/>
        <w:keepLines/>
        <w:widowControl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Orig Order Qty: </w:t>
      </w:r>
      <w:r>
        <w:rPr>
          <w:rFonts w:cs="Calibri" w:ascii="Calibri" w:hAnsi="Calibri"/>
          <w:b w:val="false"/>
          <w:sz w:val="22"/>
          <w:szCs w:val="22"/>
        </w:rPr>
        <w:t>This field may show the original quantity of the order.</w:t>
      </w:r>
    </w:p>
    <w:p>
      <w:pPr>
        <w:pStyle w:val="Heading3"/>
        <w:keepNext w:val="false"/>
        <w:keepLines/>
        <w:widowControl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Status: </w:t>
      </w:r>
      <w:r>
        <w:rPr>
          <w:rFonts w:cs="Calibri" w:ascii="Calibri" w:hAnsi="Calibri"/>
          <w:b w:val="false"/>
          <w:sz w:val="22"/>
          <w:szCs w:val="22"/>
        </w:rPr>
        <w:t>This field may show the status of the order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Eq Status: </w:t>
      </w:r>
      <w:r>
        <w:rPr>
          <w:rFonts w:cs="Calibri" w:ascii="Calibri" w:hAnsi="Calibri"/>
          <w:b w:val="false"/>
          <w:sz w:val="22"/>
          <w:szCs w:val="22"/>
        </w:rPr>
        <w:t>This field shows: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the unit ordered is new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U” if the unit ordered is used.</w:t>
      </w:r>
    </w:p>
    <w:p>
      <w:pPr>
        <w:pStyle w:val="Heading3"/>
        <w:keepNext w:val="false"/>
        <w:widowControl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Mfr Warr Start Dt: </w:t>
      </w:r>
      <w:r>
        <w:rPr>
          <w:rFonts w:cs="Calibri" w:ascii="Calibri" w:hAnsi="Calibri"/>
          <w:b w:val="false"/>
          <w:sz w:val="22"/>
          <w:szCs w:val="22"/>
        </w:rPr>
        <w:t>This field can hold the warranty start date.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Mft Warr Exp Date: </w:t>
      </w:r>
      <w:r>
        <w:rPr>
          <w:rFonts w:cs="Calibri" w:ascii="Calibri" w:hAnsi="Calibri"/>
          <w:b w:val="false"/>
          <w:sz w:val="22"/>
          <w:szCs w:val="22"/>
        </w:rPr>
        <w:t>This field can hold the warranty expiration date.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 Warr Exp Date: </w:t>
      </w:r>
      <w:r>
        <w:rPr>
          <w:rFonts w:cs="Calibri" w:ascii="Calibri" w:hAnsi="Calibri"/>
          <w:b w:val="false"/>
          <w:sz w:val="22"/>
          <w:szCs w:val="22"/>
        </w:rPr>
        <w:t>This field can hold the extended warranty expiration date.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 Warr Type Cd: </w:t>
      </w:r>
      <w:r>
        <w:rPr>
          <w:rFonts w:cs="Calibri" w:ascii="Calibri" w:hAnsi="Calibri"/>
          <w:b w:val="false"/>
          <w:sz w:val="22"/>
          <w:szCs w:val="22"/>
        </w:rPr>
        <w:t>This field stores an extended warranty type code, if appropriate.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105910" cy="301053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 Warr Cntr#: </w:t>
      </w:r>
      <w:r>
        <w:rPr>
          <w:rFonts w:cs="Calibri" w:ascii="Calibri" w:hAnsi="Calibri"/>
          <w:b w:val="false"/>
          <w:sz w:val="22"/>
          <w:szCs w:val="22"/>
        </w:rPr>
        <w:t>This field can show the extended warranty contract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Eng Serial#: </w:t>
      </w:r>
      <w:r>
        <w:rPr>
          <w:rFonts w:cs="Calibri" w:ascii="Calibri" w:hAnsi="Calibri"/>
          <w:b w:val="false"/>
          <w:sz w:val="22"/>
          <w:szCs w:val="22"/>
        </w:rPr>
        <w:t>This field stores the engine serial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Tran Serial#: </w:t>
      </w:r>
      <w:r>
        <w:rPr>
          <w:rFonts w:cs="Calibri" w:ascii="Calibri" w:hAnsi="Calibri"/>
          <w:b w:val="false"/>
          <w:sz w:val="22"/>
          <w:szCs w:val="22"/>
        </w:rPr>
        <w:t>This field stores the transmission serial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Cab Serial#: </w:t>
      </w:r>
      <w:r>
        <w:rPr>
          <w:rFonts w:cs="Calibri" w:ascii="Calibri" w:hAnsi="Calibri"/>
          <w:b w:val="false"/>
          <w:sz w:val="22"/>
          <w:szCs w:val="22"/>
        </w:rPr>
        <w:t>This field stores the cab serial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Other Serial#: </w:t>
      </w:r>
      <w:r>
        <w:rPr>
          <w:rFonts w:cs="Calibri" w:ascii="Calibri" w:hAnsi="Calibri"/>
          <w:b w:val="false"/>
          <w:sz w:val="22"/>
          <w:szCs w:val="22"/>
        </w:rPr>
        <w:t>This field stores the serial number for any other component of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 Weight: </w:t>
      </w:r>
      <w:r>
        <w:rPr>
          <w:rFonts w:cs="Calibri" w:ascii="Calibri" w:hAnsi="Calibri"/>
          <w:b w:val="false"/>
          <w:sz w:val="22"/>
          <w:szCs w:val="22"/>
        </w:rPr>
        <w:t>This field stores the unit’s weight.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 Color Code: </w:t>
      </w:r>
      <w:r>
        <w:rPr>
          <w:rFonts w:cs="Calibri" w:ascii="Calibri" w:hAnsi="Calibri"/>
          <w:b w:val="false"/>
          <w:sz w:val="22"/>
          <w:szCs w:val="22"/>
        </w:rPr>
        <w:t>This field holds the color of the unit or the equipment color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Data Version: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After-sale Exp: </w:t>
      </w:r>
      <w:r>
        <w:rPr>
          <w:rFonts w:cs="Calibri" w:ascii="Calibri" w:hAnsi="Calibri"/>
          <w:b w:val="false"/>
          <w:sz w:val="22"/>
          <w:szCs w:val="22"/>
        </w:rPr>
        <w:t xml:space="preserve">This is the accumulation of after-sale expenses for this stock number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Repair Total: </w:t>
      </w:r>
      <w:r>
        <w:rPr>
          <w:rFonts w:cs="Calibri" w:ascii="Calibri" w:hAnsi="Calibri"/>
          <w:b w:val="false"/>
          <w:sz w:val="22"/>
          <w:szCs w:val="22"/>
        </w:rPr>
        <w:t>This field shows the lifetime to date total for all repair orders posted to the unit.  This includes: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Customer repair orders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Internal repair orders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Warranty repair orders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Repair Int: </w:t>
      </w:r>
      <w:r>
        <w:rPr>
          <w:rFonts w:cs="Calibri" w:ascii="Calibri" w:hAnsi="Calibri"/>
          <w:b w:val="false"/>
          <w:sz w:val="22"/>
          <w:szCs w:val="22"/>
        </w:rPr>
        <w:t>This field shows the lifetime to date total for internal repair orders posted to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Repair Warr: </w:t>
      </w:r>
      <w:r>
        <w:rPr>
          <w:rFonts w:cs="Calibri" w:ascii="Calibri" w:hAnsi="Calibri"/>
          <w:b w:val="false"/>
          <w:sz w:val="22"/>
          <w:szCs w:val="22"/>
        </w:rPr>
        <w:t>This field shows the lifetime to date total for warranty repair orders posted to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Repair Cust: </w:t>
      </w:r>
      <w:r>
        <w:rPr>
          <w:rFonts w:cs="Calibri" w:ascii="Calibri" w:hAnsi="Calibri"/>
          <w:b w:val="false"/>
          <w:sz w:val="22"/>
          <w:szCs w:val="22"/>
        </w:rPr>
        <w:t>This field shows the lifetime to date total for customer paid repairs posted to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Accum Depreciation: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if the depreciation function is in use</w:t>
      </w:r>
      <w:r>
        <w:rPr>
          <w:rFonts w:cs="Calibri" w:ascii="Calibri" w:hAnsi="Calibri"/>
          <w:b w:val="false"/>
          <w:sz w:val="22"/>
          <w:szCs w:val="22"/>
        </w:rPr>
        <w:t>.  It may show the accumulated depreciation for this stock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Resid Depreciation: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if the depreciation function is in use</w:t>
      </w:r>
      <w:r>
        <w:rPr>
          <w:rFonts w:cs="Calibri" w:ascii="Calibri" w:hAnsi="Calibri"/>
          <w:b w:val="false"/>
          <w:sz w:val="22"/>
          <w:szCs w:val="22"/>
        </w:rPr>
        <w:t>.  It may show the date depreciation started for this stock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Deprec Start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if the depreciation function is in use</w:t>
      </w:r>
      <w:r>
        <w:rPr>
          <w:rFonts w:cs="Calibri" w:ascii="Calibri" w:hAnsi="Calibri"/>
          <w:b w:val="false"/>
          <w:sz w:val="22"/>
          <w:szCs w:val="22"/>
        </w:rPr>
        <w:t>.  It may show the date depreciation started for this stock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Depreciation Year: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if the depreciation function is in use</w:t>
      </w:r>
      <w:r>
        <w:rPr>
          <w:rFonts w:cs="Calibri" w:ascii="Calibri" w:hAnsi="Calibri"/>
          <w:b w:val="false"/>
          <w:sz w:val="22"/>
          <w:szCs w:val="22"/>
        </w:rPr>
        <w:t>.  It may show the accumulated depreciation for the year for this stock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Condition: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for the Netview Service package</w:t>
      </w:r>
      <w:r>
        <w:rPr>
          <w:rFonts w:cs="Calibri" w:ascii="Calibri" w:hAnsi="Calibri"/>
          <w:b w:val="false"/>
          <w:sz w:val="22"/>
          <w:szCs w:val="22"/>
        </w:rPr>
        <w:t>.  It may show the condition description of the repair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SS RO Total: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for the Netview Service package</w:t>
      </w:r>
      <w:r>
        <w:rPr>
          <w:rFonts w:cs="Calibri" w:ascii="Calibri" w:hAnsi="Calibri"/>
          <w:b w:val="false"/>
          <w:sz w:val="22"/>
          <w:szCs w:val="22"/>
        </w:rPr>
        <w:t>.  It may show life-to-date repair order dollars for this stock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SS Visits: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for the Netview Service package</w:t>
      </w:r>
      <w:r>
        <w:rPr>
          <w:rFonts w:cs="Calibri" w:ascii="Calibri" w:hAnsi="Calibri"/>
          <w:b w:val="false"/>
          <w:sz w:val="22"/>
          <w:szCs w:val="22"/>
        </w:rPr>
        <w:t>.  It may show life-to-date number of times this unit has been in the shop.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Cond Lines: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active </w:t>
      </w:r>
      <w:r>
        <w:rPr>
          <w:rFonts w:cs="Calibri" w:ascii="Calibri" w:hAnsi="Calibri"/>
          <w:sz w:val="22"/>
          <w:szCs w:val="22"/>
        </w:rPr>
        <w:t>only for the Netview Service package</w:t>
      </w:r>
      <w:r>
        <w:rPr>
          <w:rFonts w:cs="Calibri" w:ascii="Calibri" w:hAnsi="Calibri"/>
          <w:b w:val="false"/>
          <w:sz w:val="22"/>
          <w:szCs w:val="22"/>
        </w:rPr>
        <w:t>.  It may show total number of condition lines on the repair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Fleet Number: </w:t>
      </w:r>
      <w:r>
        <w:rPr>
          <w:rFonts w:cs="Calibri" w:ascii="Calibri" w:hAnsi="Calibri"/>
          <w:b w:val="false"/>
          <w:sz w:val="22"/>
          <w:szCs w:val="22"/>
        </w:rPr>
        <w:t>This field may hold the customer’s own number for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License State: </w:t>
      </w:r>
      <w:r>
        <w:rPr>
          <w:rFonts w:cs="Calibri" w:ascii="Calibri" w:hAnsi="Calibri"/>
          <w:b w:val="false"/>
          <w:sz w:val="22"/>
          <w:szCs w:val="22"/>
        </w:rPr>
        <w:t>This field may hold the State or Province of the license plate for this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License Number: </w:t>
      </w:r>
      <w:r>
        <w:rPr>
          <w:rFonts w:cs="Calibri" w:ascii="Calibri" w:hAnsi="Calibri"/>
          <w:b w:val="false"/>
          <w:sz w:val="22"/>
          <w:szCs w:val="22"/>
        </w:rPr>
        <w:t>This field may hold the License Plate number for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Make: </w:t>
      </w:r>
      <w:r>
        <w:rPr>
          <w:rFonts w:cs="Calibri" w:ascii="Calibri" w:hAnsi="Calibri"/>
          <w:b w:val="false"/>
          <w:sz w:val="22"/>
          <w:szCs w:val="22"/>
        </w:rPr>
        <w:t>This field holds the IRON Solutions Make.</w:t>
      </w:r>
    </w:p>
    <w:p>
      <w:pPr>
        <w:pStyle w:val="Heading3"/>
        <w:keepNext w:val="false"/>
        <w:widowControl w:val="false"/>
        <w:spacing w:before="120" w:after="0"/>
        <w:ind w:hanging="0" w:left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sz w:val="22"/>
          <w:szCs w:val="22"/>
          <w:highlight w:val="yellow"/>
        </w:rPr>
      </w:pPr>
      <w:r>
        <w:rPr>
          <w:lang w:val="en-US" w:eastAsia="en-US"/>
        </w:rPr>
        <w:drawing>
          <wp:inline distT="0" distB="0" distL="0" distR="0">
            <wp:extent cx="3895725" cy="284670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8" t="-11" r="-8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4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sz w:val="22"/>
          <w:szCs w:val="22"/>
          <w:highlight w:val="yellow"/>
        </w:rPr>
      </w:pPr>
      <w:r>
        <w:rPr>
          <w:rFonts w:cs="Calibri" w:ascii="Calibri" w:hAnsi="Calibri"/>
          <w:b/>
          <w:sz w:val="22"/>
          <w:szCs w:val="22"/>
          <w:highlight w:val="yellow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Type: </w:t>
      </w:r>
      <w:r>
        <w:rPr>
          <w:rFonts w:cs="Calibri" w:ascii="Calibri" w:hAnsi="Calibri"/>
          <w:b w:val="false"/>
          <w:sz w:val="22"/>
          <w:szCs w:val="22"/>
        </w:rPr>
        <w:t>This field shows the IRON Solutions Type.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Cond Code: </w:t>
      </w:r>
      <w:r>
        <w:rPr>
          <w:rFonts w:cs="Calibri" w:ascii="Calibri" w:hAnsi="Calibri"/>
          <w:b w:val="false"/>
          <w:sz w:val="22"/>
          <w:szCs w:val="22"/>
        </w:rPr>
        <w:t>This field holds the numeric rating of the used unit’s condition.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Condition: </w:t>
      </w:r>
      <w:r>
        <w:rPr>
          <w:rFonts w:cs="Calibri" w:ascii="Calibri" w:hAnsi="Calibri"/>
          <w:b w:val="false"/>
          <w:sz w:val="22"/>
          <w:szCs w:val="22"/>
        </w:rPr>
        <w:t>This field holds the comments about the unit’s condition.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Exclude: </w:t>
      </w:r>
      <w:r>
        <w:rPr>
          <w:rFonts w:cs="Calibri" w:ascii="Calibri" w:hAnsi="Calibri"/>
          <w:b w:val="false"/>
          <w:sz w:val="22"/>
          <w:szCs w:val="22"/>
        </w:rPr>
        <w:t>This field indicates if the unit should be part of the regular IRON Solutions inventory upload.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If the field shows “Y,” it is excluded from the inventory upload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If the field shows “N,” it is included in the inventory upload.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Size 1: </w:t>
      </w:r>
      <w:r>
        <w:rPr>
          <w:rFonts w:cs="Calibri" w:ascii="Calibri" w:hAnsi="Calibri"/>
          <w:b w:val="false"/>
          <w:sz w:val="22"/>
          <w:szCs w:val="22"/>
        </w:rPr>
        <w:t>This field shows the measurement value for the IRON Solutions Size of the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Sz Tp 1: </w:t>
      </w:r>
      <w:r>
        <w:rPr>
          <w:rFonts w:cs="Calibri" w:ascii="Calibri" w:hAnsi="Calibri"/>
          <w:b w:val="false"/>
          <w:sz w:val="22"/>
          <w:szCs w:val="22"/>
        </w:rPr>
        <w:t>This field defines the value entered in IS Size 1, i.e. inches, feet, pounds, etc.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Size 2: </w:t>
      </w:r>
      <w:r>
        <w:rPr>
          <w:rFonts w:cs="Calibri" w:ascii="Calibri" w:hAnsi="Calibri"/>
          <w:b w:val="false"/>
          <w:sz w:val="22"/>
          <w:szCs w:val="22"/>
        </w:rPr>
        <w:t>This field shows an additional measurement value for the IRON Solutions Size of the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Sz Tp 2: </w:t>
      </w:r>
      <w:r>
        <w:rPr>
          <w:rFonts w:cs="Calibri" w:ascii="Calibri" w:hAnsi="Calibri"/>
          <w:b w:val="false"/>
          <w:sz w:val="22"/>
          <w:szCs w:val="22"/>
        </w:rPr>
        <w:t>This field defines the value entered in IS Size 2, i.e. inches, feet, pounds, etc.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Meter 1: </w:t>
      </w:r>
      <w:r>
        <w:rPr>
          <w:rFonts w:cs="Calibri" w:ascii="Calibri" w:hAnsi="Calibri"/>
          <w:b w:val="false"/>
          <w:sz w:val="22"/>
          <w:szCs w:val="22"/>
        </w:rPr>
        <w:t>This field shows the meter reading for the IRON Solutions meter.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Mtr Tp 1: </w:t>
      </w:r>
      <w:r>
        <w:rPr>
          <w:rFonts w:cs="Calibri" w:ascii="Calibri" w:hAnsi="Calibri"/>
          <w:b w:val="false"/>
          <w:sz w:val="22"/>
          <w:szCs w:val="22"/>
        </w:rPr>
        <w:t>This field defines the value entered in IS Meter 1, i.e. hours, miles, bales, etc.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Meter 2: </w:t>
      </w:r>
      <w:r>
        <w:rPr>
          <w:rFonts w:cs="Calibri" w:ascii="Calibri" w:hAnsi="Calibri"/>
          <w:b w:val="false"/>
          <w:sz w:val="22"/>
          <w:szCs w:val="22"/>
        </w:rPr>
        <w:t>This field shows an additional meter reading for the IRON Solutions meter.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Mtr Tp 2: </w:t>
      </w:r>
      <w:r>
        <w:rPr>
          <w:rFonts w:cs="Calibri" w:ascii="Calibri" w:hAnsi="Calibri"/>
          <w:b w:val="false"/>
          <w:sz w:val="22"/>
          <w:szCs w:val="22"/>
        </w:rPr>
        <w:t>This field defines the value entered in IS Meter 2, i.e. hours, miles, bales, etc.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shows the customer number of the unit.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Purchaser: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Order Inv Date: </w:t>
      </w:r>
      <w:r>
        <w:rPr>
          <w:rFonts w:cs="Calibri" w:ascii="Calibri" w:hAnsi="Calibri"/>
          <w:sz w:val="22"/>
          <w:szCs w:val="22"/>
        </w:rPr>
        <w:t>This field shows the order invoice date.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Category: </w:t>
      </w:r>
      <w:r>
        <w:rPr>
          <w:rFonts w:cs="Calibri" w:ascii="Calibri" w:hAnsi="Calibri"/>
          <w:sz w:val="22"/>
          <w:szCs w:val="22"/>
        </w:rPr>
        <w:t>This field shows the unit's category.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Interest Date:</w:t>
      </w:r>
      <w:r>
        <w:rPr>
          <w:rFonts w:cs="Calibri" w:ascii="Calibri" w:hAnsi="Calibri"/>
          <w:sz w:val="22"/>
          <w:szCs w:val="22"/>
        </w:rPr>
        <w:t xml:space="preserve"> This field shows the date on which interest will start charging on the unit if it has not been paid off by then.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Due Date:</w:t>
      </w:r>
      <w:r>
        <w:rPr>
          <w:rFonts w:cs="Calibri" w:ascii="Calibri" w:hAnsi="Calibri"/>
          <w:sz w:val="22"/>
          <w:szCs w:val="22"/>
        </w:rPr>
        <w:t xml:space="preserve"> This field holds the due date for the unit’s invoice, which is the date that the invoice needs to be fully paid-off.  This is related to, but not necessarily the same as, the interest date.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Original Cost: </w:t>
      </w:r>
      <w:r>
        <w:rPr>
          <w:rFonts w:cs="Calibri" w:ascii="Calibri" w:hAnsi="Calibri"/>
          <w:sz w:val="22"/>
          <w:szCs w:val="22"/>
        </w:rPr>
        <w:t>This field holds the original invoice amount for Rental units.</w:t>
      </w:r>
    </w:p>
    <w:sectPr>
      <w:headerReference w:type="default" r:id="rId7"/>
      <w:footerReference w:type="default" r:id="rId8"/>
      <w:type w:val="nextPage"/>
      <w:pgSz w:w="12240" w:h="15840"/>
      <w:pgMar w:left="1800" w:right="1800" w:gutter="0" w:header="720" w:top="1440" w:footer="720" w:bottom="1272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9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character" w:styleId="Heading3Char">
    <w:name w:val="Heading 3 Char"/>
    <w:qFormat/>
    <w:rPr>
      <w:rFonts w:ascii="Verdana" w:hAnsi="Verdana" w:cs="Verdana"/>
      <w:b/>
      <w:szCs w:val="24"/>
      <w:lang w:val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paragraph" w:styleId="BodyText3">
    <w:name w:val="Body Text 3"/>
    <w:basedOn w:val="Normal"/>
    <w:qFormat/>
    <w:pPr>
      <w:jc w:val="left"/>
    </w:pPr>
    <w:rPr>
      <w:rFonts w:ascii="Arial" w:hAnsi="Arial" w:cs="Arial"/>
      <w:b/>
      <w:bCs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2015-10-16T18:40:00Z</dcterms:created>
  <dc:creator>sdavis</dc:creator>
  <dc:description/>
  <cp:keywords/>
  <dc:language>en-US</dc:language>
  <cp:lastModifiedBy>Shelby Lund</cp:lastModifiedBy>
  <cp:lastPrinted>2008-10-21T13:11:00Z</cp:lastPrinted>
  <dcterms:modified xsi:type="dcterms:W3CDTF">2020-06-02T17:19:00Z</dcterms:modified>
  <cp:revision>7</cp:revision>
  <dc:subject/>
  <dc:title>Wholegoods Master—Screens 1 &amp; 2</dc:title>
</cp:coreProperties>
</file>