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IRON Solutions Wholegoods Make Codes File: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IRON Solutions Wholegoods Make Codes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2"/>
        <w:keepNext w:val="false"/>
        <w:spacing w:before="120" w:after="6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4048125" cy="27908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3" r="-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79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2"/>
        <w:keepNext w:val="false"/>
        <w:numPr>
          <w:ilvl w:val="0"/>
          <w:numId w:val="3"/>
        </w:numPr>
        <w:spacing w:before="120" w:after="6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Iron Sol Mfr Code: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manufacturer code.  The information in this field is IRON solutions-provided information.  </w:t>
      </w:r>
    </w:p>
    <w:p>
      <w:pPr>
        <w:pStyle w:val="Heading2"/>
        <w:keepNext w:val="false"/>
        <w:numPr>
          <w:ilvl w:val="0"/>
          <w:numId w:val="3"/>
        </w:numPr>
        <w:spacing w:before="120" w:after="6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Iron Sol Mfr Name: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Manufacturer name.  The information in this field is IRON Solutions-provided information.  </w:t>
      </w:r>
    </w:p>
    <w:p>
      <w:pPr>
        <w:pStyle w:val="Heading2"/>
        <w:keepNext w:val="false"/>
        <w:numPr>
          <w:ilvl w:val="0"/>
          <w:numId w:val="3"/>
        </w:numPr>
        <w:spacing w:before="120" w:after="6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Iron Sol Equiv.: </w:t>
      </w:r>
      <w:r>
        <w:rPr>
          <w:rFonts w:cs="Calibri" w:ascii="Calibri" w:hAnsi="Calibri"/>
          <w:b w:val="false"/>
          <w:sz w:val="22"/>
          <w:szCs w:val="22"/>
        </w:rPr>
        <w:t xml:space="preserve">The information in this field is IRON Solutions-provided information.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jc w:val="left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HBS W/G Make: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information in the Make field on the HBS Business System.   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NVRWA046-RWDBF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A046: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Style w:val="PageNumber"/>
        <w:bCs/>
      </w:rPr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/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2015-10-20T16:48:00Z</dcterms:created>
  <dc:creator>sdavis</dc:creator>
  <dc:description/>
  <cp:keywords/>
  <dc:language>en-US</dc:language>
  <cp:lastModifiedBy>Shelby Lund</cp:lastModifiedBy>
  <cp:lastPrinted>2007-02-02T09:31:00Z</cp:lastPrinted>
  <dcterms:modified xsi:type="dcterms:W3CDTF">2015-10-20T16:51:00Z</dcterms:modified>
  <cp:revision>3</cp:revision>
  <dc:subject/>
  <dc:title>IRON Solutions Wholegoods Make Codes File</dc:title>
</cp:coreProperties>
</file>