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b/>
          <w:sz w:val="28"/>
          <w:szCs w:val="28"/>
        </w:rPr>
        <w:t xml:space="preserve">Invamax File: </w:t>
      </w:r>
      <w:r>
        <w:rPr>
          <w:rFonts w:cs="Calibri" w:ascii="Calibri" w:hAnsi="Calibri"/>
          <w:sz w:val="22"/>
          <w:szCs w:val="22"/>
        </w:rPr>
        <w:t>This field pulls information from the Invamax File</w:t>
      </w:r>
    </w:p>
    <w:p>
      <w:pPr>
        <w:pStyle w:val="Normal"/>
        <w:spacing w:before="120" w:after="0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Normal"/>
        <w:spacing w:before="120" w:after="0"/>
        <w:jc w:val="center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drawing>
          <wp:inline distT="0" distB="0" distL="0" distR="0">
            <wp:extent cx="4067810" cy="295338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810" cy="2953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numPr>
          <w:ilvl w:val="0"/>
          <w:numId w:val="7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Part Number: </w:t>
      </w:r>
      <w:r>
        <w:rPr>
          <w:rFonts w:cs="Calibri" w:ascii="Calibri" w:hAnsi="Calibri"/>
          <w:sz w:val="22"/>
          <w:szCs w:val="22"/>
        </w:rPr>
        <w:t>This field shows the part number.</w:t>
      </w:r>
    </w:p>
    <w:p>
      <w:pPr>
        <w:pStyle w:val="Normal"/>
        <w:numPr>
          <w:ilvl w:val="0"/>
          <w:numId w:val="7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Vendor: </w:t>
      </w:r>
      <w:r>
        <w:rPr>
          <w:rFonts w:cs="Calibri" w:ascii="Calibri" w:hAnsi="Calibri"/>
          <w:sz w:val="22"/>
          <w:szCs w:val="22"/>
        </w:rPr>
        <w:t>This field shows the vendor.</w:t>
      </w:r>
    </w:p>
    <w:p>
      <w:pPr>
        <w:pStyle w:val="Normal"/>
        <w:numPr>
          <w:ilvl w:val="0"/>
          <w:numId w:val="7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Part Type: </w:t>
      </w:r>
      <w:r>
        <w:rPr>
          <w:rFonts w:cs="Calibri" w:ascii="Calibri" w:hAnsi="Calibri"/>
          <w:sz w:val="22"/>
          <w:szCs w:val="22"/>
        </w:rPr>
        <w:t>This field shows the part type.</w:t>
      </w:r>
    </w:p>
    <w:p>
      <w:pPr>
        <w:pStyle w:val="Normal"/>
        <w:numPr>
          <w:ilvl w:val="0"/>
          <w:numId w:val="7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Front Demand 1-25: </w:t>
      </w:r>
      <w:r>
        <w:rPr>
          <w:rFonts w:cs="Calibri" w:ascii="Calibri" w:hAnsi="Calibri"/>
          <w:sz w:val="22"/>
          <w:szCs w:val="22"/>
        </w:rPr>
        <w:t>These 25 fields show the front counter demand for the part over the past two years. Front Demand 1 is the current month, Front Demand 2 is the past month, etc.</w:t>
      </w:r>
    </w:p>
    <w:p>
      <w:pPr>
        <w:pStyle w:val="Normal"/>
        <w:numPr>
          <w:ilvl w:val="0"/>
          <w:numId w:val="7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Frt Lst Sls Qty 1-25: </w:t>
      </w:r>
      <w:r>
        <w:rPr>
          <w:rFonts w:cs="Calibri" w:ascii="Calibri" w:hAnsi="Calibri"/>
          <w:sz w:val="22"/>
          <w:szCs w:val="22"/>
        </w:rPr>
        <w:t>These 25 fields show the front listed sales quantity for the part over the past two years. Frt Lst Sls Qty 1 refers to the current month, Frt Lst Sls Qty 2 is the past month, etc.</w:t>
      </w:r>
    </w:p>
    <w:p>
      <w:pPr>
        <w:pStyle w:val="Normal"/>
        <w:numPr>
          <w:ilvl w:val="0"/>
          <w:numId w:val="7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Frt Lst Sls Hits 1-25: </w:t>
      </w:r>
      <w:r>
        <w:rPr>
          <w:rFonts w:cs="Calibri" w:ascii="Calibri" w:hAnsi="Calibri"/>
          <w:sz w:val="22"/>
          <w:szCs w:val="22"/>
        </w:rPr>
        <w:t>These 25 fields show the front listed sales hits for the part over the past two years. Frt Lst Sls Hits 1 is the current month, Frt Lst Sls Hits 2 is the past month, etc.</w:t>
      </w:r>
    </w:p>
    <w:p>
      <w:pPr>
        <w:pStyle w:val="Normal"/>
        <w:numPr>
          <w:ilvl w:val="0"/>
          <w:numId w:val="7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Front Ordered 1-25: </w:t>
      </w:r>
      <w:r>
        <w:rPr>
          <w:rFonts w:cs="Calibri" w:ascii="Calibri" w:hAnsi="Calibri"/>
          <w:sz w:val="22"/>
          <w:szCs w:val="22"/>
        </w:rPr>
        <w:t>These 25 fields show the quantity of the parts ordered by the front counter over the past two years. Front Ordered 1 is the current month, Front Ordered 2 is the past month, etc.</w:t>
      </w:r>
    </w:p>
    <w:p>
      <w:pPr>
        <w:pStyle w:val="Normal"/>
        <w:spacing w:before="120" w:after="0"/>
        <w:jc w:val="left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Normal"/>
        <w:spacing w:before="120" w:after="0"/>
        <w:jc w:val="center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drawing>
          <wp:inline distT="0" distB="0" distL="0" distR="0">
            <wp:extent cx="4058285" cy="297243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285" cy="2972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numPr>
          <w:ilvl w:val="0"/>
          <w:numId w:val="5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Front Demand 1-25: </w:t>
      </w:r>
      <w:r>
        <w:rPr>
          <w:rFonts w:cs="Calibri" w:ascii="Calibri" w:hAnsi="Calibri"/>
          <w:sz w:val="22"/>
          <w:szCs w:val="22"/>
        </w:rPr>
        <w:t>These 25 fields show the front counter demand for the part over the past two years. Front Demand 1 is the current month, Front Demand 2 is the past month, etc.</w:t>
      </w:r>
    </w:p>
    <w:p>
      <w:pPr>
        <w:pStyle w:val="Normal"/>
        <w:numPr>
          <w:ilvl w:val="0"/>
          <w:numId w:val="5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Frt Lst Sls Qty 1-25: </w:t>
      </w:r>
      <w:r>
        <w:rPr>
          <w:rFonts w:cs="Calibri" w:ascii="Calibri" w:hAnsi="Calibri"/>
          <w:sz w:val="22"/>
          <w:szCs w:val="22"/>
        </w:rPr>
        <w:t>These 25 fields show the front listed sales quantity for the part over the past two years. Frt Lst Sls Qty 1 refers to the current month, Frt Lst Sls Qty 2 is the past month, etc.</w:t>
      </w:r>
    </w:p>
    <w:p>
      <w:pPr>
        <w:pStyle w:val="Normal"/>
        <w:numPr>
          <w:ilvl w:val="0"/>
          <w:numId w:val="5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Frt Lst Sls Hits 1-25: </w:t>
      </w:r>
      <w:r>
        <w:rPr>
          <w:rFonts w:cs="Calibri" w:ascii="Calibri" w:hAnsi="Calibri"/>
          <w:sz w:val="22"/>
          <w:szCs w:val="22"/>
        </w:rPr>
        <w:t>These 25 fields show the front listed sales hits for the part over the past two years. Frt Lst Sls Hits 1 is the current month, Frt Lst Sls Hits 2 is the past month, etc.</w:t>
      </w:r>
    </w:p>
    <w:p>
      <w:pPr>
        <w:pStyle w:val="Normal"/>
        <w:numPr>
          <w:ilvl w:val="0"/>
          <w:numId w:val="5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Front Ordered 1-25: </w:t>
      </w:r>
      <w:r>
        <w:rPr>
          <w:rFonts w:cs="Calibri" w:ascii="Calibri" w:hAnsi="Calibri"/>
          <w:sz w:val="22"/>
          <w:szCs w:val="22"/>
        </w:rPr>
        <w:t>These 25 fields show the quantity of the parts ordered by the front counter over the past two years. Front Ordered 1 is the current month, Front Ordered 2 is the past month, etc.</w:t>
      </w:r>
    </w:p>
    <w:p>
      <w:pPr>
        <w:pStyle w:val="Normal"/>
        <w:numPr>
          <w:ilvl w:val="0"/>
          <w:numId w:val="5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Back Demand 1-25: </w:t>
      </w:r>
      <w:r>
        <w:rPr>
          <w:rFonts w:cs="Calibri" w:ascii="Calibri" w:hAnsi="Calibri"/>
          <w:sz w:val="22"/>
          <w:szCs w:val="22"/>
        </w:rPr>
        <w:t>These 25 fields show the back counter demand for the part over the past two years. Front Demand 1 is the current month, Front Demand 2 is the past month, etc.</w:t>
      </w:r>
    </w:p>
    <w:p>
      <w:pPr>
        <w:pStyle w:val="Normal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Normal"/>
        <w:spacing w:before="120" w:after="0"/>
        <w:jc w:val="center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drawing>
          <wp:inline distT="0" distB="0" distL="0" distR="0">
            <wp:extent cx="4020185" cy="298196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185" cy="2981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numPr>
          <w:ilvl w:val="0"/>
          <w:numId w:val="3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Back Demand 1-25: </w:t>
      </w:r>
      <w:r>
        <w:rPr>
          <w:rFonts w:cs="Calibri" w:ascii="Calibri" w:hAnsi="Calibri"/>
          <w:sz w:val="22"/>
          <w:szCs w:val="22"/>
        </w:rPr>
        <w:t>These 25 fields show the back counter demand for the part over the past two years. Front Demand 1 is the current month, Front Demand 2 is the past month, etc.</w:t>
      </w:r>
    </w:p>
    <w:p>
      <w:pPr>
        <w:pStyle w:val="Normal"/>
        <w:numPr>
          <w:ilvl w:val="0"/>
          <w:numId w:val="3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Bck Lst Sls Qty 1-25: </w:t>
      </w:r>
      <w:r>
        <w:rPr>
          <w:rFonts w:cs="Calibri" w:ascii="Calibri" w:hAnsi="Calibri"/>
          <w:sz w:val="22"/>
          <w:szCs w:val="22"/>
        </w:rPr>
        <w:t>These 25 fields show the back listed sales quantity for the part over the past two years. Bck Lst Sls Qty 1 refers to the current month, Bck Lst Sls Qty 2 is the past month, etc.</w:t>
      </w:r>
    </w:p>
    <w:p>
      <w:pPr>
        <w:pStyle w:val="Normal"/>
        <w:numPr>
          <w:ilvl w:val="0"/>
          <w:numId w:val="3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Bck Lst Sls Hits 1-25: </w:t>
      </w:r>
      <w:r>
        <w:rPr>
          <w:rFonts w:cs="Calibri" w:ascii="Calibri" w:hAnsi="Calibri"/>
          <w:sz w:val="22"/>
          <w:szCs w:val="22"/>
        </w:rPr>
        <w:t>These 25 fields show the back listed sales hits for the part over the past two years. Bck Lst Sls Hits 1 is the current month, Bck Lst Sls Hits 2 is the past month, etc.</w:t>
      </w:r>
    </w:p>
    <w:p>
      <w:pPr>
        <w:pStyle w:val="Normal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>Back Ordered 1-25</w:t>
      </w:r>
      <w:r>
        <w:rPr>
          <w:rFonts w:cs="Calibri" w:ascii="Calibri" w:hAnsi="Calibri"/>
          <w:sz w:val="22"/>
          <w:szCs w:val="22"/>
        </w:rPr>
        <w:t>: These 25 fields show the quantity of the parts ordered by the back counter over the past two years. Back Ordered 1 is the current month, Back Ordered 2 is the past month, etc.</w:t>
      </w:r>
    </w:p>
    <w:p>
      <w:pPr>
        <w:pStyle w:val="Normal"/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pacing w:before="120" w:after="0"/>
        <w:jc w:val="center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drawing>
          <wp:inline distT="0" distB="0" distL="0" distR="0">
            <wp:extent cx="4039235" cy="297243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35" cy="2972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numPr>
          <w:ilvl w:val="0"/>
          <w:numId w:val="4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Back Demand 1-25: </w:t>
      </w:r>
      <w:r>
        <w:rPr>
          <w:rFonts w:cs="Calibri" w:ascii="Calibri" w:hAnsi="Calibri"/>
          <w:sz w:val="22"/>
          <w:szCs w:val="22"/>
        </w:rPr>
        <w:t>These 25 fields show the back counter demand for the part over the past two years. Front Demand 1 is the current month, Front Demand 2 is the past month, etc.</w:t>
      </w:r>
    </w:p>
    <w:p>
      <w:pPr>
        <w:pStyle w:val="Normal"/>
        <w:numPr>
          <w:ilvl w:val="0"/>
          <w:numId w:val="4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Bck Lst Sls Qty 1-25: </w:t>
      </w:r>
      <w:r>
        <w:rPr>
          <w:rFonts w:cs="Calibri" w:ascii="Calibri" w:hAnsi="Calibri"/>
          <w:sz w:val="22"/>
          <w:szCs w:val="22"/>
        </w:rPr>
        <w:t>These 25 fields show the back listed sales quantity for the part over the past two years. Bck Lst Sls Qty 1 refers to the current month, Bck Lst Sls Qty 2 is the past month, etc.</w:t>
      </w:r>
    </w:p>
    <w:p>
      <w:pPr>
        <w:pStyle w:val="Normal"/>
        <w:numPr>
          <w:ilvl w:val="0"/>
          <w:numId w:val="4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Bck Lst Sls Hits 1-25: </w:t>
      </w:r>
      <w:r>
        <w:rPr>
          <w:rFonts w:cs="Calibri" w:ascii="Calibri" w:hAnsi="Calibri"/>
          <w:sz w:val="22"/>
          <w:szCs w:val="22"/>
        </w:rPr>
        <w:t>These 25 fields show the back listed sales hits for the part over the past two years. Bck Lst Sls Hits 1 is the current month, Bck Lst Sls Hits 2 is the past month, etc.</w:t>
      </w:r>
    </w:p>
    <w:p>
      <w:pPr>
        <w:pStyle w:val="Normal"/>
        <w:numPr>
          <w:ilvl w:val="0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>Back Ordered 1-25</w:t>
      </w:r>
      <w:r>
        <w:rPr>
          <w:rFonts w:cs="Calibri" w:ascii="Calibri" w:hAnsi="Calibri"/>
          <w:sz w:val="22"/>
          <w:szCs w:val="22"/>
        </w:rPr>
        <w:t>: These 25 fields show the quantity of the parts ordered by the back counter over the past two years. Back Ordered 1 is the current month, Back Ordered 2 is the past month, etc.</w:t>
      </w:r>
    </w:p>
    <w:p>
      <w:pPr>
        <w:pStyle w:val="Normal"/>
        <w:numPr>
          <w:ilvl w:val="0"/>
          <w:numId w:val="4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AMAX Update Date: </w:t>
      </w:r>
      <w:r>
        <w:rPr>
          <w:rFonts w:cs="Calibri" w:ascii="Calibri" w:hAnsi="Calibri"/>
          <w:sz w:val="22"/>
          <w:szCs w:val="22"/>
        </w:rPr>
        <w:t>This field shows the AMAX update date.</w:t>
      </w:r>
    </w:p>
    <w:p>
      <w:pPr>
        <w:pStyle w:val="Normal"/>
        <w:numPr>
          <w:ilvl w:val="0"/>
          <w:numId w:val="4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Invent Sent Date: </w:t>
      </w:r>
      <w:r>
        <w:rPr>
          <w:rFonts w:cs="Calibri" w:ascii="Calibri" w:hAnsi="Calibri"/>
          <w:sz w:val="22"/>
          <w:szCs w:val="22"/>
        </w:rPr>
        <w:t>This field shows the inventory sent date.</w:t>
      </w:r>
    </w:p>
    <w:p>
      <w:pPr>
        <w:pStyle w:val="Normal"/>
        <w:numPr>
          <w:ilvl w:val="0"/>
          <w:numId w:val="4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History Sent Date: </w:t>
      </w:r>
      <w:r>
        <w:rPr>
          <w:rFonts w:cs="Calibri" w:ascii="Calibri" w:hAnsi="Calibri"/>
          <w:sz w:val="22"/>
          <w:szCs w:val="22"/>
        </w:rPr>
        <w:t>This field shows the history sent date.</w:t>
      </w:r>
    </w:p>
    <w:p>
      <w:pPr>
        <w:pStyle w:val="Normal"/>
        <w:numPr>
          <w:ilvl w:val="0"/>
          <w:numId w:val="4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Pricing Sent Date: </w:t>
      </w:r>
      <w:r>
        <w:rPr>
          <w:rFonts w:cs="Calibri" w:ascii="Calibri" w:hAnsi="Calibri"/>
          <w:sz w:val="22"/>
          <w:szCs w:val="22"/>
        </w:rPr>
        <w:t>This field shows the pricing sent date.</w:t>
      </w:r>
    </w:p>
    <w:p>
      <w:pPr>
        <w:pStyle w:val="Normal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Normal"/>
        <w:spacing w:before="120" w:after="0"/>
        <w:jc w:val="center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drawing>
          <wp:inline distT="0" distB="0" distL="0" distR="0">
            <wp:extent cx="4001135" cy="2953385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135" cy="2953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Normal"/>
        <w:numPr>
          <w:ilvl w:val="0"/>
          <w:numId w:val="6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Required Quantity: </w:t>
      </w:r>
      <w:r>
        <w:rPr>
          <w:rFonts w:cs="Calibri" w:ascii="Calibri" w:hAnsi="Calibri"/>
          <w:sz w:val="22"/>
          <w:szCs w:val="22"/>
        </w:rPr>
        <w:t>This field is reserved for future use.</w:t>
      </w:r>
    </w:p>
    <w:p>
      <w:pPr>
        <w:pStyle w:val="Normal"/>
        <w:numPr>
          <w:ilvl w:val="0"/>
          <w:numId w:val="6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APR Code: </w:t>
      </w:r>
      <w:r>
        <w:rPr>
          <w:rFonts w:cs="Calibri" w:ascii="Calibri" w:hAnsi="Calibri"/>
          <w:sz w:val="22"/>
          <w:szCs w:val="22"/>
        </w:rPr>
        <w:t>This field shows the APR code.</w:t>
      </w:r>
    </w:p>
    <w:p>
      <w:pPr>
        <w:pStyle w:val="Normal"/>
        <w:numPr>
          <w:ilvl w:val="0"/>
          <w:numId w:val="6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APR Source: </w:t>
      </w:r>
      <w:r>
        <w:rPr>
          <w:rFonts w:cs="Calibri" w:ascii="Calibri" w:hAnsi="Calibri"/>
          <w:sz w:val="22"/>
          <w:szCs w:val="22"/>
        </w:rPr>
        <w:t>This field shows the APR source.</w:t>
      </w:r>
    </w:p>
    <w:p>
      <w:pPr>
        <w:pStyle w:val="Normal"/>
        <w:numPr>
          <w:ilvl w:val="0"/>
          <w:numId w:val="6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APR Season Code: </w:t>
      </w:r>
      <w:r>
        <w:rPr>
          <w:rFonts w:cs="Calibri" w:ascii="Calibri" w:hAnsi="Calibri"/>
          <w:sz w:val="22"/>
          <w:szCs w:val="22"/>
        </w:rPr>
        <w:t>This field shows the APR season code.</w:t>
      </w:r>
    </w:p>
    <w:p>
      <w:pPr>
        <w:pStyle w:val="Normal"/>
        <w:numPr>
          <w:ilvl w:val="0"/>
          <w:numId w:val="6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Part Source: </w:t>
      </w:r>
      <w:r>
        <w:rPr>
          <w:rFonts w:cs="Calibri" w:ascii="Calibri" w:hAnsi="Calibri"/>
          <w:sz w:val="22"/>
          <w:szCs w:val="22"/>
        </w:rPr>
        <w:t>This field shows the part source.</w:t>
      </w:r>
    </w:p>
    <w:p>
      <w:pPr>
        <w:pStyle w:val="Normal"/>
        <w:numPr>
          <w:ilvl w:val="0"/>
          <w:numId w:val="6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Trigger Invent: </w:t>
      </w:r>
      <w:r>
        <w:rPr>
          <w:rFonts w:cs="Calibri" w:ascii="Calibri" w:hAnsi="Calibri"/>
          <w:sz w:val="22"/>
          <w:szCs w:val="22"/>
        </w:rPr>
        <w:t>This field is reserved for future use.</w:t>
      </w:r>
    </w:p>
    <w:p>
      <w:pPr>
        <w:pStyle w:val="Normal"/>
        <w:numPr>
          <w:ilvl w:val="0"/>
          <w:numId w:val="6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Trigger History: </w:t>
      </w:r>
      <w:r>
        <w:rPr>
          <w:rFonts w:cs="Calibri" w:ascii="Calibri" w:hAnsi="Calibri"/>
          <w:sz w:val="22"/>
          <w:szCs w:val="22"/>
        </w:rPr>
        <w:t>This field is reserved for future use.</w:t>
      </w:r>
    </w:p>
    <w:p>
      <w:pPr>
        <w:pStyle w:val="Normal"/>
        <w:numPr>
          <w:ilvl w:val="0"/>
          <w:numId w:val="6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Trigger Pricing: </w:t>
      </w:r>
      <w:r>
        <w:rPr>
          <w:rFonts w:cs="Calibri" w:ascii="Calibri" w:hAnsi="Calibri"/>
          <w:sz w:val="22"/>
          <w:szCs w:val="22"/>
        </w:rPr>
        <w:t>This field is reserved for future use.</w:t>
      </w:r>
    </w:p>
    <w:sectPr>
      <w:headerReference w:type="default" r:id="rId7"/>
      <w:footerReference w:type="default" r:id="rId8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NVRWA65-RWDBF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A065: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5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Style w:val="PageNumber"/>
        <w:b w:val="false"/>
        <w:bCs/>
      </w:rPr>
      <w:t>Appendix A – Database Files</w:t>
    </w:r>
    <w:r>
      <w:rPr>
        <w:rStyle w:val="PageNumber"/>
        <w:b/>
        <w:bCs/>
      </w:rPr>
      <w:tab/>
      <w:t>Report Writer</w:t>
    </w:r>
  </w:p>
  <w:p>
    <w:pPr>
      <w:pStyle w:val="Header"/>
      <w:rPr/>
    </w:pPr>
    <w:r>
      <w:rPr>
        <w:rStyle w:val="PageNumber"/>
        <w:b/>
        <w:bCs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2015-10-21T17:07:00Z</dcterms:created>
  <dc:creator>sdavis</dc:creator>
  <dc:description/>
  <cp:keywords/>
  <dc:language>en-US</dc:language>
  <cp:lastModifiedBy>Shelby Lund</cp:lastModifiedBy>
  <cp:lastPrinted>2011-10-17T15:39:00Z</cp:lastPrinted>
  <dcterms:modified xsi:type="dcterms:W3CDTF">2015-10-21T18:38:00Z</dcterms:modified>
  <cp:revision>4</cp:revision>
  <dc:subject/>
  <dc:title>POS Invoice Fill File</dc:title>
</cp:coreProperties>
</file>