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20" w:after="0"/>
        <w:rPr>
          <w:sz w:val="28"/>
          <w:szCs w:val="28"/>
        </w:rPr>
      </w:pPr>
      <w:r>
        <w:rPr>
          <w:b/>
          <w:sz w:val="28"/>
          <w:szCs w:val="28"/>
        </w:rPr>
        <w:t xml:space="preserve">Purchase Order Detail File: </w:t>
      </w:r>
      <w:r>
        <w:rPr/>
        <w:t>This file pulls information from the Purchase Order Detail File.</w:t>
      </w:r>
    </w:p>
    <w:p>
      <w:pPr>
        <w:pStyle w:val="Normal"/>
        <w:spacing w:before="120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before="120" w:after="0"/>
        <w:jc w:val="center"/>
        <w:rPr>
          <w:b/>
          <w:lang w:val="en-US" w:eastAsia="en-US"/>
        </w:rPr>
      </w:pPr>
      <w:r>
        <w:rPr>
          <w:b/>
          <w:lang w:val="en-US" w:eastAsia="en-US"/>
        </w:rPr>
        <w:drawing>
          <wp:inline distT="0" distB="0" distL="0" distR="0">
            <wp:extent cx="3982085" cy="2943860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9" t="-12" r="-9" b="-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2085" cy="2943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120" w:after="0"/>
        <w:jc w:val="center"/>
        <w:rPr>
          <w:b/>
          <w:lang w:val="en-US" w:eastAsia="en-US"/>
        </w:rPr>
      </w:pPr>
      <w:r>
        <w:rPr>
          <w:b/>
          <w:lang w:val="en-US" w:eastAsia="en-US"/>
        </w:rPr>
      </w:r>
    </w:p>
    <w:p>
      <w:pPr>
        <w:pStyle w:val="Normal"/>
        <w:numPr>
          <w:ilvl w:val="0"/>
          <w:numId w:val="1"/>
        </w:numPr>
        <w:spacing w:before="120" w:after="0"/>
        <w:rPr>
          <w:b/>
        </w:rPr>
      </w:pPr>
      <w:r>
        <w:rPr>
          <w:b/>
        </w:rPr>
        <w:t xml:space="preserve">PO Number: </w:t>
      </w:r>
      <w:r>
        <w:rPr/>
        <w:t>This field shows the purchase order number.</w:t>
      </w:r>
    </w:p>
    <w:p>
      <w:pPr>
        <w:pStyle w:val="Normal"/>
        <w:numPr>
          <w:ilvl w:val="0"/>
          <w:numId w:val="1"/>
        </w:numPr>
        <w:spacing w:before="120" w:after="0"/>
        <w:rPr>
          <w:b/>
        </w:rPr>
      </w:pPr>
      <w:r>
        <w:rPr>
          <w:b/>
        </w:rPr>
        <w:t xml:space="preserve">Rec #: </w:t>
      </w:r>
      <w:r>
        <w:rPr/>
        <w:t>This field is reserved for future use.</w:t>
      </w:r>
    </w:p>
    <w:p>
      <w:pPr>
        <w:pStyle w:val="Normal"/>
        <w:numPr>
          <w:ilvl w:val="0"/>
          <w:numId w:val="1"/>
        </w:numPr>
        <w:spacing w:before="120" w:after="0"/>
        <w:rPr>
          <w:b/>
        </w:rPr>
      </w:pPr>
      <w:r>
        <w:rPr>
          <w:b/>
        </w:rPr>
        <w:t xml:space="preserve">Rec Type: </w:t>
      </w:r>
      <w:r>
        <w:rPr/>
        <w:t>This field is reserved for future use.</w:t>
      </w:r>
    </w:p>
    <w:p>
      <w:pPr>
        <w:pStyle w:val="Normal"/>
        <w:numPr>
          <w:ilvl w:val="0"/>
          <w:numId w:val="1"/>
        </w:numPr>
        <w:spacing w:before="120" w:after="0"/>
        <w:rPr>
          <w:b/>
        </w:rPr>
      </w:pPr>
      <w:r>
        <w:rPr>
          <w:b/>
        </w:rPr>
        <w:t xml:space="preserve">Status: </w:t>
      </w:r>
      <w:r>
        <w:rPr/>
        <w:t>This field shows the order’s status.</w:t>
      </w:r>
    </w:p>
    <w:p>
      <w:pPr>
        <w:pStyle w:val="Normal"/>
        <w:numPr>
          <w:ilvl w:val="0"/>
          <w:numId w:val="1"/>
        </w:numPr>
        <w:spacing w:before="120" w:after="0"/>
        <w:rPr>
          <w:b/>
        </w:rPr>
      </w:pPr>
      <w:r>
        <w:rPr>
          <w:b/>
        </w:rPr>
        <w:t xml:space="preserve">Qty Ordered: </w:t>
      </w:r>
      <w:r>
        <w:rPr/>
        <w:t>This field lists the quantity ordered.</w:t>
      </w:r>
    </w:p>
    <w:p>
      <w:pPr>
        <w:pStyle w:val="Normal"/>
        <w:numPr>
          <w:ilvl w:val="0"/>
          <w:numId w:val="1"/>
        </w:numPr>
        <w:spacing w:before="120" w:after="0"/>
        <w:rPr>
          <w:b/>
        </w:rPr>
      </w:pPr>
      <w:r>
        <w:rPr>
          <w:b/>
        </w:rPr>
        <w:t xml:space="preserve">Qty Received: </w:t>
      </w:r>
      <w:r>
        <w:rPr/>
        <w:t>This field lists the quantity received.</w:t>
      </w:r>
    </w:p>
    <w:p>
      <w:pPr>
        <w:pStyle w:val="Normal"/>
        <w:numPr>
          <w:ilvl w:val="0"/>
          <w:numId w:val="1"/>
        </w:numPr>
        <w:spacing w:before="120" w:after="0"/>
        <w:rPr>
          <w:b/>
        </w:rPr>
      </w:pPr>
      <w:r>
        <w:rPr>
          <w:b/>
        </w:rPr>
        <w:t xml:space="preserve">Unit Amount: </w:t>
      </w:r>
      <w:r>
        <w:rPr/>
        <w:t>This field lists the unit amount.</w:t>
      </w:r>
    </w:p>
    <w:p>
      <w:pPr>
        <w:pStyle w:val="Normal"/>
        <w:numPr>
          <w:ilvl w:val="0"/>
          <w:numId w:val="1"/>
        </w:numPr>
        <w:spacing w:before="120" w:after="0"/>
        <w:rPr>
          <w:b/>
        </w:rPr>
      </w:pPr>
      <w:r>
        <w:rPr>
          <w:b/>
        </w:rPr>
        <w:t xml:space="preserve">Expected Date: </w:t>
      </w:r>
      <w:r>
        <w:rPr/>
        <w:t>This field lists the expected delivery date.</w:t>
      </w:r>
    </w:p>
    <w:p>
      <w:pPr>
        <w:pStyle w:val="Normal"/>
        <w:numPr>
          <w:ilvl w:val="0"/>
          <w:numId w:val="1"/>
        </w:numPr>
        <w:spacing w:before="120" w:after="0"/>
        <w:rPr>
          <w:b/>
        </w:rPr>
      </w:pPr>
      <w:r>
        <w:rPr>
          <w:b/>
        </w:rPr>
        <w:t xml:space="preserve">Received Date: </w:t>
      </w:r>
      <w:r>
        <w:rPr/>
        <w:t>This field lists the date the order was actually received.</w:t>
      </w:r>
    </w:p>
    <w:p>
      <w:pPr>
        <w:pStyle w:val="Normal"/>
        <w:numPr>
          <w:ilvl w:val="0"/>
          <w:numId w:val="1"/>
        </w:numPr>
        <w:spacing w:before="120" w:after="0"/>
        <w:rPr>
          <w:b/>
        </w:rPr>
      </w:pPr>
      <w:r>
        <w:rPr>
          <w:b/>
        </w:rPr>
        <w:t xml:space="preserve">Description: </w:t>
      </w:r>
      <w:r>
        <w:rPr/>
        <w:t>This field shows a description of the order.</w:t>
      </w:r>
    </w:p>
    <w:p>
      <w:pPr>
        <w:pStyle w:val="Normal"/>
        <w:numPr>
          <w:ilvl w:val="0"/>
          <w:numId w:val="1"/>
        </w:numPr>
        <w:spacing w:before="120" w:after="0"/>
        <w:rPr>
          <w:b/>
        </w:rPr>
      </w:pPr>
      <w:r>
        <w:rPr>
          <w:b/>
        </w:rPr>
        <w:t xml:space="preserve">Part Number: </w:t>
      </w:r>
      <w:r>
        <w:rPr/>
        <w:t>This field shows the part number.</w:t>
      </w:r>
    </w:p>
    <w:p>
      <w:pPr>
        <w:pStyle w:val="Normal"/>
        <w:numPr>
          <w:ilvl w:val="0"/>
          <w:numId w:val="1"/>
        </w:numPr>
        <w:spacing w:before="120" w:after="0"/>
        <w:rPr>
          <w:b/>
        </w:rPr>
      </w:pPr>
      <w:r>
        <w:rPr>
          <w:b/>
        </w:rPr>
        <w:t xml:space="preserve">Entry Date: </w:t>
      </w:r>
      <w:r>
        <w:rPr/>
        <w:t>This field shows the date the order was created.</w:t>
      </w:r>
    </w:p>
    <w:sectPr>
      <w:headerReference w:type="default" r:id="rId3"/>
      <w:footerReference w:type="default" r:id="rId4"/>
      <w:type w:val="nextPage"/>
      <w:pgSz w:w="12240" w:h="15840"/>
      <w:pgMar w:left="1440" w:right="1440" w:gutter="0" w:header="720" w:top="1440" w:footer="72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0"/>
    <w:family w:val="swiss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Verdana">
    <w:charset w:val="00"/>
    <w:family w:val="swiss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1"/>
      <w:tabs>
        <w:tab w:val="clear" w:pos="8640"/>
        <w:tab w:val="right" w:pos="9360" w:leader="none"/>
      </w:tabs>
      <w:rPr>
        <w:rStyle w:val="PageNumber"/>
        <w:rFonts w:eastAsia="Arial Unicode MS"/>
        <w:i/>
        <w:i/>
      </w:rPr>
    </w:pPr>
    <w:r>
      <w:rPr/>
      <w:t xml:space="preserve">NVRWA71-RWDBF </w:t>
    </w:r>
    <w:r>
      <w:rPr/>
      <w:fldChar w:fldCharType="begin"/>
    </w:r>
    <w:r>
      <w:rPr/>
      <w:instrText xml:space="preserve"> DATE \@"M\/d\/yyyy" </w:instrText>
    </w:r>
    <w:r>
      <w:rPr/>
      <w:fldChar w:fldCharType="separate"/>
    </w:r>
    <w:r>
      <w:rPr/>
      <w:t>1/17/2026</w:t>
    </w:r>
    <w:r>
      <w:rPr/>
      <w:fldChar w:fldCharType="end"/>
    </w:r>
    <w:r>
      <w:rPr/>
      <w:tab/>
    </w:r>
    <w:r>
      <w:rPr>
        <w:b/>
        <w:i w:val="false"/>
        <w:sz w:val="24"/>
      </w:rPr>
      <w:t>A071:</w:t>
    </w:r>
    <w:r>
      <w:rPr>
        <w:rStyle w:val="PageNumber"/>
        <w:i/>
        <w:sz w:val="24"/>
      </w:rPr>
      <w:fldChar w:fldCharType="begin"/>
    </w:r>
    <w:r>
      <w:rPr>
        <w:rStyle w:val="PageNumber"/>
        <w:sz w:val="24"/>
        <w:i/>
      </w:rPr>
      <w:instrText xml:space="preserve"> PAGE </w:instrText>
    </w:r>
    <w:r>
      <w:rPr>
        <w:rStyle w:val="PageNumber"/>
        <w:sz w:val="24"/>
        <w:i/>
      </w:rPr>
      <w:fldChar w:fldCharType="separate"/>
    </w:r>
    <w:r>
      <w:rPr>
        <w:rStyle w:val="PageNumber"/>
        <w:sz w:val="24"/>
        <w:i/>
      </w:rPr>
      <w:t>1</w:t>
    </w:r>
    <w:r>
      <w:rPr>
        <w:rStyle w:val="PageNumber"/>
        <w:sz w:val="24"/>
        <w:i/>
      </w:rPr>
      <w:fldChar w:fldCharType="end"/>
    </w:r>
  </w:p>
  <w:p>
    <w:pPr>
      <w:pStyle w:val="Footer"/>
      <w:rPr/>
    </w:pPr>
    <w:r>
      <w:rPr>
        <w:rStyle w:val="PageNumber"/>
      </w:rPr>
      <w:t>HBS Systems</w:t>
      <w:tab/>
      <w:tab/>
    </w:r>
    <w:r>
      <w:rPr>
        <w:rStyle w:val="PageNumber"/>
        <w:b w:val="false"/>
        <w:i/>
      </w:rPr>
      <w:t>RWDBF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4680"/>
        <w:tab w:val="right" w:pos="9360" w:leader="none"/>
      </w:tabs>
      <w:rPr/>
    </w:pPr>
    <w:r>
      <w:rPr>
        <w:rStyle w:val="PageNumber"/>
        <w:b w:val="false"/>
        <w:bCs/>
        <w:i/>
      </w:rPr>
      <w:t>Appendix A – Database Files</w:t>
    </w:r>
    <w:r>
      <w:rPr>
        <w:rStyle w:val="PageNumber"/>
        <w:bCs/>
        <w:i/>
      </w:rPr>
      <w:tab/>
      <w:t>Report Writer</w:t>
    </w:r>
  </w:p>
  <w:p>
    <w:pPr>
      <w:pStyle w:val="Header"/>
      <w:rPr>
        <w:i/>
        <w:i/>
      </w:rPr>
    </w:pPr>
    <w:r>
      <w:rPr>
        <w:rStyle w:val="PageNumber"/>
        <w:bCs/>
        <w:i/>
      </w:rPr>
      <w:t>Netview</w:t>
    </w:r>
  </w:p>
  <w:p>
    <w:pPr>
      <w:pStyle w:val="Header"/>
      <w:rPr>
        <w:i/>
        <w:i/>
      </w:rPr>
    </w:pPr>
    <w:r>
      <w:rPr>
        <w:i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7" w:before="0" w:after="16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HeaderChar">
    <w:name w:val="Header Char"/>
    <w:basedOn w:val="DefaultParagraphFont"/>
    <w:qFormat/>
    <w:rPr/>
  </w:style>
  <w:style w:type="character" w:styleId="FooterChar">
    <w:name w:val="Footer Char"/>
    <w:basedOn w:val="DefaultParagraphFont"/>
    <w:qFormat/>
    <w:rPr/>
  </w:style>
  <w:style w:type="character" w:styleId="PageNumber">
    <w:name w:val="page number"/>
    <w:rPr>
      <w:rFonts w:ascii="Verdana" w:hAnsi="Verdana" w:cs="Verdana"/>
      <w:b/>
      <w:strike w:val="false"/>
      <w:dstrike w:val="false"/>
      <w:position w:val="0"/>
      <w:sz w:val="20"/>
      <w:sz w:val="20"/>
      <w:vertAlign w:val="baselin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1">
    <w:name w:val="Footer 1"/>
    <w:basedOn w:val="Footer"/>
    <w:qFormat/>
    <w:pPr>
      <w:tabs>
        <w:tab w:val="clear" w:pos="4680"/>
        <w:tab w:val="clear" w:pos="9360"/>
        <w:tab w:val="right" w:pos="8640" w:leader="none"/>
      </w:tabs>
      <w:jc w:val="both"/>
    </w:pPr>
    <w:rPr>
      <w:rFonts w:ascii="Verdana" w:hAnsi="Verdana" w:eastAsia="Times New Roman" w:cs="Times New Roman"/>
      <w:i/>
      <w:sz w:val="16"/>
      <w:szCs w:val="24"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2015-10-21T19:26:00Z</dcterms:created>
  <dc:creator>Shelby Lund</dc:creator>
  <dc:description/>
  <cp:keywords/>
  <dc:language>en-US</dc:language>
  <cp:lastModifiedBy>Shelby Lund</cp:lastModifiedBy>
  <dcterms:modified xsi:type="dcterms:W3CDTF">2015-10-21T19:43:00Z</dcterms:modified>
  <cp:revision>3</cp:revision>
  <dc:subject/>
  <dc:title/>
</cp:coreProperties>
</file>