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8396D" w:rsidRPr="00A94ECC" w:rsidRDefault="00667A74" w:rsidP="00667A74">
      <w:pPr>
        <w:pStyle w:val="BodyText"/>
        <w:contextualSpacing/>
        <w:jc w:val="left"/>
        <w:rPr>
          <w:rFonts w:ascii="Calibri" w:hAnsi="Calibri" w:cs="Calibri"/>
          <w:sz w:val="24"/>
        </w:rPr>
      </w:pPr>
      <w:r w:rsidRPr="00667A74">
        <w:rPr>
          <w:rFonts w:ascii="Calibri" w:hAnsi="Calibri" w:cs="Calibri"/>
          <w:b/>
          <w:sz w:val="28"/>
          <w:szCs w:val="22"/>
        </w:rPr>
        <w:t>Add Sublet Labor to an Existing Repair Order</w:t>
      </w:r>
      <w:r>
        <w:rPr>
          <w:rFonts w:ascii="Calibri" w:hAnsi="Calibri" w:cs="Calibri"/>
          <w:b/>
          <w:sz w:val="28"/>
          <w:szCs w:val="22"/>
        </w:rPr>
        <w:t>:</w:t>
      </w:r>
      <w:r w:rsidR="00A94ECC">
        <w:rPr>
          <w:rFonts w:ascii="Calibri" w:hAnsi="Calibri" w:cs="Calibri"/>
          <w:bCs/>
          <w:sz w:val="28"/>
          <w:szCs w:val="22"/>
        </w:rPr>
        <w:t xml:space="preserve"> </w:t>
      </w:r>
      <w:r w:rsidR="00A94ECC" w:rsidRPr="009E5858">
        <w:rPr>
          <w:rFonts w:ascii="Calibri" w:hAnsi="Calibri" w:cs="Calibri"/>
          <w:sz w:val="24"/>
        </w:rPr>
        <w:t xml:space="preserve">This topic covers using ROM to add </w:t>
      </w:r>
      <w:r w:rsidR="00A94ECC">
        <w:rPr>
          <w:rFonts w:ascii="Calibri" w:hAnsi="Calibri" w:cs="Calibri"/>
          <w:sz w:val="24"/>
        </w:rPr>
        <w:t>sublet labor</w:t>
      </w:r>
      <w:r w:rsidR="00A94ECC" w:rsidRPr="009E5858">
        <w:rPr>
          <w:rFonts w:ascii="Calibri" w:hAnsi="Calibri" w:cs="Calibri"/>
          <w:sz w:val="24"/>
        </w:rPr>
        <w:t xml:space="preserve"> to an existing repair order.</w:t>
      </w:r>
    </w:p>
    <w:p w:rsidR="0058396D" w:rsidRPr="00A94ECC" w:rsidRDefault="0058396D" w:rsidP="00A94ECC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A94ECC" w:rsidRPr="002A1AF7" w:rsidRDefault="00A94ECC" w:rsidP="00A94ECC">
      <w:pPr>
        <w:pStyle w:val="BodyText"/>
        <w:contextualSpacing/>
        <w:jc w:val="left"/>
        <w:rPr>
          <w:rFonts w:ascii="Calibri" w:hAnsi="Calibri" w:cs="Calibri"/>
          <w:sz w:val="24"/>
        </w:rPr>
      </w:pPr>
      <w:r w:rsidRPr="002A1AF7">
        <w:rPr>
          <w:rFonts w:ascii="Calibri" w:hAnsi="Calibri" w:cs="Calibri"/>
          <w:b/>
          <w:sz w:val="24"/>
          <w:u w:val="single"/>
        </w:rPr>
        <w:t>Access an Existing Repair Order:</w:t>
      </w:r>
      <w:r w:rsidRPr="002A1AF7">
        <w:rPr>
          <w:rFonts w:ascii="Calibri" w:hAnsi="Calibri" w:cs="Calibri"/>
          <w:sz w:val="24"/>
        </w:rPr>
        <w:t xml:space="preserve"> </w:t>
      </w:r>
      <w:r>
        <w:rPr>
          <w:rFonts w:ascii="Calibri" w:hAnsi="Calibri" w:cs="Calibri"/>
          <w:sz w:val="24"/>
        </w:rPr>
        <w:t xml:space="preserve">If the screen is blank to start with, either type the RO number in the </w:t>
      </w:r>
      <w:r>
        <w:rPr>
          <w:rFonts w:ascii="Calibri" w:hAnsi="Calibri" w:cs="Calibri"/>
          <w:b/>
          <w:bCs/>
          <w:sz w:val="24"/>
        </w:rPr>
        <w:t>Repair Order</w:t>
      </w:r>
      <w:r>
        <w:rPr>
          <w:rFonts w:ascii="Calibri" w:hAnsi="Calibri" w:cs="Calibri"/>
          <w:sz w:val="24"/>
        </w:rPr>
        <w:t xml:space="preserve"> field or use the Search to look it up. If you already have an RO open, you will need to click </w:t>
      </w:r>
      <w:r>
        <w:rPr>
          <w:rFonts w:ascii="Calibri" w:hAnsi="Calibri" w:cs="Calibri"/>
          <w:b/>
          <w:bCs/>
          <w:sz w:val="24"/>
        </w:rPr>
        <w:t>New Repair Order</w:t>
      </w:r>
      <w:r>
        <w:rPr>
          <w:rFonts w:ascii="Calibri" w:hAnsi="Calibri" w:cs="Calibri"/>
          <w:sz w:val="24"/>
        </w:rPr>
        <w:t xml:space="preserve"> to clear the screen and open the RO you want to add the charges to.</w:t>
      </w:r>
    </w:p>
    <w:p w:rsidR="00A94ECC" w:rsidRPr="002A1AF7" w:rsidRDefault="00A94ECC" w:rsidP="00A94ECC">
      <w:pPr>
        <w:contextualSpacing/>
        <w:jc w:val="left"/>
        <w:rPr>
          <w:rFonts w:ascii="Calibri" w:hAnsi="Calibri" w:cs="Calibri"/>
          <w:sz w:val="24"/>
        </w:rPr>
      </w:pPr>
    </w:p>
    <w:p w:rsidR="00A94ECC" w:rsidRDefault="00A94ECC" w:rsidP="00A94ECC">
      <w:pPr>
        <w:pStyle w:val="BodyText"/>
        <w:contextualSpacing/>
        <w:jc w:val="left"/>
        <w:rPr>
          <w:rFonts w:ascii="Calibri" w:hAnsi="Calibri" w:cs="Calibri"/>
          <w:noProof/>
          <w:sz w:val="24"/>
        </w:rPr>
      </w:pPr>
      <w:r>
        <w:rPr>
          <w:rFonts w:ascii="Calibri" w:hAnsi="Calibri" w:cs="Calibri"/>
          <w:noProof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9.25pt;height:242.25pt">
            <v:imagedata r:id="rId7" o:title="ROM E Condition Line"/>
          </v:shape>
        </w:pict>
      </w:r>
    </w:p>
    <w:p w:rsidR="00A94ECC" w:rsidRDefault="00A94ECC" w:rsidP="00A94ECC">
      <w:pPr>
        <w:pStyle w:val="BodyText"/>
        <w:contextualSpacing/>
        <w:jc w:val="left"/>
        <w:rPr>
          <w:rFonts w:ascii="Calibri" w:hAnsi="Calibri" w:cs="Calibri"/>
          <w:noProof/>
          <w:sz w:val="24"/>
        </w:rPr>
      </w:pPr>
    </w:p>
    <w:p w:rsidR="0058396D" w:rsidRPr="00A94ECC" w:rsidRDefault="00A94ECC" w:rsidP="00A94ECC">
      <w:pPr>
        <w:pStyle w:val="BodyText"/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bCs/>
          <w:noProof/>
          <w:sz w:val="24"/>
          <w:u w:val="single"/>
        </w:rPr>
        <w:t>Adding Sublet:</w:t>
      </w:r>
      <w:r>
        <w:rPr>
          <w:rFonts w:ascii="Calibri" w:hAnsi="Calibri" w:cs="Calibri"/>
          <w:noProof/>
          <w:sz w:val="24"/>
        </w:rPr>
        <w:t xml:space="preserve"> Expand the condition you want to add the labor to. </w:t>
      </w:r>
      <w:r w:rsidR="00FE6AD3" w:rsidRPr="00A94ECC">
        <w:rPr>
          <w:rFonts w:ascii="Calibri" w:hAnsi="Calibri" w:cs="Calibri"/>
          <w:sz w:val="24"/>
        </w:rPr>
        <w:t>Click</w:t>
      </w:r>
      <w:r w:rsidR="0058396D" w:rsidRPr="00A94ECC">
        <w:rPr>
          <w:rFonts w:ascii="Calibri" w:hAnsi="Calibri" w:cs="Calibri"/>
          <w:sz w:val="24"/>
        </w:rPr>
        <w:t xml:space="preserve"> </w:t>
      </w:r>
      <w:r w:rsidR="00DC78CF" w:rsidRPr="00A94ECC">
        <w:rPr>
          <w:rFonts w:ascii="Calibri" w:hAnsi="Calibri" w:cs="Calibri"/>
          <w:b/>
          <w:sz w:val="24"/>
        </w:rPr>
        <w:t>Sublet</w:t>
      </w:r>
      <w:r w:rsidR="00DC78CF" w:rsidRPr="00A94ECC">
        <w:rPr>
          <w:rFonts w:ascii="Calibri" w:hAnsi="Calibri" w:cs="Calibri"/>
          <w:sz w:val="24"/>
        </w:rPr>
        <w:t xml:space="preserve"> to open the following window</w:t>
      </w:r>
      <w:r>
        <w:rPr>
          <w:rFonts w:ascii="Calibri" w:hAnsi="Calibri" w:cs="Calibri"/>
          <w:sz w:val="24"/>
        </w:rPr>
        <w:t>:</w:t>
      </w:r>
    </w:p>
    <w:p w:rsidR="00DC78CF" w:rsidRPr="00A94ECC" w:rsidRDefault="00DC78CF" w:rsidP="00A94ECC">
      <w:pPr>
        <w:pStyle w:val="BodyText"/>
        <w:ind w:left="720"/>
        <w:contextualSpacing/>
        <w:jc w:val="left"/>
        <w:rPr>
          <w:rFonts w:ascii="Calibri" w:hAnsi="Calibri" w:cs="Calibri"/>
          <w:sz w:val="24"/>
        </w:rPr>
      </w:pPr>
    </w:p>
    <w:p w:rsidR="00DC78CF" w:rsidRPr="00A94ECC" w:rsidRDefault="00A94ECC" w:rsidP="00A94ECC">
      <w:pPr>
        <w:pStyle w:val="BodyText"/>
        <w:contextualSpacing/>
        <w:jc w:val="center"/>
        <w:rPr>
          <w:rFonts w:ascii="Calibri" w:hAnsi="Calibri" w:cs="Calibri"/>
          <w:sz w:val="24"/>
        </w:rPr>
      </w:pPr>
      <w:r w:rsidRPr="00A94ECC">
        <w:rPr>
          <w:rFonts w:ascii="Calibri" w:hAnsi="Calibri" w:cs="Calibri"/>
          <w:noProof/>
          <w:sz w:val="24"/>
        </w:rPr>
        <w:lastRenderedPageBreak/>
        <w:pict>
          <v:shape id="Picture 1" o:spid="_x0000_i1026" type="#_x0000_t75" style="width:495.75pt;height:287.25pt;visibility:visible">
            <v:imagedata r:id="rId8" o:title=""/>
          </v:shape>
        </w:pict>
      </w:r>
    </w:p>
    <w:p w:rsidR="00DC78CF" w:rsidRPr="00A94ECC" w:rsidRDefault="00DC78CF" w:rsidP="00A94ECC">
      <w:pPr>
        <w:pStyle w:val="BodyText"/>
        <w:ind w:left="720"/>
        <w:contextualSpacing/>
        <w:jc w:val="left"/>
        <w:rPr>
          <w:rFonts w:ascii="Calibri" w:hAnsi="Calibri" w:cs="Calibri"/>
          <w:sz w:val="24"/>
        </w:rPr>
      </w:pPr>
    </w:p>
    <w:p w:rsidR="0058396D" w:rsidRDefault="00A94ECC" w:rsidP="00A94ECC">
      <w:pPr>
        <w:pStyle w:val="BodyText"/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  <w:u w:val="single"/>
        </w:rPr>
        <w:t>Sublet Charge:</w:t>
      </w:r>
      <w:r>
        <w:rPr>
          <w:rFonts w:ascii="Calibri" w:hAnsi="Calibri" w:cs="Calibri"/>
          <w:sz w:val="24"/>
        </w:rPr>
        <w:t xml:space="preserve"> </w:t>
      </w:r>
      <w:r w:rsidR="0058396D" w:rsidRPr="00A94ECC">
        <w:rPr>
          <w:rFonts w:ascii="Calibri" w:hAnsi="Calibri" w:cs="Calibri"/>
          <w:sz w:val="24"/>
        </w:rPr>
        <w:t xml:space="preserve">Enter the Sublet code or use the </w:t>
      </w:r>
      <w:r w:rsidR="00FE6AD3" w:rsidRPr="00A94ECC">
        <w:rPr>
          <w:rFonts w:ascii="Calibri" w:hAnsi="Calibri" w:cs="Calibri"/>
          <w:sz w:val="24"/>
        </w:rPr>
        <w:t>drop-</w:t>
      </w:r>
      <w:r w:rsidR="0058396D" w:rsidRPr="00A94ECC">
        <w:rPr>
          <w:rFonts w:ascii="Calibri" w:hAnsi="Calibri" w:cs="Calibri"/>
          <w:sz w:val="24"/>
        </w:rPr>
        <w:t xml:space="preserve">down </w:t>
      </w:r>
      <w:r w:rsidR="00FE6AD3" w:rsidRPr="00A94ECC">
        <w:rPr>
          <w:rFonts w:ascii="Calibri" w:hAnsi="Calibri" w:cs="Calibri"/>
          <w:sz w:val="24"/>
        </w:rPr>
        <w:t>menu</w:t>
      </w:r>
      <w:r w:rsidR="0058396D" w:rsidRPr="00A94ECC">
        <w:rPr>
          <w:rFonts w:ascii="Calibri" w:hAnsi="Calibri" w:cs="Calibri"/>
          <w:sz w:val="24"/>
        </w:rPr>
        <w:t xml:space="preserve"> </w:t>
      </w:r>
      <w:r w:rsidR="00FE6AD3" w:rsidRPr="00A94ECC">
        <w:rPr>
          <w:rFonts w:ascii="Calibri" w:hAnsi="Calibri" w:cs="Calibri"/>
          <w:sz w:val="24"/>
        </w:rPr>
        <w:t xml:space="preserve">to select it from </w:t>
      </w:r>
      <w:r w:rsidR="0058396D" w:rsidRPr="00A94ECC">
        <w:rPr>
          <w:rFonts w:ascii="Calibri" w:hAnsi="Calibri" w:cs="Calibri"/>
          <w:sz w:val="24"/>
        </w:rPr>
        <w:t>the list.</w:t>
      </w:r>
    </w:p>
    <w:p w:rsidR="00A94ECC" w:rsidRPr="00A94ECC" w:rsidRDefault="00A94ECC" w:rsidP="00A94ECC">
      <w:pPr>
        <w:pStyle w:val="Body"/>
      </w:pPr>
    </w:p>
    <w:p w:rsidR="00A94ECC" w:rsidRPr="00A94ECC" w:rsidRDefault="00A94ECC" w:rsidP="00A94ECC">
      <w:pPr>
        <w:pStyle w:val="BodyText"/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  <w:u w:val="single"/>
        </w:rPr>
        <w:t>PO Number:</w:t>
      </w:r>
      <w:r>
        <w:rPr>
          <w:rFonts w:ascii="Calibri" w:hAnsi="Calibri" w:cs="Calibri"/>
          <w:sz w:val="24"/>
        </w:rPr>
        <w:t xml:space="preserve"> Fill in this field as needed</w:t>
      </w:r>
      <w:r w:rsidR="00414D1E" w:rsidRPr="00A94ECC">
        <w:rPr>
          <w:rFonts w:ascii="Calibri" w:hAnsi="Calibri" w:cs="Calibri"/>
          <w:sz w:val="24"/>
        </w:rPr>
        <w:t>.</w:t>
      </w:r>
    </w:p>
    <w:p w:rsidR="00A94ECC" w:rsidRDefault="00A94ECC" w:rsidP="00A94ECC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1A504B" w:rsidRDefault="001A504B" w:rsidP="001A504B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  <w:u w:val="single"/>
        </w:rPr>
        <w:t>Tax Code:</w:t>
      </w:r>
      <w:r>
        <w:rPr>
          <w:rFonts w:ascii="Calibri" w:hAnsi="Calibri" w:cs="Calibri"/>
          <w:sz w:val="24"/>
        </w:rPr>
        <w:t xml:space="preserve"> </w:t>
      </w:r>
      <w:r w:rsidRPr="002A1AF7">
        <w:rPr>
          <w:rFonts w:ascii="Calibri" w:hAnsi="Calibri" w:cs="Calibri"/>
          <w:sz w:val="24"/>
        </w:rPr>
        <w:t>The tax code is read from the Customer Master</w:t>
      </w:r>
      <w:r>
        <w:rPr>
          <w:rFonts w:ascii="Calibri" w:hAnsi="Calibri" w:cs="Calibri"/>
          <w:sz w:val="24"/>
        </w:rPr>
        <w:t>, but can be changed as necessary</w:t>
      </w:r>
      <w:r w:rsidRPr="002A1AF7">
        <w:rPr>
          <w:rFonts w:ascii="Calibri" w:hAnsi="Calibri" w:cs="Calibri"/>
          <w:sz w:val="24"/>
        </w:rPr>
        <w:t>.</w:t>
      </w:r>
      <w:r>
        <w:rPr>
          <w:rFonts w:ascii="Calibri" w:hAnsi="Calibri" w:cs="Calibri"/>
          <w:sz w:val="24"/>
        </w:rPr>
        <w:t xml:space="preserve"> If the customer does not have a default tax code set, you will need to enter one in order to add the charge.</w:t>
      </w:r>
    </w:p>
    <w:p w:rsidR="001A504B" w:rsidRDefault="001A504B" w:rsidP="00A94ECC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58396D" w:rsidRPr="00A94ECC" w:rsidRDefault="001A504B" w:rsidP="001A504B">
      <w:pPr>
        <w:pStyle w:val="BodyText"/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  <w:u w:val="single"/>
        </w:rPr>
        <w:t>Dealer Cost/Fixed Amount:</w:t>
      </w:r>
      <w:r>
        <w:rPr>
          <w:rFonts w:ascii="Calibri" w:hAnsi="Calibri" w:cs="Calibri"/>
          <w:sz w:val="24"/>
        </w:rPr>
        <w:t xml:space="preserve"> </w:t>
      </w:r>
      <w:r w:rsidR="0058396D" w:rsidRPr="00A94ECC">
        <w:rPr>
          <w:rFonts w:ascii="Calibri" w:hAnsi="Calibri" w:cs="Calibri"/>
          <w:sz w:val="24"/>
        </w:rPr>
        <w:t xml:space="preserve">Enter </w:t>
      </w:r>
      <w:r>
        <w:rPr>
          <w:rFonts w:ascii="Calibri" w:hAnsi="Calibri" w:cs="Calibri"/>
          <w:sz w:val="24"/>
        </w:rPr>
        <w:t>this value</w:t>
      </w:r>
      <w:r w:rsidR="0058396D" w:rsidRPr="00A94ECC">
        <w:rPr>
          <w:rFonts w:ascii="Calibri" w:hAnsi="Calibri" w:cs="Calibri"/>
          <w:sz w:val="24"/>
        </w:rPr>
        <w:t xml:space="preserve"> if provi</w:t>
      </w:r>
      <w:r w:rsidR="00DC78CF" w:rsidRPr="00A94ECC">
        <w:rPr>
          <w:rFonts w:ascii="Calibri" w:hAnsi="Calibri" w:cs="Calibri"/>
          <w:sz w:val="24"/>
        </w:rPr>
        <w:t>ded and system will handle mark-</w:t>
      </w:r>
      <w:r w:rsidR="0058396D" w:rsidRPr="00A94ECC">
        <w:rPr>
          <w:rFonts w:ascii="Calibri" w:hAnsi="Calibri" w:cs="Calibri"/>
          <w:sz w:val="24"/>
        </w:rPr>
        <w:t>up</w:t>
      </w:r>
      <w:r>
        <w:rPr>
          <w:rFonts w:ascii="Calibri" w:hAnsi="Calibri" w:cs="Calibri"/>
          <w:sz w:val="24"/>
        </w:rPr>
        <w:t xml:space="preserve"> </w:t>
      </w:r>
      <w:r w:rsidR="0058396D" w:rsidRPr="00A94ECC">
        <w:rPr>
          <w:rFonts w:ascii="Calibri" w:hAnsi="Calibri" w:cs="Calibri"/>
          <w:sz w:val="24"/>
        </w:rPr>
        <w:t xml:space="preserve">-OR- </w:t>
      </w:r>
      <w:r>
        <w:rPr>
          <w:rFonts w:ascii="Calibri" w:hAnsi="Calibri" w:cs="Calibri"/>
          <w:sz w:val="24"/>
        </w:rPr>
        <w:t>e</w:t>
      </w:r>
      <w:r w:rsidR="0058396D" w:rsidRPr="00A94ECC">
        <w:rPr>
          <w:rFonts w:ascii="Calibri" w:hAnsi="Calibri" w:cs="Calibri"/>
          <w:sz w:val="24"/>
        </w:rPr>
        <w:t>nter a Fixed Amount to charge for sublet</w:t>
      </w:r>
      <w:r w:rsidR="00414D1E" w:rsidRPr="00A94ECC">
        <w:rPr>
          <w:rFonts w:ascii="Calibri" w:hAnsi="Calibri" w:cs="Calibri"/>
          <w:sz w:val="24"/>
        </w:rPr>
        <w:t>.</w:t>
      </w:r>
    </w:p>
    <w:p w:rsidR="001A504B" w:rsidRDefault="001A504B" w:rsidP="001A504B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58396D" w:rsidRPr="00A94ECC" w:rsidRDefault="001A504B" w:rsidP="001A504B">
      <w:pPr>
        <w:pStyle w:val="BodyText"/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  <w:u w:val="single"/>
        </w:rPr>
        <w:t>Description:</w:t>
      </w:r>
      <w:r>
        <w:rPr>
          <w:rFonts w:ascii="Calibri" w:hAnsi="Calibri" w:cs="Calibri"/>
          <w:sz w:val="24"/>
        </w:rPr>
        <w:t xml:space="preserve"> </w:t>
      </w:r>
      <w:r w:rsidR="0058396D" w:rsidRPr="00A94ECC">
        <w:rPr>
          <w:rFonts w:ascii="Calibri" w:hAnsi="Calibri" w:cs="Calibri"/>
          <w:sz w:val="24"/>
        </w:rPr>
        <w:t>Enter an extended description</w:t>
      </w:r>
      <w:r>
        <w:rPr>
          <w:rFonts w:ascii="Calibri" w:hAnsi="Calibri" w:cs="Calibri"/>
          <w:sz w:val="24"/>
        </w:rPr>
        <w:t xml:space="preserve"> of the sublet labor</w:t>
      </w:r>
      <w:r w:rsidR="0058396D" w:rsidRPr="00A94ECC">
        <w:rPr>
          <w:rFonts w:ascii="Calibri" w:hAnsi="Calibri" w:cs="Calibri"/>
          <w:sz w:val="24"/>
        </w:rPr>
        <w:t xml:space="preserve"> if desired</w:t>
      </w:r>
      <w:r w:rsidR="00414D1E" w:rsidRPr="00A94ECC">
        <w:rPr>
          <w:rFonts w:ascii="Calibri" w:hAnsi="Calibri" w:cs="Calibri"/>
          <w:sz w:val="24"/>
        </w:rPr>
        <w:t>.</w:t>
      </w:r>
    </w:p>
    <w:p w:rsidR="001A504B" w:rsidRDefault="001A504B" w:rsidP="001A504B">
      <w:pPr>
        <w:pStyle w:val="BodyText"/>
        <w:contextualSpacing/>
        <w:jc w:val="left"/>
        <w:rPr>
          <w:rFonts w:ascii="Calibri" w:hAnsi="Calibri" w:cs="Calibri"/>
          <w:sz w:val="24"/>
          <w:u w:val="single"/>
        </w:rPr>
      </w:pPr>
      <w:bookmarkStart w:id="0" w:name="OLE_LINK1"/>
    </w:p>
    <w:p w:rsidR="001A504B" w:rsidRPr="00D143E9" w:rsidRDefault="001A504B" w:rsidP="001A504B">
      <w:pPr>
        <w:pStyle w:val="BodyText"/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  <w:u w:val="single"/>
        </w:rPr>
        <w:t>Save:</w:t>
      </w:r>
      <w:r>
        <w:rPr>
          <w:rFonts w:ascii="Calibri" w:hAnsi="Calibri" w:cs="Calibri"/>
          <w:sz w:val="24"/>
        </w:rPr>
        <w:t xml:space="preserve"> </w:t>
      </w:r>
      <w:bookmarkEnd w:id="0"/>
      <w:r>
        <w:rPr>
          <w:rFonts w:ascii="Calibri" w:hAnsi="Calibri" w:cs="Calibri"/>
          <w:sz w:val="24"/>
        </w:rPr>
        <w:t>Click this button to save the sublet labor charge.</w:t>
      </w:r>
    </w:p>
    <w:p w:rsidR="001A504B" w:rsidRDefault="001A504B" w:rsidP="001A504B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1A504B" w:rsidRDefault="001A504B" w:rsidP="001A504B">
      <w:pPr>
        <w:pStyle w:val="BodyText"/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You can add as many charges as you want in this screen. They will show in the grid in the bottom half as they are added. </w:t>
      </w:r>
    </w:p>
    <w:p w:rsidR="001A504B" w:rsidRDefault="001A504B" w:rsidP="001A504B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58396D" w:rsidRPr="00A94ECC" w:rsidRDefault="001A504B" w:rsidP="001A504B">
      <w:pPr>
        <w:pStyle w:val="BodyText"/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bCs/>
          <w:sz w:val="24"/>
          <w:u w:val="single"/>
        </w:rPr>
        <w:t>Exit:</w:t>
      </w:r>
      <w:r>
        <w:rPr>
          <w:rFonts w:ascii="Calibri" w:hAnsi="Calibri" w:cs="Calibri"/>
          <w:sz w:val="24"/>
        </w:rPr>
        <w:t xml:space="preserve"> Click this button when you are done adding sublet charges. You will be returned to the main screen, and any charges you added </w:t>
      </w:r>
      <w:r w:rsidRPr="002A1AF7">
        <w:rPr>
          <w:rFonts w:ascii="Calibri" w:hAnsi="Calibri" w:cs="Calibri"/>
          <w:sz w:val="24"/>
        </w:rPr>
        <w:t xml:space="preserve">will appear in the </w:t>
      </w:r>
      <w:r>
        <w:rPr>
          <w:rFonts w:ascii="Calibri" w:hAnsi="Calibri" w:cs="Calibri"/>
          <w:sz w:val="24"/>
        </w:rPr>
        <w:t>Sublet section of the c</w:t>
      </w:r>
      <w:r w:rsidRPr="002A1AF7">
        <w:rPr>
          <w:rFonts w:ascii="Calibri" w:hAnsi="Calibri" w:cs="Calibri"/>
          <w:sz w:val="24"/>
        </w:rPr>
        <w:t>ondition</w:t>
      </w:r>
      <w:r>
        <w:rPr>
          <w:rFonts w:ascii="Calibri" w:hAnsi="Calibri" w:cs="Calibri"/>
          <w:sz w:val="24"/>
        </w:rPr>
        <w:t>’s</w:t>
      </w:r>
      <w:r w:rsidRPr="002A1AF7">
        <w:rPr>
          <w:rFonts w:ascii="Calibri" w:hAnsi="Calibri" w:cs="Calibri"/>
          <w:sz w:val="24"/>
        </w:rPr>
        <w:t xml:space="preserve"> details.</w:t>
      </w:r>
    </w:p>
    <w:sectPr w:rsidR="0058396D" w:rsidRPr="00A94ECC" w:rsidSect="00FB65AE">
      <w:headerReference w:type="default" r:id="rId9"/>
      <w:footerReference w:type="default" r:id="rId10"/>
      <w:pgSz w:w="12240" w:h="15840" w:code="1"/>
      <w:pgMar w:top="1152" w:right="576" w:bottom="1152" w:left="720" w:header="720" w:footer="720" w:gutter="144"/>
      <w:pgNumType w:start="3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61638" w:rsidRDefault="00361638">
      <w:r>
        <w:separator/>
      </w:r>
    </w:p>
  </w:endnote>
  <w:endnote w:type="continuationSeparator" w:id="0">
    <w:p w:rsidR="00361638" w:rsidRDefault="003616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68D" w:rsidRDefault="00AB768D" w:rsidP="00AB768D">
    <w:pPr>
      <w:ind w:right="360"/>
      <w:rPr>
        <w:rFonts w:cs="Arial"/>
        <w:sz w:val="16"/>
      </w:rPr>
    </w:pPr>
    <w:r>
      <w:rPr>
        <w:rFonts w:cs="Arial"/>
        <w:i/>
        <w:sz w:val="16"/>
      </w:rPr>
      <w:t>N</w:t>
    </w:r>
    <w:r w:rsidR="003D16DB">
      <w:rPr>
        <w:rFonts w:cs="Arial"/>
        <w:i/>
        <w:sz w:val="16"/>
      </w:rPr>
      <w:t xml:space="preserve">VSS03I-ROM </w:t>
    </w:r>
    <w:r w:rsidR="00D27D8B">
      <w:rPr>
        <w:rFonts w:cs="Arial"/>
        <w:i/>
        <w:sz w:val="16"/>
      </w:rPr>
      <w:t>10</w:t>
    </w:r>
    <w:r w:rsidR="003D16DB">
      <w:rPr>
        <w:rFonts w:cs="Arial"/>
        <w:i/>
        <w:sz w:val="16"/>
      </w:rPr>
      <w:t>/</w:t>
    </w:r>
    <w:r w:rsidR="00D27D8B">
      <w:rPr>
        <w:rFonts w:cs="Arial"/>
        <w:i/>
        <w:sz w:val="16"/>
      </w:rPr>
      <w:t>10/2017</w:t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b/>
        <w:sz w:val="24"/>
      </w:rPr>
      <w:t>3:</w:t>
    </w:r>
    <w:r w:rsidRPr="00F56B56">
      <w:rPr>
        <w:rStyle w:val="PageNumber"/>
        <w:sz w:val="24"/>
      </w:rPr>
      <w:fldChar w:fldCharType="begin"/>
    </w:r>
    <w:r w:rsidRPr="00F56B56">
      <w:rPr>
        <w:rStyle w:val="PageNumber"/>
        <w:sz w:val="24"/>
      </w:rPr>
      <w:instrText xml:space="preserve">PAGE  </w:instrText>
    </w:r>
    <w:r w:rsidRPr="00F56B56">
      <w:rPr>
        <w:rStyle w:val="PageNumber"/>
        <w:sz w:val="24"/>
      </w:rPr>
      <w:fldChar w:fldCharType="separate"/>
    </w:r>
    <w:r w:rsidR="00DC78CF">
      <w:rPr>
        <w:rStyle w:val="PageNumber"/>
        <w:noProof/>
        <w:sz w:val="24"/>
      </w:rPr>
      <w:t>31</w:t>
    </w:r>
    <w:r w:rsidRPr="00F56B56">
      <w:rPr>
        <w:rStyle w:val="PageNumber"/>
        <w:sz w:val="24"/>
      </w:rPr>
      <w:fldChar w:fldCharType="end"/>
    </w:r>
  </w:p>
  <w:p w:rsidR="0058396D" w:rsidRPr="00AB768D" w:rsidRDefault="00AB768D" w:rsidP="00AB768D">
    <w:r w:rsidRPr="00A334B8">
      <w:rPr>
        <w:b/>
      </w:rPr>
      <w:t>HBS Systems</w:t>
    </w:r>
    <w:r w:rsidRPr="00A334B8">
      <w:rPr>
        <w:b/>
      </w:rP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rPr>
        <w:i/>
      </w:rPr>
      <w:t>ROM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61638" w:rsidRDefault="00361638">
      <w:r>
        <w:separator/>
      </w:r>
    </w:p>
  </w:footnote>
  <w:footnote w:type="continuationSeparator" w:id="0">
    <w:p w:rsidR="00361638" w:rsidRDefault="003616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D16DB" w:rsidRDefault="003D16DB" w:rsidP="003D16DB">
    <w:pPr>
      <w:pStyle w:val="Header"/>
      <w:rPr>
        <w:b w:val="0"/>
      </w:rPr>
    </w:pPr>
    <w:r>
      <w:t>Repair Order Maintenance</w:t>
    </w:r>
    <w:r>
      <w:tab/>
    </w:r>
    <w:r>
      <w:rPr>
        <w:b w:val="0"/>
      </w:rPr>
      <w:t>Service</w:t>
    </w:r>
  </w:p>
  <w:p w:rsidR="003D16DB" w:rsidRDefault="003D16DB">
    <w:pPr>
      <w:pStyle w:val="Header"/>
    </w:pPr>
    <w:r>
      <w:rPr>
        <w:b w:val="0"/>
      </w:rPr>
      <w:t>Netview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C3195"/>
    <w:multiLevelType w:val="hybridMultilevel"/>
    <w:tmpl w:val="B2784BF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82ECB"/>
    <w:multiLevelType w:val="hybridMultilevel"/>
    <w:tmpl w:val="C03689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94DA1"/>
    <w:multiLevelType w:val="hybridMultilevel"/>
    <w:tmpl w:val="98CC7116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A444E1"/>
    <w:multiLevelType w:val="singleLevel"/>
    <w:tmpl w:val="97A0455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4" w15:restartNumberingAfterBreak="0">
    <w:nsid w:val="13461C95"/>
    <w:multiLevelType w:val="hybridMultilevel"/>
    <w:tmpl w:val="7C727D92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56591C"/>
    <w:multiLevelType w:val="hybridMultilevel"/>
    <w:tmpl w:val="9D46356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593DED"/>
    <w:multiLevelType w:val="hybridMultilevel"/>
    <w:tmpl w:val="BEF0AA8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A55360"/>
    <w:multiLevelType w:val="hybridMultilevel"/>
    <w:tmpl w:val="8416D5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8B578C"/>
    <w:multiLevelType w:val="hybridMultilevel"/>
    <w:tmpl w:val="C052959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7B3BC3"/>
    <w:multiLevelType w:val="hybridMultilevel"/>
    <w:tmpl w:val="BCE07EAE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5392699"/>
    <w:multiLevelType w:val="hybridMultilevel"/>
    <w:tmpl w:val="D034FD9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0C4A12"/>
    <w:multiLevelType w:val="hybridMultilevel"/>
    <w:tmpl w:val="A900CDF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8A6558"/>
    <w:multiLevelType w:val="hybridMultilevel"/>
    <w:tmpl w:val="639CBA5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B132AE"/>
    <w:multiLevelType w:val="hybridMultilevel"/>
    <w:tmpl w:val="1160E996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A857119"/>
    <w:multiLevelType w:val="hybridMultilevel"/>
    <w:tmpl w:val="3E0CD2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386CA6"/>
    <w:multiLevelType w:val="hybridMultilevel"/>
    <w:tmpl w:val="C4521538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132EB1"/>
    <w:multiLevelType w:val="hybridMultilevel"/>
    <w:tmpl w:val="CD48D88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4C81C1D"/>
    <w:multiLevelType w:val="hybridMultilevel"/>
    <w:tmpl w:val="60EA904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6DA7861"/>
    <w:multiLevelType w:val="hybridMultilevel"/>
    <w:tmpl w:val="CB5AF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8E3BA3"/>
    <w:multiLevelType w:val="hybridMultilevel"/>
    <w:tmpl w:val="4B2E93CA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B8A5BFD"/>
    <w:multiLevelType w:val="hybridMultilevel"/>
    <w:tmpl w:val="6D0868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1E058B"/>
    <w:multiLevelType w:val="hybridMultilevel"/>
    <w:tmpl w:val="43F2F40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13B7A80"/>
    <w:multiLevelType w:val="hybridMultilevel"/>
    <w:tmpl w:val="AC721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54544E"/>
    <w:multiLevelType w:val="hybridMultilevel"/>
    <w:tmpl w:val="EF32FD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8E4FCE"/>
    <w:multiLevelType w:val="hybridMultilevel"/>
    <w:tmpl w:val="D362FF1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14790D"/>
    <w:multiLevelType w:val="hybridMultilevel"/>
    <w:tmpl w:val="DDF0D5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FA6CEE"/>
    <w:multiLevelType w:val="hybridMultilevel"/>
    <w:tmpl w:val="5470B74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89056EA"/>
    <w:multiLevelType w:val="hybridMultilevel"/>
    <w:tmpl w:val="32F09F4E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2A0B68"/>
    <w:multiLevelType w:val="hybridMultilevel"/>
    <w:tmpl w:val="75BE6918"/>
    <w:lvl w:ilvl="0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9" w15:restartNumberingAfterBreak="0">
    <w:nsid w:val="5FB32A23"/>
    <w:multiLevelType w:val="hybridMultilevel"/>
    <w:tmpl w:val="904E835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69704F"/>
    <w:multiLevelType w:val="hybridMultilevel"/>
    <w:tmpl w:val="A3FEB05C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3B97F96"/>
    <w:multiLevelType w:val="hybridMultilevel"/>
    <w:tmpl w:val="E69467B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3CE31E6"/>
    <w:multiLevelType w:val="hybridMultilevel"/>
    <w:tmpl w:val="E2821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A70869"/>
    <w:multiLevelType w:val="hybridMultilevel"/>
    <w:tmpl w:val="A6AC7D7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7B779D7"/>
    <w:multiLevelType w:val="hybridMultilevel"/>
    <w:tmpl w:val="34AC159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A25419A"/>
    <w:multiLevelType w:val="hybridMultilevel"/>
    <w:tmpl w:val="DB98CE9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363CD5"/>
    <w:multiLevelType w:val="hybridMultilevel"/>
    <w:tmpl w:val="091A7D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1"/>
  </w:num>
  <w:num w:numId="3">
    <w:abstractNumId w:val="25"/>
  </w:num>
  <w:num w:numId="4">
    <w:abstractNumId w:val="21"/>
  </w:num>
  <w:num w:numId="5">
    <w:abstractNumId w:val="26"/>
  </w:num>
  <w:num w:numId="6">
    <w:abstractNumId w:val="7"/>
  </w:num>
  <w:num w:numId="7">
    <w:abstractNumId w:val="33"/>
  </w:num>
  <w:num w:numId="8">
    <w:abstractNumId w:val="16"/>
  </w:num>
  <w:num w:numId="9">
    <w:abstractNumId w:val="17"/>
  </w:num>
  <w:num w:numId="10">
    <w:abstractNumId w:val="34"/>
  </w:num>
  <w:num w:numId="11">
    <w:abstractNumId w:val="31"/>
  </w:num>
  <w:num w:numId="12">
    <w:abstractNumId w:val="3"/>
  </w:num>
  <w:num w:numId="13">
    <w:abstractNumId w:val="20"/>
  </w:num>
  <w:num w:numId="14">
    <w:abstractNumId w:val="23"/>
  </w:num>
  <w:num w:numId="15">
    <w:abstractNumId w:val="19"/>
  </w:num>
  <w:num w:numId="16">
    <w:abstractNumId w:val="10"/>
  </w:num>
  <w:num w:numId="17">
    <w:abstractNumId w:val="27"/>
  </w:num>
  <w:num w:numId="18">
    <w:abstractNumId w:val="0"/>
  </w:num>
  <w:num w:numId="19">
    <w:abstractNumId w:val="13"/>
  </w:num>
  <w:num w:numId="20">
    <w:abstractNumId w:val="30"/>
  </w:num>
  <w:num w:numId="21">
    <w:abstractNumId w:val="14"/>
  </w:num>
  <w:num w:numId="22">
    <w:abstractNumId w:val="9"/>
  </w:num>
  <w:num w:numId="23">
    <w:abstractNumId w:val="12"/>
  </w:num>
  <w:num w:numId="24">
    <w:abstractNumId w:val="24"/>
  </w:num>
  <w:num w:numId="25">
    <w:abstractNumId w:val="8"/>
  </w:num>
  <w:num w:numId="26">
    <w:abstractNumId w:val="28"/>
  </w:num>
  <w:num w:numId="27">
    <w:abstractNumId w:val="6"/>
  </w:num>
  <w:num w:numId="28">
    <w:abstractNumId w:val="5"/>
  </w:num>
  <w:num w:numId="29">
    <w:abstractNumId w:val="2"/>
  </w:num>
  <w:num w:numId="30">
    <w:abstractNumId w:val="35"/>
  </w:num>
  <w:num w:numId="31">
    <w:abstractNumId w:val="4"/>
  </w:num>
  <w:num w:numId="32">
    <w:abstractNumId w:val="15"/>
  </w:num>
  <w:num w:numId="33">
    <w:abstractNumId w:val="11"/>
  </w:num>
  <w:num w:numId="34">
    <w:abstractNumId w:val="29"/>
  </w:num>
  <w:num w:numId="35">
    <w:abstractNumId w:val="18"/>
  </w:num>
  <w:num w:numId="36">
    <w:abstractNumId w:val="32"/>
  </w:num>
  <w:num w:numId="3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768D"/>
    <w:rsid w:val="0011322C"/>
    <w:rsid w:val="001305EB"/>
    <w:rsid w:val="001A504B"/>
    <w:rsid w:val="00202C53"/>
    <w:rsid w:val="00361638"/>
    <w:rsid w:val="003D16DB"/>
    <w:rsid w:val="00414D1E"/>
    <w:rsid w:val="00424669"/>
    <w:rsid w:val="00425263"/>
    <w:rsid w:val="00487EA2"/>
    <w:rsid w:val="004B3C7D"/>
    <w:rsid w:val="004F2678"/>
    <w:rsid w:val="00540FCB"/>
    <w:rsid w:val="005608DA"/>
    <w:rsid w:val="0058396D"/>
    <w:rsid w:val="00667A74"/>
    <w:rsid w:val="00704488"/>
    <w:rsid w:val="009A10F8"/>
    <w:rsid w:val="009B49C5"/>
    <w:rsid w:val="00A94ECC"/>
    <w:rsid w:val="00AB768D"/>
    <w:rsid w:val="00AD03F0"/>
    <w:rsid w:val="00AF570B"/>
    <w:rsid w:val="00CE23F0"/>
    <w:rsid w:val="00D27D8B"/>
    <w:rsid w:val="00DC78CF"/>
    <w:rsid w:val="00F961BF"/>
    <w:rsid w:val="00FB65AE"/>
    <w:rsid w:val="00FE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:right" fillcolor="white">
      <v:fill color="white"/>
    </o:shapedefaults>
    <o:shapelayout v:ext="edit">
      <o:idmap v:ext="edit" data="1"/>
    </o:shapelayout>
  </w:shapeDefaults>
  <w:decimalSymbol w:val="."/>
  <w:listSeparator w:val=","/>
  <w15:chartTrackingRefBased/>
  <w15:docId w15:val="{A4B157A3-3077-44A4-A902-A7E2FC080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1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ROM</vt:lpstr>
    </vt:vector>
  </TitlesOfParts>
  <Company>HBS</Company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ROM</dc:title>
  <dc:subject/>
  <dc:creator>Colorado Karen</dc:creator>
  <cp:keywords/>
  <dc:description/>
  <cp:lastModifiedBy>app</cp:lastModifiedBy>
  <cp:revision>2</cp:revision>
  <cp:lastPrinted>2008-02-18T23:31:00Z</cp:lastPrinted>
  <dcterms:created xsi:type="dcterms:W3CDTF">2026-01-17T14:12:00Z</dcterms:created>
  <dcterms:modified xsi:type="dcterms:W3CDTF">2026-01-17T14:12:00Z</dcterms:modified>
</cp:coreProperties>
</file>