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213C" w:rsidRPr="007A1D3A" w:rsidRDefault="005D213C" w:rsidP="005D213C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7A1D3A">
        <w:rPr>
          <w:rFonts w:ascii="Calibri" w:hAnsi="Calibri"/>
          <w:b/>
          <w:bCs/>
          <w:noProof/>
          <w:sz w:val="28"/>
          <w:szCs w:val="28"/>
        </w:rPr>
        <w:t>ETA Example: Apply an Early Payoff Discount</w:t>
      </w:r>
    </w:p>
    <w:p w:rsidR="005D213C" w:rsidRPr="007A1D3A" w:rsidRDefault="005D213C" w:rsidP="005D213C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5124F2" w:rsidRPr="007A1D3A" w:rsidRDefault="002607C9" w:rsidP="005D213C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7A1D3A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12pt">
            <v:imagedata r:id="rId7" o:title="ETA 35"/>
          </v:shape>
        </w:pict>
      </w:r>
    </w:p>
    <w:p w:rsidR="005124F2" w:rsidRPr="007A1D3A" w:rsidRDefault="005124F2" w:rsidP="005D213C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5124F2" w:rsidRPr="007A1D3A" w:rsidRDefault="005124F2" w:rsidP="005D213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7A1D3A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7A1D3A">
        <w:rPr>
          <w:rFonts w:ascii="Calibri" w:hAnsi="Calibri"/>
          <w:noProof/>
          <w:sz w:val="22"/>
          <w:szCs w:val="22"/>
        </w:rPr>
        <w:t xml:space="preserve">  You are eligible for a discount because you are paying off a note early.  You want to show this early pay discount as a discount earned. </w:t>
      </w:r>
    </w:p>
    <w:p w:rsidR="005D213C" w:rsidRPr="007A1D3A" w:rsidRDefault="005D213C" w:rsidP="005D213C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Fill in the </w:t>
      </w:r>
      <w:r w:rsidRPr="007A1D3A">
        <w:rPr>
          <w:rFonts w:ascii="Calibri" w:hAnsi="Calibri"/>
          <w:bCs/>
          <w:sz w:val="22"/>
          <w:szCs w:val="22"/>
        </w:rPr>
        <w:t>Stock #</w:t>
      </w:r>
      <w:r w:rsidRPr="007A1D3A">
        <w:rPr>
          <w:rFonts w:ascii="Calibri" w:hAnsi="Calibri"/>
          <w:sz w:val="22"/>
          <w:szCs w:val="22"/>
        </w:rPr>
        <w:t xml:space="preserve">. </w:t>
      </w:r>
    </w:p>
    <w:p w:rsidR="005D213C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bookmarkStart w:id="0" w:name="OLE_LINK1"/>
      <w:r w:rsidRPr="007A1D3A">
        <w:rPr>
          <w:rFonts w:ascii="Calibri" w:hAnsi="Calibri"/>
          <w:sz w:val="22"/>
          <w:szCs w:val="22"/>
        </w:rPr>
        <w:t xml:space="preserve">Create the </w:t>
      </w:r>
      <w:r w:rsidRPr="007A1D3A">
        <w:rPr>
          <w:rFonts w:ascii="Calibri" w:hAnsi="Calibri"/>
          <w:bCs/>
          <w:sz w:val="22"/>
          <w:szCs w:val="22"/>
        </w:rPr>
        <w:t>Document #</w:t>
      </w:r>
      <w:r w:rsidRPr="007A1D3A">
        <w:rPr>
          <w:rFonts w:ascii="Calibri" w:hAnsi="Calibri"/>
          <w:sz w:val="22"/>
          <w:szCs w:val="22"/>
        </w:rPr>
        <w:t xml:space="preserve">.  Here’s a document numbering idea:  </w:t>
      </w:r>
    </w:p>
    <w:p w:rsidR="005D213C" w:rsidRPr="007A1D3A" w:rsidRDefault="005124F2" w:rsidP="005D213C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b/>
          <w:sz w:val="22"/>
          <w:szCs w:val="22"/>
        </w:rPr>
        <w:t>D</w:t>
      </w:r>
      <w:r w:rsidRPr="007A1D3A">
        <w:rPr>
          <w:rFonts w:ascii="Calibri" w:hAnsi="Calibri"/>
          <w:sz w:val="22"/>
          <w:szCs w:val="22"/>
        </w:rPr>
        <w:t xml:space="preserve"> for discou</w:t>
      </w:r>
      <w:r w:rsidR="005D213C" w:rsidRPr="007A1D3A">
        <w:rPr>
          <w:rFonts w:ascii="Calibri" w:hAnsi="Calibri"/>
          <w:sz w:val="22"/>
          <w:szCs w:val="22"/>
        </w:rPr>
        <w:t>nt</w:t>
      </w:r>
    </w:p>
    <w:p w:rsidR="005D213C" w:rsidRPr="007A1D3A" w:rsidRDefault="003259AD" w:rsidP="005D213C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b/>
          <w:sz w:val="22"/>
          <w:szCs w:val="22"/>
        </w:rPr>
        <w:t>05</w:t>
      </w:r>
      <w:r w:rsidR="00517453" w:rsidRPr="007A1D3A">
        <w:rPr>
          <w:rFonts w:ascii="Calibri" w:hAnsi="Calibri"/>
          <w:b/>
          <w:sz w:val="22"/>
          <w:szCs w:val="22"/>
        </w:rPr>
        <w:t>3013</w:t>
      </w:r>
      <w:r w:rsidRPr="007A1D3A">
        <w:rPr>
          <w:rFonts w:ascii="Calibri" w:hAnsi="Calibri"/>
          <w:sz w:val="22"/>
          <w:szCs w:val="22"/>
        </w:rPr>
        <w:t xml:space="preserve"> for the month (05</w:t>
      </w:r>
      <w:r w:rsidR="00517453" w:rsidRPr="007A1D3A">
        <w:rPr>
          <w:rFonts w:ascii="Calibri" w:hAnsi="Calibri"/>
          <w:sz w:val="22"/>
          <w:szCs w:val="22"/>
        </w:rPr>
        <w:t>)/</w:t>
      </w:r>
      <w:r w:rsidR="005124F2" w:rsidRPr="007A1D3A">
        <w:rPr>
          <w:rFonts w:ascii="Calibri" w:hAnsi="Calibri"/>
          <w:sz w:val="22"/>
          <w:szCs w:val="22"/>
        </w:rPr>
        <w:t>day (</w:t>
      </w:r>
      <w:r w:rsidRPr="007A1D3A">
        <w:rPr>
          <w:rFonts w:ascii="Calibri" w:hAnsi="Calibri"/>
          <w:sz w:val="22"/>
          <w:szCs w:val="22"/>
        </w:rPr>
        <w:t>30</w:t>
      </w:r>
      <w:r w:rsidR="00517453" w:rsidRPr="007A1D3A">
        <w:rPr>
          <w:rFonts w:ascii="Calibri" w:hAnsi="Calibri"/>
          <w:sz w:val="22"/>
          <w:szCs w:val="22"/>
        </w:rPr>
        <w:t>)/</w:t>
      </w:r>
      <w:r w:rsidR="005124F2" w:rsidRPr="007A1D3A">
        <w:rPr>
          <w:rFonts w:ascii="Calibri" w:hAnsi="Calibri"/>
          <w:sz w:val="22"/>
          <w:szCs w:val="22"/>
        </w:rPr>
        <w:t>year (20</w:t>
      </w:r>
      <w:r w:rsidRPr="007A1D3A">
        <w:rPr>
          <w:rFonts w:ascii="Calibri" w:hAnsi="Calibri"/>
          <w:sz w:val="22"/>
          <w:szCs w:val="22"/>
        </w:rPr>
        <w:t>13</w:t>
      </w:r>
      <w:r w:rsidR="005D213C" w:rsidRPr="007A1D3A">
        <w:rPr>
          <w:rFonts w:ascii="Calibri" w:hAnsi="Calibri"/>
          <w:sz w:val="22"/>
          <w:szCs w:val="22"/>
        </w:rPr>
        <w:t>) of the discount</w:t>
      </w:r>
    </w:p>
    <w:p w:rsidR="005124F2" w:rsidRPr="007A1D3A" w:rsidRDefault="005124F2" w:rsidP="005D213C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b/>
          <w:sz w:val="22"/>
          <w:szCs w:val="22"/>
        </w:rPr>
        <w:t>A</w:t>
      </w:r>
      <w:r w:rsidRPr="007A1D3A">
        <w:rPr>
          <w:rFonts w:ascii="Calibri" w:hAnsi="Calibri"/>
          <w:sz w:val="22"/>
          <w:szCs w:val="22"/>
        </w:rPr>
        <w:t xml:space="preserve"> for the first discount of the day, </w:t>
      </w:r>
      <w:r w:rsidRPr="007A1D3A">
        <w:rPr>
          <w:rFonts w:ascii="Calibri" w:hAnsi="Calibri"/>
          <w:b/>
          <w:sz w:val="22"/>
          <w:szCs w:val="22"/>
        </w:rPr>
        <w:t>B</w:t>
      </w:r>
      <w:r w:rsidRPr="007A1D3A">
        <w:rPr>
          <w:rFonts w:ascii="Calibri" w:hAnsi="Calibri"/>
          <w:sz w:val="22"/>
          <w:szCs w:val="22"/>
        </w:rPr>
        <w:t xml:space="preserve"> for the second, and so on. </w:t>
      </w:r>
      <w:bookmarkEnd w:id="0"/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Put the adjustment date in the </w:t>
      </w:r>
      <w:r w:rsidRPr="007A1D3A">
        <w:rPr>
          <w:rFonts w:ascii="Calibri" w:hAnsi="Calibri"/>
          <w:bCs/>
          <w:sz w:val="22"/>
          <w:szCs w:val="22"/>
        </w:rPr>
        <w:t>Date</w:t>
      </w:r>
      <w:r w:rsidRPr="007A1D3A">
        <w:rPr>
          <w:rFonts w:ascii="Calibri" w:hAnsi="Calibri"/>
          <w:sz w:val="22"/>
          <w:szCs w:val="22"/>
        </w:rPr>
        <w:t xml:space="preserve"> field</w:t>
      </w:r>
      <w:r w:rsidR="00517453" w:rsidRPr="007A1D3A">
        <w:rPr>
          <w:rFonts w:ascii="Calibri" w:hAnsi="Calibri"/>
          <w:sz w:val="22"/>
          <w:szCs w:val="22"/>
        </w:rPr>
        <w:t>,</w:t>
      </w:r>
      <w:r w:rsidRPr="007A1D3A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Put in a good </w:t>
      </w:r>
      <w:r w:rsidRPr="007A1D3A">
        <w:rPr>
          <w:rFonts w:ascii="Calibri" w:hAnsi="Calibri"/>
          <w:bCs/>
          <w:sz w:val="22"/>
          <w:szCs w:val="22"/>
        </w:rPr>
        <w:t>Description</w:t>
      </w:r>
      <w:r w:rsidRPr="007A1D3A">
        <w:rPr>
          <w:rFonts w:ascii="Calibri" w:hAnsi="Calibri"/>
          <w:sz w:val="22"/>
          <w:szCs w:val="22"/>
        </w:rPr>
        <w:t xml:space="preserve"> that mentions you are taking an early payoff discount. </w:t>
      </w:r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Leave the </w:t>
      </w:r>
      <w:r w:rsidRPr="007A1D3A">
        <w:rPr>
          <w:rFonts w:ascii="Calibri" w:hAnsi="Calibri"/>
          <w:bCs/>
          <w:sz w:val="22"/>
          <w:szCs w:val="22"/>
        </w:rPr>
        <w:t>Status</w:t>
      </w:r>
      <w:r w:rsidRPr="007A1D3A">
        <w:rPr>
          <w:rFonts w:ascii="Calibri" w:hAnsi="Calibri"/>
          <w:sz w:val="22"/>
          <w:szCs w:val="22"/>
        </w:rPr>
        <w:t xml:space="preserve"> field as it is. </w:t>
      </w:r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On the </w:t>
      </w:r>
      <w:r w:rsidRPr="007A1D3A">
        <w:rPr>
          <w:rFonts w:ascii="Calibri" w:hAnsi="Calibri"/>
          <w:bCs/>
          <w:sz w:val="22"/>
          <w:szCs w:val="22"/>
        </w:rPr>
        <w:t>Notes Payable</w:t>
      </w:r>
      <w:r w:rsidRPr="007A1D3A">
        <w:rPr>
          <w:rFonts w:ascii="Calibri" w:hAnsi="Calibri"/>
          <w:sz w:val="22"/>
          <w:szCs w:val="22"/>
        </w:rPr>
        <w:t xml:space="preserve"> line, fill in the discount amount.  Enter a negative number as you are </w:t>
      </w:r>
      <w:r w:rsidRPr="007A1D3A">
        <w:rPr>
          <w:rFonts w:ascii="Calibri" w:hAnsi="Calibri"/>
          <w:b/>
          <w:sz w:val="22"/>
          <w:szCs w:val="22"/>
        </w:rPr>
        <w:t>SUBTRACTING</w:t>
      </w:r>
      <w:r w:rsidRPr="007A1D3A">
        <w:rPr>
          <w:rFonts w:ascii="Calibri" w:hAnsi="Calibri"/>
          <w:sz w:val="22"/>
          <w:szCs w:val="22"/>
        </w:rPr>
        <w:t xml:space="preserve"> value.  The system will convert the “subtraction” as a debit to the notes payable account. </w:t>
      </w:r>
    </w:p>
    <w:p w:rsidR="005D213C" w:rsidRPr="007A1D3A" w:rsidRDefault="005D213C" w:rsidP="005D213C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5124F2" w:rsidRPr="007A1D3A" w:rsidRDefault="005124F2" w:rsidP="005D213C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- OR </w:t>
      </w:r>
      <w:r w:rsidR="005D213C" w:rsidRPr="007A1D3A">
        <w:rPr>
          <w:rFonts w:ascii="Calibri" w:hAnsi="Calibri"/>
          <w:sz w:val="22"/>
          <w:szCs w:val="22"/>
        </w:rPr>
        <w:t>–</w:t>
      </w:r>
    </w:p>
    <w:p w:rsidR="005D213C" w:rsidRPr="005D213C" w:rsidRDefault="005D213C" w:rsidP="005D213C">
      <w:pPr>
        <w:pStyle w:val="BodyText"/>
      </w:pPr>
    </w:p>
    <w:p w:rsidR="005D213C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If the discount applies to an invoice in Accounts Payable, simply do this process on the Accounts Payable line.  Fill in the discount amount.  Enter a negative number as you are </w:t>
      </w:r>
      <w:r w:rsidRPr="007A1D3A">
        <w:rPr>
          <w:rFonts w:ascii="Calibri" w:hAnsi="Calibri"/>
          <w:b/>
          <w:sz w:val="22"/>
          <w:szCs w:val="22"/>
        </w:rPr>
        <w:lastRenderedPageBreak/>
        <w:t>SUBTRACTING</w:t>
      </w:r>
      <w:r w:rsidRPr="007A1D3A">
        <w:rPr>
          <w:rFonts w:ascii="Calibri" w:hAnsi="Calibri"/>
          <w:sz w:val="22"/>
          <w:szCs w:val="22"/>
        </w:rPr>
        <w:t xml:space="preserve"> value.  The system will convert the “subtraction” as a debit to the accounts payable account.  </w:t>
      </w:r>
    </w:p>
    <w:p w:rsidR="005D213C" w:rsidRPr="007A1D3A" w:rsidRDefault="005124F2" w:rsidP="005D213C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You’ll be asked for the vendor number.  There is a lookup in the vendor number field.  Type in a few letters of the vendor’s name to look it up if you don’t know their number. </w:t>
      </w:r>
      <w:r w:rsidR="00A10FDE" w:rsidRPr="007A1D3A">
        <w:rPr>
          <w:rFonts w:ascii="Calibri" w:hAnsi="Calibri"/>
          <w:sz w:val="22"/>
          <w:szCs w:val="22"/>
        </w:rPr>
        <w:t xml:space="preserve"> </w:t>
      </w:r>
    </w:p>
    <w:p w:rsidR="005124F2" w:rsidRPr="007A1D3A" w:rsidRDefault="005D213C" w:rsidP="005D213C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>Also e</w:t>
      </w:r>
      <w:r w:rsidR="00A10FDE" w:rsidRPr="007A1D3A">
        <w:rPr>
          <w:rFonts w:ascii="Calibri" w:hAnsi="Calibri"/>
          <w:sz w:val="22"/>
          <w:szCs w:val="22"/>
        </w:rPr>
        <w:t>nter the due date</w:t>
      </w:r>
      <w:r w:rsidR="00517453" w:rsidRPr="007A1D3A">
        <w:rPr>
          <w:rFonts w:ascii="Calibri" w:hAnsi="Calibri"/>
          <w:sz w:val="22"/>
          <w:szCs w:val="22"/>
        </w:rPr>
        <w:t>,</w:t>
      </w:r>
      <w:r w:rsidR="00A10FDE" w:rsidRPr="007A1D3A">
        <w:rPr>
          <w:rFonts w:ascii="Calibri" w:hAnsi="Calibri"/>
          <w:sz w:val="22"/>
          <w:szCs w:val="22"/>
        </w:rPr>
        <w:t xml:space="preserve"> and </w:t>
      </w:r>
      <w:r w:rsidRPr="007A1D3A">
        <w:rPr>
          <w:rFonts w:ascii="Calibri" w:hAnsi="Calibri"/>
          <w:sz w:val="22"/>
          <w:szCs w:val="22"/>
        </w:rPr>
        <w:t xml:space="preserve">the </w:t>
      </w:r>
      <w:r w:rsidR="00A10FDE" w:rsidRPr="007A1D3A">
        <w:rPr>
          <w:rFonts w:ascii="Calibri" w:hAnsi="Calibri"/>
          <w:sz w:val="22"/>
          <w:szCs w:val="22"/>
        </w:rPr>
        <w:t>discount date and amount</w:t>
      </w:r>
      <w:r w:rsidR="00517453" w:rsidRPr="007A1D3A">
        <w:rPr>
          <w:rFonts w:ascii="Calibri" w:hAnsi="Calibri"/>
          <w:sz w:val="22"/>
          <w:szCs w:val="22"/>
        </w:rPr>
        <w:t>,</w:t>
      </w:r>
      <w:r w:rsidR="00A10FDE" w:rsidRPr="007A1D3A">
        <w:rPr>
          <w:rFonts w:ascii="Calibri" w:hAnsi="Calibri"/>
          <w:sz w:val="22"/>
          <w:szCs w:val="22"/>
        </w:rPr>
        <w:t xml:space="preserve"> if any.</w:t>
      </w:r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Fill in account number of your Discounts Earned account (58200 in our example). </w:t>
      </w:r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Fill in the </w:t>
      </w:r>
      <w:r w:rsidRPr="007A1D3A">
        <w:rPr>
          <w:rFonts w:ascii="Calibri" w:hAnsi="Calibri"/>
          <w:bCs/>
          <w:sz w:val="22"/>
          <w:szCs w:val="22"/>
        </w:rPr>
        <w:t>stock number</w:t>
      </w:r>
      <w:r w:rsidRPr="007A1D3A">
        <w:rPr>
          <w:rFonts w:ascii="Calibri" w:hAnsi="Calibri"/>
          <w:sz w:val="22"/>
          <w:szCs w:val="22"/>
        </w:rPr>
        <w:t xml:space="preserve"> in the </w:t>
      </w:r>
      <w:r w:rsidRPr="007A1D3A">
        <w:rPr>
          <w:rFonts w:ascii="Calibri" w:hAnsi="Calibri"/>
          <w:bCs/>
          <w:sz w:val="22"/>
          <w:szCs w:val="22"/>
        </w:rPr>
        <w:t>St</w:t>
      </w:r>
      <w:r w:rsidR="00517453" w:rsidRPr="007A1D3A">
        <w:rPr>
          <w:rFonts w:ascii="Calibri" w:hAnsi="Calibri"/>
          <w:bCs/>
          <w:sz w:val="22"/>
          <w:szCs w:val="22"/>
        </w:rPr>
        <w:t>oc</w:t>
      </w:r>
      <w:r w:rsidRPr="007A1D3A">
        <w:rPr>
          <w:rFonts w:ascii="Calibri" w:hAnsi="Calibri"/>
          <w:bCs/>
          <w:sz w:val="22"/>
          <w:szCs w:val="22"/>
        </w:rPr>
        <w:t>k/C</w:t>
      </w:r>
      <w:r w:rsidR="00517453" w:rsidRPr="007A1D3A">
        <w:rPr>
          <w:rFonts w:ascii="Calibri" w:hAnsi="Calibri"/>
          <w:bCs/>
          <w:sz w:val="22"/>
          <w:szCs w:val="22"/>
        </w:rPr>
        <w:t>u</w:t>
      </w:r>
      <w:r w:rsidRPr="007A1D3A">
        <w:rPr>
          <w:rFonts w:ascii="Calibri" w:hAnsi="Calibri"/>
          <w:bCs/>
          <w:sz w:val="22"/>
          <w:szCs w:val="22"/>
        </w:rPr>
        <w:t>st/V</w:t>
      </w:r>
      <w:r w:rsidR="00517453" w:rsidRPr="007A1D3A">
        <w:rPr>
          <w:rFonts w:ascii="Calibri" w:hAnsi="Calibri"/>
          <w:bCs/>
          <w:sz w:val="22"/>
          <w:szCs w:val="22"/>
        </w:rPr>
        <w:t>e</w:t>
      </w:r>
      <w:r w:rsidRPr="007A1D3A">
        <w:rPr>
          <w:rFonts w:ascii="Calibri" w:hAnsi="Calibri"/>
          <w:bCs/>
          <w:sz w:val="22"/>
          <w:szCs w:val="22"/>
        </w:rPr>
        <w:t>nd</w:t>
      </w:r>
      <w:r w:rsidRPr="007A1D3A">
        <w:rPr>
          <w:rFonts w:ascii="Calibri" w:hAnsi="Calibri"/>
          <w:sz w:val="22"/>
          <w:szCs w:val="22"/>
        </w:rPr>
        <w:t xml:space="preserve"> field. </w:t>
      </w:r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Fill in the </w:t>
      </w:r>
      <w:r w:rsidRPr="007A1D3A">
        <w:rPr>
          <w:rFonts w:ascii="Calibri" w:hAnsi="Calibri"/>
          <w:bCs/>
          <w:iCs/>
          <w:sz w:val="22"/>
          <w:szCs w:val="22"/>
        </w:rPr>
        <w:t>Amount</w:t>
      </w:r>
      <w:r w:rsidRPr="007A1D3A">
        <w:rPr>
          <w:rFonts w:ascii="Calibri" w:hAnsi="Calibri"/>
          <w:bCs/>
          <w:sz w:val="22"/>
          <w:szCs w:val="22"/>
        </w:rPr>
        <w:t>.</w:t>
      </w:r>
      <w:r w:rsidRPr="007A1D3A">
        <w:rPr>
          <w:rFonts w:ascii="Calibri" w:hAnsi="Calibri"/>
          <w:sz w:val="22"/>
          <w:szCs w:val="22"/>
        </w:rPr>
        <w:t xml:space="preserve">  Enter a positive number as you are </w:t>
      </w:r>
      <w:r w:rsidRPr="007A1D3A">
        <w:rPr>
          <w:rFonts w:ascii="Calibri" w:hAnsi="Calibri"/>
          <w:b/>
          <w:sz w:val="22"/>
          <w:szCs w:val="22"/>
        </w:rPr>
        <w:t>ADDING</w:t>
      </w:r>
      <w:r w:rsidRPr="007A1D3A">
        <w:rPr>
          <w:rFonts w:ascii="Calibri" w:hAnsi="Calibri"/>
          <w:sz w:val="22"/>
          <w:szCs w:val="22"/>
        </w:rPr>
        <w:t xml:space="preserve"> value.  The system will convert the “addition” as a credit to the discounts earned account. </w:t>
      </w:r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Press </w:t>
      </w:r>
      <w:r w:rsidRPr="007A1D3A">
        <w:rPr>
          <w:rFonts w:ascii="Calibri" w:hAnsi="Calibri"/>
          <w:b/>
          <w:bCs/>
          <w:sz w:val="22"/>
          <w:szCs w:val="22"/>
        </w:rPr>
        <w:t>Save</w:t>
      </w:r>
      <w:r w:rsidR="00386C99" w:rsidRPr="007A1D3A">
        <w:rPr>
          <w:rFonts w:ascii="Calibri" w:hAnsi="Calibri"/>
          <w:bCs/>
          <w:sz w:val="22"/>
          <w:szCs w:val="22"/>
        </w:rPr>
        <w:t xml:space="preserve"> (Alt S)</w:t>
      </w:r>
      <w:r w:rsidRPr="007A1D3A">
        <w:rPr>
          <w:rFonts w:ascii="Calibri" w:hAnsi="Calibri"/>
          <w:sz w:val="22"/>
          <w:szCs w:val="22"/>
        </w:rPr>
        <w:t xml:space="preserve"> to complete the transaction. </w:t>
      </w:r>
    </w:p>
    <w:p w:rsidR="005124F2" w:rsidRPr="007A1D3A" w:rsidRDefault="005124F2" w:rsidP="005D213C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1D3A">
        <w:rPr>
          <w:rFonts w:ascii="Calibri" w:hAnsi="Calibri"/>
          <w:sz w:val="22"/>
          <w:szCs w:val="22"/>
        </w:rPr>
        <w:t xml:space="preserve">When you press </w:t>
      </w:r>
      <w:r w:rsidR="00517453" w:rsidRPr="007A1D3A">
        <w:rPr>
          <w:rFonts w:ascii="Calibri" w:hAnsi="Calibri"/>
          <w:sz w:val="22"/>
          <w:szCs w:val="22"/>
        </w:rPr>
        <w:t>“</w:t>
      </w:r>
      <w:r w:rsidRPr="007A1D3A">
        <w:rPr>
          <w:rFonts w:ascii="Calibri" w:hAnsi="Calibri"/>
          <w:bCs/>
          <w:sz w:val="22"/>
          <w:szCs w:val="22"/>
        </w:rPr>
        <w:t>Sav</w:t>
      </w:r>
      <w:r w:rsidRPr="007A1D3A">
        <w:rPr>
          <w:rFonts w:ascii="Calibri" w:hAnsi="Calibri"/>
          <w:iCs/>
          <w:sz w:val="22"/>
          <w:szCs w:val="22"/>
        </w:rPr>
        <w:t>e</w:t>
      </w:r>
      <w:r w:rsidRPr="007A1D3A">
        <w:rPr>
          <w:rFonts w:ascii="Calibri" w:hAnsi="Calibri"/>
          <w:sz w:val="22"/>
          <w:szCs w:val="22"/>
        </w:rPr>
        <w:t>,</w:t>
      </w:r>
      <w:r w:rsidR="00517453" w:rsidRPr="007A1D3A">
        <w:rPr>
          <w:rFonts w:ascii="Calibri" w:hAnsi="Calibri"/>
          <w:sz w:val="22"/>
          <w:szCs w:val="22"/>
        </w:rPr>
        <w:t>”</w:t>
      </w:r>
      <w:r w:rsidRPr="007A1D3A">
        <w:rPr>
          <w:rFonts w:ascii="Calibri" w:hAnsi="Calibri"/>
          <w:sz w:val="22"/>
          <w:szCs w:val="22"/>
        </w:rPr>
        <w:t xml:space="preserve"> the Units Master for the stock number is </w:t>
      </w:r>
      <w:r w:rsidRPr="007A1D3A">
        <w:rPr>
          <w:rFonts w:ascii="Calibri" w:hAnsi="Calibri"/>
          <w:b/>
          <w:sz w:val="22"/>
          <w:szCs w:val="22"/>
        </w:rPr>
        <w:t>INSTANTLY</w:t>
      </w:r>
      <w:r w:rsidRPr="007A1D3A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sectPr w:rsidR="005124F2" w:rsidRPr="007A1D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6E59" w:rsidRDefault="002E6E59">
      <w:r>
        <w:separator/>
      </w:r>
    </w:p>
  </w:endnote>
  <w:endnote w:type="continuationSeparator" w:id="0">
    <w:p w:rsidR="002E6E59" w:rsidRDefault="002E6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3B4B" w:rsidRDefault="00A03B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24F2" w:rsidRDefault="005124F2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3B4B" w:rsidRDefault="00A03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6E59" w:rsidRDefault="002E6E59">
      <w:r>
        <w:separator/>
      </w:r>
    </w:p>
  </w:footnote>
  <w:footnote w:type="continuationSeparator" w:id="0">
    <w:p w:rsidR="002E6E59" w:rsidRDefault="002E6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3B4B" w:rsidRDefault="00A03B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24F2" w:rsidRDefault="005124F2">
    <w:pPr>
      <w:pStyle w:val="Header"/>
      <w:rPr>
        <w:b w:val="0"/>
      </w:rPr>
    </w:pPr>
    <w:r>
      <w:t>Example—Apply an Early Payoff Discount</w:t>
    </w:r>
    <w:r>
      <w:tab/>
    </w:r>
    <w:r w:rsidR="00BB25DF">
      <w:rPr>
        <w:b w:val="0"/>
      </w:rPr>
      <w:t>Units</w:t>
    </w:r>
  </w:p>
  <w:p w:rsidR="00BB25DF" w:rsidRDefault="00BB25DF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3B4B" w:rsidRDefault="00A03B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638"/>
    <w:multiLevelType w:val="hybridMultilevel"/>
    <w:tmpl w:val="62A27BBA"/>
    <w:lvl w:ilvl="0" w:tplc="21FE7ED2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56DB"/>
    <w:rsid w:val="00183AF5"/>
    <w:rsid w:val="001B32DC"/>
    <w:rsid w:val="00211D3A"/>
    <w:rsid w:val="002607C9"/>
    <w:rsid w:val="002E6E59"/>
    <w:rsid w:val="003221FF"/>
    <w:rsid w:val="003259AD"/>
    <w:rsid w:val="00386C99"/>
    <w:rsid w:val="004E578D"/>
    <w:rsid w:val="005124F2"/>
    <w:rsid w:val="00517453"/>
    <w:rsid w:val="00523203"/>
    <w:rsid w:val="005435FC"/>
    <w:rsid w:val="005D213C"/>
    <w:rsid w:val="005F2F0A"/>
    <w:rsid w:val="00761679"/>
    <w:rsid w:val="007756DB"/>
    <w:rsid w:val="007A1D3A"/>
    <w:rsid w:val="008E7FA0"/>
    <w:rsid w:val="00A03B4B"/>
    <w:rsid w:val="00A10FDE"/>
    <w:rsid w:val="00A9260F"/>
    <w:rsid w:val="00AE07D6"/>
    <w:rsid w:val="00B3488E"/>
    <w:rsid w:val="00B73FA6"/>
    <w:rsid w:val="00BB25DF"/>
    <w:rsid w:val="00BD64B3"/>
    <w:rsid w:val="00C800D5"/>
    <w:rsid w:val="00C812FB"/>
    <w:rsid w:val="00C81D9D"/>
    <w:rsid w:val="00C90B0A"/>
    <w:rsid w:val="00DA44B2"/>
    <w:rsid w:val="00ED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8A4C74-F178-4789-BEB9-2F83C67E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Example—Apply an Early Payoff Discount</vt:lpstr>
    </vt:vector>
  </TitlesOfParts>
  <Company>HBS</Company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Example—Apply an Early Payoff Discount</dc:title>
  <dc:subject/>
  <dc:creator>Training</dc:creator>
  <cp:keywords/>
  <dc:description/>
  <cp:lastModifiedBy>app</cp:lastModifiedBy>
  <cp:revision>2</cp:revision>
  <cp:lastPrinted>2013-05-30T22:39:00Z</cp:lastPrinted>
  <dcterms:created xsi:type="dcterms:W3CDTF">2026-01-17T13:42:00Z</dcterms:created>
  <dcterms:modified xsi:type="dcterms:W3CDTF">2026-01-17T13:42:00Z</dcterms:modified>
</cp:coreProperties>
</file>