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C1BC0" w:rsidRPr="00F51B38" w:rsidRDefault="008C1BC0" w:rsidP="008C1BC0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F51B38">
        <w:rPr>
          <w:rFonts w:ascii="Calibri" w:hAnsi="Calibri"/>
          <w:b/>
          <w:bCs/>
          <w:noProof/>
          <w:sz w:val="28"/>
          <w:szCs w:val="28"/>
        </w:rPr>
        <w:t>ETA Example: Apply a Program Discount—Before the Sale</w:t>
      </w:r>
    </w:p>
    <w:p w:rsidR="008C1BC0" w:rsidRPr="00F51B38" w:rsidRDefault="008C1BC0" w:rsidP="008C1BC0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</w:p>
    <w:p w:rsidR="002831FF" w:rsidRPr="00F51B38" w:rsidRDefault="00FD12C3" w:rsidP="008C1BC0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F51B38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11.25pt">
            <v:imagedata r:id="rId7" o:title="ETA 36"/>
          </v:shape>
        </w:pict>
      </w:r>
    </w:p>
    <w:p w:rsidR="002831FF" w:rsidRPr="00F51B38" w:rsidRDefault="002831FF" w:rsidP="008C1BC0">
      <w:pPr>
        <w:pStyle w:val="BodyText"/>
        <w:contextualSpacing/>
        <w:rPr>
          <w:rFonts w:ascii="Calibri" w:hAnsi="Calibri"/>
          <w:b/>
          <w:bCs/>
          <w:noProof/>
          <w:sz w:val="22"/>
          <w:szCs w:val="22"/>
        </w:rPr>
      </w:pPr>
    </w:p>
    <w:p w:rsidR="002831FF" w:rsidRPr="00F51B38" w:rsidRDefault="002831FF" w:rsidP="008C1BC0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F51B38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F51B38">
        <w:rPr>
          <w:rFonts w:ascii="Calibri" w:hAnsi="Calibri"/>
          <w:noProof/>
          <w:sz w:val="22"/>
          <w:szCs w:val="22"/>
        </w:rPr>
        <w:t xml:space="preserve">  You get a program discount or incentive because you are selling the unit.  You are processing the discount before the sale, so the cost of the unit being sold shows the discount. </w:t>
      </w:r>
    </w:p>
    <w:p w:rsidR="008C1BC0" w:rsidRPr="00F51B38" w:rsidRDefault="008C1BC0" w:rsidP="008C1BC0">
      <w:pPr>
        <w:pStyle w:val="Bullet"/>
        <w:numPr>
          <w:ilvl w:val="0"/>
          <w:numId w:val="0"/>
        </w:numPr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2831FF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Fill in the </w:t>
      </w:r>
      <w:r w:rsidRPr="00F51B38">
        <w:rPr>
          <w:rFonts w:ascii="Calibri" w:hAnsi="Calibri"/>
          <w:bCs/>
          <w:iCs/>
          <w:sz w:val="22"/>
          <w:szCs w:val="22"/>
        </w:rPr>
        <w:t>Stock #</w:t>
      </w:r>
    </w:p>
    <w:p w:rsidR="00D467D2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bookmarkStart w:id="0" w:name="OLE_LINK1"/>
      <w:r w:rsidRPr="00F51B38">
        <w:rPr>
          <w:rFonts w:ascii="Calibri" w:hAnsi="Calibri"/>
          <w:sz w:val="22"/>
          <w:szCs w:val="22"/>
        </w:rPr>
        <w:t xml:space="preserve">Create the </w:t>
      </w:r>
      <w:r w:rsidRPr="00F51B38">
        <w:rPr>
          <w:rFonts w:ascii="Calibri" w:hAnsi="Calibri"/>
          <w:bCs/>
          <w:sz w:val="22"/>
          <w:szCs w:val="22"/>
        </w:rPr>
        <w:t>Document #</w:t>
      </w:r>
      <w:r w:rsidRPr="00F51B38">
        <w:rPr>
          <w:rFonts w:ascii="Calibri" w:hAnsi="Calibri"/>
          <w:sz w:val="22"/>
          <w:szCs w:val="22"/>
        </w:rPr>
        <w:t xml:space="preserve">.  Here’s a document numbering idea:  </w:t>
      </w:r>
    </w:p>
    <w:p w:rsidR="00D467D2" w:rsidRPr="00F51B38" w:rsidRDefault="002831FF" w:rsidP="00D467D2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b/>
          <w:sz w:val="22"/>
          <w:szCs w:val="22"/>
        </w:rPr>
        <w:t>D</w:t>
      </w:r>
      <w:r w:rsidR="00D467D2" w:rsidRPr="00F51B38">
        <w:rPr>
          <w:rFonts w:ascii="Calibri" w:hAnsi="Calibri"/>
          <w:sz w:val="22"/>
          <w:szCs w:val="22"/>
        </w:rPr>
        <w:t xml:space="preserve"> for discount</w:t>
      </w:r>
    </w:p>
    <w:p w:rsidR="00D467D2" w:rsidRPr="00F51B38" w:rsidRDefault="00892EEE" w:rsidP="00D467D2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b/>
          <w:sz w:val="22"/>
          <w:szCs w:val="22"/>
        </w:rPr>
        <w:t>053013</w:t>
      </w:r>
      <w:r w:rsidR="00E20E29" w:rsidRPr="00F51B38">
        <w:rPr>
          <w:rFonts w:ascii="Calibri" w:hAnsi="Calibri"/>
          <w:sz w:val="22"/>
          <w:szCs w:val="22"/>
        </w:rPr>
        <w:t xml:space="preserve"> for the month (0</w:t>
      </w:r>
      <w:r w:rsidRPr="00F51B38">
        <w:rPr>
          <w:rFonts w:ascii="Calibri" w:hAnsi="Calibri"/>
          <w:sz w:val="22"/>
          <w:szCs w:val="22"/>
        </w:rPr>
        <w:t>5</w:t>
      </w:r>
      <w:r w:rsidR="00075DDD" w:rsidRPr="00F51B38">
        <w:rPr>
          <w:rFonts w:ascii="Calibri" w:hAnsi="Calibri"/>
          <w:sz w:val="22"/>
          <w:szCs w:val="22"/>
        </w:rPr>
        <w:t>)/day (30)/</w:t>
      </w:r>
      <w:r w:rsidR="00E20E29" w:rsidRPr="00F51B38">
        <w:rPr>
          <w:rFonts w:ascii="Calibri" w:hAnsi="Calibri"/>
          <w:sz w:val="22"/>
          <w:szCs w:val="22"/>
        </w:rPr>
        <w:t>year (201</w:t>
      </w:r>
      <w:r w:rsidRPr="00F51B38">
        <w:rPr>
          <w:rFonts w:ascii="Calibri" w:hAnsi="Calibri"/>
          <w:sz w:val="22"/>
          <w:szCs w:val="22"/>
        </w:rPr>
        <w:t>3</w:t>
      </w:r>
      <w:r w:rsidR="00E20E29" w:rsidRPr="00F51B38">
        <w:rPr>
          <w:rFonts w:ascii="Calibri" w:hAnsi="Calibri"/>
          <w:sz w:val="22"/>
          <w:szCs w:val="22"/>
        </w:rPr>
        <w:t>)</w:t>
      </w:r>
      <w:r w:rsidR="00D467D2" w:rsidRPr="00F51B38">
        <w:rPr>
          <w:rFonts w:ascii="Calibri" w:hAnsi="Calibri"/>
          <w:sz w:val="22"/>
          <w:szCs w:val="22"/>
        </w:rPr>
        <w:t xml:space="preserve"> of the discount</w:t>
      </w:r>
    </w:p>
    <w:p w:rsidR="002831FF" w:rsidRPr="00F51B38" w:rsidRDefault="002831FF" w:rsidP="00D467D2">
      <w:pPr>
        <w:pStyle w:val="Bullet"/>
        <w:numPr>
          <w:ilvl w:val="1"/>
          <w:numId w:val="3"/>
        </w:numPr>
        <w:tabs>
          <w:tab w:val="clear" w:pos="1440"/>
          <w:tab w:val="num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b/>
          <w:sz w:val="22"/>
          <w:szCs w:val="22"/>
        </w:rPr>
        <w:t>A</w:t>
      </w:r>
      <w:r w:rsidRPr="00F51B38">
        <w:rPr>
          <w:rFonts w:ascii="Calibri" w:hAnsi="Calibri"/>
          <w:sz w:val="22"/>
          <w:szCs w:val="22"/>
        </w:rPr>
        <w:t xml:space="preserve"> for the first discount of the day, </w:t>
      </w:r>
      <w:r w:rsidRPr="00F51B38">
        <w:rPr>
          <w:rFonts w:ascii="Calibri" w:hAnsi="Calibri"/>
          <w:b/>
          <w:sz w:val="22"/>
          <w:szCs w:val="22"/>
        </w:rPr>
        <w:t>B</w:t>
      </w:r>
      <w:r w:rsidRPr="00F51B38">
        <w:rPr>
          <w:rFonts w:ascii="Calibri" w:hAnsi="Calibri"/>
          <w:sz w:val="22"/>
          <w:szCs w:val="22"/>
        </w:rPr>
        <w:t xml:space="preserve"> for the second, and so on.</w:t>
      </w:r>
      <w:bookmarkEnd w:id="0"/>
    </w:p>
    <w:p w:rsidR="002831FF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Put the adjustment date in the </w:t>
      </w:r>
      <w:r w:rsidRPr="00F51B38">
        <w:rPr>
          <w:rFonts w:ascii="Calibri" w:hAnsi="Calibri"/>
          <w:bCs/>
          <w:sz w:val="22"/>
          <w:szCs w:val="22"/>
        </w:rPr>
        <w:t>Date</w:t>
      </w:r>
      <w:r w:rsidRPr="00F51B38">
        <w:rPr>
          <w:rFonts w:ascii="Calibri" w:hAnsi="Calibri"/>
          <w:sz w:val="22"/>
          <w:szCs w:val="22"/>
        </w:rPr>
        <w:t xml:space="preserve"> field</w:t>
      </w:r>
      <w:r w:rsidR="00075DDD" w:rsidRPr="00F51B38">
        <w:rPr>
          <w:rFonts w:ascii="Calibri" w:hAnsi="Calibri"/>
          <w:sz w:val="22"/>
          <w:szCs w:val="22"/>
        </w:rPr>
        <w:t>,</w:t>
      </w:r>
      <w:r w:rsidRPr="00F51B38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2831FF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Put in a good </w:t>
      </w:r>
      <w:r w:rsidRPr="00F51B38">
        <w:rPr>
          <w:rFonts w:ascii="Calibri" w:hAnsi="Calibri"/>
          <w:bCs/>
          <w:sz w:val="22"/>
          <w:szCs w:val="22"/>
        </w:rPr>
        <w:t>Description</w:t>
      </w:r>
      <w:r w:rsidRPr="00F51B38">
        <w:rPr>
          <w:rFonts w:ascii="Calibri" w:hAnsi="Calibri"/>
          <w:sz w:val="22"/>
          <w:szCs w:val="22"/>
        </w:rPr>
        <w:t xml:space="preserve"> to describe the program discount or number. </w:t>
      </w:r>
    </w:p>
    <w:p w:rsidR="002831FF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Leave the </w:t>
      </w:r>
      <w:r w:rsidRPr="00F51B38">
        <w:rPr>
          <w:rFonts w:ascii="Calibri" w:hAnsi="Calibri"/>
          <w:bCs/>
          <w:sz w:val="22"/>
          <w:szCs w:val="22"/>
        </w:rPr>
        <w:t>Status</w:t>
      </w:r>
      <w:r w:rsidRPr="00F51B38">
        <w:rPr>
          <w:rFonts w:ascii="Calibri" w:hAnsi="Calibri"/>
          <w:sz w:val="22"/>
          <w:szCs w:val="22"/>
        </w:rPr>
        <w:t xml:space="preserve"> field as it is. </w:t>
      </w:r>
    </w:p>
    <w:p w:rsidR="002831FF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On the </w:t>
      </w:r>
      <w:r w:rsidRPr="00F51B38">
        <w:rPr>
          <w:rFonts w:ascii="Calibri" w:hAnsi="Calibri"/>
          <w:bCs/>
          <w:sz w:val="22"/>
          <w:szCs w:val="22"/>
        </w:rPr>
        <w:t>Inventory</w:t>
      </w:r>
      <w:r w:rsidRPr="00F51B38">
        <w:rPr>
          <w:rFonts w:ascii="Calibri" w:hAnsi="Calibri"/>
          <w:sz w:val="22"/>
          <w:szCs w:val="22"/>
        </w:rPr>
        <w:t xml:space="preserve"> line, fill in the discount amount.  Enter a negative number as you are </w:t>
      </w:r>
      <w:r w:rsidRPr="00F51B38">
        <w:rPr>
          <w:rFonts w:ascii="Calibri" w:hAnsi="Calibri"/>
          <w:b/>
          <w:sz w:val="22"/>
          <w:szCs w:val="22"/>
        </w:rPr>
        <w:t>SUBTRACTING</w:t>
      </w:r>
      <w:r w:rsidRPr="00F51B38">
        <w:rPr>
          <w:rFonts w:ascii="Calibri" w:hAnsi="Calibri"/>
          <w:sz w:val="22"/>
          <w:szCs w:val="22"/>
        </w:rPr>
        <w:t xml:space="preserve"> value.  The system will convert the “subtraction” as a credit to the inventory account.  You could also make this adjustment to the options of the unit to keep the original base net intact. </w:t>
      </w:r>
    </w:p>
    <w:p w:rsidR="002831FF" w:rsidRPr="00F51B38" w:rsidRDefault="00590373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>On the</w:t>
      </w:r>
      <w:r w:rsidRPr="00F51B38">
        <w:rPr>
          <w:rFonts w:ascii="Calibri" w:hAnsi="Calibri"/>
          <w:b/>
          <w:bCs/>
          <w:sz w:val="22"/>
          <w:szCs w:val="22"/>
        </w:rPr>
        <w:t xml:space="preserve"> </w:t>
      </w:r>
      <w:r w:rsidRPr="00F51B38">
        <w:rPr>
          <w:rFonts w:ascii="Calibri" w:hAnsi="Calibri"/>
          <w:bCs/>
          <w:sz w:val="22"/>
          <w:szCs w:val="22"/>
        </w:rPr>
        <w:t>Notes Payable</w:t>
      </w:r>
      <w:r w:rsidRPr="00F51B38">
        <w:rPr>
          <w:rFonts w:ascii="Calibri" w:hAnsi="Calibri"/>
          <w:sz w:val="22"/>
          <w:szCs w:val="22"/>
        </w:rPr>
        <w:t xml:space="preserve"> line, fill in the discount amount.  Enter a negative number as you are </w:t>
      </w:r>
      <w:r w:rsidRPr="00F51B38">
        <w:rPr>
          <w:rFonts w:ascii="Calibri" w:hAnsi="Calibri"/>
          <w:b/>
          <w:sz w:val="22"/>
          <w:szCs w:val="22"/>
        </w:rPr>
        <w:t>SUBTRACTING</w:t>
      </w:r>
      <w:r w:rsidRPr="00F51B38">
        <w:rPr>
          <w:rFonts w:ascii="Calibri" w:hAnsi="Calibri"/>
          <w:sz w:val="22"/>
          <w:szCs w:val="22"/>
        </w:rPr>
        <w:t xml:space="preserve"> value.  The system will convert the “subtraction” as a debit to the notes payable account.</w:t>
      </w:r>
    </w:p>
    <w:p w:rsidR="008C1BC0" w:rsidRPr="00F51B38" w:rsidRDefault="008C1BC0" w:rsidP="008C1BC0">
      <w:pPr>
        <w:pStyle w:val="Bullet"/>
        <w:numPr>
          <w:ilvl w:val="0"/>
          <w:numId w:val="0"/>
        </w:numPr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</w:p>
    <w:p w:rsidR="002831FF" w:rsidRPr="00F51B38" w:rsidRDefault="002831FF" w:rsidP="008C1BC0">
      <w:pPr>
        <w:pStyle w:val="Heading3"/>
        <w:keepNext w:val="0"/>
        <w:tabs>
          <w:tab w:val="num" w:pos="0"/>
        </w:tabs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lastRenderedPageBreak/>
        <w:t>- OR -</w:t>
      </w:r>
    </w:p>
    <w:p w:rsidR="008C1BC0" w:rsidRPr="008C1BC0" w:rsidRDefault="008C1BC0" w:rsidP="008C1BC0">
      <w:pPr>
        <w:pStyle w:val="BodyText"/>
      </w:pPr>
    </w:p>
    <w:p w:rsidR="00D467D2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On the </w:t>
      </w:r>
      <w:r w:rsidRPr="00F51B38">
        <w:rPr>
          <w:rFonts w:ascii="Calibri" w:hAnsi="Calibri"/>
          <w:bCs/>
          <w:sz w:val="22"/>
          <w:szCs w:val="22"/>
        </w:rPr>
        <w:t>Accounts Payable</w:t>
      </w:r>
      <w:r w:rsidRPr="00F51B38">
        <w:rPr>
          <w:rFonts w:ascii="Calibri" w:hAnsi="Calibri"/>
          <w:sz w:val="22"/>
          <w:szCs w:val="22"/>
        </w:rPr>
        <w:t xml:space="preserve"> line, fill in the discount amount.  Enter a negative number as you are </w:t>
      </w:r>
      <w:r w:rsidRPr="00F51B38">
        <w:rPr>
          <w:rFonts w:ascii="Calibri" w:hAnsi="Calibri"/>
          <w:b/>
          <w:sz w:val="22"/>
          <w:szCs w:val="22"/>
        </w:rPr>
        <w:t>SUBTRACTING</w:t>
      </w:r>
      <w:r w:rsidRPr="00F51B38">
        <w:rPr>
          <w:rFonts w:ascii="Calibri" w:hAnsi="Calibri"/>
          <w:sz w:val="22"/>
          <w:szCs w:val="22"/>
        </w:rPr>
        <w:t xml:space="preserve"> value.  The system will convert the “subtraction” as a debit to the accounts payable account.  </w:t>
      </w:r>
    </w:p>
    <w:p w:rsidR="00D467D2" w:rsidRPr="00F51B38" w:rsidRDefault="002831FF" w:rsidP="00D467D2">
      <w:pPr>
        <w:pStyle w:val="Bullet"/>
        <w:numPr>
          <w:ilvl w:val="1"/>
          <w:numId w:val="3"/>
        </w:numPr>
        <w:tabs>
          <w:tab w:val="clear" w:pos="1440"/>
          <w:tab w:val="left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You’ll be asked for the vendor number.  There is a lookup in the vendor number field.  Type in a few letters of the vendor’s name to look it up if you don’t know their number. </w:t>
      </w:r>
      <w:r w:rsidR="00590373" w:rsidRPr="00F51B38">
        <w:rPr>
          <w:rFonts w:ascii="Calibri" w:hAnsi="Calibri"/>
          <w:sz w:val="22"/>
          <w:szCs w:val="22"/>
        </w:rPr>
        <w:t xml:space="preserve">  </w:t>
      </w:r>
    </w:p>
    <w:p w:rsidR="002831FF" w:rsidRPr="00F51B38" w:rsidRDefault="00D467D2" w:rsidP="00D467D2">
      <w:pPr>
        <w:pStyle w:val="Bullet"/>
        <w:numPr>
          <w:ilvl w:val="1"/>
          <w:numId w:val="3"/>
        </w:numPr>
        <w:tabs>
          <w:tab w:val="clear" w:pos="1440"/>
          <w:tab w:val="left" w:pos="72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>Also e</w:t>
      </w:r>
      <w:r w:rsidR="00590373" w:rsidRPr="00F51B38">
        <w:rPr>
          <w:rFonts w:ascii="Calibri" w:hAnsi="Calibri"/>
          <w:sz w:val="22"/>
          <w:szCs w:val="22"/>
        </w:rPr>
        <w:t>nter the due date</w:t>
      </w:r>
      <w:r w:rsidR="00075DDD" w:rsidRPr="00F51B38">
        <w:rPr>
          <w:rFonts w:ascii="Calibri" w:hAnsi="Calibri"/>
          <w:sz w:val="22"/>
          <w:szCs w:val="22"/>
        </w:rPr>
        <w:t>,</w:t>
      </w:r>
      <w:r w:rsidR="00590373" w:rsidRPr="00F51B38">
        <w:rPr>
          <w:rFonts w:ascii="Calibri" w:hAnsi="Calibri"/>
          <w:sz w:val="22"/>
          <w:szCs w:val="22"/>
        </w:rPr>
        <w:t xml:space="preserve"> and </w:t>
      </w:r>
      <w:r w:rsidRPr="00F51B38">
        <w:rPr>
          <w:rFonts w:ascii="Calibri" w:hAnsi="Calibri"/>
          <w:sz w:val="22"/>
          <w:szCs w:val="22"/>
        </w:rPr>
        <w:t xml:space="preserve">the </w:t>
      </w:r>
      <w:r w:rsidR="00590373" w:rsidRPr="00F51B38">
        <w:rPr>
          <w:rFonts w:ascii="Calibri" w:hAnsi="Calibri"/>
          <w:sz w:val="22"/>
          <w:szCs w:val="22"/>
        </w:rPr>
        <w:t>discount date and amount</w:t>
      </w:r>
      <w:r w:rsidR="00075DDD" w:rsidRPr="00F51B38">
        <w:rPr>
          <w:rFonts w:ascii="Calibri" w:hAnsi="Calibri"/>
          <w:sz w:val="22"/>
          <w:szCs w:val="22"/>
        </w:rPr>
        <w:t>,</w:t>
      </w:r>
      <w:r w:rsidR="00590373" w:rsidRPr="00F51B38">
        <w:rPr>
          <w:rFonts w:ascii="Calibri" w:hAnsi="Calibri"/>
          <w:sz w:val="22"/>
          <w:szCs w:val="22"/>
        </w:rPr>
        <w:t xml:space="preserve"> if any.</w:t>
      </w:r>
    </w:p>
    <w:p w:rsidR="002831FF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Press </w:t>
      </w:r>
      <w:r w:rsidRPr="00F51B38">
        <w:rPr>
          <w:rFonts w:ascii="Calibri" w:hAnsi="Calibri"/>
          <w:b/>
          <w:bCs/>
          <w:sz w:val="22"/>
          <w:szCs w:val="22"/>
        </w:rPr>
        <w:t>Save</w:t>
      </w:r>
      <w:r w:rsidR="00711BB0" w:rsidRPr="00F51B38">
        <w:rPr>
          <w:rFonts w:ascii="Calibri" w:hAnsi="Calibri"/>
          <w:bCs/>
          <w:sz w:val="22"/>
          <w:szCs w:val="22"/>
        </w:rPr>
        <w:t xml:space="preserve"> (Alt S)</w:t>
      </w:r>
      <w:r w:rsidRPr="00F51B38">
        <w:rPr>
          <w:rFonts w:ascii="Calibri" w:hAnsi="Calibri"/>
          <w:sz w:val="22"/>
          <w:szCs w:val="22"/>
        </w:rPr>
        <w:t xml:space="preserve"> to complete the transaction. </w:t>
      </w:r>
    </w:p>
    <w:p w:rsidR="002831FF" w:rsidRPr="00F51B38" w:rsidRDefault="002831FF" w:rsidP="008C1BC0">
      <w:pPr>
        <w:pStyle w:val="Bullet"/>
        <w:tabs>
          <w:tab w:val="clear" w:pos="720"/>
          <w:tab w:val="num" w:pos="360"/>
        </w:tabs>
        <w:spacing w:before="0"/>
        <w:ind w:left="360"/>
        <w:contextualSpacing/>
        <w:jc w:val="left"/>
        <w:rPr>
          <w:rFonts w:ascii="Calibri" w:hAnsi="Calibri"/>
          <w:sz w:val="22"/>
          <w:szCs w:val="22"/>
        </w:rPr>
      </w:pPr>
      <w:r w:rsidRPr="00F51B38">
        <w:rPr>
          <w:rFonts w:ascii="Calibri" w:hAnsi="Calibri"/>
          <w:sz w:val="22"/>
          <w:szCs w:val="22"/>
        </w:rPr>
        <w:t xml:space="preserve">When you </w:t>
      </w:r>
      <w:r w:rsidR="00590373" w:rsidRPr="00F51B38">
        <w:rPr>
          <w:rFonts w:ascii="Calibri" w:hAnsi="Calibri"/>
          <w:sz w:val="22"/>
          <w:szCs w:val="22"/>
        </w:rPr>
        <w:t xml:space="preserve">press </w:t>
      </w:r>
      <w:r w:rsidR="00075DDD" w:rsidRPr="00F51B38">
        <w:rPr>
          <w:rFonts w:ascii="Calibri" w:hAnsi="Calibri"/>
          <w:sz w:val="22"/>
          <w:szCs w:val="22"/>
        </w:rPr>
        <w:t>“</w:t>
      </w:r>
      <w:r w:rsidR="00590373" w:rsidRPr="00F51B38">
        <w:rPr>
          <w:rFonts w:ascii="Calibri" w:hAnsi="Calibri"/>
          <w:sz w:val="22"/>
          <w:szCs w:val="22"/>
        </w:rPr>
        <w:t>Save</w:t>
      </w:r>
      <w:r w:rsidRPr="00F51B38">
        <w:rPr>
          <w:rFonts w:ascii="Calibri" w:hAnsi="Calibri"/>
          <w:sz w:val="22"/>
          <w:szCs w:val="22"/>
        </w:rPr>
        <w:t>,</w:t>
      </w:r>
      <w:r w:rsidR="00075DDD" w:rsidRPr="00F51B38">
        <w:rPr>
          <w:rFonts w:ascii="Calibri" w:hAnsi="Calibri"/>
          <w:sz w:val="22"/>
          <w:szCs w:val="22"/>
        </w:rPr>
        <w:t>”</w:t>
      </w:r>
      <w:r w:rsidRPr="00F51B38">
        <w:rPr>
          <w:rFonts w:ascii="Calibri" w:hAnsi="Calibri"/>
          <w:sz w:val="22"/>
          <w:szCs w:val="22"/>
        </w:rPr>
        <w:t xml:space="preserve"> the Units Master for the stock number is </w:t>
      </w:r>
      <w:r w:rsidRPr="00F51B38">
        <w:rPr>
          <w:rFonts w:ascii="Calibri" w:hAnsi="Calibri"/>
          <w:b/>
          <w:sz w:val="22"/>
          <w:szCs w:val="22"/>
        </w:rPr>
        <w:t>INSTANTLY</w:t>
      </w:r>
      <w:r w:rsidRPr="00F51B38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2831FF" w:rsidRPr="00F51B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D7919" w:rsidRDefault="00BD7919">
      <w:r>
        <w:separator/>
      </w:r>
    </w:p>
  </w:endnote>
  <w:endnote w:type="continuationSeparator" w:id="0">
    <w:p w:rsidR="00BD7919" w:rsidRDefault="00BD7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6A8B" w:rsidRDefault="002E6A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31FF" w:rsidRDefault="002831FF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6A8B" w:rsidRDefault="002E6A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D7919" w:rsidRDefault="00BD7919">
      <w:r>
        <w:separator/>
      </w:r>
    </w:p>
  </w:footnote>
  <w:footnote w:type="continuationSeparator" w:id="0">
    <w:p w:rsidR="00BD7919" w:rsidRDefault="00BD7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6A8B" w:rsidRDefault="002E6A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831FF" w:rsidRDefault="002831FF">
    <w:pPr>
      <w:pStyle w:val="Header"/>
      <w:rPr>
        <w:b w:val="0"/>
      </w:rPr>
    </w:pPr>
    <w:r>
      <w:t xml:space="preserve">Example—Apply a Program Discount—Before the </w:t>
    </w:r>
    <w:smartTag w:uri="urn:schemas-microsoft-com:office:smarttags" w:element="City">
      <w:smartTag w:uri="urn:schemas-microsoft-com:office:smarttags" w:element="place">
        <w:r>
          <w:t>Sale</w:t>
        </w:r>
      </w:smartTag>
    </w:smartTag>
    <w:r>
      <w:tab/>
    </w:r>
    <w:r w:rsidR="00EE24D5">
      <w:rPr>
        <w:b w:val="0"/>
      </w:rPr>
      <w:t>Units</w:t>
    </w:r>
  </w:p>
  <w:p w:rsidR="00EE24D5" w:rsidRDefault="00EE24D5">
    <w:pPr>
      <w:pStyle w:val="Header"/>
    </w:pPr>
    <w:proofErr w:type="spellStart"/>
    <w:r>
      <w:rPr>
        <w:b w:val="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E6A8B" w:rsidRDefault="002E6A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6A951619"/>
    <w:multiLevelType w:val="hybridMultilevel"/>
    <w:tmpl w:val="885A823C"/>
    <w:lvl w:ilvl="0" w:tplc="1950548E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211E"/>
    <w:rsid w:val="00075DDD"/>
    <w:rsid w:val="000D4982"/>
    <w:rsid w:val="000F63CC"/>
    <w:rsid w:val="001C79D6"/>
    <w:rsid w:val="002831FF"/>
    <w:rsid w:val="002E6A8B"/>
    <w:rsid w:val="00380879"/>
    <w:rsid w:val="003B2917"/>
    <w:rsid w:val="00445473"/>
    <w:rsid w:val="00590373"/>
    <w:rsid w:val="006F253A"/>
    <w:rsid w:val="00711BB0"/>
    <w:rsid w:val="00780111"/>
    <w:rsid w:val="00871F1F"/>
    <w:rsid w:val="00892EEE"/>
    <w:rsid w:val="008C1BC0"/>
    <w:rsid w:val="008F5515"/>
    <w:rsid w:val="00912FCE"/>
    <w:rsid w:val="0091569C"/>
    <w:rsid w:val="009C13A8"/>
    <w:rsid w:val="00BD7919"/>
    <w:rsid w:val="00C6008F"/>
    <w:rsid w:val="00C76F2E"/>
    <w:rsid w:val="00D467D2"/>
    <w:rsid w:val="00D8751A"/>
    <w:rsid w:val="00D94422"/>
    <w:rsid w:val="00DB4EA7"/>
    <w:rsid w:val="00E1211E"/>
    <w:rsid w:val="00E20E29"/>
    <w:rsid w:val="00EE24D5"/>
    <w:rsid w:val="00F51B38"/>
    <w:rsid w:val="00F60A21"/>
    <w:rsid w:val="00FD12C3"/>
    <w:rsid w:val="00FD5309"/>
    <w:rsid w:val="00FE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D8EE04-8A13-4C6A-8647-0A287BE5B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299</Words>
  <Characters>1708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Example—Apply a Program Discount—Before the Sale</vt:lpstr>
    </vt:vector>
  </TitlesOfParts>
  <Company>HBS</Company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Example—Apply a Program Discount—Before the Sale</dc:title>
  <dc:subject/>
  <dc:creator>Training</dc:creator>
  <cp:keywords/>
  <dc:description/>
  <cp:lastModifiedBy>app</cp:lastModifiedBy>
  <cp:revision>2</cp:revision>
  <cp:lastPrinted>2013-05-30T22:40:00Z</cp:lastPrinted>
  <dcterms:created xsi:type="dcterms:W3CDTF">2026-01-17T13:42:00Z</dcterms:created>
  <dcterms:modified xsi:type="dcterms:W3CDTF">2026-01-17T13:42:00Z</dcterms:modified>
</cp:coreProperties>
</file>