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02B9F" w:rsidRPr="00D64B22" w:rsidRDefault="00C02B9F" w:rsidP="00C02B9F">
      <w:pPr>
        <w:pStyle w:val="BodyText"/>
        <w:contextualSpacing/>
        <w:jc w:val="left"/>
        <w:rPr>
          <w:rFonts w:ascii="Calibri" w:hAnsi="Calibri" w:cs="Calibri"/>
          <w:noProof/>
          <w:sz w:val="36"/>
          <w:szCs w:val="44"/>
          <w:u w:val="single"/>
        </w:rPr>
      </w:pPr>
      <w:r w:rsidRPr="00D64B22">
        <w:rPr>
          <w:rFonts w:ascii="Calibri" w:hAnsi="Calibri" w:cs="Calibri"/>
          <w:noProof/>
          <w:sz w:val="36"/>
          <w:szCs w:val="44"/>
          <w:u w:val="single"/>
        </w:rPr>
        <w:t>General Ledger Memo Report (GLG</w:t>
      </w:r>
      <w:r w:rsidR="00641633">
        <w:rPr>
          <w:rFonts w:ascii="Calibri" w:hAnsi="Calibri" w:cs="Calibri"/>
          <w:noProof/>
          <w:sz w:val="36"/>
          <w:szCs w:val="44"/>
          <w:u w:val="single"/>
        </w:rPr>
        <w:t>L</w:t>
      </w:r>
      <w:r w:rsidRPr="00D64B22">
        <w:rPr>
          <w:rFonts w:ascii="Calibri" w:hAnsi="Calibri" w:cs="Calibri"/>
          <w:noProof/>
          <w:sz w:val="36"/>
          <w:szCs w:val="44"/>
          <w:u w:val="single"/>
        </w:rPr>
        <w:t>)</w:t>
      </w:r>
    </w:p>
    <w:p w:rsidR="00C02B9F" w:rsidRPr="00D64B22" w:rsidRDefault="00C02B9F" w:rsidP="00C02B9F">
      <w:pPr>
        <w:pStyle w:val="BodyText"/>
        <w:contextualSpacing/>
        <w:jc w:val="left"/>
        <w:rPr>
          <w:rFonts w:ascii="Calibri" w:hAnsi="Calibri" w:cs="Calibri"/>
          <w:noProof/>
          <w:sz w:val="24"/>
          <w:szCs w:val="32"/>
        </w:rPr>
      </w:pPr>
    </w:p>
    <w:p w:rsidR="00AD6A7C" w:rsidRPr="00D64B22" w:rsidRDefault="00F26D82" w:rsidP="00C02B9F">
      <w:pPr>
        <w:pStyle w:val="BodyText"/>
        <w:contextualSpacing/>
        <w:jc w:val="center"/>
        <w:rPr>
          <w:rFonts w:ascii="Calibri" w:hAnsi="Calibri" w:cs="Calibri"/>
          <w:noProof/>
          <w:sz w:val="24"/>
          <w:szCs w:val="32"/>
        </w:rPr>
      </w:pPr>
      <w:r>
        <w:rPr>
          <w:rFonts w:ascii="Calibri" w:hAnsi="Calibri" w:cs="Calibri"/>
          <w:noProof/>
          <w:sz w:val="24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202.5pt">
            <v:imagedata r:id="rId7" o:title="GLGL"/>
          </v:shape>
        </w:pict>
      </w:r>
    </w:p>
    <w:p w:rsidR="00C02B9F" w:rsidRPr="00C02B9F" w:rsidRDefault="00C02B9F" w:rsidP="00C02B9F">
      <w:pPr>
        <w:pStyle w:val="Body"/>
      </w:pPr>
    </w:p>
    <w:p w:rsidR="00C02B9F" w:rsidRPr="00D64B22" w:rsidRDefault="00AD6A7C" w:rsidP="00C02B9F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 w:rsidRPr="00D64B22">
        <w:rPr>
          <w:rFonts w:ascii="Calibri" w:hAnsi="Calibri" w:cs="Calibri"/>
          <w:sz w:val="24"/>
          <w:szCs w:val="32"/>
        </w:rPr>
        <w:t xml:space="preserve">General Ledger Memo Report (GLGL) is a </w:t>
      </w:r>
      <w:r w:rsidR="003B7EBF" w:rsidRPr="00D64B22">
        <w:rPr>
          <w:rFonts w:ascii="Calibri" w:hAnsi="Calibri" w:cs="Calibri"/>
          <w:sz w:val="24"/>
          <w:szCs w:val="32"/>
        </w:rPr>
        <w:t>J</w:t>
      </w:r>
      <w:r w:rsidRPr="00D64B22">
        <w:rPr>
          <w:rFonts w:ascii="Calibri" w:hAnsi="Calibri" w:cs="Calibri"/>
          <w:sz w:val="24"/>
          <w:szCs w:val="32"/>
        </w:rPr>
        <w:t xml:space="preserve">ournal activity report for </w:t>
      </w:r>
      <w:r w:rsidR="003B7EBF" w:rsidRPr="00D64B22">
        <w:rPr>
          <w:rFonts w:ascii="Calibri" w:hAnsi="Calibri" w:cs="Calibri"/>
          <w:sz w:val="24"/>
          <w:szCs w:val="32"/>
        </w:rPr>
        <w:t xml:space="preserve">G/L </w:t>
      </w:r>
      <w:r w:rsidR="002C4CED" w:rsidRPr="00D64B22">
        <w:rPr>
          <w:rFonts w:ascii="Calibri" w:hAnsi="Calibri" w:cs="Calibri"/>
          <w:sz w:val="24"/>
          <w:szCs w:val="32"/>
        </w:rPr>
        <w:t xml:space="preserve">accounts in </w:t>
      </w:r>
      <w:r w:rsidRPr="00D64B22">
        <w:rPr>
          <w:rFonts w:ascii="Calibri" w:hAnsi="Calibri" w:cs="Calibri"/>
          <w:sz w:val="24"/>
          <w:szCs w:val="32"/>
        </w:rPr>
        <w:t xml:space="preserve">the </w:t>
      </w:r>
      <w:r w:rsidR="002C4CED" w:rsidRPr="00D64B22">
        <w:rPr>
          <w:rFonts w:ascii="Calibri" w:hAnsi="Calibri" w:cs="Calibri"/>
          <w:sz w:val="24"/>
          <w:szCs w:val="32"/>
        </w:rPr>
        <w:t>open</w:t>
      </w:r>
      <w:r w:rsidRPr="00D64B22">
        <w:rPr>
          <w:rFonts w:ascii="Calibri" w:hAnsi="Calibri" w:cs="Calibri"/>
          <w:sz w:val="24"/>
          <w:szCs w:val="32"/>
        </w:rPr>
        <w:t xml:space="preserve"> accounting period</w:t>
      </w:r>
      <w:r w:rsidR="002C4CED" w:rsidRPr="00D64B22">
        <w:rPr>
          <w:rFonts w:ascii="Calibri" w:hAnsi="Calibri" w:cs="Calibri"/>
          <w:sz w:val="24"/>
          <w:szCs w:val="32"/>
        </w:rPr>
        <w:t>s</w:t>
      </w:r>
      <w:r w:rsidRPr="00D64B22">
        <w:rPr>
          <w:rFonts w:ascii="Calibri" w:hAnsi="Calibri" w:cs="Calibri"/>
          <w:sz w:val="24"/>
          <w:szCs w:val="32"/>
        </w:rPr>
        <w:t xml:space="preserve">.  It prints (or displays) the account number and itemizes all </w:t>
      </w:r>
      <w:r w:rsidR="003B7EBF" w:rsidRPr="00D64B22">
        <w:rPr>
          <w:rFonts w:ascii="Calibri" w:hAnsi="Calibri" w:cs="Calibri"/>
          <w:sz w:val="24"/>
          <w:szCs w:val="32"/>
        </w:rPr>
        <w:t>J</w:t>
      </w:r>
      <w:r w:rsidRPr="00D64B22">
        <w:rPr>
          <w:rFonts w:ascii="Calibri" w:hAnsi="Calibri" w:cs="Calibri"/>
          <w:sz w:val="24"/>
          <w:szCs w:val="32"/>
        </w:rPr>
        <w:t>ournals posted to it</w:t>
      </w:r>
      <w:r w:rsidR="00CF67BB" w:rsidRPr="00D64B22">
        <w:rPr>
          <w:rFonts w:ascii="Calibri" w:hAnsi="Calibri" w:cs="Calibri"/>
          <w:sz w:val="24"/>
          <w:szCs w:val="32"/>
        </w:rPr>
        <w:t xml:space="preserve">, </w:t>
      </w:r>
      <w:r w:rsidRPr="00D64B22">
        <w:rPr>
          <w:rFonts w:ascii="Calibri" w:hAnsi="Calibri" w:cs="Calibri"/>
          <w:sz w:val="24"/>
          <w:szCs w:val="32"/>
        </w:rPr>
        <w:t xml:space="preserve">then gives a Net Activity and New Balance figure for the account.  </w:t>
      </w:r>
      <w:r w:rsidR="002C4CED" w:rsidRPr="00D64B22">
        <w:rPr>
          <w:rFonts w:ascii="Calibri" w:hAnsi="Calibri" w:cs="Calibri"/>
          <w:sz w:val="24"/>
          <w:szCs w:val="32"/>
        </w:rPr>
        <w:t>T</w:t>
      </w:r>
      <w:r w:rsidRPr="00D64B22">
        <w:rPr>
          <w:rFonts w:ascii="Calibri" w:hAnsi="Calibri" w:cs="Calibri"/>
          <w:sz w:val="24"/>
          <w:szCs w:val="32"/>
        </w:rPr>
        <w:t xml:space="preserve">he accounting information available for </w:t>
      </w:r>
      <w:r w:rsidR="003B7EBF" w:rsidRPr="00D64B22">
        <w:rPr>
          <w:rFonts w:ascii="Calibri" w:hAnsi="Calibri" w:cs="Calibri"/>
          <w:sz w:val="24"/>
          <w:szCs w:val="32"/>
        </w:rPr>
        <w:t>this report</w:t>
      </w:r>
      <w:r w:rsidRPr="00D64B22">
        <w:rPr>
          <w:rFonts w:ascii="Calibri" w:hAnsi="Calibri" w:cs="Calibri"/>
          <w:sz w:val="24"/>
          <w:szCs w:val="32"/>
        </w:rPr>
        <w:t xml:space="preserve"> is current to the most recent date of journalized documents. </w:t>
      </w:r>
    </w:p>
    <w:p w:rsidR="00C02B9F" w:rsidRPr="00D64B22" w:rsidRDefault="00C02B9F" w:rsidP="00C02B9F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C02B9F" w:rsidRPr="00C02B9F" w:rsidRDefault="00C02B9F" w:rsidP="00C02B9F">
      <w:pPr>
        <w:pStyle w:val="Body"/>
        <w:contextualSpacing/>
        <w:jc w:val="left"/>
        <w:rPr>
          <w:rFonts w:ascii="Calibri" w:hAnsi="Calibri" w:cs="Calibri"/>
          <w:sz w:val="24"/>
          <w:szCs w:val="32"/>
        </w:rPr>
      </w:pPr>
      <w:r w:rsidRPr="00C02B9F">
        <w:rPr>
          <w:rFonts w:ascii="Calibri" w:hAnsi="Calibri" w:cs="Calibri"/>
          <w:sz w:val="24"/>
          <w:szCs w:val="32"/>
        </w:rPr>
        <w:t>To access this function, you can either:</w:t>
      </w:r>
    </w:p>
    <w:p w:rsidR="00C02B9F" w:rsidRPr="00C02B9F" w:rsidRDefault="00C02B9F" w:rsidP="00C02B9F">
      <w:pPr>
        <w:pStyle w:val="Body"/>
        <w:contextualSpacing/>
        <w:jc w:val="left"/>
        <w:rPr>
          <w:rFonts w:ascii="Calibri" w:hAnsi="Calibri" w:cs="Calibri"/>
          <w:sz w:val="24"/>
          <w:szCs w:val="32"/>
        </w:rPr>
      </w:pPr>
    </w:p>
    <w:p w:rsidR="00C02B9F" w:rsidRPr="00C02B9F" w:rsidRDefault="00C02B9F" w:rsidP="00C02B9F">
      <w:pPr>
        <w:pStyle w:val="Body"/>
        <w:numPr>
          <w:ilvl w:val="0"/>
          <w:numId w:val="4"/>
        </w:numPr>
        <w:contextualSpacing/>
        <w:jc w:val="left"/>
        <w:rPr>
          <w:rFonts w:ascii="Calibri" w:hAnsi="Calibri" w:cs="Calibri"/>
          <w:sz w:val="24"/>
          <w:szCs w:val="32"/>
        </w:rPr>
      </w:pPr>
      <w:r w:rsidRPr="00C02B9F">
        <w:rPr>
          <w:rFonts w:ascii="Calibri" w:hAnsi="Calibri" w:cs="Calibri"/>
          <w:sz w:val="24"/>
          <w:szCs w:val="32"/>
        </w:rPr>
        <w:t>Select “General Ledger” from the menu.  Choose the “Memo Reports” submenu and click</w:t>
      </w:r>
      <w:r>
        <w:rPr>
          <w:rFonts w:ascii="Calibri" w:hAnsi="Calibri" w:cs="Calibri"/>
          <w:sz w:val="24"/>
          <w:szCs w:val="32"/>
        </w:rPr>
        <w:t xml:space="preserve"> </w:t>
      </w:r>
      <w:r w:rsidRPr="00C02B9F">
        <w:rPr>
          <w:rFonts w:ascii="Calibri" w:hAnsi="Calibri" w:cs="Calibri"/>
          <w:sz w:val="24"/>
          <w:szCs w:val="32"/>
        </w:rPr>
        <w:t>“General Ledger.”</w:t>
      </w:r>
    </w:p>
    <w:p w:rsidR="00C02B9F" w:rsidRDefault="00C02B9F" w:rsidP="00C02B9F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 w:rsidRPr="00C02B9F">
        <w:rPr>
          <w:rFonts w:ascii="Calibri" w:hAnsi="Calibri" w:cs="Calibri"/>
          <w:sz w:val="24"/>
          <w:szCs w:val="32"/>
        </w:rPr>
        <w:t>Type “GLGL" in the Shortcuts Bar.</w:t>
      </w:r>
    </w:p>
    <w:p w:rsidR="00C02B9F" w:rsidRDefault="00C02B9F" w:rsidP="00C02B9F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AD6A7C" w:rsidRDefault="00AD6A7C" w:rsidP="00C02B9F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 w:rsidRPr="00D64B22">
        <w:rPr>
          <w:rFonts w:ascii="Calibri" w:hAnsi="Calibri" w:cs="Calibri"/>
          <w:sz w:val="24"/>
          <w:szCs w:val="32"/>
        </w:rPr>
        <w:t xml:space="preserve">Use this report to check </w:t>
      </w:r>
      <w:r w:rsidR="003B7EBF" w:rsidRPr="00D64B22">
        <w:rPr>
          <w:rFonts w:ascii="Calibri" w:hAnsi="Calibri" w:cs="Calibri"/>
          <w:sz w:val="24"/>
          <w:szCs w:val="32"/>
        </w:rPr>
        <w:t>J</w:t>
      </w:r>
      <w:r w:rsidRPr="00D64B22">
        <w:rPr>
          <w:rFonts w:ascii="Calibri" w:hAnsi="Calibri" w:cs="Calibri"/>
          <w:sz w:val="24"/>
          <w:szCs w:val="32"/>
        </w:rPr>
        <w:t xml:space="preserve">ournal activity for all accounts or a range of accounts.  It can provide quick insight to the activity for a group of accounts.  Depending on your needs, the summary style may suit the situation.  If you need more, the detailed style shows the detail for the totals. </w:t>
      </w:r>
    </w:p>
    <w:p w:rsidR="00F26D82" w:rsidRDefault="00F26D82" w:rsidP="00C02B9F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F26D82" w:rsidRDefault="004216F9" w:rsidP="00F26D82">
      <w:pPr>
        <w:pStyle w:val="Body"/>
        <w:spacing w:before="0"/>
        <w:contextualSpacing/>
        <w:jc w:val="center"/>
        <w:rPr>
          <w:rFonts w:ascii="Calibri" w:hAnsi="Calibri" w:cs="Calibri"/>
          <w:sz w:val="24"/>
          <w:szCs w:val="32"/>
        </w:rPr>
      </w:pPr>
      <w:r>
        <w:rPr>
          <w:rFonts w:ascii="Calibri" w:hAnsi="Calibri" w:cs="Calibri"/>
          <w:sz w:val="24"/>
          <w:szCs w:val="32"/>
        </w:rPr>
        <w:lastRenderedPageBreak/>
        <w:pict>
          <v:shape id="_x0000_i1026" type="#_x0000_t75" style="width:430.5pt;height:206.25pt">
            <v:imagedata r:id="rId8" o:title="GLGL NavBar"/>
          </v:shape>
        </w:pict>
      </w:r>
    </w:p>
    <w:p w:rsidR="00F26D82" w:rsidRDefault="00F26D82" w:rsidP="00C02B9F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F26D82" w:rsidRPr="00F26D82" w:rsidRDefault="00F26D82" w:rsidP="00F26D82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F26D82">
        <w:rPr>
          <w:rFonts w:ascii="Calibri" w:hAnsi="Calibri" w:cs="Calibri"/>
          <w:sz w:val="24"/>
          <w:u w:val="single"/>
        </w:rPr>
        <w:t>Reports Navigation Menu:</w:t>
      </w:r>
      <w:r w:rsidRPr="00F26D82">
        <w:rPr>
          <w:rFonts w:ascii="Calibri" w:hAnsi="Calibri" w:cs="Calibri"/>
          <w:b w:val="0"/>
          <w:bCs/>
          <w:sz w:val="24"/>
        </w:rPr>
        <w:t xml:space="preserve"> This new menu appears on the left side of the screen for all reports and allows the user easy access to all report programs in the system. It is </w:t>
      </w:r>
      <w:r w:rsidRPr="00F26D82">
        <w:rPr>
          <w:rFonts w:ascii="Calibri" w:hAnsi="Calibri" w:cs="Calibri"/>
          <w:sz w:val="24"/>
        </w:rPr>
        <w:t>collapsable</w:t>
      </w:r>
      <w:r w:rsidRPr="00F26D82">
        <w:rPr>
          <w:rFonts w:ascii="Calibri" w:hAnsi="Calibri" w:cs="Calibri"/>
          <w:b w:val="0"/>
          <w:bCs/>
          <w:sz w:val="24"/>
        </w:rPr>
        <w:t xml:space="preserve"> and can be easily hidden.</w:t>
      </w:r>
    </w:p>
    <w:p w:rsidR="00C02B9F" w:rsidRPr="00D64B22" w:rsidRDefault="00C02B9F" w:rsidP="00C02B9F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C02B9F" w:rsidRPr="00F26D82" w:rsidRDefault="00C02B9F" w:rsidP="004D5AF0">
      <w:pPr>
        <w:jc w:val="left"/>
        <w:rPr>
          <w:rFonts w:ascii="Calibri" w:hAnsi="Calibri" w:cs="Calibri"/>
          <w:b/>
          <w:bCs/>
          <w:sz w:val="24"/>
          <w:szCs w:val="32"/>
          <w:u w:val="single"/>
        </w:rPr>
      </w:pPr>
      <w:r w:rsidRPr="00F26D82">
        <w:rPr>
          <w:rFonts w:ascii="Calibri" w:hAnsi="Calibri" w:cs="Calibri"/>
          <w:b/>
          <w:bCs/>
          <w:sz w:val="24"/>
          <w:szCs w:val="32"/>
          <w:u w:val="single"/>
        </w:rPr>
        <w:t>Field Definitions:</w:t>
      </w:r>
    </w:p>
    <w:p w:rsidR="008408C9" w:rsidRPr="00D64B22" w:rsidRDefault="008408C9" w:rsidP="004D5AF0">
      <w:pPr>
        <w:jc w:val="left"/>
        <w:rPr>
          <w:rFonts w:ascii="Calibri" w:hAnsi="Calibri" w:cs="Calibri"/>
          <w:sz w:val="24"/>
          <w:szCs w:val="32"/>
        </w:rPr>
      </w:pPr>
    </w:p>
    <w:p w:rsidR="00AD6A7C" w:rsidRPr="00D64B22" w:rsidRDefault="00AD6A7C" w:rsidP="004D5AF0">
      <w:pPr>
        <w:jc w:val="left"/>
        <w:rPr>
          <w:rFonts w:ascii="Calibri" w:hAnsi="Calibri" w:cs="Calibri"/>
          <w:sz w:val="24"/>
          <w:szCs w:val="32"/>
        </w:rPr>
      </w:pPr>
      <w:r w:rsidRPr="00D64B22">
        <w:rPr>
          <w:rFonts w:ascii="Calibri" w:hAnsi="Calibri" w:cs="Calibri"/>
          <w:sz w:val="24"/>
          <w:szCs w:val="32"/>
          <w:u w:val="single"/>
        </w:rPr>
        <w:t>Report Date</w:t>
      </w:r>
      <w:r w:rsidR="008408C9" w:rsidRPr="00D64B22">
        <w:rPr>
          <w:rFonts w:ascii="Calibri" w:hAnsi="Calibri" w:cs="Calibri"/>
          <w:sz w:val="24"/>
          <w:szCs w:val="32"/>
          <w:u w:val="single"/>
        </w:rPr>
        <w:t>:</w:t>
      </w:r>
      <w:r w:rsidR="00B818D6" w:rsidRPr="00D64B22">
        <w:rPr>
          <w:rFonts w:ascii="Calibri" w:hAnsi="Calibri" w:cs="Calibri"/>
          <w:sz w:val="24"/>
          <w:szCs w:val="32"/>
        </w:rPr>
        <w:t xml:space="preserve"> </w:t>
      </w:r>
      <w:r w:rsidRPr="00D64B22">
        <w:rPr>
          <w:rFonts w:ascii="Calibri" w:hAnsi="Calibri" w:cs="Calibri"/>
          <w:sz w:val="24"/>
          <w:szCs w:val="32"/>
        </w:rPr>
        <w:t xml:space="preserve">Select the report date </w:t>
      </w:r>
      <w:r w:rsidR="002C4CED" w:rsidRPr="00D64B22">
        <w:rPr>
          <w:rFonts w:ascii="Calibri" w:hAnsi="Calibri" w:cs="Calibri"/>
          <w:sz w:val="24"/>
          <w:szCs w:val="32"/>
        </w:rPr>
        <w:t xml:space="preserve">for any open accounting period </w:t>
      </w:r>
      <w:r w:rsidRPr="00D64B22">
        <w:rPr>
          <w:rFonts w:ascii="Calibri" w:hAnsi="Calibri" w:cs="Calibri"/>
          <w:sz w:val="24"/>
          <w:szCs w:val="32"/>
        </w:rPr>
        <w:t xml:space="preserve">you wish to see.  The report will be generated “as of” the date you specify. </w:t>
      </w:r>
    </w:p>
    <w:p w:rsidR="00C02B9F" w:rsidRPr="00D64B22" w:rsidRDefault="00C02B9F" w:rsidP="004D5AF0">
      <w:pPr>
        <w:jc w:val="left"/>
        <w:rPr>
          <w:rFonts w:ascii="Calibri" w:hAnsi="Calibri" w:cs="Calibri"/>
          <w:sz w:val="24"/>
          <w:szCs w:val="32"/>
        </w:rPr>
      </w:pPr>
    </w:p>
    <w:p w:rsidR="003B7EBF" w:rsidRPr="00D64B22" w:rsidRDefault="000D1D18" w:rsidP="003D42CF">
      <w:pPr>
        <w:jc w:val="left"/>
        <w:rPr>
          <w:rFonts w:ascii="Calibri" w:hAnsi="Calibri" w:cs="Calibri"/>
          <w:sz w:val="24"/>
          <w:szCs w:val="32"/>
        </w:rPr>
      </w:pPr>
      <w:r w:rsidRPr="00D64B22">
        <w:rPr>
          <w:rFonts w:ascii="Calibri" w:hAnsi="Calibri" w:cs="Calibri"/>
          <w:sz w:val="24"/>
          <w:szCs w:val="32"/>
          <w:u w:val="single"/>
        </w:rPr>
        <w:t>Select Account Numbers</w:t>
      </w:r>
      <w:r w:rsidR="004D5AF0" w:rsidRPr="00D64B22">
        <w:rPr>
          <w:rFonts w:ascii="Calibri" w:hAnsi="Calibri" w:cs="Calibri"/>
          <w:sz w:val="24"/>
          <w:szCs w:val="32"/>
          <w:u w:val="single"/>
        </w:rPr>
        <w:t>:</w:t>
      </w:r>
      <w:r w:rsidR="004D5AF0" w:rsidRPr="00D64B22">
        <w:rPr>
          <w:rFonts w:ascii="Calibri" w:hAnsi="Calibri" w:cs="Calibri"/>
          <w:b/>
          <w:bCs/>
          <w:sz w:val="24"/>
          <w:szCs w:val="32"/>
        </w:rPr>
        <w:t xml:space="preserve"> </w:t>
      </w:r>
      <w:r w:rsidRPr="00D64B22">
        <w:rPr>
          <w:rFonts w:ascii="Calibri" w:hAnsi="Calibri" w:cs="Calibri"/>
          <w:sz w:val="24"/>
          <w:szCs w:val="32"/>
        </w:rPr>
        <w:t xml:space="preserve">This report can be generated for all accounts with a balance or activity within the scope of the report date selected.  The </w:t>
      </w:r>
      <w:r w:rsidR="00CF67BB" w:rsidRPr="00D64B22">
        <w:rPr>
          <w:rFonts w:ascii="Calibri" w:hAnsi="Calibri" w:cs="Calibri"/>
          <w:sz w:val="24"/>
          <w:szCs w:val="32"/>
        </w:rPr>
        <w:t>“</w:t>
      </w:r>
      <w:r w:rsidRPr="00D64B22">
        <w:rPr>
          <w:rFonts w:ascii="Calibri" w:hAnsi="Calibri" w:cs="Calibri"/>
          <w:sz w:val="24"/>
          <w:szCs w:val="32"/>
        </w:rPr>
        <w:t>All Accounts</w:t>
      </w:r>
      <w:r w:rsidR="00CF67BB" w:rsidRPr="00D64B22">
        <w:rPr>
          <w:rFonts w:ascii="Calibri" w:hAnsi="Calibri" w:cs="Calibri"/>
          <w:sz w:val="24"/>
          <w:szCs w:val="32"/>
        </w:rPr>
        <w:t>”</w:t>
      </w:r>
      <w:r w:rsidRPr="00D64B22">
        <w:rPr>
          <w:rFonts w:ascii="Calibri" w:hAnsi="Calibri" w:cs="Calibri"/>
          <w:sz w:val="24"/>
          <w:szCs w:val="32"/>
        </w:rPr>
        <w:t xml:space="preserve"> choice provides a report for all </w:t>
      </w:r>
      <w:r w:rsidR="003D42CF" w:rsidRPr="00D64B22">
        <w:rPr>
          <w:rFonts w:ascii="Calibri" w:hAnsi="Calibri" w:cs="Calibri"/>
          <w:sz w:val="24"/>
          <w:szCs w:val="32"/>
        </w:rPr>
        <w:t>G/L</w:t>
      </w:r>
      <w:r w:rsidRPr="00D64B22">
        <w:rPr>
          <w:rFonts w:ascii="Calibri" w:hAnsi="Calibri" w:cs="Calibri"/>
          <w:sz w:val="24"/>
          <w:szCs w:val="32"/>
        </w:rPr>
        <w:t xml:space="preserve"> accounts.  If you want to examine a select group or range of accounts, choose </w:t>
      </w:r>
      <w:r w:rsidR="00CF67BB" w:rsidRPr="00D64B22">
        <w:rPr>
          <w:rFonts w:ascii="Calibri" w:hAnsi="Calibri" w:cs="Calibri"/>
          <w:sz w:val="24"/>
          <w:szCs w:val="32"/>
        </w:rPr>
        <w:t>“</w:t>
      </w:r>
      <w:r w:rsidRPr="00D64B22">
        <w:rPr>
          <w:rFonts w:ascii="Calibri" w:hAnsi="Calibri" w:cs="Calibri"/>
          <w:sz w:val="24"/>
          <w:szCs w:val="32"/>
        </w:rPr>
        <w:t>Range</w:t>
      </w:r>
      <w:r w:rsidR="00CF67BB" w:rsidRPr="00D64B22">
        <w:rPr>
          <w:rFonts w:ascii="Calibri" w:hAnsi="Calibri" w:cs="Calibri"/>
          <w:sz w:val="24"/>
          <w:szCs w:val="32"/>
        </w:rPr>
        <w:t>”</w:t>
      </w:r>
      <w:r w:rsidRPr="00D64B22">
        <w:rPr>
          <w:rFonts w:ascii="Calibri" w:hAnsi="Calibri" w:cs="Calibri"/>
          <w:sz w:val="24"/>
          <w:szCs w:val="32"/>
        </w:rPr>
        <w:t xml:space="preserve"> to specify a range of account numbers</w:t>
      </w:r>
      <w:r w:rsidR="003B7EBF" w:rsidRPr="00D64B22">
        <w:rPr>
          <w:rFonts w:ascii="Calibri" w:hAnsi="Calibri" w:cs="Calibri"/>
          <w:sz w:val="24"/>
          <w:szCs w:val="32"/>
        </w:rPr>
        <w:t>.</w:t>
      </w:r>
      <w:r w:rsidRPr="00D64B22">
        <w:rPr>
          <w:rFonts w:ascii="Calibri" w:hAnsi="Calibri" w:cs="Calibri"/>
          <w:sz w:val="24"/>
          <w:szCs w:val="32"/>
        </w:rPr>
        <w:t xml:space="preserve"> </w:t>
      </w:r>
      <w:r w:rsidR="003B7EBF" w:rsidRPr="00D64B22">
        <w:rPr>
          <w:rFonts w:ascii="Calibri" w:hAnsi="Calibri" w:cs="Calibri"/>
          <w:b/>
          <w:bCs/>
          <w:sz w:val="24"/>
          <w:szCs w:val="32"/>
        </w:rPr>
        <w:t xml:space="preserve">NOTE: </w:t>
      </w:r>
      <w:r w:rsidR="000519FC" w:rsidRPr="00D64B22">
        <w:rPr>
          <w:rFonts w:ascii="Calibri" w:hAnsi="Calibri" w:cs="Calibri"/>
          <w:sz w:val="24"/>
          <w:szCs w:val="32"/>
        </w:rPr>
        <w:t>To check</w:t>
      </w:r>
      <w:r w:rsidR="00AD6A7C" w:rsidRPr="00D64B22">
        <w:rPr>
          <w:rFonts w:ascii="Calibri" w:hAnsi="Calibri" w:cs="Calibri"/>
          <w:sz w:val="24"/>
          <w:szCs w:val="32"/>
        </w:rPr>
        <w:t xml:space="preserve"> a single account number, </w:t>
      </w:r>
      <w:r w:rsidR="003B7EBF" w:rsidRPr="00D64B22">
        <w:rPr>
          <w:rFonts w:ascii="Calibri" w:hAnsi="Calibri" w:cs="Calibri"/>
          <w:sz w:val="24"/>
          <w:szCs w:val="32"/>
        </w:rPr>
        <w:t xml:space="preserve">choose “Range” and </w:t>
      </w:r>
      <w:r w:rsidR="00AD6A7C" w:rsidRPr="00D64B22">
        <w:rPr>
          <w:rFonts w:ascii="Calibri" w:hAnsi="Calibri" w:cs="Calibri"/>
          <w:sz w:val="24"/>
          <w:szCs w:val="32"/>
        </w:rPr>
        <w:t>enter that number in both</w:t>
      </w:r>
      <w:r w:rsidR="003B7EBF" w:rsidRPr="00D64B22">
        <w:rPr>
          <w:rFonts w:ascii="Calibri" w:hAnsi="Calibri" w:cs="Calibri"/>
          <w:sz w:val="24"/>
          <w:szCs w:val="32"/>
        </w:rPr>
        <w:t xml:space="preserve"> the starting and ending account number</w:t>
      </w:r>
      <w:r w:rsidR="00AD6A7C" w:rsidRPr="00D64B22">
        <w:rPr>
          <w:rFonts w:ascii="Calibri" w:hAnsi="Calibri" w:cs="Calibri"/>
          <w:sz w:val="24"/>
          <w:szCs w:val="32"/>
        </w:rPr>
        <w:t xml:space="preserve"> fields. </w:t>
      </w:r>
    </w:p>
    <w:p w:rsidR="00C02B9F" w:rsidRPr="00D64B22" w:rsidRDefault="00C02B9F" w:rsidP="004D5AF0">
      <w:pPr>
        <w:jc w:val="left"/>
        <w:rPr>
          <w:rFonts w:ascii="Calibri" w:hAnsi="Calibri" w:cs="Calibri"/>
          <w:sz w:val="24"/>
          <w:szCs w:val="32"/>
        </w:rPr>
      </w:pPr>
    </w:p>
    <w:p w:rsidR="00AD6A7C" w:rsidRPr="00D64B22" w:rsidRDefault="00AD6A7C" w:rsidP="004D5AF0">
      <w:pPr>
        <w:jc w:val="left"/>
        <w:rPr>
          <w:rFonts w:ascii="Calibri" w:hAnsi="Calibri" w:cs="Calibri"/>
          <w:sz w:val="24"/>
          <w:szCs w:val="32"/>
        </w:rPr>
      </w:pPr>
      <w:r w:rsidRPr="00D64B22">
        <w:rPr>
          <w:rFonts w:ascii="Calibri" w:hAnsi="Calibri" w:cs="Calibri"/>
          <w:sz w:val="24"/>
          <w:szCs w:val="32"/>
          <w:u w:val="single"/>
        </w:rPr>
        <w:t>Include Journal Detail</w:t>
      </w:r>
      <w:r w:rsidR="003D42CF" w:rsidRPr="00D64B22">
        <w:rPr>
          <w:rFonts w:ascii="Calibri" w:hAnsi="Calibri" w:cs="Calibri"/>
          <w:sz w:val="24"/>
          <w:szCs w:val="32"/>
          <w:u w:val="single"/>
        </w:rPr>
        <w:t>:</w:t>
      </w:r>
      <w:r w:rsidR="003D42CF" w:rsidRPr="00D64B22">
        <w:rPr>
          <w:rFonts w:ascii="Calibri" w:hAnsi="Calibri" w:cs="Calibri"/>
          <w:sz w:val="24"/>
          <w:szCs w:val="32"/>
        </w:rPr>
        <w:t xml:space="preserve"> </w:t>
      </w:r>
    </w:p>
    <w:p w:rsidR="003D42CF" w:rsidRPr="00D64B22" w:rsidRDefault="003D42CF" w:rsidP="004D5AF0">
      <w:pPr>
        <w:jc w:val="left"/>
        <w:rPr>
          <w:rFonts w:ascii="Calibri" w:hAnsi="Calibri" w:cs="Calibri"/>
          <w:sz w:val="24"/>
          <w:szCs w:val="32"/>
        </w:rPr>
      </w:pPr>
    </w:p>
    <w:p w:rsidR="003D42CF" w:rsidRPr="00D64B22" w:rsidRDefault="00AD6A7C" w:rsidP="003D42CF">
      <w:pPr>
        <w:numPr>
          <w:ilvl w:val="0"/>
          <w:numId w:val="6"/>
        </w:numPr>
        <w:jc w:val="left"/>
        <w:rPr>
          <w:rFonts w:ascii="Calibri" w:hAnsi="Calibri" w:cs="Calibri"/>
          <w:sz w:val="24"/>
          <w:szCs w:val="32"/>
        </w:rPr>
      </w:pPr>
      <w:r w:rsidRPr="00D64B22">
        <w:rPr>
          <w:rFonts w:ascii="Calibri" w:hAnsi="Calibri" w:cs="Calibri"/>
          <w:sz w:val="24"/>
          <w:szCs w:val="32"/>
        </w:rPr>
        <w:t xml:space="preserve">Select </w:t>
      </w:r>
      <w:r w:rsidRPr="00D64B22">
        <w:rPr>
          <w:rFonts w:ascii="Calibri" w:hAnsi="Calibri" w:cs="Calibri"/>
          <w:b/>
          <w:sz w:val="24"/>
          <w:szCs w:val="32"/>
        </w:rPr>
        <w:t>Y</w:t>
      </w:r>
      <w:r w:rsidR="000A66F7" w:rsidRPr="00D64B22">
        <w:rPr>
          <w:rFonts w:ascii="Calibri" w:hAnsi="Calibri" w:cs="Calibri"/>
          <w:b/>
          <w:sz w:val="24"/>
          <w:szCs w:val="32"/>
        </w:rPr>
        <w:t>es</w:t>
      </w:r>
      <w:r w:rsidRPr="00D64B22">
        <w:rPr>
          <w:rFonts w:ascii="Calibri" w:hAnsi="Calibri" w:cs="Calibri"/>
          <w:sz w:val="24"/>
          <w:szCs w:val="32"/>
        </w:rPr>
        <w:t xml:space="preserve"> for a full detail report with </w:t>
      </w:r>
      <w:r w:rsidR="003B7EBF" w:rsidRPr="00D64B22">
        <w:rPr>
          <w:rFonts w:ascii="Calibri" w:hAnsi="Calibri" w:cs="Calibri"/>
          <w:sz w:val="24"/>
          <w:szCs w:val="32"/>
        </w:rPr>
        <w:t>J</w:t>
      </w:r>
      <w:r w:rsidRPr="00D64B22">
        <w:rPr>
          <w:rFonts w:ascii="Calibri" w:hAnsi="Calibri" w:cs="Calibri"/>
          <w:sz w:val="24"/>
          <w:szCs w:val="32"/>
        </w:rPr>
        <w:t>ournal details of the amounts posted to the accounts</w:t>
      </w:r>
      <w:r w:rsidR="003D42CF" w:rsidRPr="00D64B22">
        <w:rPr>
          <w:rFonts w:ascii="Calibri" w:hAnsi="Calibri" w:cs="Calibri"/>
          <w:sz w:val="24"/>
          <w:szCs w:val="32"/>
        </w:rPr>
        <w:t>.</w:t>
      </w:r>
    </w:p>
    <w:p w:rsidR="00AD6A7C" w:rsidRPr="00D64B22" w:rsidRDefault="003D42CF" w:rsidP="003D42CF">
      <w:pPr>
        <w:numPr>
          <w:ilvl w:val="0"/>
          <w:numId w:val="6"/>
        </w:numPr>
        <w:jc w:val="left"/>
        <w:rPr>
          <w:rFonts w:ascii="Calibri" w:hAnsi="Calibri" w:cs="Calibri"/>
          <w:sz w:val="24"/>
          <w:szCs w:val="32"/>
        </w:rPr>
      </w:pPr>
      <w:r w:rsidRPr="00D64B22">
        <w:rPr>
          <w:rFonts w:ascii="Calibri" w:hAnsi="Calibri" w:cs="Calibri"/>
          <w:sz w:val="24"/>
          <w:szCs w:val="32"/>
        </w:rPr>
        <w:t>Select</w:t>
      </w:r>
      <w:r w:rsidR="00AD6A7C" w:rsidRPr="00D64B22">
        <w:rPr>
          <w:rFonts w:ascii="Calibri" w:hAnsi="Calibri" w:cs="Calibri"/>
          <w:sz w:val="24"/>
          <w:szCs w:val="32"/>
        </w:rPr>
        <w:t xml:space="preserve"> </w:t>
      </w:r>
      <w:r w:rsidR="00AD6A7C" w:rsidRPr="00D64B22">
        <w:rPr>
          <w:rFonts w:ascii="Calibri" w:hAnsi="Calibri" w:cs="Calibri"/>
          <w:b/>
          <w:sz w:val="24"/>
          <w:szCs w:val="32"/>
        </w:rPr>
        <w:t>N</w:t>
      </w:r>
      <w:r w:rsidR="000A66F7" w:rsidRPr="00D64B22">
        <w:rPr>
          <w:rFonts w:ascii="Calibri" w:hAnsi="Calibri" w:cs="Calibri"/>
          <w:b/>
          <w:sz w:val="24"/>
          <w:szCs w:val="32"/>
        </w:rPr>
        <w:t>o</w:t>
      </w:r>
      <w:r w:rsidR="00AD6A7C" w:rsidRPr="00D64B22">
        <w:rPr>
          <w:rFonts w:ascii="Calibri" w:hAnsi="Calibri" w:cs="Calibri"/>
          <w:sz w:val="24"/>
          <w:szCs w:val="32"/>
        </w:rPr>
        <w:t xml:space="preserve"> for a summarized General Ledger with a total for the open period activity and the YTD Balance for the report date selected.</w:t>
      </w:r>
    </w:p>
    <w:p w:rsidR="00C02B9F" w:rsidRPr="00D64B22" w:rsidRDefault="00C02B9F" w:rsidP="004D5AF0">
      <w:pPr>
        <w:jc w:val="left"/>
        <w:rPr>
          <w:rFonts w:ascii="Calibri" w:hAnsi="Calibri" w:cs="Calibri"/>
          <w:sz w:val="24"/>
          <w:szCs w:val="32"/>
        </w:rPr>
      </w:pPr>
    </w:p>
    <w:p w:rsidR="000A66F7" w:rsidRPr="00D64B22" w:rsidRDefault="005C6E30" w:rsidP="004D5AF0">
      <w:pPr>
        <w:jc w:val="left"/>
        <w:rPr>
          <w:rFonts w:ascii="Calibri" w:hAnsi="Calibri" w:cs="Calibri"/>
          <w:sz w:val="24"/>
          <w:szCs w:val="32"/>
        </w:rPr>
      </w:pPr>
      <w:r w:rsidRPr="00D64B22">
        <w:rPr>
          <w:rFonts w:ascii="Calibri" w:hAnsi="Calibri" w:cs="Calibri"/>
          <w:sz w:val="24"/>
          <w:szCs w:val="32"/>
          <w:u w:val="single"/>
        </w:rPr>
        <w:t xml:space="preserve">Wide </w:t>
      </w:r>
      <w:r w:rsidR="000A66F7" w:rsidRPr="00D64B22">
        <w:rPr>
          <w:rFonts w:ascii="Calibri" w:hAnsi="Calibri" w:cs="Calibri"/>
          <w:sz w:val="24"/>
          <w:szCs w:val="32"/>
          <w:u w:val="single"/>
        </w:rPr>
        <w:t>o</w:t>
      </w:r>
      <w:r w:rsidRPr="00D64B22">
        <w:rPr>
          <w:rFonts w:ascii="Calibri" w:hAnsi="Calibri" w:cs="Calibri"/>
          <w:sz w:val="24"/>
          <w:szCs w:val="32"/>
          <w:u w:val="single"/>
        </w:rPr>
        <w:t>r Compact Report</w:t>
      </w:r>
      <w:r w:rsidR="0036770B" w:rsidRPr="00D64B22">
        <w:rPr>
          <w:rFonts w:ascii="Calibri" w:hAnsi="Calibri" w:cs="Calibri"/>
          <w:sz w:val="24"/>
          <w:szCs w:val="32"/>
          <w:u w:val="single"/>
        </w:rPr>
        <w:t>:</w:t>
      </w:r>
      <w:r w:rsidR="0036770B" w:rsidRPr="00D64B22">
        <w:rPr>
          <w:rFonts w:ascii="Calibri" w:hAnsi="Calibri" w:cs="Calibri"/>
          <w:sz w:val="24"/>
          <w:szCs w:val="32"/>
        </w:rPr>
        <w:t xml:space="preserve"> </w:t>
      </w:r>
      <w:r w:rsidRPr="00D64B22">
        <w:rPr>
          <w:rFonts w:ascii="Calibri" w:hAnsi="Calibri" w:cs="Calibri"/>
          <w:sz w:val="24"/>
          <w:szCs w:val="32"/>
        </w:rPr>
        <w:t xml:space="preserve">This choice defines the layout of the report. The compact version </w:t>
      </w:r>
      <w:r w:rsidR="000A66F7" w:rsidRPr="00D64B22">
        <w:rPr>
          <w:rFonts w:ascii="Calibri" w:hAnsi="Calibri" w:cs="Calibri"/>
          <w:sz w:val="24"/>
          <w:szCs w:val="32"/>
        </w:rPr>
        <w:t>is a bit more compressed</w:t>
      </w:r>
      <w:r w:rsidRPr="00D64B22">
        <w:rPr>
          <w:rFonts w:ascii="Calibri" w:hAnsi="Calibri" w:cs="Calibri"/>
          <w:sz w:val="24"/>
          <w:szCs w:val="32"/>
        </w:rPr>
        <w:t xml:space="preserve">.  The wide version </w:t>
      </w:r>
      <w:r w:rsidR="000519FC" w:rsidRPr="00D64B22">
        <w:rPr>
          <w:rFonts w:ascii="Calibri" w:hAnsi="Calibri" w:cs="Calibri"/>
          <w:sz w:val="24"/>
          <w:szCs w:val="32"/>
        </w:rPr>
        <w:t>is</w:t>
      </w:r>
      <w:r w:rsidRPr="00D64B22">
        <w:rPr>
          <w:rFonts w:ascii="Calibri" w:hAnsi="Calibri" w:cs="Calibri"/>
          <w:sz w:val="24"/>
          <w:szCs w:val="32"/>
        </w:rPr>
        <w:t xml:space="preserve"> best for</w:t>
      </w:r>
      <w:r w:rsidR="000A66F7" w:rsidRPr="00D64B22">
        <w:rPr>
          <w:rFonts w:ascii="Calibri" w:hAnsi="Calibri" w:cs="Calibri"/>
          <w:sz w:val="24"/>
          <w:szCs w:val="32"/>
        </w:rPr>
        <w:t xml:space="preserve"> a</w:t>
      </w:r>
      <w:r w:rsidRPr="00D64B22">
        <w:rPr>
          <w:rFonts w:ascii="Calibri" w:hAnsi="Calibri" w:cs="Calibri"/>
          <w:sz w:val="24"/>
          <w:szCs w:val="32"/>
        </w:rPr>
        <w:t xml:space="preserve"> printed version.</w:t>
      </w:r>
    </w:p>
    <w:p w:rsidR="003B7EBF" w:rsidRPr="00D64B22" w:rsidRDefault="003B7EBF" w:rsidP="004D5AF0">
      <w:pPr>
        <w:jc w:val="left"/>
        <w:rPr>
          <w:rFonts w:ascii="Calibri" w:hAnsi="Calibri" w:cs="Calibri"/>
          <w:sz w:val="24"/>
          <w:szCs w:val="32"/>
        </w:rPr>
      </w:pPr>
    </w:p>
    <w:p w:rsidR="00934D9B" w:rsidRPr="00D64B22" w:rsidRDefault="005C6E30" w:rsidP="004D5AF0">
      <w:pPr>
        <w:jc w:val="left"/>
        <w:rPr>
          <w:rFonts w:ascii="Calibri" w:hAnsi="Calibri" w:cs="Calibri"/>
          <w:sz w:val="24"/>
          <w:szCs w:val="32"/>
        </w:rPr>
      </w:pPr>
      <w:r w:rsidRPr="00D64B22">
        <w:rPr>
          <w:rFonts w:ascii="Calibri" w:hAnsi="Calibri" w:cs="Calibri"/>
          <w:sz w:val="24"/>
          <w:szCs w:val="32"/>
          <w:u w:val="single"/>
        </w:rPr>
        <w:t>Printer Name</w:t>
      </w:r>
      <w:r w:rsidR="0036770B" w:rsidRPr="00D64B22">
        <w:rPr>
          <w:rFonts w:ascii="Calibri" w:hAnsi="Calibri" w:cs="Calibri"/>
          <w:sz w:val="24"/>
          <w:szCs w:val="32"/>
          <w:u w:val="single"/>
        </w:rPr>
        <w:t>:</w:t>
      </w:r>
      <w:r w:rsidR="0036770B" w:rsidRPr="00D64B22">
        <w:rPr>
          <w:rFonts w:ascii="Calibri" w:hAnsi="Calibri" w:cs="Calibri"/>
          <w:sz w:val="24"/>
          <w:szCs w:val="32"/>
        </w:rPr>
        <w:t xml:space="preserve"> </w:t>
      </w:r>
      <w:r w:rsidR="00934D9B" w:rsidRPr="00D64B22">
        <w:rPr>
          <w:rFonts w:ascii="Calibri" w:hAnsi="Calibri" w:cs="Calibri"/>
          <w:sz w:val="24"/>
          <w:szCs w:val="32"/>
        </w:rPr>
        <w:t xml:space="preserve">Identify the printer to receive your printout.  A default printer is pre-filled but you may change it as necessary.  Use the </w:t>
      </w:r>
      <w:r w:rsidR="0048030E" w:rsidRPr="00D64B22">
        <w:rPr>
          <w:rFonts w:ascii="Calibri" w:hAnsi="Calibri" w:cs="Calibri"/>
          <w:sz w:val="24"/>
          <w:szCs w:val="32"/>
        </w:rPr>
        <w:t xml:space="preserve">PDF printer </w:t>
      </w:r>
      <w:r w:rsidR="00934D9B" w:rsidRPr="00D64B22">
        <w:rPr>
          <w:rFonts w:ascii="Calibri" w:hAnsi="Calibri" w:cs="Calibri"/>
          <w:sz w:val="24"/>
          <w:szCs w:val="32"/>
        </w:rPr>
        <w:t>to display the report.</w:t>
      </w:r>
    </w:p>
    <w:p w:rsidR="009167AD" w:rsidRPr="00D64B22" w:rsidRDefault="009167AD" w:rsidP="004D5AF0">
      <w:pPr>
        <w:jc w:val="left"/>
        <w:rPr>
          <w:rFonts w:ascii="Calibri" w:hAnsi="Calibri" w:cs="Calibri"/>
          <w:sz w:val="24"/>
          <w:szCs w:val="32"/>
        </w:rPr>
      </w:pPr>
    </w:p>
    <w:p w:rsidR="005C6E30" w:rsidRPr="00D64B22" w:rsidRDefault="005C6E30" w:rsidP="004D5AF0">
      <w:pPr>
        <w:jc w:val="left"/>
        <w:rPr>
          <w:rFonts w:ascii="Calibri" w:hAnsi="Calibri" w:cs="Calibri"/>
          <w:sz w:val="24"/>
          <w:szCs w:val="32"/>
        </w:rPr>
      </w:pPr>
      <w:r w:rsidRPr="00D64B22">
        <w:rPr>
          <w:rFonts w:ascii="Calibri" w:hAnsi="Calibri" w:cs="Calibri"/>
          <w:b/>
          <w:bCs/>
          <w:sz w:val="24"/>
          <w:szCs w:val="32"/>
          <w:u w:val="single"/>
        </w:rPr>
        <w:t>Print Report</w:t>
      </w:r>
      <w:r w:rsidR="0036770B" w:rsidRPr="00D64B22">
        <w:rPr>
          <w:rFonts w:ascii="Calibri" w:hAnsi="Calibri" w:cs="Calibri"/>
          <w:b/>
          <w:bCs/>
          <w:sz w:val="24"/>
          <w:szCs w:val="32"/>
          <w:u w:val="single"/>
        </w:rPr>
        <w:t>:</w:t>
      </w:r>
      <w:r w:rsidR="0036770B" w:rsidRPr="00D64B22">
        <w:rPr>
          <w:rFonts w:ascii="Calibri" w:hAnsi="Calibri" w:cs="Calibri"/>
          <w:sz w:val="24"/>
          <w:szCs w:val="32"/>
        </w:rPr>
        <w:t xml:space="preserve"> </w:t>
      </w:r>
      <w:r w:rsidRPr="00D64B22">
        <w:rPr>
          <w:rFonts w:ascii="Calibri" w:hAnsi="Calibri" w:cs="Calibri"/>
          <w:sz w:val="24"/>
          <w:szCs w:val="32"/>
        </w:rPr>
        <w:t xml:space="preserve">Press this button </w:t>
      </w:r>
      <w:r w:rsidR="000A66F7" w:rsidRPr="00D64B22">
        <w:rPr>
          <w:rFonts w:ascii="Calibri" w:hAnsi="Calibri" w:cs="Calibri"/>
          <w:sz w:val="24"/>
          <w:szCs w:val="32"/>
        </w:rPr>
        <w:t xml:space="preserve">to </w:t>
      </w:r>
      <w:r w:rsidRPr="00D64B22">
        <w:rPr>
          <w:rFonts w:ascii="Calibri" w:hAnsi="Calibri" w:cs="Calibri"/>
          <w:sz w:val="24"/>
          <w:szCs w:val="32"/>
        </w:rPr>
        <w:t>print your report.</w:t>
      </w:r>
    </w:p>
    <w:p w:rsidR="008408C9" w:rsidRPr="00D64B22" w:rsidRDefault="008408C9" w:rsidP="004D5AF0">
      <w:pPr>
        <w:jc w:val="left"/>
        <w:rPr>
          <w:rFonts w:ascii="Calibri" w:hAnsi="Calibri" w:cs="Calibri"/>
          <w:sz w:val="24"/>
          <w:szCs w:val="32"/>
        </w:rPr>
      </w:pPr>
    </w:p>
    <w:p w:rsidR="006C1AD1" w:rsidRPr="00D64B22" w:rsidRDefault="008408C9" w:rsidP="004D5AF0">
      <w:pPr>
        <w:jc w:val="left"/>
        <w:rPr>
          <w:rFonts w:ascii="Calibri" w:hAnsi="Calibri" w:cs="Calibri"/>
          <w:b/>
          <w:bCs/>
          <w:sz w:val="24"/>
          <w:szCs w:val="32"/>
        </w:rPr>
      </w:pPr>
      <w:r w:rsidRPr="00D64B22">
        <w:rPr>
          <w:rFonts w:ascii="Calibri" w:hAnsi="Calibri" w:cs="Calibri"/>
          <w:b/>
          <w:bCs/>
          <w:sz w:val="24"/>
          <w:szCs w:val="32"/>
        </w:rPr>
        <w:t>Sample Report – Detail Style - Wide</w:t>
      </w:r>
    </w:p>
    <w:p w:rsidR="006C1AD1" w:rsidRPr="00D64B22" w:rsidRDefault="006C1AD1" w:rsidP="004D5AF0">
      <w:pPr>
        <w:jc w:val="left"/>
        <w:rPr>
          <w:rFonts w:ascii="Calibri" w:hAnsi="Calibri" w:cs="Calibri"/>
          <w:sz w:val="24"/>
          <w:szCs w:val="32"/>
        </w:rPr>
      </w:pPr>
    </w:p>
    <w:p w:rsidR="00AD6A7C" w:rsidRPr="00D64B22" w:rsidRDefault="002C4CED" w:rsidP="004D5AF0">
      <w:pPr>
        <w:jc w:val="left"/>
        <w:rPr>
          <w:rFonts w:ascii="Calibri" w:hAnsi="Calibri" w:cs="Calibri"/>
          <w:sz w:val="24"/>
          <w:szCs w:val="32"/>
        </w:rPr>
      </w:pPr>
      <w:r w:rsidRPr="00D64B22">
        <w:rPr>
          <w:rFonts w:ascii="Calibri" w:hAnsi="Calibri" w:cs="Calibri"/>
          <w:sz w:val="24"/>
          <w:szCs w:val="32"/>
        </w:rPr>
        <w:pict>
          <v:shape id="_x0000_i1027" type="#_x0000_t75" style="width:431.25pt;height:290.25pt">
            <v:imagedata r:id="rId9" o:title=""/>
          </v:shape>
        </w:pict>
      </w:r>
    </w:p>
    <w:p w:rsidR="008408C9" w:rsidRPr="00D64B22" w:rsidRDefault="008408C9" w:rsidP="004D5AF0">
      <w:pPr>
        <w:jc w:val="left"/>
        <w:rPr>
          <w:rFonts w:ascii="Calibri" w:hAnsi="Calibri" w:cs="Calibri"/>
          <w:sz w:val="24"/>
          <w:szCs w:val="32"/>
        </w:rPr>
      </w:pPr>
    </w:p>
    <w:p w:rsidR="008408C9" w:rsidRPr="00D64B22" w:rsidRDefault="008408C9" w:rsidP="004D5AF0">
      <w:pPr>
        <w:jc w:val="left"/>
        <w:rPr>
          <w:rFonts w:ascii="Calibri" w:hAnsi="Calibri" w:cs="Calibri"/>
          <w:b/>
          <w:bCs/>
          <w:sz w:val="24"/>
          <w:szCs w:val="32"/>
          <w:u w:val="single"/>
        </w:rPr>
      </w:pPr>
      <w:r w:rsidRPr="00D64B22">
        <w:rPr>
          <w:rFonts w:ascii="Calibri" w:hAnsi="Calibri" w:cs="Calibri"/>
          <w:b/>
          <w:bCs/>
          <w:sz w:val="24"/>
          <w:szCs w:val="32"/>
          <w:u w:val="single"/>
        </w:rPr>
        <w:t>Report Columns:</w:t>
      </w:r>
    </w:p>
    <w:p w:rsidR="008408C9" w:rsidRPr="00D64B22" w:rsidRDefault="008408C9" w:rsidP="004D5AF0">
      <w:pPr>
        <w:jc w:val="left"/>
        <w:rPr>
          <w:rFonts w:ascii="Calibri" w:hAnsi="Calibri" w:cs="Calibri"/>
          <w:sz w:val="24"/>
          <w:szCs w:val="32"/>
        </w:rPr>
      </w:pPr>
    </w:p>
    <w:p w:rsidR="00AD6A7C" w:rsidRPr="00D64B22" w:rsidRDefault="00AD6A7C" w:rsidP="004D5AF0">
      <w:pPr>
        <w:jc w:val="left"/>
        <w:rPr>
          <w:rFonts w:ascii="Calibri" w:hAnsi="Calibri" w:cs="Calibri"/>
          <w:sz w:val="24"/>
          <w:szCs w:val="32"/>
        </w:rPr>
      </w:pPr>
      <w:r w:rsidRPr="00D64B22">
        <w:rPr>
          <w:rFonts w:ascii="Calibri" w:hAnsi="Calibri" w:cs="Calibri"/>
          <w:sz w:val="24"/>
          <w:szCs w:val="32"/>
          <w:u w:val="single"/>
        </w:rPr>
        <w:t>Acct</w:t>
      </w:r>
      <w:r w:rsidR="0036770B" w:rsidRPr="00D64B22">
        <w:rPr>
          <w:rFonts w:ascii="Calibri" w:hAnsi="Calibri" w:cs="Calibri"/>
          <w:sz w:val="24"/>
          <w:szCs w:val="32"/>
          <w:u w:val="single"/>
        </w:rPr>
        <w:t>:</w:t>
      </w:r>
      <w:r w:rsidR="0036770B" w:rsidRPr="00D64B22">
        <w:rPr>
          <w:rFonts w:ascii="Calibri" w:hAnsi="Calibri" w:cs="Calibri"/>
          <w:sz w:val="24"/>
          <w:szCs w:val="32"/>
        </w:rPr>
        <w:t xml:space="preserve"> </w:t>
      </w:r>
      <w:r w:rsidRPr="00D64B22">
        <w:rPr>
          <w:rFonts w:ascii="Calibri" w:hAnsi="Calibri" w:cs="Calibri"/>
          <w:sz w:val="24"/>
          <w:szCs w:val="32"/>
        </w:rPr>
        <w:t xml:space="preserve">This field shows the </w:t>
      </w:r>
      <w:r w:rsidR="003B7EBF" w:rsidRPr="00D64B22">
        <w:rPr>
          <w:rFonts w:ascii="Calibri" w:hAnsi="Calibri" w:cs="Calibri"/>
          <w:sz w:val="24"/>
          <w:szCs w:val="32"/>
        </w:rPr>
        <w:t>G/L</w:t>
      </w:r>
      <w:r w:rsidRPr="00D64B22">
        <w:rPr>
          <w:rFonts w:ascii="Calibri" w:hAnsi="Calibri" w:cs="Calibri"/>
          <w:sz w:val="24"/>
          <w:szCs w:val="32"/>
        </w:rPr>
        <w:t xml:space="preserve"> account number for the detail line of the report. </w:t>
      </w:r>
    </w:p>
    <w:p w:rsidR="008408C9" w:rsidRPr="00D64B22" w:rsidRDefault="008408C9" w:rsidP="004D5AF0">
      <w:pPr>
        <w:jc w:val="left"/>
        <w:rPr>
          <w:rFonts w:ascii="Calibri" w:hAnsi="Calibri" w:cs="Calibri"/>
          <w:sz w:val="24"/>
          <w:szCs w:val="32"/>
        </w:rPr>
      </w:pPr>
    </w:p>
    <w:p w:rsidR="00AD6A7C" w:rsidRPr="00D64B22" w:rsidRDefault="00AD6A7C" w:rsidP="004D5AF0">
      <w:pPr>
        <w:jc w:val="left"/>
        <w:rPr>
          <w:rFonts w:ascii="Calibri" w:hAnsi="Calibri" w:cs="Calibri"/>
          <w:sz w:val="24"/>
          <w:szCs w:val="32"/>
        </w:rPr>
      </w:pPr>
      <w:r w:rsidRPr="00D64B22">
        <w:rPr>
          <w:rFonts w:ascii="Calibri" w:hAnsi="Calibri" w:cs="Calibri"/>
          <w:sz w:val="24"/>
          <w:szCs w:val="32"/>
          <w:u w:val="single"/>
        </w:rPr>
        <w:t>Name</w:t>
      </w:r>
      <w:r w:rsidR="0036770B" w:rsidRPr="00D64B22">
        <w:rPr>
          <w:rFonts w:ascii="Calibri" w:hAnsi="Calibri" w:cs="Calibri"/>
          <w:sz w:val="24"/>
          <w:szCs w:val="32"/>
          <w:u w:val="single"/>
        </w:rPr>
        <w:t>:</w:t>
      </w:r>
      <w:r w:rsidR="0036770B" w:rsidRPr="00D64B22">
        <w:rPr>
          <w:rFonts w:ascii="Calibri" w:hAnsi="Calibri" w:cs="Calibri"/>
          <w:sz w:val="24"/>
          <w:szCs w:val="32"/>
        </w:rPr>
        <w:t xml:space="preserve"> </w:t>
      </w:r>
      <w:r w:rsidRPr="00D64B22">
        <w:rPr>
          <w:rFonts w:ascii="Calibri" w:hAnsi="Calibri" w:cs="Calibri"/>
          <w:sz w:val="24"/>
          <w:szCs w:val="32"/>
        </w:rPr>
        <w:t xml:space="preserve">This field shows the description of the account number for this line of the report. </w:t>
      </w:r>
    </w:p>
    <w:p w:rsidR="008408C9" w:rsidRPr="00D64B22" w:rsidRDefault="008408C9" w:rsidP="004D5AF0">
      <w:pPr>
        <w:jc w:val="left"/>
        <w:rPr>
          <w:rFonts w:ascii="Calibri" w:hAnsi="Calibri" w:cs="Calibri"/>
          <w:sz w:val="24"/>
          <w:szCs w:val="32"/>
        </w:rPr>
      </w:pPr>
    </w:p>
    <w:p w:rsidR="00AD6A7C" w:rsidRPr="00D64B22" w:rsidRDefault="00AD6A7C" w:rsidP="004D5AF0">
      <w:pPr>
        <w:jc w:val="left"/>
        <w:rPr>
          <w:rFonts w:ascii="Calibri" w:hAnsi="Calibri" w:cs="Calibri"/>
          <w:sz w:val="24"/>
          <w:szCs w:val="32"/>
        </w:rPr>
      </w:pPr>
      <w:r w:rsidRPr="00D64B22">
        <w:rPr>
          <w:rFonts w:ascii="Calibri" w:hAnsi="Calibri" w:cs="Calibri"/>
          <w:sz w:val="24"/>
          <w:szCs w:val="32"/>
          <w:u w:val="single"/>
        </w:rPr>
        <w:t>Date</w:t>
      </w:r>
      <w:r w:rsidR="0036770B" w:rsidRPr="00D64B22">
        <w:rPr>
          <w:rFonts w:ascii="Calibri" w:hAnsi="Calibri" w:cs="Calibri"/>
          <w:sz w:val="24"/>
          <w:szCs w:val="32"/>
          <w:u w:val="single"/>
        </w:rPr>
        <w:t>:</w:t>
      </w:r>
      <w:r w:rsidR="0036770B" w:rsidRPr="00D64B22">
        <w:rPr>
          <w:rFonts w:ascii="Calibri" w:hAnsi="Calibri" w:cs="Calibri"/>
          <w:sz w:val="24"/>
          <w:szCs w:val="32"/>
        </w:rPr>
        <w:t xml:space="preserve"> </w:t>
      </w:r>
      <w:r w:rsidRPr="00D64B22">
        <w:rPr>
          <w:rFonts w:ascii="Calibri" w:hAnsi="Calibri" w:cs="Calibri"/>
          <w:sz w:val="24"/>
          <w:szCs w:val="32"/>
        </w:rPr>
        <w:t xml:space="preserve">The date field shows the date of this line of the report. </w:t>
      </w:r>
    </w:p>
    <w:p w:rsidR="008408C9" w:rsidRPr="00D64B22" w:rsidRDefault="008408C9" w:rsidP="004D5AF0">
      <w:pPr>
        <w:jc w:val="left"/>
        <w:rPr>
          <w:rFonts w:ascii="Calibri" w:hAnsi="Calibri" w:cs="Calibri"/>
          <w:sz w:val="24"/>
          <w:szCs w:val="32"/>
        </w:rPr>
      </w:pPr>
    </w:p>
    <w:p w:rsidR="00AD6A7C" w:rsidRPr="00D64B22" w:rsidRDefault="00AD6A7C" w:rsidP="004D5AF0">
      <w:pPr>
        <w:jc w:val="left"/>
        <w:rPr>
          <w:rFonts w:ascii="Calibri" w:hAnsi="Calibri" w:cs="Calibri"/>
          <w:sz w:val="24"/>
          <w:szCs w:val="32"/>
        </w:rPr>
      </w:pPr>
      <w:r w:rsidRPr="00D64B22">
        <w:rPr>
          <w:rFonts w:ascii="Calibri" w:hAnsi="Calibri" w:cs="Calibri"/>
          <w:sz w:val="24"/>
          <w:szCs w:val="32"/>
          <w:u w:val="single"/>
        </w:rPr>
        <w:t>Description</w:t>
      </w:r>
      <w:r w:rsidR="004C5704" w:rsidRPr="00D64B22">
        <w:rPr>
          <w:rFonts w:ascii="Calibri" w:hAnsi="Calibri" w:cs="Calibri"/>
          <w:sz w:val="24"/>
          <w:szCs w:val="32"/>
          <w:u w:val="single"/>
        </w:rPr>
        <w:t>:</w:t>
      </w:r>
      <w:r w:rsidR="004C5704" w:rsidRPr="00D64B22">
        <w:rPr>
          <w:rFonts w:ascii="Calibri" w:hAnsi="Calibri" w:cs="Calibri"/>
          <w:sz w:val="24"/>
          <w:szCs w:val="32"/>
        </w:rPr>
        <w:t xml:space="preserve"> </w:t>
      </w:r>
      <w:r w:rsidRPr="00D64B22">
        <w:rPr>
          <w:rFonts w:ascii="Calibri" w:hAnsi="Calibri" w:cs="Calibri"/>
          <w:sz w:val="24"/>
          <w:szCs w:val="32"/>
        </w:rPr>
        <w:t>The first line of each account</w:t>
      </w:r>
      <w:r w:rsidR="00795EC9" w:rsidRPr="00D64B22">
        <w:rPr>
          <w:rFonts w:ascii="Calibri" w:hAnsi="Calibri" w:cs="Calibri"/>
          <w:sz w:val="24"/>
          <w:szCs w:val="32"/>
        </w:rPr>
        <w:t>’</w:t>
      </w:r>
      <w:r w:rsidRPr="00D64B22">
        <w:rPr>
          <w:rFonts w:ascii="Calibri" w:hAnsi="Calibri" w:cs="Calibri"/>
          <w:sz w:val="24"/>
          <w:szCs w:val="32"/>
        </w:rPr>
        <w:t xml:space="preserve">s activity </w:t>
      </w:r>
      <w:r w:rsidR="000519FC" w:rsidRPr="00D64B22">
        <w:rPr>
          <w:rFonts w:ascii="Calibri" w:hAnsi="Calibri" w:cs="Calibri"/>
          <w:sz w:val="24"/>
          <w:szCs w:val="32"/>
        </w:rPr>
        <w:t xml:space="preserve">may </w:t>
      </w:r>
      <w:r w:rsidRPr="00D64B22">
        <w:rPr>
          <w:rFonts w:ascii="Calibri" w:hAnsi="Calibri" w:cs="Calibri"/>
          <w:sz w:val="24"/>
          <w:szCs w:val="32"/>
        </w:rPr>
        <w:t>show the Balance Forward</w:t>
      </w:r>
      <w:r w:rsidR="004375C6" w:rsidRPr="00D64B22">
        <w:rPr>
          <w:rFonts w:ascii="Calibri" w:hAnsi="Calibri" w:cs="Calibri"/>
          <w:sz w:val="24"/>
          <w:szCs w:val="32"/>
        </w:rPr>
        <w:t xml:space="preserve"> (</w:t>
      </w:r>
      <w:r w:rsidRPr="00D64B22">
        <w:rPr>
          <w:rFonts w:ascii="Calibri" w:hAnsi="Calibri" w:cs="Calibri"/>
          <w:sz w:val="24"/>
          <w:szCs w:val="32"/>
        </w:rPr>
        <w:t>balance as of the last accounting period closed</w:t>
      </w:r>
      <w:r w:rsidR="004375C6" w:rsidRPr="00D64B22">
        <w:rPr>
          <w:rFonts w:ascii="Calibri" w:hAnsi="Calibri" w:cs="Calibri"/>
          <w:sz w:val="24"/>
          <w:szCs w:val="32"/>
        </w:rPr>
        <w:t>)</w:t>
      </w:r>
      <w:r w:rsidRPr="00D64B22">
        <w:rPr>
          <w:rFonts w:ascii="Calibri" w:hAnsi="Calibri" w:cs="Calibri"/>
          <w:sz w:val="24"/>
          <w:szCs w:val="32"/>
        </w:rPr>
        <w:t xml:space="preserve">. Subsequent lines of activity name the </w:t>
      </w:r>
      <w:r w:rsidR="006C1AD1" w:rsidRPr="00D64B22">
        <w:rPr>
          <w:rFonts w:ascii="Calibri" w:hAnsi="Calibri" w:cs="Calibri"/>
          <w:sz w:val="24"/>
          <w:szCs w:val="32"/>
        </w:rPr>
        <w:t>J</w:t>
      </w:r>
      <w:r w:rsidRPr="00D64B22">
        <w:rPr>
          <w:rFonts w:ascii="Calibri" w:hAnsi="Calibri" w:cs="Calibri"/>
          <w:sz w:val="24"/>
          <w:szCs w:val="32"/>
        </w:rPr>
        <w:t xml:space="preserve">ournal where the activity occurred.  The final line </w:t>
      </w:r>
      <w:r w:rsidR="0048030E" w:rsidRPr="00D64B22">
        <w:rPr>
          <w:rFonts w:ascii="Calibri" w:hAnsi="Calibri" w:cs="Calibri"/>
          <w:sz w:val="24"/>
          <w:szCs w:val="32"/>
        </w:rPr>
        <w:t>shows</w:t>
      </w:r>
      <w:r w:rsidRPr="00D64B22">
        <w:rPr>
          <w:rFonts w:ascii="Calibri" w:hAnsi="Calibri" w:cs="Calibri"/>
          <w:sz w:val="24"/>
          <w:szCs w:val="32"/>
        </w:rPr>
        <w:t xml:space="preserve"> Net Activity and New Balance. </w:t>
      </w:r>
    </w:p>
    <w:p w:rsidR="008408C9" w:rsidRPr="00D64B22" w:rsidRDefault="008408C9" w:rsidP="004D5AF0">
      <w:pPr>
        <w:jc w:val="left"/>
        <w:rPr>
          <w:rFonts w:ascii="Calibri" w:hAnsi="Calibri" w:cs="Calibri"/>
          <w:sz w:val="24"/>
          <w:szCs w:val="32"/>
        </w:rPr>
      </w:pPr>
    </w:p>
    <w:p w:rsidR="0048030E" w:rsidRPr="00D64B22" w:rsidRDefault="0048030E" w:rsidP="004D5AF0">
      <w:pPr>
        <w:jc w:val="left"/>
        <w:rPr>
          <w:rFonts w:ascii="Calibri" w:hAnsi="Calibri" w:cs="Calibri"/>
          <w:sz w:val="24"/>
          <w:szCs w:val="32"/>
        </w:rPr>
      </w:pPr>
      <w:r w:rsidRPr="00D64B22">
        <w:rPr>
          <w:rFonts w:ascii="Calibri" w:hAnsi="Calibri" w:cs="Calibri"/>
          <w:sz w:val="24"/>
          <w:szCs w:val="32"/>
          <w:u w:val="single"/>
        </w:rPr>
        <w:t>Cur Amt</w:t>
      </w:r>
      <w:r w:rsidR="004C5704" w:rsidRPr="00D64B22">
        <w:rPr>
          <w:rFonts w:ascii="Calibri" w:hAnsi="Calibri" w:cs="Calibri"/>
          <w:sz w:val="24"/>
          <w:szCs w:val="32"/>
          <w:u w:val="single"/>
        </w:rPr>
        <w:t>:</w:t>
      </w:r>
      <w:r w:rsidR="004C5704" w:rsidRPr="00D64B22">
        <w:rPr>
          <w:rFonts w:ascii="Calibri" w:hAnsi="Calibri" w:cs="Calibri"/>
          <w:sz w:val="24"/>
          <w:szCs w:val="32"/>
        </w:rPr>
        <w:t xml:space="preserve"> </w:t>
      </w:r>
      <w:r w:rsidRPr="00D64B22">
        <w:rPr>
          <w:rFonts w:ascii="Calibri" w:hAnsi="Calibri" w:cs="Calibri"/>
          <w:sz w:val="24"/>
          <w:szCs w:val="32"/>
        </w:rPr>
        <w:t>All account numbers on the "Detail" version are organized into paragraphs.  The figure in this column is the account number's amount of activity for the open accounting period.</w:t>
      </w:r>
    </w:p>
    <w:p w:rsidR="008408C9" w:rsidRPr="00D64B22" w:rsidRDefault="008408C9" w:rsidP="004D5AF0">
      <w:pPr>
        <w:jc w:val="left"/>
        <w:rPr>
          <w:rFonts w:ascii="Calibri" w:hAnsi="Calibri" w:cs="Calibri"/>
          <w:sz w:val="24"/>
          <w:szCs w:val="32"/>
        </w:rPr>
      </w:pPr>
    </w:p>
    <w:p w:rsidR="008408C9" w:rsidRPr="00D64B22" w:rsidRDefault="00AD6A7C" w:rsidP="004D5AF0">
      <w:pPr>
        <w:jc w:val="left"/>
        <w:rPr>
          <w:rFonts w:ascii="Calibri" w:hAnsi="Calibri" w:cs="Calibri"/>
          <w:sz w:val="24"/>
          <w:szCs w:val="32"/>
        </w:rPr>
      </w:pPr>
      <w:r w:rsidRPr="00D64B22">
        <w:rPr>
          <w:rFonts w:ascii="Calibri" w:hAnsi="Calibri" w:cs="Calibri"/>
          <w:sz w:val="24"/>
          <w:szCs w:val="32"/>
          <w:u w:val="single"/>
        </w:rPr>
        <w:t>Y-T-D Amt</w:t>
      </w:r>
      <w:r w:rsidR="004C5704" w:rsidRPr="00D64B22">
        <w:rPr>
          <w:rFonts w:ascii="Calibri" w:hAnsi="Calibri" w:cs="Calibri"/>
          <w:sz w:val="24"/>
          <w:szCs w:val="32"/>
          <w:u w:val="single"/>
        </w:rPr>
        <w:t>:</w:t>
      </w:r>
      <w:r w:rsidR="004C5704" w:rsidRPr="00D64B22">
        <w:rPr>
          <w:rFonts w:ascii="Calibri" w:hAnsi="Calibri" w:cs="Calibri"/>
          <w:sz w:val="24"/>
          <w:szCs w:val="32"/>
        </w:rPr>
        <w:t xml:space="preserve"> </w:t>
      </w:r>
      <w:r w:rsidRPr="00D64B22">
        <w:rPr>
          <w:rFonts w:ascii="Calibri" w:hAnsi="Calibri" w:cs="Calibri"/>
          <w:sz w:val="24"/>
          <w:szCs w:val="32"/>
        </w:rPr>
        <w:t>The YTD Amt (Year-to-Date) co</w:t>
      </w:r>
      <w:r w:rsidR="00B11625" w:rsidRPr="00D64B22">
        <w:rPr>
          <w:rFonts w:ascii="Calibri" w:hAnsi="Calibri" w:cs="Calibri"/>
          <w:sz w:val="24"/>
          <w:szCs w:val="32"/>
        </w:rPr>
        <w:t>lumn may contain two figures:  t</w:t>
      </w:r>
      <w:r w:rsidRPr="00D64B22">
        <w:rPr>
          <w:rFonts w:ascii="Calibri" w:hAnsi="Calibri" w:cs="Calibri"/>
          <w:sz w:val="24"/>
          <w:szCs w:val="32"/>
        </w:rPr>
        <w:t>he account number's beginning balance total plus the sum of the open accounting period's net activity.  If the ledger number has a beginning balance (closing balance of</w:t>
      </w:r>
      <w:r w:rsidR="00B11625" w:rsidRPr="00D64B22">
        <w:rPr>
          <w:rFonts w:ascii="Calibri" w:hAnsi="Calibri" w:cs="Calibri"/>
          <w:sz w:val="24"/>
          <w:szCs w:val="32"/>
        </w:rPr>
        <w:t xml:space="preserve"> last accounting period closed),</w:t>
      </w:r>
      <w:r w:rsidRPr="00D64B22">
        <w:rPr>
          <w:rFonts w:ascii="Calibri" w:hAnsi="Calibri" w:cs="Calibri"/>
          <w:sz w:val="24"/>
          <w:szCs w:val="32"/>
        </w:rPr>
        <w:t xml:space="preserve"> then this figure is placed on the first line of the Account Number Paragraph, followed by two (**).  The grand total figure that includes both the open accounting period's net activity</w:t>
      </w:r>
      <w:r w:rsidR="00B11625" w:rsidRPr="00D64B22">
        <w:rPr>
          <w:rFonts w:ascii="Calibri" w:hAnsi="Calibri" w:cs="Calibri"/>
          <w:sz w:val="24"/>
          <w:szCs w:val="32"/>
        </w:rPr>
        <w:t>,</w:t>
      </w:r>
      <w:r w:rsidRPr="00D64B22">
        <w:rPr>
          <w:rFonts w:ascii="Calibri" w:hAnsi="Calibri" w:cs="Calibri"/>
          <w:sz w:val="24"/>
          <w:szCs w:val="32"/>
        </w:rPr>
        <w:t xml:space="preserve"> and the new balance figure shows on the last line of the Account Number Paragraph with three (***) behind it. </w:t>
      </w:r>
    </w:p>
    <w:p w:rsidR="008408C9" w:rsidRPr="00D64B22" w:rsidRDefault="008408C9" w:rsidP="004D5AF0">
      <w:pPr>
        <w:jc w:val="left"/>
        <w:rPr>
          <w:rFonts w:ascii="Calibri" w:hAnsi="Calibri" w:cs="Calibri"/>
          <w:sz w:val="24"/>
          <w:szCs w:val="32"/>
        </w:rPr>
      </w:pPr>
    </w:p>
    <w:p w:rsidR="00AD6A7C" w:rsidRPr="00D64B22" w:rsidRDefault="008F746B" w:rsidP="004D5AF0">
      <w:pPr>
        <w:jc w:val="left"/>
        <w:rPr>
          <w:rFonts w:ascii="Calibri" w:hAnsi="Calibri" w:cs="Calibri"/>
          <w:b/>
          <w:bCs/>
          <w:sz w:val="24"/>
          <w:szCs w:val="32"/>
        </w:rPr>
      </w:pPr>
      <w:r w:rsidRPr="00D64B22">
        <w:rPr>
          <w:rFonts w:ascii="Calibri" w:hAnsi="Calibri" w:cs="Calibri"/>
          <w:b/>
          <w:bCs/>
          <w:sz w:val="24"/>
          <w:szCs w:val="32"/>
        </w:rPr>
        <w:t>Sample</w:t>
      </w:r>
      <w:r w:rsidR="008408C9" w:rsidRPr="00D64B22">
        <w:rPr>
          <w:rFonts w:ascii="Calibri" w:hAnsi="Calibri" w:cs="Calibri"/>
          <w:b/>
          <w:bCs/>
          <w:sz w:val="24"/>
          <w:szCs w:val="32"/>
        </w:rPr>
        <w:t xml:space="preserve"> Report</w:t>
      </w:r>
      <w:r w:rsidRPr="00D64B22">
        <w:rPr>
          <w:rFonts w:ascii="Calibri" w:hAnsi="Calibri" w:cs="Calibri"/>
          <w:b/>
          <w:bCs/>
          <w:sz w:val="24"/>
          <w:szCs w:val="32"/>
        </w:rPr>
        <w:t xml:space="preserve"> - </w:t>
      </w:r>
      <w:r w:rsidR="00AD6A7C" w:rsidRPr="00D64B22">
        <w:rPr>
          <w:rFonts w:ascii="Calibri" w:hAnsi="Calibri" w:cs="Calibri"/>
          <w:b/>
          <w:bCs/>
          <w:sz w:val="24"/>
          <w:szCs w:val="32"/>
        </w:rPr>
        <w:t xml:space="preserve">Summary Style – </w:t>
      </w:r>
      <w:r w:rsidR="00C840DA" w:rsidRPr="00D64B22">
        <w:rPr>
          <w:rFonts w:ascii="Calibri" w:hAnsi="Calibri" w:cs="Calibri"/>
          <w:b/>
          <w:bCs/>
          <w:sz w:val="24"/>
          <w:szCs w:val="32"/>
        </w:rPr>
        <w:t>Wide</w:t>
      </w:r>
    </w:p>
    <w:p w:rsidR="008408C9" w:rsidRPr="00D64B22" w:rsidRDefault="008408C9" w:rsidP="004D5AF0">
      <w:pPr>
        <w:jc w:val="left"/>
        <w:rPr>
          <w:rFonts w:ascii="Calibri" w:hAnsi="Calibri" w:cs="Calibri"/>
          <w:b/>
          <w:bCs/>
          <w:sz w:val="24"/>
          <w:szCs w:val="32"/>
        </w:rPr>
      </w:pPr>
    </w:p>
    <w:p w:rsidR="00AD6A7C" w:rsidRPr="00D64B22" w:rsidRDefault="006C1AD1" w:rsidP="004D5AF0">
      <w:pPr>
        <w:jc w:val="left"/>
        <w:rPr>
          <w:rFonts w:ascii="Calibri" w:hAnsi="Calibri" w:cs="Calibri"/>
          <w:b/>
          <w:bCs/>
          <w:sz w:val="24"/>
          <w:szCs w:val="32"/>
        </w:rPr>
      </w:pPr>
      <w:r w:rsidRPr="00D64B22">
        <w:rPr>
          <w:rFonts w:ascii="Calibri" w:hAnsi="Calibri" w:cs="Calibri"/>
          <w:b/>
          <w:bCs/>
          <w:sz w:val="24"/>
          <w:szCs w:val="32"/>
        </w:rPr>
        <w:pict>
          <v:shape id="_x0000_i1028" type="#_x0000_t75" style="width:431.25pt;height:246pt">
            <v:imagedata r:id="rId10" o:title=""/>
          </v:shape>
        </w:pict>
      </w:r>
    </w:p>
    <w:sectPr w:rsidR="00AD6A7C" w:rsidRPr="00D64B22">
      <w:headerReference w:type="default" r:id="rId11"/>
      <w:footerReference w:type="default" r:id="rId12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F6D9C" w:rsidRDefault="00AF6D9C">
      <w:r>
        <w:separator/>
      </w:r>
    </w:p>
  </w:endnote>
  <w:endnote w:type="continuationSeparator" w:id="0">
    <w:p w:rsidR="00AF6D9C" w:rsidRDefault="00AF6D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D6A7C" w:rsidRDefault="00AD6A7C">
    <w:pPr>
      <w:pStyle w:val="Footer1"/>
      <w:rPr>
        <w:rStyle w:val="PageNumber"/>
        <w:i w:val="0"/>
      </w:rPr>
    </w:pPr>
    <w:fldSimple w:instr=" FILENAME ">
      <w:r w:rsidR="0060413E">
        <w:rPr>
          <w:noProof/>
        </w:rPr>
        <w:t>NVGL13-GLGL</w:t>
      </w:r>
    </w:fldSimple>
    <w:r>
      <w:t xml:space="preserve"> </w:t>
    </w:r>
    <w:r w:rsidR="00692C12">
      <w:t>06/</w:t>
    </w:r>
    <w:r w:rsidR="001D13C3">
      <w:t>29</w:t>
    </w:r>
    <w:r w:rsidR="00692C12">
      <w:t>/20</w:t>
    </w:r>
    <w:r w:rsidR="001D13C3">
      <w:t>23</w:t>
    </w:r>
    <w:r>
      <w:tab/>
    </w:r>
    <w:r w:rsidR="00692C12">
      <w:rPr>
        <w:b/>
        <w:i w:val="0"/>
        <w:sz w:val="24"/>
      </w:rPr>
      <w:t>13</w:t>
    </w:r>
    <w:r>
      <w:rPr>
        <w:b/>
        <w:i w:val="0"/>
        <w:sz w:val="24"/>
      </w:rPr>
      <w:t>:</w:t>
    </w:r>
    <w:r>
      <w:rPr>
        <w:rStyle w:val="PageNumber"/>
        <w:bCs/>
        <w:i w:val="0"/>
        <w:sz w:val="24"/>
      </w:rPr>
      <w:fldChar w:fldCharType="begin"/>
    </w:r>
    <w:r>
      <w:rPr>
        <w:rStyle w:val="PageNumber"/>
        <w:bCs/>
        <w:i w:val="0"/>
        <w:sz w:val="24"/>
      </w:rPr>
      <w:instrText xml:space="preserve"> PAGE </w:instrText>
    </w:r>
    <w:r>
      <w:rPr>
        <w:rStyle w:val="PageNumber"/>
        <w:bCs/>
        <w:i w:val="0"/>
        <w:sz w:val="24"/>
      </w:rPr>
      <w:fldChar w:fldCharType="separate"/>
    </w:r>
    <w:r w:rsidR="008F78A2">
      <w:rPr>
        <w:rStyle w:val="PageNumber"/>
        <w:bCs/>
        <w:i w:val="0"/>
        <w:noProof/>
        <w:sz w:val="24"/>
      </w:rPr>
      <w:t>1</w:t>
    </w:r>
    <w:r>
      <w:rPr>
        <w:rStyle w:val="PageNumber"/>
        <w:bCs/>
        <w:i w:val="0"/>
        <w:sz w:val="24"/>
      </w:rPr>
      <w:fldChar w:fldCharType="end"/>
    </w:r>
  </w:p>
  <w:p w:rsidR="00AD6A7C" w:rsidRDefault="00AD6A7C">
    <w:pPr>
      <w:pStyle w:val="Footer"/>
      <w:tabs>
        <w:tab w:val="clear" w:pos="4320"/>
      </w:tabs>
      <w:rPr>
        <w:rStyle w:val="PageNumber"/>
      </w:rPr>
    </w:pPr>
    <w:r>
      <w:rPr>
        <w:rStyle w:val="PageNumber"/>
      </w:rPr>
      <w:t>HBS Systems</w:t>
    </w:r>
    <w:r>
      <w:rPr>
        <w:rStyle w:val="PageNumber"/>
      </w:rPr>
      <w:tab/>
    </w:r>
    <w:r>
      <w:rPr>
        <w:rStyle w:val="PageNumber"/>
        <w:b w:val="0"/>
        <w:i/>
      </w:rPr>
      <w:t>GLGL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F6D9C" w:rsidRDefault="00AF6D9C">
      <w:r>
        <w:separator/>
      </w:r>
    </w:p>
  </w:footnote>
  <w:footnote w:type="continuationSeparator" w:id="0">
    <w:p w:rsidR="00AF6D9C" w:rsidRDefault="00AF6D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D6A7C" w:rsidRDefault="00AD6A7C">
    <w:pPr>
      <w:pStyle w:val="Header"/>
      <w:rPr>
        <w:b w:val="0"/>
      </w:rPr>
    </w:pPr>
    <w:r>
      <w:t>General Ledger</w:t>
    </w:r>
    <w:r>
      <w:tab/>
    </w:r>
    <w:r>
      <w:rPr>
        <w:b w:val="0"/>
      </w:rPr>
      <w:t>General Ledger</w:t>
    </w:r>
  </w:p>
  <w:p w:rsidR="006E7D64" w:rsidRDefault="006E7D64">
    <w:pPr>
      <w:pStyle w:val="Header"/>
    </w:pPr>
    <w:r>
      <w:rPr>
        <w:b w:val="0"/>
      </w:rPr>
      <w:t>Netview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A41C2"/>
    <w:multiLevelType w:val="hybridMultilevel"/>
    <w:tmpl w:val="CC600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157441A1"/>
    <w:multiLevelType w:val="hybridMultilevel"/>
    <w:tmpl w:val="EB1AF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11182"/>
    <w:multiLevelType w:val="hybridMultilevel"/>
    <w:tmpl w:val="DC8EB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62687826"/>
    <w:multiLevelType w:val="hybridMultilevel"/>
    <w:tmpl w:val="3A1A75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7D64"/>
    <w:rsid w:val="00007878"/>
    <w:rsid w:val="000519FC"/>
    <w:rsid w:val="000A66F7"/>
    <w:rsid w:val="000C31D1"/>
    <w:rsid w:val="000C3C12"/>
    <w:rsid w:val="000D1D18"/>
    <w:rsid w:val="001950EE"/>
    <w:rsid w:val="001D13C3"/>
    <w:rsid w:val="002C4CED"/>
    <w:rsid w:val="002D4E0A"/>
    <w:rsid w:val="00306F17"/>
    <w:rsid w:val="0036770B"/>
    <w:rsid w:val="003B7EBF"/>
    <w:rsid w:val="003D42CF"/>
    <w:rsid w:val="003D7874"/>
    <w:rsid w:val="004216F9"/>
    <w:rsid w:val="004303C4"/>
    <w:rsid w:val="004375C6"/>
    <w:rsid w:val="0048030E"/>
    <w:rsid w:val="00497B4B"/>
    <w:rsid w:val="004C1A3F"/>
    <w:rsid w:val="004C459E"/>
    <w:rsid w:val="004C5704"/>
    <w:rsid w:val="004D5AF0"/>
    <w:rsid w:val="00555BFC"/>
    <w:rsid w:val="00580F07"/>
    <w:rsid w:val="00586FAC"/>
    <w:rsid w:val="005C6E30"/>
    <w:rsid w:val="0060413E"/>
    <w:rsid w:val="006376C7"/>
    <w:rsid w:val="00641633"/>
    <w:rsid w:val="00692C12"/>
    <w:rsid w:val="006C1AD1"/>
    <w:rsid w:val="006E7D64"/>
    <w:rsid w:val="00700A5D"/>
    <w:rsid w:val="00716923"/>
    <w:rsid w:val="00726AB3"/>
    <w:rsid w:val="00795EC9"/>
    <w:rsid w:val="008074FD"/>
    <w:rsid w:val="008408C9"/>
    <w:rsid w:val="008F746B"/>
    <w:rsid w:val="008F78A2"/>
    <w:rsid w:val="009167AD"/>
    <w:rsid w:val="00934D9B"/>
    <w:rsid w:val="00A66DD1"/>
    <w:rsid w:val="00AA5221"/>
    <w:rsid w:val="00AD6A7C"/>
    <w:rsid w:val="00AF6D9C"/>
    <w:rsid w:val="00B11625"/>
    <w:rsid w:val="00B61E75"/>
    <w:rsid w:val="00B818D6"/>
    <w:rsid w:val="00B85528"/>
    <w:rsid w:val="00C02B9F"/>
    <w:rsid w:val="00C05B74"/>
    <w:rsid w:val="00C840DA"/>
    <w:rsid w:val="00CA27FC"/>
    <w:rsid w:val="00CC70F4"/>
    <w:rsid w:val="00CD4976"/>
    <w:rsid w:val="00CF67BB"/>
    <w:rsid w:val="00D226CA"/>
    <w:rsid w:val="00D64B22"/>
    <w:rsid w:val="00D97DC8"/>
    <w:rsid w:val="00E922C0"/>
    <w:rsid w:val="00F26D82"/>
    <w:rsid w:val="00FE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7E9DF860-EBE8-46C9-B28F-31ECAE64C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Body"/>
    <w:link w:val="Heading2Char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character" w:customStyle="1" w:styleId="Heading2Char">
    <w:name w:val="Heading 2 Char"/>
    <w:link w:val="Heading2"/>
    <w:rsid w:val="00F26D82"/>
    <w:rPr>
      <w:rFonts w:ascii="Verdana" w:hAnsi="Verdana"/>
      <w:b/>
      <w:szCs w:val="24"/>
    </w:r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 Memo Reports--General Ledger</vt:lpstr>
    </vt:vector>
  </TitlesOfParts>
  <Company>HBS</Company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 Memo Reports--General Ledger</dc:title>
  <dc:subject/>
  <dc:creator>Training</dc:creator>
  <cp:keywords/>
  <dc:description/>
  <cp:lastModifiedBy>app</cp:lastModifiedBy>
  <cp:revision>2</cp:revision>
  <cp:lastPrinted>2023-06-29T18:23:00Z</cp:lastPrinted>
  <dcterms:created xsi:type="dcterms:W3CDTF">2026-01-17T13:47:00Z</dcterms:created>
  <dcterms:modified xsi:type="dcterms:W3CDTF">2026-01-17T13:47:00Z</dcterms:modified>
</cp:coreProperties>
</file>