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0A73" w:rsidRPr="00386773" w:rsidRDefault="00CA0A73" w:rsidP="00CA0A73">
      <w:pPr>
        <w:pStyle w:val="BodyText"/>
        <w:contextualSpacing/>
        <w:jc w:val="left"/>
        <w:rPr>
          <w:rFonts w:ascii="Calibri" w:hAnsi="Calibri" w:cs="Calibri"/>
          <w:noProof/>
          <w:sz w:val="36"/>
          <w:szCs w:val="44"/>
          <w:u w:val="single"/>
        </w:rPr>
      </w:pPr>
      <w:r w:rsidRPr="00386773">
        <w:rPr>
          <w:rFonts w:ascii="Calibri" w:hAnsi="Calibri" w:cs="Calibri"/>
          <w:noProof/>
          <w:sz w:val="36"/>
          <w:szCs w:val="44"/>
          <w:u w:val="single"/>
        </w:rPr>
        <w:t>G/L Journal Entries (GLJE):</w:t>
      </w:r>
    </w:p>
    <w:p w:rsidR="00CA0A73" w:rsidRPr="00386773" w:rsidRDefault="00CA0A73" w:rsidP="00CA0A73">
      <w:pPr>
        <w:pStyle w:val="BodyText"/>
        <w:contextualSpacing/>
        <w:jc w:val="left"/>
        <w:rPr>
          <w:rFonts w:ascii="Calibri" w:hAnsi="Calibri" w:cs="Calibri"/>
          <w:noProof/>
          <w:sz w:val="24"/>
          <w:szCs w:val="32"/>
        </w:rPr>
      </w:pPr>
    </w:p>
    <w:p w:rsidR="002A61C7" w:rsidRPr="00386773" w:rsidRDefault="0052676A" w:rsidP="00CA0A73">
      <w:pPr>
        <w:pStyle w:val="BodyText"/>
        <w:contextualSpacing/>
        <w:jc w:val="center"/>
        <w:rPr>
          <w:rFonts w:ascii="Calibri" w:hAnsi="Calibri" w:cs="Calibri"/>
          <w:noProof/>
          <w:sz w:val="24"/>
          <w:szCs w:val="32"/>
        </w:rPr>
      </w:pPr>
      <w:r w:rsidRPr="00386773">
        <w:rPr>
          <w:rFonts w:ascii="Calibri" w:hAnsi="Calibri" w:cs="Calibri"/>
          <w:noProof/>
          <w:sz w:val="24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235.5pt">
            <v:imagedata r:id="rId7" o:title="GLJE"/>
          </v:shape>
        </w:pict>
      </w: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A0A73" w:rsidRPr="00386773" w:rsidRDefault="002A61C7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86773">
        <w:rPr>
          <w:rFonts w:ascii="Calibri" w:hAnsi="Calibri" w:cs="Calibri"/>
          <w:sz w:val="24"/>
          <w:szCs w:val="32"/>
        </w:rPr>
        <w:t xml:space="preserve">Journal Entries (GLJE) is a </w:t>
      </w:r>
      <w:r w:rsidR="004C1BE6" w:rsidRPr="00386773">
        <w:rPr>
          <w:rFonts w:ascii="Calibri" w:hAnsi="Calibri" w:cs="Calibri"/>
          <w:sz w:val="24"/>
          <w:szCs w:val="32"/>
        </w:rPr>
        <w:t>listing</w:t>
      </w:r>
      <w:r w:rsidRPr="00386773">
        <w:rPr>
          <w:rFonts w:ascii="Calibri" w:hAnsi="Calibri" w:cs="Calibri"/>
          <w:sz w:val="24"/>
          <w:szCs w:val="32"/>
        </w:rPr>
        <w:t xml:space="preserve"> of all the journalized documents in the current </w:t>
      </w:r>
      <w:r w:rsidRPr="00386773">
        <w:rPr>
          <w:rFonts w:ascii="Calibri" w:hAnsi="Calibri" w:cs="Calibri"/>
          <w:b/>
          <w:bCs/>
          <w:sz w:val="24"/>
          <w:szCs w:val="32"/>
        </w:rPr>
        <w:t>open</w:t>
      </w:r>
      <w:r w:rsidRPr="00386773">
        <w:rPr>
          <w:rFonts w:ascii="Calibri" w:hAnsi="Calibri" w:cs="Calibri"/>
          <w:sz w:val="24"/>
          <w:szCs w:val="32"/>
        </w:rPr>
        <w:t xml:space="preserve"> accounting period</w:t>
      </w:r>
      <w:r w:rsidR="004C1BE6" w:rsidRPr="00386773">
        <w:rPr>
          <w:rFonts w:ascii="Calibri" w:hAnsi="Calibri" w:cs="Calibri"/>
          <w:sz w:val="24"/>
          <w:szCs w:val="32"/>
        </w:rPr>
        <w:t>s</w:t>
      </w:r>
      <w:r w:rsidRPr="00386773">
        <w:rPr>
          <w:rFonts w:ascii="Calibri" w:hAnsi="Calibri" w:cs="Calibri"/>
          <w:sz w:val="24"/>
          <w:szCs w:val="32"/>
        </w:rPr>
        <w:t xml:space="preserve"> (all posted data since the last time the G/L Month End</w:t>
      </w:r>
      <w:r w:rsidR="0052676A" w:rsidRPr="00386773">
        <w:rPr>
          <w:rFonts w:ascii="Calibri" w:hAnsi="Calibri" w:cs="Calibri"/>
          <w:sz w:val="24"/>
          <w:szCs w:val="32"/>
        </w:rPr>
        <w:t xml:space="preserve"> (GLME)</w:t>
      </w:r>
      <w:r w:rsidRPr="00386773">
        <w:rPr>
          <w:rFonts w:ascii="Calibri" w:hAnsi="Calibri" w:cs="Calibri"/>
          <w:sz w:val="24"/>
          <w:szCs w:val="32"/>
        </w:rPr>
        <w:t xml:space="preserve"> function was run). GLJE is a function for finding data—a General Ledger Journal Inquiry function. </w:t>
      </w: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A0A73" w:rsidRPr="00CA0A73" w:rsidRDefault="00CA0A73" w:rsidP="00CA0A73">
      <w:pPr>
        <w:pStyle w:val="Body"/>
        <w:contextualSpacing/>
        <w:jc w:val="left"/>
        <w:rPr>
          <w:rFonts w:ascii="Calibri" w:hAnsi="Calibri" w:cs="Calibri"/>
          <w:sz w:val="24"/>
          <w:szCs w:val="32"/>
        </w:rPr>
      </w:pPr>
      <w:r w:rsidRPr="00CA0A73">
        <w:rPr>
          <w:rFonts w:ascii="Calibri" w:hAnsi="Calibri" w:cs="Calibri"/>
          <w:b/>
          <w:bCs/>
          <w:sz w:val="24"/>
          <w:szCs w:val="32"/>
        </w:rPr>
        <w:t>To access this function</w:t>
      </w:r>
      <w:r w:rsidRPr="00CA0A73">
        <w:rPr>
          <w:rFonts w:ascii="Calibri" w:hAnsi="Calibri" w:cs="Calibri"/>
          <w:sz w:val="24"/>
          <w:szCs w:val="32"/>
        </w:rPr>
        <w:t>, you can either:</w:t>
      </w:r>
    </w:p>
    <w:p w:rsidR="00CA0A73" w:rsidRPr="00CA0A73" w:rsidRDefault="00CA0A73" w:rsidP="00CA0A73">
      <w:pPr>
        <w:pStyle w:val="Body"/>
        <w:contextualSpacing/>
        <w:jc w:val="left"/>
        <w:rPr>
          <w:rFonts w:ascii="Calibri" w:hAnsi="Calibri" w:cs="Calibri"/>
          <w:sz w:val="24"/>
          <w:szCs w:val="32"/>
        </w:rPr>
      </w:pPr>
    </w:p>
    <w:p w:rsidR="00CA0A73" w:rsidRPr="00CA0A73" w:rsidRDefault="00CA0A73" w:rsidP="00CA0A73">
      <w:pPr>
        <w:pStyle w:val="Body"/>
        <w:numPr>
          <w:ilvl w:val="0"/>
          <w:numId w:val="4"/>
        </w:numPr>
        <w:contextualSpacing/>
        <w:jc w:val="left"/>
        <w:rPr>
          <w:rFonts w:ascii="Calibri" w:hAnsi="Calibri" w:cs="Calibri"/>
          <w:sz w:val="24"/>
          <w:szCs w:val="32"/>
        </w:rPr>
      </w:pPr>
      <w:r w:rsidRPr="00CA0A73">
        <w:rPr>
          <w:rFonts w:ascii="Calibri" w:hAnsi="Calibri" w:cs="Calibri"/>
          <w:sz w:val="24"/>
          <w:szCs w:val="32"/>
        </w:rPr>
        <w:t>Select “General Ledger” from the menu.  Choose the “Memo Reports” submenu and click</w:t>
      </w:r>
      <w:r>
        <w:rPr>
          <w:rFonts w:ascii="Calibri" w:hAnsi="Calibri" w:cs="Calibri"/>
          <w:sz w:val="24"/>
          <w:szCs w:val="32"/>
        </w:rPr>
        <w:t xml:space="preserve"> </w:t>
      </w:r>
      <w:r w:rsidRPr="00CA0A73">
        <w:rPr>
          <w:rFonts w:ascii="Calibri" w:hAnsi="Calibri" w:cs="Calibri"/>
          <w:sz w:val="24"/>
          <w:szCs w:val="32"/>
        </w:rPr>
        <w:t>“Journal Entries.”</w:t>
      </w:r>
    </w:p>
    <w:p w:rsidR="00CA0A73" w:rsidRPr="00386773" w:rsidRDefault="00CA0A73" w:rsidP="00CA0A73">
      <w:pPr>
        <w:pStyle w:val="Body"/>
        <w:numPr>
          <w:ilvl w:val="0"/>
          <w:numId w:val="4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CA0A73">
        <w:rPr>
          <w:rFonts w:ascii="Calibri" w:hAnsi="Calibri" w:cs="Calibri"/>
          <w:sz w:val="24"/>
          <w:szCs w:val="32"/>
        </w:rPr>
        <w:t>Type “GLJE” in the Shortcuts Bar.</w:t>
      </w: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86773">
        <w:rPr>
          <w:rFonts w:ascii="Calibri" w:hAnsi="Calibri" w:cs="Calibri"/>
          <w:sz w:val="24"/>
          <w:szCs w:val="32"/>
        </w:rPr>
        <w:t xml:space="preserve">The report </w:t>
      </w:r>
      <w:r w:rsidR="002A61C7" w:rsidRPr="00386773">
        <w:rPr>
          <w:rFonts w:ascii="Calibri" w:hAnsi="Calibri" w:cs="Calibri"/>
          <w:sz w:val="24"/>
          <w:szCs w:val="32"/>
        </w:rPr>
        <w:t>may be either printed or displayed.  You may search for accounting records by the Document Date or the Journal Date.  You may also select a particular date or a range of dates for your inquiry.  You may inquire abou</w:t>
      </w:r>
      <w:r w:rsidR="00DD7E8D" w:rsidRPr="00386773">
        <w:rPr>
          <w:rFonts w:ascii="Calibri" w:hAnsi="Calibri" w:cs="Calibri"/>
          <w:sz w:val="24"/>
          <w:szCs w:val="32"/>
        </w:rPr>
        <w:t xml:space="preserve">t data for a particular </w:t>
      </w:r>
      <w:r w:rsidR="0052676A" w:rsidRPr="00386773">
        <w:rPr>
          <w:rFonts w:ascii="Calibri" w:hAnsi="Calibri" w:cs="Calibri"/>
          <w:sz w:val="24"/>
          <w:szCs w:val="32"/>
        </w:rPr>
        <w:t>J</w:t>
      </w:r>
      <w:r w:rsidR="00DD7E8D" w:rsidRPr="00386773">
        <w:rPr>
          <w:rFonts w:ascii="Calibri" w:hAnsi="Calibri" w:cs="Calibri"/>
          <w:sz w:val="24"/>
          <w:szCs w:val="32"/>
        </w:rPr>
        <w:t>ournal</w:t>
      </w:r>
      <w:r w:rsidR="002A61C7" w:rsidRPr="00386773">
        <w:rPr>
          <w:rFonts w:ascii="Calibri" w:hAnsi="Calibri" w:cs="Calibri"/>
          <w:sz w:val="24"/>
          <w:szCs w:val="32"/>
        </w:rPr>
        <w:t xml:space="preserve"> or for a range of </w:t>
      </w:r>
      <w:r w:rsidR="0052676A" w:rsidRPr="00386773">
        <w:rPr>
          <w:rFonts w:ascii="Calibri" w:hAnsi="Calibri" w:cs="Calibri"/>
          <w:sz w:val="24"/>
          <w:szCs w:val="32"/>
        </w:rPr>
        <w:t>J</w:t>
      </w:r>
      <w:r w:rsidR="002A61C7" w:rsidRPr="00386773">
        <w:rPr>
          <w:rFonts w:ascii="Calibri" w:hAnsi="Calibri" w:cs="Calibri"/>
          <w:sz w:val="24"/>
          <w:szCs w:val="32"/>
        </w:rPr>
        <w:t xml:space="preserve">ournal numbers.  You may even examine a single account number as well as a group of account numbers. </w:t>
      </w: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86773">
        <w:rPr>
          <w:rFonts w:ascii="Calibri" w:hAnsi="Calibri" w:cs="Calibri"/>
          <w:b/>
          <w:bCs/>
          <w:sz w:val="24"/>
          <w:szCs w:val="32"/>
          <w:u w:val="single"/>
        </w:rPr>
        <w:t>Field Details:</w:t>
      </w:r>
    </w:p>
    <w:p w:rsidR="00183BC0" w:rsidRPr="00386773" w:rsidRDefault="00183BC0" w:rsidP="00CA0A73">
      <w:pPr>
        <w:pStyle w:val="BodyText"/>
        <w:contextualSpacing/>
        <w:jc w:val="left"/>
        <w:rPr>
          <w:rFonts w:ascii="Calibri" w:hAnsi="Calibri" w:cs="Calibri"/>
          <w:b/>
          <w:bCs/>
          <w:sz w:val="24"/>
          <w:szCs w:val="32"/>
        </w:rPr>
      </w:pPr>
    </w:p>
    <w:p w:rsidR="002A61C7" w:rsidRPr="00386773" w:rsidRDefault="006B4CB2" w:rsidP="00CA0A73">
      <w:pPr>
        <w:pStyle w:val="BodyText"/>
        <w:contextualSpacing/>
        <w:jc w:val="left"/>
        <w:rPr>
          <w:rFonts w:ascii="Calibri" w:hAnsi="Calibri" w:cs="Calibri"/>
          <w:sz w:val="24"/>
          <w:szCs w:val="32"/>
        </w:rPr>
      </w:pPr>
      <w:r w:rsidRPr="00386773">
        <w:rPr>
          <w:rFonts w:ascii="Calibri" w:hAnsi="Calibri" w:cs="Calibri"/>
          <w:sz w:val="24"/>
          <w:szCs w:val="32"/>
          <w:u w:val="single"/>
        </w:rPr>
        <w:t>Beginning Account</w:t>
      </w:r>
      <w:r w:rsidR="00CA0A73" w:rsidRPr="00386773">
        <w:rPr>
          <w:rFonts w:ascii="Calibri" w:hAnsi="Calibri" w:cs="Calibri"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sz w:val="24"/>
          <w:szCs w:val="32"/>
        </w:rPr>
        <w:t xml:space="preserve"> </w:t>
      </w:r>
      <w:r w:rsidR="004C1BE6" w:rsidRPr="00386773">
        <w:rPr>
          <w:rFonts w:ascii="Calibri" w:hAnsi="Calibri" w:cs="Calibri"/>
          <w:sz w:val="24"/>
          <w:szCs w:val="32"/>
        </w:rPr>
        <w:t xml:space="preserve">To examine </w:t>
      </w:r>
      <w:r w:rsidR="002A61C7" w:rsidRPr="00386773">
        <w:rPr>
          <w:rFonts w:ascii="Calibri" w:hAnsi="Calibri" w:cs="Calibri"/>
          <w:sz w:val="24"/>
          <w:szCs w:val="32"/>
        </w:rPr>
        <w:t xml:space="preserve">the activity of a specific account number or range of account numbers, enter </w:t>
      </w:r>
      <w:r w:rsidR="004C1BE6" w:rsidRPr="00386773">
        <w:rPr>
          <w:rFonts w:ascii="Calibri" w:hAnsi="Calibri" w:cs="Calibri"/>
          <w:sz w:val="24"/>
          <w:szCs w:val="32"/>
        </w:rPr>
        <w:t>or look up an</w:t>
      </w:r>
      <w:r w:rsidR="002A61C7" w:rsidRPr="00386773">
        <w:rPr>
          <w:rFonts w:ascii="Calibri" w:hAnsi="Calibri" w:cs="Calibri"/>
          <w:sz w:val="24"/>
          <w:szCs w:val="32"/>
        </w:rPr>
        <w:t xml:space="preserve"> account number here. When examining a </w:t>
      </w:r>
      <w:r w:rsidR="002A61C7" w:rsidRPr="00386773">
        <w:rPr>
          <w:rFonts w:ascii="Calibri" w:hAnsi="Calibri" w:cs="Calibri"/>
          <w:b/>
          <w:bCs/>
          <w:sz w:val="24"/>
          <w:szCs w:val="32"/>
        </w:rPr>
        <w:t>single</w:t>
      </w:r>
      <w:r w:rsidR="002A61C7" w:rsidRPr="00386773">
        <w:rPr>
          <w:rFonts w:ascii="Calibri" w:hAnsi="Calibri" w:cs="Calibri"/>
          <w:sz w:val="24"/>
          <w:szCs w:val="32"/>
        </w:rPr>
        <w:t xml:space="preserve"> account number, enter that number in both the beginning and ending </w:t>
      </w:r>
      <w:r w:rsidR="00491E69" w:rsidRPr="00386773">
        <w:rPr>
          <w:rFonts w:ascii="Calibri" w:hAnsi="Calibri" w:cs="Calibri"/>
          <w:sz w:val="24"/>
          <w:szCs w:val="32"/>
        </w:rPr>
        <w:t>account</w:t>
      </w:r>
      <w:r w:rsidR="002A61C7" w:rsidRPr="00386773">
        <w:rPr>
          <w:rFonts w:ascii="Calibri" w:hAnsi="Calibri" w:cs="Calibri"/>
          <w:sz w:val="24"/>
          <w:szCs w:val="32"/>
        </w:rPr>
        <w:t xml:space="preserve"> fields.</w:t>
      </w:r>
      <w:r w:rsidR="00682F66" w:rsidRPr="00386773">
        <w:rPr>
          <w:rFonts w:ascii="Calibri" w:hAnsi="Calibri" w:cs="Calibri"/>
          <w:sz w:val="24"/>
          <w:szCs w:val="32"/>
        </w:rPr>
        <w:t xml:space="preserve"> 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4C1BE6" w:rsidRPr="00386773" w:rsidRDefault="006B4CB2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lastRenderedPageBreak/>
        <w:t>Ending Account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4C1BE6" w:rsidRPr="00386773">
        <w:rPr>
          <w:rFonts w:ascii="Calibri" w:hAnsi="Calibri" w:cs="Calibri"/>
          <w:b w:val="0"/>
          <w:bCs/>
          <w:sz w:val="24"/>
          <w:szCs w:val="32"/>
        </w:rPr>
        <w:t xml:space="preserve">To examine the activity of a specific account number or range of account numbers, enter or look up an account number here. When examining a </w:t>
      </w:r>
      <w:r w:rsidR="004C1BE6" w:rsidRPr="00386773">
        <w:rPr>
          <w:rFonts w:ascii="Calibri" w:hAnsi="Calibri" w:cs="Calibri"/>
          <w:sz w:val="24"/>
          <w:szCs w:val="32"/>
        </w:rPr>
        <w:t xml:space="preserve">single </w:t>
      </w:r>
      <w:r w:rsidR="004C1BE6" w:rsidRPr="00386773">
        <w:rPr>
          <w:rFonts w:ascii="Calibri" w:hAnsi="Calibri" w:cs="Calibri"/>
          <w:b w:val="0"/>
          <w:bCs/>
          <w:sz w:val="24"/>
          <w:szCs w:val="32"/>
        </w:rPr>
        <w:t>account number, enter that number in both the beginning and ending account fields.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A0A73" w:rsidRPr="00386773" w:rsidRDefault="006B4CB2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Date Type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4E707C" w:rsidRPr="00386773">
        <w:rPr>
          <w:rFonts w:ascii="Calibri" w:hAnsi="Calibri" w:cs="Calibri"/>
          <w:b w:val="0"/>
          <w:bCs/>
          <w:sz w:val="24"/>
          <w:szCs w:val="32"/>
        </w:rPr>
        <w:t>Choose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which date you want the report to look at when pulling information:</w:t>
      </w:r>
      <w:r w:rsidR="004E707C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</w:p>
    <w:p w:rsidR="00CA0A73" w:rsidRPr="00386773" w:rsidRDefault="002A61C7" w:rsidP="00CA0A7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</w:rPr>
        <w:t>Document Date (the date entered on the ind</w:t>
      </w:r>
      <w:r w:rsidR="004E707C" w:rsidRPr="00386773">
        <w:rPr>
          <w:rFonts w:ascii="Calibri" w:hAnsi="Calibri" w:cs="Calibri"/>
          <w:b w:val="0"/>
          <w:bCs/>
          <w:sz w:val="24"/>
          <w:szCs w:val="32"/>
        </w:rPr>
        <w:t>ividual transaction itself)</w:t>
      </w:r>
    </w:p>
    <w:p w:rsidR="002A61C7" w:rsidRPr="00386773" w:rsidRDefault="002A61C7" w:rsidP="00CA0A73">
      <w:pPr>
        <w:pStyle w:val="Heading3"/>
        <w:keepNext w:val="0"/>
        <w:numPr>
          <w:ilvl w:val="0"/>
          <w:numId w:val="5"/>
        </w:numPr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</w:rPr>
        <w:t>Journal Date (the date the entry was posted or journaled)</w:t>
      </w:r>
    </w:p>
    <w:p w:rsidR="0052676A" w:rsidRPr="00386773" w:rsidRDefault="0052676A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</w:p>
    <w:p w:rsidR="00241584" w:rsidRPr="00386773" w:rsidRDefault="0052676A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Report Date Range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7239B8" w:rsidRPr="00386773">
        <w:rPr>
          <w:rFonts w:ascii="Calibri" w:hAnsi="Calibri" w:cs="Calibri"/>
          <w:b w:val="0"/>
          <w:bCs/>
          <w:sz w:val="24"/>
          <w:szCs w:val="32"/>
        </w:rPr>
        <w:t xml:space="preserve">When searching for a specific date or range of dates, enter 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>the</w:t>
      </w:r>
      <w:r w:rsidR="007239B8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C119C8" w:rsidRPr="00386773">
        <w:rPr>
          <w:rFonts w:ascii="Calibri" w:hAnsi="Calibri" w:cs="Calibri"/>
          <w:b w:val="0"/>
          <w:bCs/>
          <w:sz w:val="24"/>
          <w:szCs w:val="32"/>
        </w:rPr>
        <w:t xml:space="preserve">beginning 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 xml:space="preserve">and ending </w:t>
      </w:r>
      <w:r w:rsidR="007239B8" w:rsidRPr="00386773">
        <w:rPr>
          <w:rFonts w:ascii="Calibri" w:hAnsi="Calibri" w:cs="Calibri"/>
          <w:b w:val="0"/>
          <w:bCs/>
          <w:sz w:val="24"/>
          <w:szCs w:val="32"/>
        </w:rPr>
        <w:t>date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>s</w:t>
      </w:r>
      <w:r w:rsidR="007239B8" w:rsidRPr="00386773">
        <w:rPr>
          <w:rFonts w:ascii="Calibri" w:hAnsi="Calibri" w:cs="Calibri"/>
          <w:b w:val="0"/>
          <w:bCs/>
          <w:sz w:val="24"/>
          <w:szCs w:val="32"/>
        </w:rPr>
        <w:t xml:space="preserve"> here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>, or select them using the calendar icon</w:t>
      </w:r>
      <w:r w:rsidR="007239B8" w:rsidRPr="00386773">
        <w:rPr>
          <w:rFonts w:ascii="Calibri" w:hAnsi="Calibri" w:cs="Calibri"/>
          <w:b w:val="0"/>
          <w:bCs/>
          <w:sz w:val="24"/>
          <w:szCs w:val="32"/>
        </w:rPr>
        <w:t xml:space="preserve">.  When examining a </w:t>
      </w:r>
      <w:r w:rsidR="007239B8" w:rsidRPr="00386773">
        <w:rPr>
          <w:rFonts w:ascii="Calibri" w:hAnsi="Calibri" w:cs="Calibri"/>
          <w:sz w:val="24"/>
          <w:szCs w:val="32"/>
        </w:rPr>
        <w:t>single</w:t>
      </w:r>
      <w:r w:rsidR="007239B8" w:rsidRPr="00386773">
        <w:rPr>
          <w:rFonts w:ascii="Calibri" w:hAnsi="Calibri" w:cs="Calibri"/>
          <w:b w:val="0"/>
          <w:bCs/>
          <w:sz w:val="24"/>
          <w:szCs w:val="32"/>
        </w:rPr>
        <w:t xml:space="preserve"> date, you would enter that date in both fields.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1E5C4D" w:rsidRPr="00386773" w:rsidRDefault="00CF6DC0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Beginning Journal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If your search involves a specific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ournal or range of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ournals, 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 xml:space="preserve">type in or </w:t>
      </w:r>
      <w:r w:rsidRPr="00386773">
        <w:rPr>
          <w:rFonts w:ascii="Calibri" w:hAnsi="Calibri" w:cs="Calibri"/>
          <w:b w:val="0"/>
          <w:bCs/>
          <w:sz w:val="24"/>
          <w:szCs w:val="32"/>
        </w:rPr>
        <w:t>select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 a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ournal number here. 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>This field defaults to Journal 01, but can easily be changed.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 When examining a </w:t>
      </w:r>
      <w:r w:rsidR="002A61C7" w:rsidRPr="00386773">
        <w:rPr>
          <w:rFonts w:ascii="Calibri" w:hAnsi="Calibri" w:cs="Calibri"/>
          <w:sz w:val="24"/>
          <w:szCs w:val="32"/>
        </w:rPr>
        <w:t>single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>ournal number, enter that number in both th</w:t>
      </w:r>
      <w:r w:rsidR="000175C7" w:rsidRPr="00386773">
        <w:rPr>
          <w:rFonts w:ascii="Calibri" w:hAnsi="Calibri" w:cs="Calibri"/>
          <w:b w:val="0"/>
          <w:bCs/>
          <w:sz w:val="24"/>
          <w:szCs w:val="32"/>
        </w:rPr>
        <w:t xml:space="preserve">e beginning and ending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0175C7" w:rsidRPr="00386773">
        <w:rPr>
          <w:rFonts w:ascii="Calibri" w:hAnsi="Calibri" w:cs="Calibri"/>
          <w:b w:val="0"/>
          <w:bCs/>
          <w:sz w:val="24"/>
          <w:szCs w:val="32"/>
        </w:rPr>
        <w:t>ournal number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 fields.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CF6DC0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Ending Journal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If your search involves a specific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ournal or range of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>ournals, enter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 xml:space="preserve"> or select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 a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ournal number here. 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>This field defaults to Journal 27, but can easily be changed.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 When examining a </w:t>
      </w:r>
      <w:r w:rsidR="002A61C7" w:rsidRPr="00386773">
        <w:rPr>
          <w:rFonts w:ascii="Calibri" w:hAnsi="Calibri" w:cs="Calibri"/>
          <w:sz w:val="24"/>
          <w:szCs w:val="32"/>
        </w:rPr>
        <w:t>single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ournal number, enter that number in both the beginning and ending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J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ournal </w:t>
      </w:r>
      <w:r w:rsidR="003F5721" w:rsidRPr="00386773">
        <w:rPr>
          <w:rFonts w:ascii="Calibri" w:hAnsi="Calibri" w:cs="Calibri"/>
          <w:b w:val="0"/>
          <w:bCs/>
          <w:sz w:val="24"/>
          <w:szCs w:val="32"/>
        </w:rPr>
        <w:t>number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 fields.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6B4CB2" w:rsidRPr="00386773" w:rsidRDefault="00432D6D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Printer Name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6B4CB2" w:rsidRPr="00386773">
        <w:rPr>
          <w:rFonts w:ascii="Calibri" w:hAnsi="Calibri" w:cs="Calibri"/>
          <w:b w:val="0"/>
          <w:bCs/>
          <w:sz w:val="24"/>
          <w:szCs w:val="32"/>
        </w:rPr>
        <w:t>Identify the printer to receive your printout.  A default printer is pre-filled</w:t>
      </w:r>
      <w:r w:rsidR="00183BC0" w:rsidRPr="00386773">
        <w:rPr>
          <w:rFonts w:ascii="Calibri" w:hAnsi="Calibri" w:cs="Calibri"/>
          <w:b w:val="0"/>
          <w:bCs/>
          <w:sz w:val="24"/>
          <w:szCs w:val="32"/>
        </w:rPr>
        <w:t>,</w:t>
      </w:r>
      <w:r w:rsidR="006B4CB2" w:rsidRPr="00386773">
        <w:rPr>
          <w:rFonts w:ascii="Calibri" w:hAnsi="Calibri" w:cs="Calibri"/>
          <w:b w:val="0"/>
          <w:bCs/>
          <w:sz w:val="24"/>
          <w:szCs w:val="32"/>
        </w:rPr>
        <w:t xml:space="preserve"> but you may change it as necessary. Use the 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 xml:space="preserve">PDF </w:t>
      </w:r>
      <w:r w:rsidR="006B4CB2" w:rsidRPr="00386773">
        <w:rPr>
          <w:rFonts w:ascii="Calibri" w:hAnsi="Calibri" w:cs="Calibri"/>
          <w:b w:val="0"/>
          <w:bCs/>
          <w:sz w:val="24"/>
          <w:szCs w:val="32"/>
        </w:rPr>
        <w:t>printer to display the report.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0175C7" w:rsidRPr="00386773" w:rsidRDefault="000175C7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sz w:val="24"/>
          <w:szCs w:val="32"/>
          <w:u w:val="single"/>
        </w:rPr>
        <w:t>Print Report</w:t>
      </w:r>
      <w:r w:rsidR="00CA0A73" w:rsidRPr="00386773">
        <w:rPr>
          <w:rFonts w:ascii="Calibri" w:hAnsi="Calibri" w:cs="Calibri"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Press this button </w:t>
      </w:r>
      <w:r w:rsidR="00432D6D" w:rsidRPr="00386773">
        <w:rPr>
          <w:rFonts w:ascii="Calibri" w:hAnsi="Calibri" w:cs="Calibri"/>
          <w:b w:val="0"/>
          <w:bCs/>
          <w:sz w:val="24"/>
          <w:szCs w:val="32"/>
        </w:rPr>
        <w:t>to run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 your report</w:t>
      </w:r>
      <w:r w:rsidR="00432D6D" w:rsidRPr="00386773">
        <w:rPr>
          <w:rFonts w:ascii="Calibri" w:hAnsi="Calibri" w:cs="Calibri"/>
          <w:b w:val="0"/>
          <w:bCs/>
          <w:sz w:val="24"/>
          <w:szCs w:val="32"/>
        </w:rPr>
        <w:t>.</w:t>
      </w: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682F66" w:rsidRPr="00386773" w:rsidRDefault="0052676A" w:rsidP="00CA0A73">
      <w:pPr>
        <w:pStyle w:val="Body"/>
        <w:spacing w:before="0"/>
        <w:contextualSpacing/>
        <w:jc w:val="center"/>
        <w:rPr>
          <w:rFonts w:ascii="Calibri" w:hAnsi="Calibri" w:cs="Calibri"/>
          <w:sz w:val="24"/>
          <w:szCs w:val="32"/>
        </w:rPr>
      </w:pPr>
      <w:r w:rsidRPr="00386773">
        <w:rPr>
          <w:rFonts w:ascii="Calibri" w:hAnsi="Calibri" w:cs="Calibri"/>
          <w:noProof/>
          <w:sz w:val="24"/>
          <w:szCs w:val="32"/>
        </w:rPr>
        <w:pict>
          <v:shape id="Picture 1" o:spid="_x0000_i1026" type="#_x0000_t75" style="width:355.5pt;height:234.75pt;visibility:visible">
            <v:imagedata r:id="rId8" o:title=""/>
          </v:shape>
        </w:pict>
      </w: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b/>
          <w:sz w:val="24"/>
          <w:szCs w:val="32"/>
        </w:rPr>
      </w:pPr>
    </w:p>
    <w:p w:rsidR="002A61C7" w:rsidRPr="00386773" w:rsidRDefault="00682F66" w:rsidP="00CA0A73">
      <w:pPr>
        <w:pStyle w:val="Body"/>
        <w:spacing w:before="0"/>
        <w:contextualSpacing/>
        <w:jc w:val="left"/>
        <w:rPr>
          <w:rFonts w:ascii="Calibri" w:hAnsi="Calibri" w:cs="Calibri"/>
          <w:bCs/>
          <w:sz w:val="24"/>
          <w:szCs w:val="32"/>
        </w:rPr>
      </w:pPr>
      <w:r w:rsidRPr="00386773">
        <w:rPr>
          <w:rFonts w:ascii="Calibri" w:hAnsi="Calibri" w:cs="Calibri"/>
          <w:b/>
          <w:sz w:val="24"/>
          <w:szCs w:val="32"/>
          <w:u w:val="single"/>
        </w:rPr>
        <w:t>Report Detail</w:t>
      </w:r>
      <w:r w:rsidR="00CA0A73" w:rsidRPr="00386773">
        <w:rPr>
          <w:rFonts w:ascii="Calibri" w:hAnsi="Calibri" w:cs="Calibri"/>
          <w:b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Cs/>
          <w:sz w:val="24"/>
          <w:szCs w:val="32"/>
        </w:rPr>
        <w:t xml:space="preserve"> </w:t>
      </w:r>
      <w:r w:rsidR="002A61C7" w:rsidRPr="00386773">
        <w:rPr>
          <w:rFonts w:ascii="Calibri" w:hAnsi="Calibri" w:cs="Calibri"/>
          <w:sz w:val="24"/>
          <w:szCs w:val="32"/>
        </w:rPr>
        <w:t xml:space="preserve">The report is broken down </w:t>
      </w:r>
      <w:r w:rsidRPr="00386773">
        <w:rPr>
          <w:rFonts w:ascii="Calibri" w:hAnsi="Calibri" w:cs="Calibri"/>
          <w:sz w:val="24"/>
          <w:szCs w:val="32"/>
        </w:rPr>
        <w:t xml:space="preserve">into sections </w:t>
      </w:r>
      <w:r w:rsidR="002A61C7" w:rsidRPr="00386773">
        <w:rPr>
          <w:rFonts w:ascii="Calibri" w:hAnsi="Calibri" w:cs="Calibri"/>
          <w:sz w:val="24"/>
          <w:szCs w:val="32"/>
        </w:rPr>
        <w:t>by Ledger Number</w:t>
      </w:r>
      <w:r w:rsidRPr="00386773">
        <w:rPr>
          <w:rFonts w:ascii="Calibri" w:hAnsi="Calibri" w:cs="Calibri"/>
          <w:sz w:val="24"/>
          <w:szCs w:val="32"/>
        </w:rPr>
        <w:t>.  The detail for the Ledger N</w:t>
      </w:r>
      <w:r w:rsidR="002A61C7" w:rsidRPr="00386773">
        <w:rPr>
          <w:rFonts w:ascii="Calibri" w:hAnsi="Calibri" w:cs="Calibri"/>
          <w:sz w:val="24"/>
          <w:szCs w:val="32"/>
        </w:rPr>
        <w:t xml:space="preserve">umber is </w:t>
      </w:r>
      <w:r w:rsidR="004C1BE6" w:rsidRPr="00386773">
        <w:rPr>
          <w:rFonts w:ascii="Calibri" w:hAnsi="Calibri" w:cs="Calibri"/>
          <w:sz w:val="24"/>
          <w:szCs w:val="32"/>
        </w:rPr>
        <w:t>shown</w:t>
      </w:r>
      <w:r w:rsidR="002A61C7" w:rsidRPr="00386773">
        <w:rPr>
          <w:rFonts w:ascii="Calibri" w:hAnsi="Calibri" w:cs="Calibri"/>
          <w:sz w:val="24"/>
          <w:szCs w:val="32"/>
        </w:rPr>
        <w:t xml:space="preserve"> between the Beginning Balance and the Ending Balance lines. </w:t>
      </w: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CA0A73" w:rsidRPr="00386773" w:rsidRDefault="002A61C7" w:rsidP="00CA0A73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86773">
        <w:rPr>
          <w:rFonts w:ascii="Calibri" w:hAnsi="Calibri" w:cs="Calibri"/>
          <w:sz w:val="24"/>
          <w:szCs w:val="32"/>
        </w:rPr>
        <w:t xml:space="preserve">The Beginning Balance is the account's Year-to-Date </w:t>
      </w:r>
      <w:r w:rsidR="004C1BE6" w:rsidRPr="00386773">
        <w:rPr>
          <w:rFonts w:ascii="Calibri" w:hAnsi="Calibri" w:cs="Calibri"/>
          <w:sz w:val="24"/>
          <w:szCs w:val="32"/>
        </w:rPr>
        <w:t xml:space="preserve">balance as of the last month closed. </w:t>
      </w:r>
    </w:p>
    <w:p w:rsidR="00CA0A73" w:rsidRPr="00386773" w:rsidRDefault="002A61C7" w:rsidP="00CA0A73">
      <w:pPr>
        <w:pStyle w:val="Body"/>
        <w:numPr>
          <w:ilvl w:val="0"/>
          <w:numId w:val="6"/>
        </w:numPr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86773">
        <w:rPr>
          <w:rFonts w:ascii="Calibri" w:hAnsi="Calibri" w:cs="Calibri"/>
          <w:sz w:val="24"/>
          <w:szCs w:val="32"/>
        </w:rPr>
        <w:t xml:space="preserve">The Ending Balance line is the sum of the Beginning Balance figure and the open period detail.  </w:t>
      </w:r>
    </w:p>
    <w:p w:rsidR="00CA0A73" w:rsidRPr="00386773" w:rsidRDefault="00CA0A73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7415D6" w:rsidP="00CA0A73">
      <w:pPr>
        <w:pStyle w:val="Body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  <w:r w:rsidRPr="00386773">
        <w:rPr>
          <w:rFonts w:ascii="Calibri" w:hAnsi="Calibri" w:cs="Calibri"/>
          <w:b/>
          <w:bCs/>
          <w:sz w:val="24"/>
          <w:szCs w:val="32"/>
        </w:rPr>
        <w:t xml:space="preserve">NOTE: </w:t>
      </w:r>
      <w:r w:rsidR="00241584" w:rsidRPr="00386773">
        <w:rPr>
          <w:rFonts w:ascii="Calibri" w:hAnsi="Calibri" w:cs="Calibri"/>
          <w:sz w:val="24"/>
          <w:szCs w:val="32"/>
        </w:rPr>
        <w:t>Because the report has these figures to work with, it may calculate differently than the G/L Detail report (GLDI).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860B03" w:rsidRPr="00386773" w:rsidRDefault="002A61C7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Ledger</w:t>
      </w:r>
      <w:r w:rsidR="00682F66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 xml:space="preserve"> Number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This is the account number for the transaction detail. 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>The number will only be recorded in this column on the Beginning Balance and Ending Balance lines, signifying the first and last lines of a Ledger Number section.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682F66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Reference 1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>This field holds the primary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d</w:t>
      </w:r>
      <w:r w:rsidR="00183BC0" w:rsidRPr="00386773">
        <w:rPr>
          <w:rFonts w:ascii="Calibri" w:hAnsi="Calibri" w:cs="Calibri"/>
          <w:b w:val="0"/>
          <w:bCs/>
          <w:sz w:val="24"/>
          <w:szCs w:val="32"/>
        </w:rPr>
        <w:t>ocument number (i.e. a check number or a sales invoice number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). 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682F66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Reference 2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This shows the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c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ontrol number (i.e. a stock number or a customer account number). 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2A61C7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Description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This is the description of the transaction. 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>It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 may be the comments originally entered on the description line of a manual entry or supplied by the system. 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2A61C7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Doc</w:t>
      </w:r>
      <w:r w:rsidR="00682F66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ument</w:t>
      </w: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 xml:space="preserve"> Date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86773">
        <w:rPr>
          <w:rFonts w:ascii="Calibri" w:hAnsi="Calibri" w:cs="Calibri"/>
          <w:b w:val="0"/>
          <w:bCs/>
          <w:sz w:val="24"/>
          <w:szCs w:val="32"/>
        </w:rPr>
        <w:t>This shows the actual date</w:t>
      </w:r>
      <w:r w:rsidR="0052676A" w:rsidRPr="00386773">
        <w:rPr>
          <w:rFonts w:ascii="Calibri" w:hAnsi="Calibri" w:cs="Calibri"/>
          <w:b w:val="0"/>
          <w:bCs/>
          <w:sz w:val="24"/>
          <w:szCs w:val="32"/>
        </w:rPr>
        <w:t xml:space="preserve"> the document was created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 (i.e., the date of the invoice or a check). </w:t>
      </w:r>
    </w:p>
    <w:p w:rsidR="0052676A" w:rsidRPr="00386773" w:rsidRDefault="0052676A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</w:p>
    <w:p w:rsidR="00682F66" w:rsidRPr="00386773" w:rsidRDefault="00682F66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Journal Amount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86773">
        <w:rPr>
          <w:rFonts w:ascii="Calibri" w:hAnsi="Calibri" w:cs="Calibri"/>
          <w:b w:val="0"/>
          <w:bCs/>
          <w:sz w:val="24"/>
          <w:szCs w:val="32"/>
        </w:rPr>
        <w:t>This field shows the dollar amount of the transaction.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52676A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ST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="002A61C7" w:rsidRPr="00386773">
        <w:rPr>
          <w:rFonts w:ascii="Calibri" w:hAnsi="Calibri" w:cs="Calibri"/>
          <w:b w:val="0"/>
          <w:bCs/>
          <w:sz w:val="24"/>
          <w:szCs w:val="32"/>
        </w:rPr>
        <w:t xml:space="preserve">This field references the Journal Number where the transaction was entered. 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2A61C7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proofErr w:type="spellStart"/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Sls</w:t>
      </w:r>
      <w:proofErr w:type="spellEnd"/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86773">
        <w:rPr>
          <w:rFonts w:ascii="Calibri" w:hAnsi="Calibri" w:cs="Calibri"/>
          <w:b w:val="0"/>
          <w:bCs/>
          <w:sz w:val="24"/>
          <w:szCs w:val="32"/>
        </w:rPr>
        <w:t>This field shows the initials of the sa</w:t>
      </w:r>
      <w:r w:rsidR="00682F66" w:rsidRPr="00386773">
        <w:rPr>
          <w:rFonts w:ascii="Calibri" w:hAnsi="Calibri" w:cs="Calibri"/>
          <w:b w:val="0"/>
          <w:bCs/>
          <w:sz w:val="24"/>
          <w:szCs w:val="32"/>
        </w:rPr>
        <w:t>les</w:t>
      </w:r>
      <w:r w:rsidR="00183BC0" w:rsidRPr="00386773">
        <w:rPr>
          <w:rFonts w:ascii="Calibri" w:hAnsi="Calibri" w:cs="Calibri"/>
          <w:b w:val="0"/>
          <w:bCs/>
          <w:sz w:val="24"/>
          <w:szCs w:val="32"/>
        </w:rPr>
        <w:t>person for the transaction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 (POS</w:t>
      </w:r>
      <w:r w:rsidR="00DC7F6F" w:rsidRPr="00386773">
        <w:rPr>
          <w:rFonts w:ascii="Calibri" w:hAnsi="Calibri" w:cs="Calibri"/>
          <w:b w:val="0"/>
          <w:bCs/>
          <w:sz w:val="24"/>
          <w:szCs w:val="32"/>
        </w:rPr>
        <w:t>, ROM</w:t>
      </w:r>
      <w:r w:rsidR="00183BC0" w:rsidRPr="00386773">
        <w:rPr>
          <w:rFonts w:ascii="Calibri" w:hAnsi="Calibri" w:cs="Calibri"/>
          <w:b w:val="0"/>
          <w:bCs/>
          <w:sz w:val="24"/>
          <w:szCs w:val="32"/>
        </w:rPr>
        <w:t>,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 and </w:t>
      </w:r>
      <w:r w:rsidR="00DC7F6F" w:rsidRPr="00386773">
        <w:rPr>
          <w:rFonts w:ascii="Calibri" w:hAnsi="Calibri" w:cs="Calibri"/>
          <w:b w:val="0"/>
          <w:bCs/>
          <w:sz w:val="24"/>
          <w:szCs w:val="32"/>
        </w:rPr>
        <w:t>Units</w:t>
      </w:r>
      <w:r w:rsidRPr="00386773">
        <w:rPr>
          <w:rFonts w:ascii="Calibri" w:hAnsi="Calibri" w:cs="Calibri"/>
          <w:b w:val="0"/>
          <w:bCs/>
          <w:sz w:val="24"/>
          <w:szCs w:val="32"/>
        </w:rPr>
        <w:t xml:space="preserve"> transactions). </w:t>
      </w:r>
    </w:p>
    <w:p w:rsidR="00CA0A73" w:rsidRPr="00386773" w:rsidRDefault="00CA0A73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sz w:val="24"/>
          <w:szCs w:val="32"/>
        </w:rPr>
      </w:pPr>
    </w:p>
    <w:p w:rsidR="002A61C7" w:rsidRPr="00386773" w:rsidRDefault="002A61C7" w:rsidP="00CA0A73">
      <w:pPr>
        <w:pStyle w:val="Heading3"/>
        <w:keepNext w:val="0"/>
        <w:spacing w:before="0"/>
        <w:contextualSpacing/>
        <w:jc w:val="left"/>
        <w:rPr>
          <w:rFonts w:ascii="Calibri" w:hAnsi="Calibri" w:cs="Calibri"/>
          <w:b w:val="0"/>
          <w:bCs/>
          <w:sz w:val="24"/>
          <w:szCs w:val="32"/>
        </w:rPr>
      </w:pP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J</w:t>
      </w:r>
      <w:r w:rsidR="00682F66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ourna</w:t>
      </w:r>
      <w:r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l Date</w:t>
      </w:r>
      <w:r w:rsidR="00CA0A73" w:rsidRPr="00386773">
        <w:rPr>
          <w:rFonts w:ascii="Calibri" w:hAnsi="Calibri" w:cs="Calibri"/>
          <w:b w:val="0"/>
          <w:bCs/>
          <w:sz w:val="24"/>
          <w:szCs w:val="32"/>
          <w:u w:val="single"/>
        </w:rPr>
        <w:t>:</w:t>
      </w:r>
      <w:r w:rsidR="00CA0A73" w:rsidRPr="00386773">
        <w:rPr>
          <w:rFonts w:ascii="Calibri" w:hAnsi="Calibri" w:cs="Calibri"/>
          <w:b w:val="0"/>
          <w:bCs/>
          <w:sz w:val="24"/>
          <w:szCs w:val="32"/>
        </w:rPr>
        <w:t xml:space="preserve"> </w:t>
      </w:r>
      <w:r w:rsidRPr="00386773">
        <w:rPr>
          <w:rFonts w:ascii="Calibri" w:hAnsi="Calibri" w:cs="Calibri"/>
          <w:b w:val="0"/>
          <w:bCs/>
          <w:sz w:val="24"/>
          <w:szCs w:val="32"/>
        </w:rPr>
        <w:t>This field shows the date the transaction was journaled.</w:t>
      </w:r>
      <w:r w:rsidRPr="00386773">
        <w:rPr>
          <w:rFonts w:ascii="Calibri" w:hAnsi="Calibri" w:cs="Calibri"/>
          <w:sz w:val="24"/>
          <w:szCs w:val="32"/>
        </w:rPr>
        <w:t xml:space="preserve"> </w:t>
      </w:r>
    </w:p>
    <w:sectPr w:rsidR="002A61C7" w:rsidRPr="00386773">
      <w:headerReference w:type="default" r:id="rId9"/>
      <w:footerReference w:type="default" r:id="rId10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6773" w:rsidRDefault="00386773">
      <w:r>
        <w:separator/>
      </w:r>
    </w:p>
  </w:endnote>
  <w:endnote w:type="continuationSeparator" w:id="0">
    <w:p w:rsidR="00386773" w:rsidRDefault="003867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7035" w:rsidRDefault="00D67035">
    <w:pPr>
      <w:pStyle w:val="Footer1"/>
      <w:rPr>
        <w:rStyle w:val="PageNumber"/>
        <w:i w:val="0"/>
      </w:rPr>
    </w:pPr>
    <w:fldSimple w:instr=" FILENAME ">
      <w:r w:rsidR="00874172">
        <w:rPr>
          <w:noProof/>
        </w:rPr>
        <w:t>NVGL16-GLJE</w:t>
      </w:r>
    </w:fldSimple>
    <w:r>
      <w:t xml:space="preserve"> </w:t>
    </w:r>
    <w:r w:rsidR="00852B72">
      <w:t>1</w:t>
    </w:r>
    <w:r w:rsidR="0052676A">
      <w:t>0</w:t>
    </w:r>
    <w:r w:rsidR="00E747CA">
      <w:t>/</w:t>
    </w:r>
    <w:r w:rsidR="0052676A">
      <w:t>05</w:t>
    </w:r>
    <w:r w:rsidR="00E747CA">
      <w:t>/20</w:t>
    </w:r>
    <w:r w:rsidR="00852B72">
      <w:t>2</w:t>
    </w:r>
    <w:r w:rsidR="0052676A">
      <w:t>3</w:t>
    </w:r>
    <w:r>
      <w:tab/>
    </w:r>
    <w:r w:rsidR="00E747CA">
      <w:rPr>
        <w:b/>
        <w:i w:val="0"/>
        <w:sz w:val="24"/>
      </w:rPr>
      <w:t>16</w:t>
    </w:r>
    <w:r>
      <w:rPr>
        <w:b/>
        <w:i w:val="0"/>
        <w:sz w:val="24"/>
      </w:rPr>
      <w:t>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8F6533">
      <w:rPr>
        <w:rStyle w:val="PageNumber"/>
        <w:bCs/>
        <w:i w:val="0"/>
        <w:noProof/>
        <w:sz w:val="24"/>
      </w:rPr>
      <w:t>6</w:t>
    </w:r>
    <w:r>
      <w:rPr>
        <w:rStyle w:val="PageNumber"/>
        <w:bCs/>
        <w:i w:val="0"/>
        <w:sz w:val="24"/>
      </w:rPr>
      <w:fldChar w:fldCharType="end"/>
    </w:r>
  </w:p>
  <w:p w:rsidR="00D67035" w:rsidRDefault="00D67035">
    <w:pPr>
      <w:pStyle w:val="Footer"/>
      <w:tabs>
        <w:tab w:val="clear" w:pos="4320"/>
      </w:tabs>
      <w:rPr>
        <w:rStyle w:val="PageNumber"/>
      </w:rPr>
    </w:pPr>
    <w:r>
      <w:rPr>
        <w:rStyle w:val="PageNumber"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GLJE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6773" w:rsidRDefault="00386773">
      <w:r>
        <w:separator/>
      </w:r>
    </w:p>
  </w:footnote>
  <w:footnote w:type="continuationSeparator" w:id="0">
    <w:p w:rsidR="00386773" w:rsidRDefault="003867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7035" w:rsidRDefault="00D67035">
    <w:pPr>
      <w:pStyle w:val="Header"/>
      <w:rPr>
        <w:b w:val="0"/>
      </w:rPr>
    </w:pPr>
    <w:r>
      <w:t>Journal Entries</w:t>
    </w:r>
    <w:r>
      <w:tab/>
    </w:r>
    <w:r>
      <w:rPr>
        <w:b w:val="0"/>
      </w:rPr>
      <w:t>General Ledger</w:t>
    </w:r>
  </w:p>
  <w:p w:rsidR="00D67035" w:rsidRDefault="00D67035">
    <w:pPr>
      <w:pStyle w:val="Header"/>
    </w:pPr>
    <w:r>
      <w:rPr>
        <w:b w:val="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046374E"/>
    <w:multiLevelType w:val="hybridMultilevel"/>
    <w:tmpl w:val="D81C6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26D0F1F"/>
    <w:multiLevelType w:val="hybridMultilevel"/>
    <w:tmpl w:val="A6384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03F8A"/>
    <w:multiLevelType w:val="hybridMultilevel"/>
    <w:tmpl w:val="88AA4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E08E8"/>
    <w:multiLevelType w:val="hybridMultilevel"/>
    <w:tmpl w:val="A3BE6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9B8"/>
    <w:rsid w:val="000175C7"/>
    <w:rsid w:val="00021D16"/>
    <w:rsid w:val="00026C64"/>
    <w:rsid w:val="00047987"/>
    <w:rsid w:val="0005655E"/>
    <w:rsid w:val="00183BC0"/>
    <w:rsid w:val="001E5C4D"/>
    <w:rsid w:val="00241584"/>
    <w:rsid w:val="00247630"/>
    <w:rsid w:val="00281847"/>
    <w:rsid w:val="002A61C7"/>
    <w:rsid w:val="002E2C50"/>
    <w:rsid w:val="003174E9"/>
    <w:rsid w:val="00353D07"/>
    <w:rsid w:val="00386773"/>
    <w:rsid w:val="00393EB4"/>
    <w:rsid w:val="003B0DB1"/>
    <w:rsid w:val="003F5721"/>
    <w:rsid w:val="00432D6D"/>
    <w:rsid w:val="00440B8A"/>
    <w:rsid w:val="00483D58"/>
    <w:rsid w:val="00491E69"/>
    <w:rsid w:val="004952B2"/>
    <w:rsid w:val="004C1BE6"/>
    <w:rsid w:val="004E707C"/>
    <w:rsid w:val="0052676A"/>
    <w:rsid w:val="00602544"/>
    <w:rsid w:val="00682F66"/>
    <w:rsid w:val="00684D3D"/>
    <w:rsid w:val="006B4CB2"/>
    <w:rsid w:val="007239B8"/>
    <w:rsid w:val="007415D6"/>
    <w:rsid w:val="007F3F05"/>
    <w:rsid w:val="00833D9B"/>
    <w:rsid w:val="00852B72"/>
    <w:rsid w:val="00860B03"/>
    <w:rsid w:val="00874172"/>
    <w:rsid w:val="008D2714"/>
    <w:rsid w:val="008F6533"/>
    <w:rsid w:val="00934DC8"/>
    <w:rsid w:val="009D6877"/>
    <w:rsid w:val="00B44FD7"/>
    <w:rsid w:val="00B4575E"/>
    <w:rsid w:val="00BC3B7C"/>
    <w:rsid w:val="00C119C8"/>
    <w:rsid w:val="00C77E3C"/>
    <w:rsid w:val="00C9530D"/>
    <w:rsid w:val="00CA0A73"/>
    <w:rsid w:val="00CD6E15"/>
    <w:rsid w:val="00CF6DC0"/>
    <w:rsid w:val="00D33F05"/>
    <w:rsid w:val="00D67035"/>
    <w:rsid w:val="00D86563"/>
    <w:rsid w:val="00DC7F6F"/>
    <w:rsid w:val="00DD7E8D"/>
    <w:rsid w:val="00E747CA"/>
    <w:rsid w:val="00F027D8"/>
    <w:rsid w:val="00F43982"/>
    <w:rsid w:val="00F85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A7BBC13-ED64-4D45-A7FB-225A678E3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 Memo Reports--Journal Entries</vt:lpstr>
    </vt:vector>
  </TitlesOfParts>
  <Company>HBS</Company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Memo Reports--Journal Entries</dc:title>
  <dc:subject/>
  <dc:creator>Training</dc:creator>
  <cp:keywords/>
  <dc:description/>
  <cp:lastModifiedBy>app</cp:lastModifiedBy>
  <cp:revision>2</cp:revision>
  <cp:lastPrinted>2023-10-06T00:38:00Z</cp:lastPrinted>
  <dcterms:created xsi:type="dcterms:W3CDTF">2026-01-17T13:47:00Z</dcterms:created>
  <dcterms:modified xsi:type="dcterms:W3CDTF">2026-01-17T13:47:00Z</dcterms:modified>
</cp:coreProperties>
</file>