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26F1" w:rsidRPr="009D169F" w:rsidRDefault="00ED26F1" w:rsidP="00ED26F1">
      <w:pPr>
        <w:pStyle w:val="Body"/>
        <w:spacing w:before="0"/>
        <w:contextualSpacing/>
        <w:jc w:val="left"/>
        <w:rPr>
          <w:rFonts w:ascii="Calibri" w:hAnsi="Calibri"/>
          <w:noProof/>
          <w:sz w:val="22"/>
          <w:szCs w:val="22"/>
        </w:rPr>
      </w:pPr>
      <w:r w:rsidRPr="009D169F">
        <w:rPr>
          <w:rFonts w:ascii="Calibri" w:hAnsi="Calibri"/>
          <w:noProof/>
          <w:sz w:val="36"/>
          <w:szCs w:val="36"/>
          <w:u w:val="single"/>
        </w:rPr>
        <w:t>Memo Finance Charges (MFC)</w:t>
      </w:r>
    </w:p>
    <w:p w:rsidR="00ED26F1" w:rsidRDefault="00ED26F1" w:rsidP="0059483A">
      <w:pPr>
        <w:pStyle w:val="Body"/>
        <w:spacing w:before="0"/>
        <w:contextualSpacing/>
        <w:jc w:val="left"/>
        <w:rPr>
          <w:rFonts w:ascii="Calibri" w:hAnsi="Calibri" w:cs="Calibri"/>
          <w:noProof/>
          <w:sz w:val="24"/>
        </w:rPr>
      </w:pPr>
    </w:p>
    <w:p w:rsidR="00BC5668" w:rsidRDefault="0059483A" w:rsidP="0059483A">
      <w:pPr>
        <w:pStyle w:val="Body"/>
        <w:spacing w:before="0"/>
        <w:contextualSpacing/>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1.75pt">
            <v:imagedata r:id="rId7" o:title="MFC"/>
          </v:shape>
        </w:pict>
      </w:r>
    </w:p>
    <w:p w:rsidR="00ED26F1" w:rsidRDefault="00ED26F1" w:rsidP="0059483A">
      <w:pPr>
        <w:pStyle w:val="Body"/>
        <w:spacing w:before="0"/>
        <w:contextualSpacing/>
        <w:jc w:val="left"/>
        <w:rPr>
          <w:rFonts w:ascii="Calibri" w:hAnsi="Calibri" w:cs="Calibri"/>
          <w:sz w:val="24"/>
        </w:rPr>
      </w:pPr>
    </w:p>
    <w:p w:rsidR="00BF1308" w:rsidRDefault="00BC5668" w:rsidP="0059483A">
      <w:pPr>
        <w:pStyle w:val="Body"/>
        <w:spacing w:before="0"/>
        <w:contextualSpacing/>
        <w:jc w:val="left"/>
        <w:rPr>
          <w:rFonts w:ascii="Calibri" w:hAnsi="Calibri" w:cs="Calibri"/>
          <w:sz w:val="24"/>
        </w:rPr>
      </w:pPr>
      <w:r>
        <w:rPr>
          <w:rFonts w:ascii="Calibri" w:hAnsi="Calibri" w:cs="Calibri"/>
          <w:sz w:val="24"/>
        </w:rPr>
        <w:t xml:space="preserve">This report is </w:t>
      </w:r>
      <w:r w:rsidR="007562E0">
        <w:rPr>
          <w:rFonts w:ascii="Calibri" w:hAnsi="Calibri" w:cs="Calibri"/>
          <w:sz w:val="24"/>
        </w:rPr>
        <w:t xml:space="preserve">included on the steps to processing </w:t>
      </w:r>
      <w:r>
        <w:rPr>
          <w:rFonts w:ascii="Calibri" w:hAnsi="Calibri" w:cs="Calibri"/>
          <w:sz w:val="24"/>
        </w:rPr>
        <w:t>A/R Month End</w:t>
      </w:r>
      <w:r w:rsidR="007562E0">
        <w:rPr>
          <w:rFonts w:ascii="Calibri" w:hAnsi="Calibri" w:cs="Calibri"/>
          <w:sz w:val="24"/>
        </w:rPr>
        <w:t>/Statements</w:t>
      </w:r>
      <w:r>
        <w:rPr>
          <w:rFonts w:ascii="Calibri" w:hAnsi="Calibri" w:cs="Calibri"/>
          <w:sz w:val="24"/>
        </w:rPr>
        <w:t xml:space="preserve">.  The report shows you what finance charges will be calculated if you run A/R Month End/Statements.  If the report shows an unusually large quantity of customers with finance charge amounts, it may indicate that you have entered the wrong "Finance Charge Cut-off Date."  Just re-run the report with the appropriate date.  </w:t>
      </w:r>
    </w:p>
    <w:p w:rsidR="00613D67" w:rsidRDefault="00613D67" w:rsidP="0059483A">
      <w:pPr>
        <w:pStyle w:val="Heading5"/>
        <w:spacing w:before="0"/>
        <w:ind w:left="0"/>
        <w:contextualSpacing/>
        <w:jc w:val="left"/>
        <w:rPr>
          <w:rFonts w:ascii="Calibri" w:hAnsi="Calibri" w:cs="Calibri"/>
          <w:b w:val="0"/>
          <w:bCs w:val="0"/>
          <w:sz w:val="24"/>
          <w:szCs w:val="24"/>
        </w:rPr>
      </w:pPr>
    </w:p>
    <w:p w:rsidR="00BF1308" w:rsidRDefault="00BF1308" w:rsidP="0059483A">
      <w:pPr>
        <w:pStyle w:val="Heading5"/>
        <w:spacing w:before="0"/>
        <w:ind w:left="0"/>
        <w:contextualSpacing/>
        <w:jc w:val="left"/>
        <w:rPr>
          <w:rFonts w:ascii="Calibri" w:hAnsi="Calibri" w:cs="Calibri"/>
          <w:b w:val="0"/>
          <w:bCs w:val="0"/>
          <w:sz w:val="24"/>
          <w:szCs w:val="24"/>
        </w:rPr>
      </w:pPr>
      <w:r>
        <w:rPr>
          <w:rFonts w:ascii="Calibri" w:hAnsi="Calibri" w:cs="Calibri"/>
          <w:bCs w:val="0"/>
          <w:i/>
          <w:iCs w:val="0"/>
          <w:sz w:val="24"/>
          <w:szCs w:val="24"/>
        </w:rPr>
        <w:t>TIP:</w:t>
      </w:r>
      <w:r>
        <w:rPr>
          <w:rFonts w:ascii="Calibri" w:hAnsi="Calibri" w:cs="Calibri"/>
          <w:bCs w:val="0"/>
          <w:sz w:val="24"/>
          <w:szCs w:val="24"/>
        </w:rPr>
        <w:t xml:space="preserve"> </w:t>
      </w:r>
      <w:r>
        <w:rPr>
          <w:rFonts w:ascii="Calibri" w:hAnsi="Calibri" w:cs="Calibri"/>
          <w:b w:val="0"/>
          <w:sz w:val="24"/>
          <w:szCs w:val="24"/>
        </w:rPr>
        <w:t xml:space="preserve">After you verify that the Memo Finance Charges Report is correct, </w:t>
      </w:r>
      <w:r>
        <w:rPr>
          <w:rFonts w:ascii="Calibri" w:hAnsi="Calibri" w:cs="Calibri"/>
          <w:b w:val="0"/>
          <w:sz w:val="24"/>
          <w:szCs w:val="24"/>
          <w:u w:val="single"/>
        </w:rPr>
        <w:t>use the same dates</w:t>
      </w:r>
      <w:r>
        <w:rPr>
          <w:rFonts w:ascii="Calibri" w:hAnsi="Calibri" w:cs="Calibri"/>
          <w:b w:val="0"/>
          <w:sz w:val="24"/>
          <w:szCs w:val="24"/>
        </w:rPr>
        <w:t xml:space="preserve"> when you run A/R Month End &amp; Statements.</w:t>
      </w:r>
    </w:p>
    <w:p w:rsidR="00CB19DE" w:rsidRDefault="00CB19DE" w:rsidP="0059483A">
      <w:pPr>
        <w:pStyle w:val="Body"/>
        <w:spacing w:before="0"/>
        <w:contextualSpacing/>
        <w:jc w:val="left"/>
        <w:rPr>
          <w:rFonts w:ascii="Calibri" w:hAnsi="Calibri" w:cs="Calibri"/>
          <w:sz w:val="24"/>
        </w:rPr>
      </w:pPr>
    </w:p>
    <w:p w:rsidR="00BF1308" w:rsidRDefault="00BF1308" w:rsidP="0059483A">
      <w:pPr>
        <w:pStyle w:val="Body"/>
        <w:spacing w:before="0"/>
        <w:contextualSpacing/>
        <w:jc w:val="left"/>
        <w:rPr>
          <w:rFonts w:ascii="Calibri" w:hAnsi="Calibri" w:cs="Calibri"/>
          <w:sz w:val="24"/>
        </w:rPr>
      </w:pPr>
      <w:r>
        <w:rPr>
          <w:rFonts w:ascii="Calibri" w:hAnsi="Calibri" w:cs="Calibri"/>
          <w:sz w:val="24"/>
        </w:rPr>
        <w:t>To access this function</w:t>
      </w:r>
      <w:r w:rsidR="00CB19DE">
        <w:rPr>
          <w:rFonts w:ascii="Calibri" w:hAnsi="Calibri" w:cs="Calibri"/>
          <w:sz w:val="24"/>
        </w:rPr>
        <w:t>, either</w:t>
      </w:r>
      <w:r>
        <w:rPr>
          <w:rFonts w:ascii="Calibri" w:hAnsi="Calibri" w:cs="Calibri"/>
          <w:sz w:val="24"/>
        </w:rPr>
        <w:t>:</w:t>
      </w:r>
    </w:p>
    <w:p w:rsidR="00CB19DE" w:rsidRDefault="00CB19DE" w:rsidP="0059483A">
      <w:pPr>
        <w:pStyle w:val="Body"/>
        <w:spacing w:before="0"/>
        <w:contextualSpacing/>
        <w:jc w:val="left"/>
        <w:rPr>
          <w:rFonts w:ascii="Calibri" w:hAnsi="Calibri" w:cs="Calibri"/>
          <w:sz w:val="24"/>
        </w:rPr>
      </w:pPr>
    </w:p>
    <w:p w:rsidR="00BC5668" w:rsidRDefault="00BF1308" w:rsidP="0059483A">
      <w:pPr>
        <w:pStyle w:val="Body"/>
        <w:numPr>
          <w:ilvl w:val="0"/>
          <w:numId w:val="4"/>
        </w:numPr>
        <w:spacing w:before="0"/>
        <w:contextualSpacing/>
        <w:jc w:val="left"/>
        <w:rPr>
          <w:rFonts w:ascii="Calibri" w:hAnsi="Calibri" w:cs="Calibri"/>
          <w:sz w:val="24"/>
        </w:rPr>
      </w:pPr>
      <w:r>
        <w:rPr>
          <w:rFonts w:ascii="Calibri" w:hAnsi="Calibri" w:cs="Calibri"/>
          <w:sz w:val="24"/>
        </w:rPr>
        <w:t>Select “Accounts Receivable” from the menu and choose the</w:t>
      </w:r>
      <w:r w:rsidR="00BC5668">
        <w:rPr>
          <w:rFonts w:ascii="Calibri" w:hAnsi="Calibri" w:cs="Calibri"/>
          <w:sz w:val="24"/>
        </w:rPr>
        <w:t xml:space="preserve"> </w:t>
      </w:r>
      <w:r>
        <w:rPr>
          <w:rFonts w:ascii="Calibri" w:hAnsi="Calibri" w:cs="Calibri"/>
          <w:sz w:val="24"/>
        </w:rPr>
        <w:t>“Memo Reports” submenu.  Click on</w:t>
      </w:r>
      <w:r w:rsidR="00BC5668">
        <w:rPr>
          <w:rFonts w:ascii="Calibri" w:hAnsi="Calibri" w:cs="Calibri"/>
          <w:sz w:val="24"/>
        </w:rPr>
        <w:t xml:space="preserve"> </w:t>
      </w:r>
      <w:r>
        <w:rPr>
          <w:rFonts w:ascii="Calibri" w:hAnsi="Calibri" w:cs="Calibri"/>
          <w:sz w:val="24"/>
        </w:rPr>
        <w:t>“</w:t>
      </w:r>
      <w:r w:rsidR="00BC5668">
        <w:rPr>
          <w:rFonts w:ascii="Calibri" w:hAnsi="Calibri" w:cs="Calibri"/>
          <w:sz w:val="24"/>
        </w:rPr>
        <w:t>Memo Finance Charges</w:t>
      </w:r>
      <w:r>
        <w:rPr>
          <w:rFonts w:ascii="Calibri" w:hAnsi="Calibri" w:cs="Calibri"/>
          <w:sz w:val="24"/>
        </w:rPr>
        <w:t>.”</w:t>
      </w:r>
    </w:p>
    <w:p w:rsidR="00ED26F1" w:rsidRDefault="00BF1308" w:rsidP="0059483A">
      <w:pPr>
        <w:pStyle w:val="Command"/>
        <w:numPr>
          <w:ilvl w:val="0"/>
          <w:numId w:val="4"/>
        </w:numPr>
        <w:spacing w:before="0"/>
        <w:contextualSpacing/>
        <w:jc w:val="left"/>
        <w:rPr>
          <w:rFonts w:ascii="Calibri" w:hAnsi="Calibri" w:cs="Calibri"/>
          <w:b w:val="0"/>
          <w:sz w:val="24"/>
        </w:rPr>
      </w:pPr>
      <w:r>
        <w:rPr>
          <w:rFonts w:ascii="Calibri" w:hAnsi="Calibri" w:cs="Calibri"/>
          <w:b w:val="0"/>
          <w:sz w:val="24"/>
        </w:rPr>
        <w:t>T</w:t>
      </w:r>
      <w:r w:rsidR="00BC5668">
        <w:rPr>
          <w:rFonts w:ascii="Calibri" w:hAnsi="Calibri" w:cs="Calibri"/>
          <w:b w:val="0"/>
          <w:sz w:val="24"/>
        </w:rPr>
        <w:t xml:space="preserve">ype </w:t>
      </w:r>
      <w:r>
        <w:rPr>
          <w:rFonts w:ascii="Calibri" w:hAnsi="Calibri" w:cs="Calibri"/>
          <w:b w:val="0"/>
          <w:sz w:val="24"/>
        </w:rPr>
        <w:t>“</w:t>
      </w:r>
      <w:r w:rsidR="00BC5668">
        <w:rPr>
          <w:rFonts w:ascii="Calibri" w:hAnsi="Calibri" w:cs="Calibri"/>
          <w:b w:val="0"/>
          <w:sz w:val="24"/>
        </w:rPr>
        <w:t>MFC</w:t>
      </w:r>
      <w:r>
        <w:rPr>
          <w:rFonts w:ascii="Calibri" w:hAnsi="Calibri" w:cs="Calibri"/>
          <w:b w:val="0"/>
          <w:sz w:val="24"/>
        </w:rPr>
        <w:t>”</w:t>
      </w:r>
      <w:r w:rsidR="00BC5668">
        <w:rPr>
          <w:rFonts w:ascii="Calibri" w:hAnsi="Calibri" w:cs="Calibri"/>
          <w:b w:val="0"/>
          <w:sz w:val="24"/>
        </w:rPr>
        <w:t xml:space="preserve"> in the </w:t>
      </w:r>
      <w:r w:rsidR="006D4558">
        <w:rPr>
          <w:rFonts w:ascii="Calibri" w:hAnsi="Calibri" w:cs="Calibri"/>
          <w:b w:val="0"/>
          <w:sz w:val="24"/>
        </w:rPr>
        <w:t>Shortcuts Bar</w:t>
      </w:r>
      <w:r>
        <w:rPr>
          <w:rFonts w:ascii="Calibri" w:hAnsi="Calibri" w:cs="Calibri"/>
          <w:b w:val="0"/>
          <w:sz w:val="24"/>
        </w:rPr>
        <w:t>.</w:t>
      </w:r>
    </w:p>
    <w:p w:rsidR="00ED26F1" w:rsidRDefault="00ED26F1" w:rsidP="0059483A">
      <w:pPr>
        <w:pStyle w:val="BodyText"/>
        <w:contextualSpacing/>
        <w:jc w:val="left"/>
        <w:rPr>
          <w:rFonts w:ascii="Calibri" w:hAnsi="Calibri" w:cs="Calibri"/>
          <w:sz w:val="24"/>
        </w:rPr>
      </w:pPr>
    </w:p>
    <w:p w:rsidR="0059483A" w:rsidRDefault="0059483A" w:rsidP="0059483A">
      <w:pPr>
        <w:contextualSpacing/>
        <w:jc w:val="center"/>
        <w:rPr>
          <w:rFonts w:ascii="Calibri" w:hAnsi="Calibri" w:cs="Calibri"/>
          <w:sz w:val="24"/>
        </w:rPr>
      </w:pPr>
      <w:r>
        <w:rPr>
          <w:rFonts w:ascii="Calibri" w:hAnsi="Calibri" w:cs="Calibri"/>
          <w:sz w:val="24"/>
        </w:rPr>
        <w:lastRenderedPageBreak/>
        <w:pict>
          <v:shape id="_x0000_i1026" type="#_x0000_t75" style="width:430.5pt;height:204.75pt">
            <v:imagedata r:id="rId8" o:title="MFC NavBar"/>
          </v:shape>
        </w:pict>
      </w:r>
    </w:p>
    <w:p w:rsidR="0059483A" w:rsidRDefault="0059483A" w:rsidP="0059483A">
      <w:pPr>
        <w:pStyle w:val="Heading2"/>
        <w:keepNext w:val="0"/>
        <w:spacing w:before="0" w:after="0"/>
        <w:contextualSpacing/>
        <w:jc w:val="left"/>
        <w:rPr>
          <w:rFonts w:ascii="Calibri" w:hAnsi="Calibri" w:cs="Calibri"/>
          <w:sz w:val="24"/>
          <w:u w:val="single"/>
        </w:rPr>
      </w:pPr>
    </w:p>
    <w:p w:rsidR="0059483A" w:rsidRPr="0059483A" w:rsidRDefault="0059483A" w:rsidP="0059483A">
      <w:pPr>
        <w:pStyle w:val="Heading2"/>
        <w:keepNext w:val="0"/>
        <w:spacing w:before="0" w:after="0"/>
        <w:contextualSpacing/>
        <w:jc w:val="left"/>
        <w:rPr>
          <w:rFonts w:ascii="Calibri" w:hAnsi="Calibri" w:cs="Calibri"/>
          <w:b w:val="0"/>
          <w:bCs/>
          <w:sz w:val="24"/>
        </w:rPr>
      </w:pPr>
      <w:r w:rsidRPr="00F26D82">
        <w:rPr>
          <w:rFonts w:ascii="Calibri" w:hAnsi="Calibri" w:cs="Calibri"/>
          <w:sz w:val="24"/>
          <w:u w:val="single"/>
        </w:rPr>
        <w:t>Reports Navigation Menu:</w:t>
      </w:r>
      <w:r w:rsidRPr="00F26D82">
        <w:rPr>
          <w:rFonts w:ascii="Calibri" w:hAnsi="Calibri" w:cs="Calibri"/>
          <w:b w:val="0"/>
          <w:bCs/>
          <w:sz w:val="24"/>
        </w:rPr>
        <w:t xml:space="preserve"> This new menu appears on the left side of the screen for all reports and allows the user easy access to all report programs in the system. It is </w:t>
      </w:r>
      <w:r w:rsidRPr="00F26D82">
        <w:rPr>
          <w:rFonts w:ascii="Calibri" w:hAnsi="Calibri" w:cs="Calibri"/>
          <w:sz w:val="24"/>
        </w:rPr>
        <w:t>collapsable</w:t>
      </w:r>
      <w:r w:rsidRPr="00F26D82">
        <w:rPr>
          <w:rFonts w:ascii="Calibri" w:hAnsi="Calibri" w:cs="Calibri"/>
          <w:b w:val="0"/>
          <w:bCs/>
          <w:sz w:val="24"/>
        </w:rPr>
        <w:t xml:space="preserve"> and can be easily hidden.</w:t>
      </w:r>
    </w:p>
    <w:p w:rsidR="0059483A" w:rsidRDefault="0059483A" w:rsidP="0059483A">
      <w:pPr>
        <w:pStyle w:val="Heading3"/>
        <w:keepNext w:val="0"/>
        <w:spacing w:before="0"/>
        <w:contextualSpacing/>
        <w:jc w:val="left"/>
        <w:rPr>
          <w:rFonts w:ascii="Calibri" w:hAnsi="Calibri" w:cs="Calibri"/>
          <w:sz w:val="24"/>
          <w:u w:val="single"/>
        </w:rPr>
      </w:pPr>
    </w:p>
    <w:p w:rsidR="006314E6" w:rsidRDefault="006314E6" w:rsidP="0059483A">
      <w:pPr>
        <w:pStyle w:val="Heading3"/>
        <w:keepNext w:val="0"/>
        <w:spacing w:before="0"/>
        <w:contextualSpacing/>
        <w:jc w:val="left"/>
        <w:rPr>
          <w:rFonts w:ascii="Calibri" w:hAnsi="Calibri" w:cs="Calibri"/>
          <w:sz w:val="24"/>
          <w:u w:val="single"/>
        </w:rPr>
      </w:pPr>
      <w:r>
        <w:rPr>
          <w:rFonts w:ascii="Calibri" w:hAnsi="Calibri" w:cs="Calibri"/>
          <w:sz w:val="24"/>
          <w:u w:val="single"/>
        </w:rPr>
        <w:t>Field Definitions</w:t>
      </w:r>
      <w:r w:rsidR="00515232">
        <w:rPr>
          <w:rFonts w:ascii="Calibri" w:hAnsi="Calibri" w:cs="Calibri"/>
          <w:sz w:val="24"/>
          <w:u w:val="single"/>
        </w:rPr>
        <w:t>:</w:t>
      </w:r>
    </w:p>
    <w:p w:rsidR="00ED26F1" w:rsidRDefault="00ED26F1" w:rsidP="0059483A">
      <w:pPr>
        <w:pStyle w:val="Heading3"/>
        <w:keepNext w:val="0"/>
        <w:spacing w:before="0"/>
        <w:contextualSpacing/>
        <w:jc w:val="left"/>
        <w:rPr>
          <w:rFonts w:ascii="Calibri" w:hAnsi="Calibri" w:cs="Calibri"/>
          <w:sz w:val="24"/>
        </w:rPr>
      </w:pPr>
    </w:p>
    <w:p w:rsidR="006314E6" w:rsidRDefault="006314E6"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Period Ending Date for Update</w:t>
      </w:r>
      <w:r w:rsidR="00BF1308">
        <w:rPr>
          <w:rFonts w:ascii="Calibri" w:hAnsi="Calibri" w:cs="Calibri"/>
          <w:b w:val="0"/>
          <w:sz w:val="24"/>
          <w:u w:val="single"/>
        </w:rPr>
        <w:t>:</w:t>
      </w:r>
      <w:r w:rsidR="00BF1308">
        <w:rPr>
          <w:rFonts w:ascii="Calibri" w:hAnsi="Calibri" w:cs="Calibri"/>
          <w:b w:val="0"/>
          <w:sz w:val="24"/>
        </w:rPr>
        <w:t xml:space="preserve"> </w:t>
      </w:r>
      <w:r>
        <w:rPr>
          <w:rFonts w:ascii="Calibri" w:hAnsi="Calibri" w:cs="Calibri"/>
          <w:b w:val="0"/>
          <w:sz w:val="24"/>
        </w:rPr>
        <w:t>Enter the Ending Date (or cut off date) for the upcoming statements.  The date you last ran statements shows on the line below as "Date of the Last Update</w:t>
      </w:r>
      <w:r w:rsidR="00613D67">
        <w:rPr>
          <w:rFonts w:ascii="Calibri" w:hAnsi="Calibri" w:cs="Calibri"/>
          <w:b w:val="0"/>
          <w:sz w:val="24"/>
        </w:rPr>
        <w:t>.</w:t>
      </w:r>
      <w:r>
        <w:rPr>
          <w:rFonts w:ascii="Calibri" w:hAnsi="Calibri" w:cs="Calibri"/>
          <w:b w:val="0"/>
          <w:sz w:val="24"/>
        </w:rPr>
        <w:t>" Typically, it will be a month later than last time.  Consistency in these days will ensure that equal grace periods will be used on each statement process.</w:t>
      </w:r>
    </w:p>
    <w:p w:rsidR="00ED26F1" w:rsidRDefault="00ED26F1" w:rsidP="0059483A">
      <w:pPr>
        <w:pStyle w:val="Heading3"/>
        <w:keepNext w:val="0"/>
        <w:spacing w:before="0"/>
        <w:contextualSpacing/>
        <w:jc w:val="left"/>
        <w:rPr>
          <w:rFonts w:ascii="Calibri" w:hAnsi="Calibri" w:cs="Calibri"/>
          <w:sz w:val="24"/>
        </w:rPr>
      </w:pPr>
    </w:p>
    <w:p w:rsidR="00283786" w:rsidRDefault="006314E6"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Finance Charge Cut-off Date</w:t>
      </w:r>
      <w:r w:rsidR="00BF1308">
        <w:rPr>
          <w:rFonts w:ascii="Calibri" w:hAnsi="Calibri" w:cs="Calibri"/>
          <w:b w:val="0"/>
          <w:sz w:val="24"/>
          <w:u w:val="single"/>
        </w:rPr>
        <w:t>:</w:t>
      </w:r>
      <w:r w:rsidR="00BF1308">
        <w:rPr>
          <w:rFonts w:ascii="Calibri" w:hAnsi="Calibri" w:cs="Calibri"/>
          <w:b w:val="0"/>
          <w:sz w:val="24"/>
        </w:rPr>
        <w:t xml:space="preserve"> </w:t>
      </w:r>
      <w:r>
        <w:rPr>
          <w:rFonts w:ascii="Calibri" w:hAnsi="Calibri" w:cs="Calibri"/>
          <w:b w:val="0"/>
          <w:sz w:val="24"/>
        </w:rPr>
        <w:t>Enter the cut-off date for finance charges.  In other words, enter the date that tells the system that invoices older than this date are now eligible for finance charges (usually the day after the last statement date).  For example, if</w:t>
      </w:r>
      <w:r w:rsidR="00786CEE">
        <w:rPr>
          <w:rFonts w:ascii="Calibri" w:hAnsi="Calibri" w:cs="Calibri"/>
          <w:b w:val="0"/>
          <w:sz w:val="24"/>
        </w:rPr>
        <w:t xml:space="preserve"> the statement date is 06/30/10,</w:t>
      </w:r>
      <w:r>
        <w:rPr>
          <w:rFonts w:ascii="Calibri" w:hAnsi="Calibri" w:cs="Calibri"/>
          <w:b w:val="0"/>
          <w:sz w:val="24"/>
        </w:rPr>
        <w:t xml:space="preserve"> then the Finance Charge Cut</w:t>
      </w:r>
      <w:r w:rsidR="00786CEE">
        <w:rPr>
          <w:rFonts w:ascii="Calibri" w:hAnsi="Calibri" w:cs="Calibri"/>
          <w:b w:val="0"/>
          <w:sz w:val="24"/>
        </w:rPr>
        <w:t>-off Date should be 06/01/2010,</w:t>
      </w:r>
      <w:r>
        <w:rPr>
          <w:rFonts w:ascii="Calibri" w:hAnsi="Calibri" w:cs="Calibri"/>
          <w:b w:val="0"/>
          <w:sz w:val="24"/>
        </w:rPr>
        <w:t xml:space="preserve"> based on a 30-day grace period before adding finance charges to old invoices.  You can modify the "grace period" to match your dealership's requirements.  The date you used shows on the li</w:t>
      </w:r>
      <w:r w:rsidR="00786CEE">
        <w:rPr>
          <w:rFonts w:ascii="Calibri" w:hAnsi="Calibri" w:cs="Calibri"/>
          <w:b w:val="0"/>
          <w:sz w:val="24"/>
        </w:rPr>
        <w:t>ne below as "Last Cut-off Date."</w:t>
      </w:r>
      <w:r>
        <w:rPr>
          <w:rFonts w:ascii="Calibri" w:hAnsi="Calibri" w:cs="Calibri"/>
          <w:b w:val="0"/>
          <w:sz w:val="24"/>
        </w:rPr>
        <w:t xml:space="preserve">  Typically, it will be a month later than last time.</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Printer</w:t>
      </w:r>
      <w:r w:rsidR="00AE71E4">
        <w:rPr>
          <w:rFonts w:ascii="Calibri" w:hAnsi="Calibri" w:cs="Calibri"/>
          <w:b w:val="0"/>
          <w:sz w:val="24"/>
          <w:u w:val="single"/>
        </w:rPr>
        <w:t>:</w:t>
      </w:r>
      <w:r w:rsidR="00AE71E4">
        <w:rPr>
          <w:rFonts w:ascii="Calibri" w:hAnsi="Calibri" w:cs="Calibri"/>
          <w:b w:val="0"/>
          <w:sz w:val="24"/>
        </w:rPr>
        <w:t xml:space="preserve"> </w:t>
      </w:r>
      <w:r>
        <w:rPr>
          <w:rFonts w:ascii="Calibri" w:hAnsi="Calibri" w:cs="Calibri"/>
          <w:b w:val="0"/>
          <w:sz w:val="24"/>
        </w:rPr>
        <w:t xml:space="preserve">Select the printer to receive the printout.  </w:t>
      </w:r>
      <w:r>
        <w:rPr>
          <w:rFonts w:ascii="Calibri" w:hAnsi="Calibri" w:cs="Calibri"/>
          <w:b w:val="0"/>
          <w:spacing w:val="-3"/>
          <w:sz w:val="24"/>
        </w:rPr>
        <w:t>A default printer name is pre-filled</w:t>
      </w:r>
      <w:r w:rsidR="00283786">
        <w:rPr>
          <w:rFonts w:ascii="Calibri" w:hAnsi="Calibri" w:cs="Calibri"/>
          <w:b w:val="0"/>
          <w:spacing w:val="-3"/>
          <w:sz w:val="24"/>
        </w:rPr>
        <w:t>,</w:t>
      </w:r>
      <w:r>
        <w:rPr>
          <w:rFonts w:ascii="Calibri" w:hAnsi="Calibri" w:cs="Calibri"/>
          <w:b w:val="0"/>
          <w:spacing w:val="-3"/>
          <w:sz w:val="24"/>
        </w:rPr>
        <w:t xml:space="preserve"> but can be changed as necessary using the </w:t>
      </w:r>
      <w:r w:rsidR="00283786">
        <w:rPr>
          <w:rFonts w:ascii="Calibri" w:hAnsi="Calibri" w:cs="Calibri"/>
          <w:b w:val="0"/>
          <w:spacing w:val="-3"/>
          <w:sz w:val="24"/>
        </w:rPr>
        <w:t>drop-down menu</w:t>
      </w:r>
      <w:r>
        <w:rPr>
          <w:rFonts w:ascii="Calibri" w:hAnsi="Calibri" w:cs="Calibri"/>
          <w:b w:val="0"/>
          <w:spacing w:val="-3"/>
          <w:sz w:val="24"/>
        </w:rPr>
        <w:t xml:space="preserve">.  </w:t>
      </w:r>
      <w:r>
        <w:rPr>
          <w:rFonts w:ascii="Calibri" w:hAnsi="Calibri" w:cs="Calibri"/>
          <w:b w:val="0"/>
          <w:sz w:val="24"/>
        </w:rPr>
        <w:t xml:space="preserve">Use the </w:t>
      </w:r>
      <w:r w:rsidR="00613D67">
        <w:rPr>
          <w:rFonts w:ascii="Calibri" w:hAnsi="Calibri" w:cs="Calibri"/>
          <w:bCs/>
          <w:sz w:val="24"/>
        </w:rPr>
        <w:t>pdf</w:t>
      </w:r>
      <w:r>
        <w:rPr>
          <w:rFonts w:ascii="Calibri" w:hAnsi="Calibri" w:cs="Calibri"/>
          <w:b w:val="0"/>
          <w:sz w:val="24"/>
        </w:rPr>
        <w:t xml:space="preserve"> printer to view the report on the screen without printing a copy of it.</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Cs/>
          <w:sz w:val="24"/>
          <w:u w:val="single"/>
        </w:rPr>
        <w:t>Print Report</w:t>
      </w:r>
      <w:r w:rsidR="00AE71E4">
        <w:rPr>
          <w:rFonts w:ascii="Calibri" w:hAnsi="Calibri" w:cs="Calibri"/>
          <w:bCs/>
          <w:sz w:val="24"/>
          <w:u w:val="single"/>
        </w:rPr>
        <w:t>:</w:t>
      </w:r>
      <w:r w:rsidR="00AE71E4">
        <w:rPr>
          <w:rFonts w:ascii="Calibri" w:hAnsi="Calibri" w:cs="Calibri"/>
          <w:b w:val="0"/>
          <w:sz w:val="24"/>
        </w:rPr>
        <w:t xml:space="preserve"> </w:t>
      </w:r>
      <w:r w:rsidR="00613D67">
        <w:rPr>
          <w:rFonts w:ascii="Calibri" w:hAnsi="Calibri" w:cs="Calibri"/>
          <w:b w:val="0"/>
          <w:sz w:val="24"/>
        </w:rPr>
        <w:t>Click</w:t>
      </w:r>
      <w:r>
        <w:rPr>
          <w:rFonts w:ascii="Calibri" w:hAnsi="Calibri" w:cs="Calibri"/>
          <w:b w:val="0"/>
          <w:sz w:val="24"/>
        </w:rPr>
        <w:t xml:space="preserve"> this button</w:t>
      </w:r>
      <w:r w:rsidR="00AE71E4">
        <w:rPr>
          <w:rFonts w:ascii="Calibri" w:hAnsi="Calibri" w:cs="Calibri"/>
          <w:b w:val="0"/>
          <w:sz w:val="24"/>
        </w:rPr>
        <w:t xml:space="preserve"> </w:t>
      </w:r>
      <w:r>
        <w:rPr>
          <w:rFonts w:ascii="Calibri" w:hAnsi="Calibri" w:cs="Calibri"/>
          <w:b w:val="0"/>
          <w:sz w:val="24"/>
        </w:rPr>
        <w:t xml:space="preserve">to </w:t>
      </w:r>
      <w:r w:rsidR="00613D67">
        <w:rPr>
          <w:rFonts w:ascii="Calibri" w:hAnsi="Calibri" w:cs="Calibri"/>
          <w:b w:val="0"/>
          <w:sz w:val="24"/>
        </w:rPr>
        <w:t>run</w:t>
      </w:r>
      <w:r>
        <w:rPr>
          <w:rFonts w:ascii="Calibri" w:hAnsi="Calibri" w:cs="Calibri"/>
          <w:b w:val="0"/>
          <w:sz w:val="24"/>
        </w:rPr>
        <w:t xml:space="preserve"> the report based on</w:t>
      </w:r>
      <w:r w:rsidR="00613D67">
        <w:rPr>
          <w:rFonts w:ascii="Calibri" w:hAnsi="Calibri" w:cs="Calibri"/>
          <w:b w:val="0"/>
          <w:sz w:val="24"/>
        </w:rPr>
        <w:t xml:space="preserve"> your selected dates</w:t>
      </w:r>
      <w:r>
        <w:rPr>
          <w:rFonts w:ascii="Calibri" w:hAnsi="Calibri" w:cs="Calibri"/>
          <w:b w:val="0"/>
          <w:sz w:val="24"/>
        </w:rPr>
        <w:t>.</w:t>
      </w:r>
    </w:p>
    <w:p w:rsidR="009335E4" w:rsidRDefault="009335E4" w:rsidP="0059483A">
      <w:pPr>
        <w:pStyle w:val="Body"/>
        <w:spacing w:before="0"/>
        <w:contextualSpacing/>
        <w:jc w:val="left"/>
        <w:rPr>
          <w:rFonts w:ascii="Calibri" w:hAnsi="Calibri" w:cs="Calibri"/>
          <w:sz w:val="24"/>
        </w:rPr>
      </w:pPr>
    </w:p>
    <w:p w:rsidR="00BC5668" w:rsidRDefault="00590FF5" w:rsidP="0059483A">
      <w:pPr>
        <w:contextualSpacing/>
        <w:jc w:val="center"/>
        <w:rPr>
          <w:rFonts w:ascii="Calibri" w:hAnsi="Calibri" w:cs="Calibri"/>
          <w:noProof/>
          <w:sz w:val="24"/>
        </w:rPr>
      </w:pPr>
      <w:r>
        <w:rPr>
          <w:rFonts w:ascii="Calibri" w:hAnsi="Calibri" w:cs="Calibri"/>
          <w:noProof/>
          <w:sz w:val="24"/>
        </w:rPr>
        <w:pict>
          <v:shape id="Picture 1" o:spid="_x0000_i1027" type="#_x0000_t75" style="width:326.25pt;height:324.75pt;visibility:visible">
            <v:imagedata r:id="rId9" o:title=""/>
          </v:shape>
        </w:pict>
      </w:r>
    </w:p>
    <w:p w:rsidR="00ED26F1" w:rsidRDefault="00ED26F1" w:rsidP="0059483A">
      <w:pPr>
        <w:contextualSpacing/>
        <w:jc w:val="center"/>
        <w:rPr>
          <w:rFonts w:ascii="Calibri" w:hAnsi="Calibri" w:cs="Calibri"/>
          <w:sz w:val="24"/>
        </w:rPr>
      </w:pPr>
    </w:p>
    <w:p w:rsidR="00283786" w:rsidRDefault="00283786" w:rsidP="0059483A">
      <w:pPr>
        <w:pStyle w:val="Heading3"/>
        <w:keepNext w:val="0"/>
        <w:spacing w:before="0"/>
        <w:contextualSpacing/>
        <w:jc w:val="left"/>
        <w:rPr>
          <w:rFonts w:ascii="Calibri" w:hAnsi="Calibri" w:cs="Calibri"/>
          <w:sz w:val="24"/>
          <w:u w:val="single"/>
        </w:rPr>
      </w:pPr>
      <w:r>
        <w:rPr>
          <w:rFonts w:ascii="Calibri" w:hAnsi="Calibri" w:cs="Calibri"/>
          <w:sz w:val="24"/>
          <w:u w:val="single"/>
        </w:rPr>
        <w:t>Report Field</w:t>
      </w:r>
      <w:r w:rsidR="00613D67">
        <w:rPr>
          <w:rFonts w:ascii="Calibri" w:hAnsi="Calibri" w:cs="Calibri"/>
          <w:sz w:val="24"/>
          <w:u w:val="single"/>
        </w:rPr>
        <w:t xml:space="preserve"> Definitions</w:t>
      </w:r>
      <w:r>
        <w:rPr>
          <w:rFonts w:ascii="Calibri" w:hAnsi="Calibri" w:cs="Calibri"/>
          <w:sz w:val="24"/>
          <w:u w:val="single"/>
        </w:rPr>
        <w:t>:</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Cust #</w:t>
      </w:r>
      <w:r w:rsidR="001C2139">
        <w:rPr>
          <w:rFonts w:ascii="Calibri" w:hAnsi="Calibri" w:cs="Calibri"/>
          <w:b w:val="0"/>
          <w:sz w:val="24"/>
          <w:u w:val="single"/>
        </w:rPr>
        <w:t>:</w:t>
      </w:r>
      <w:r w:rsidR="001C2139">
        <w:rPr>
          <w:rFonts w:ascii="Calibri" w:hAnsi="Calibri" w:cs="Calibri"/>
          <w:b w:val="0"/>
          <w:sz w:val="24"/>
        </w:rPr>
        <w:t xml:space="preserve"> </w:t>
      </w:r>
      <w:r w:rsidR="00786CEE">
        <w:rPr>
          <w:rFonts w:ascii="Calibri" w:hAnsi="Calibri" w:cs="Calibri"/>
          <w:b w:val="0"/>
          <w:sz w:val="24"/>
        </w:rPr>
        <w:t>This field shows the customer number</w:t>
      </w:r>
      <w:r>
        <w:rPr>
          <w:rFonts w:ascii="Calibri" w:hAnsi="Calibri" w:cs="Calibri"/>
          <w:b w:val="0"/>
          <w:sz w:val="24"/>
        </w:rPr>
        <w:t>.</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Customer Name</w:t>
      </w:r>
      <w:r w:rsidR="001C2139">
        <w:rPr>
          <w:rFonts w:ascii="Calibri" w:hAnsi="Calibri" w:cs="Calibri"/>
          <w:b w:val="0"/>
          <w:sz w:val="24"/>
          <w:u w:val="single"/>
        </w:rPr>
        <w:t>:</w:t>
      </w:r>
      <w:r w:rsidR="001C2139">
        <w:rPr>
          <w:rFonts w:ascii="Calibri" w:hAnsi="Calibri" w:cs="Calibri"/>
          <w:b w:val="0"/>
          <w:sz w:val="24"/>
        </w:rPr>
        <w:t xml:space="preserve"> </w:t>
      </w:r>
      <w:r w:rsidR="00283786">
        <w:rPr>
          <w:rFonts w:ascii="Calibri" w:hAnsi="Calibri" w:cs="Calibri"/>
          <w:b w:val="0"/>
          <w:sz w:val="24"/>
        </w:rPr>
        <w:t>This field</w:t>
      </w:r>
      <w:r>
        <w:rPr>
          <w:rFonts w:ascii="Calibri" w:hAnsi="Calibri" w:cs="Calibri"/>
          <w:b w:val="0"/>
          <w:sz w:val="24"/>
        </w:rPr>
        <w:t xml:space="preserve"> show</w:t>
      </w:r>
      <w:r w:rsidR="00283786">
        <w:rPr>
          <w:rFonts w:ascii="Calibri" w:hAnsi="Calibri" w:cs="Calibri"/>
          <w:b w:val="0"/>
          <w:sz w:val="24"/>
        </w:rPr>
        <w:t>s</w:t>
      </w:r>
      <w:r>
        <w:rPr>
          <w:rFonts w:ascii="Calibri" w:hAnsi="Calibri" w:cs="Calibri"/>
          <w:b w:val="0"/>
          <w:sz w:val="24"/>
        </w:rPr>
        <w:t xml:space="preserve"> the Customer Name of those who will receive finance charges if you run statements with the same date selections as this report.</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Past Due</w:t>
      </w:r>
      <w:r w:rsidR="001C2139">
        <w:rPr>
          <w:rFonts w:ascii="Calibri" w:hAnsi="Calibri" w:cs="Calibri"/>
          <w:b w:val="0"/>
          <w:sz w:val="24"/>
          <w:u w:val="single"/>
        </w:rPr>
        <w:t>:</w:t>
      </w:r>
      <w:r w:rsidR="001C2139">
        <w:rPr>
          <w:rFonts w:ascii="Calibri" w:hAnsi="Calibri" w:cs="Calibri"/>
          <w:b w:val="0"/>
          <w:sz w:val="24"/>
        </w:rPr>
        <w:t xml:space="preserve"> </w:t>
      </w:r>
      <w:r>
        <w:rPr>
          <w:rFonts w:ascii="Calibri" w:hAnsi="Calibri" w:cs="Calibri"/>
          <w:b w:val="0"/>
          <w:sz w:val="24"/>
        </w:rPr>
        <w:t>The amount in this column represents unpaid invoices that are over 30 days old.</w:t>
      </w:r>
    </w:p>
    <w:p w:rsidR="00BC5668" w:rsidRDefault="00BC5668" w:rsidP="0059483A">
      <w:pPr>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Past FChg</w:t>
      </w:r>
      <w:r w:rsidR="001C2139">
        <w:rPr>
          <w:rFonts w:ascii="Calibri" w:hAnsi="Calibri" w:cs="Calibri"/>
          <w:b w:val="0"/>
          <w:sz w:val="24"/>
          <w:u w:val="single"/>
        </w:rPr>
        <w:t>:</w:t>
      </w:r>
      <w:r w:rsidR="001C2139">
        <w:rPr>
          <w:rFonts w:ascii="Calibri" w:hAnsi="Calibri" w:cs="Calibri"/>
          <w:b w:val="0"/>
          <w:sz w:val="24"/>
        </w:rPr>
        <w:t xml:space="preserve"> </w:t>
      </w:r>
      <w:r>
        <w:rPr>
          <w:rFonts w:ascii="Calibri" w:hAnsi="Calibri" w:cs="Calibri"/>
          <w:b w:val="0"/>
          <w:sz w:val="24"/>
        </w:rPr>
        <w:t>The amount in this column represents unpaid finance charges that are over 30 days old.</w:t>
      </w:r>
    </w:p>
    <w:p w:rsidR="00ED26F1" w:rsidRDefault="00ED26F1" w:rsidP="0059483A">
      <w:pPr>
        <w:pStyle w:val="Heading3"/>
        <w:keepNext w:val="0"/>
        <w:spacing w:before="0"/>
        <w:contextualSpacing/>
        <w:jc w:val="left"/>
        <w:rPr>
          <w:rFonts w:ascii="Calibri" w:hAnsi="Calibri" w:cs="Calibri"/>
          <w:sz w:val="24"/>
        </w:rPr>
      </w:pPr>
    </w:p>
    <w:p w:rsidR="00BC5668"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Total Pas</w:t>
      </w:r>
      <w:r w:rsidR="001C2139">
        <w:rPr>
          <w:rFonts w:ascii="Calibri" w:hAnsi="Calibri" w:cs="Calibri"/>
          <w:b w:val="0"/>
          <w:sz w:val="24"/>
          <w:u w:val="single"/>
        </w:rPr>
        <w:t>:</w:t>
      </w:r>
      <w:r w:rsidR="001C2139">
        <w:rPr>
          <w:rFonts w:ascii="Calibri" w:hAnsi="Calibri" w:cs="Calibri"/>
          <w:b w:val="0"/>
          <w:sz w:val="24"/>
        </w:rPr>
        <w:t xml:space="preserve"> </w:t>
      </w:r>
      <w:r>
        <w:rPr>
          <w:rFonts w:ascii="Calibri" w:hAnsi="Calibri" w:cs="Calibri"/>
          <w:b w:val="0"/>
          <w:sz w:val="24"/>
        </w:rPr>
        <w:t>This column is the total of unpaid invoices plus unpaid finance charges that are past due.</w:t>
      </w:r>
    </w:p>
    <w:p w:rsidR="00ED26F1" w:rsidRDefault="00ED26F1" w:rsidP="0059483A">
      <w:pPr>
        <w:pStyle w:val="Heading3"/>
        <w:keepNext w:val="0"/>
        <w:spacing w:before="0"/>
        <w:contextualSpacing/>
        <w:jc w:val="left"/>
        <w:rPr>
          <w:rFonts w:ascii="Calibri" w:hAnsi="Calibri" w:cs="Calibri"/>
          <w:sz w:val="24"/>
        </w:rPr>
      </w:pPr>
    </w:p>
    <w:p w:rsidR="00AB427C" w:rsidRDefault="00BC5668" w:rsidP="0059483A">
      <w:pPr>
        <w:pStyle w:val="Heading3"/>
        <w:keepNext w:val="0"/>
        <w:spacing w:before="0"/>
        <w:contextualSpacing/>
        <w:jc w:val="left"/>
        <w:rPr>
          <w:rFonts w:ascii="Calibri" w:hAnsi="Calibri" w:cs="Calibri"/>
          <w:b w:val="0"/>
          <w:sz w:val="24"/>
        </w:rPr>
      </w:pPr>
      <w:r>
        <w:rPr>
          <w:rFonts w:ascii="Calibri" w:hAnsi="Calibri" w:cs="Calibri"/>
          <w:b w:val="0"/>
          <w:sz w:val="24"/>
          <w:u w:val="single"/>
        </w:rPr>
        <w:t>Fin. Chrg</w:t>
      </w:r>
      <w:r w:rsidR="001C2139">
        <w:rPr>
          <w:rFonts w:ascii="Calibri" w:hAnsi="Calibri" w:cs="Calibri"/>
          <w:b w:val="0"/>
          <w:sz w:val="24"/>
          <w:u w:val="single"/>
        </w:rPr>
        <w:t>:</w:t>
      </w:r>
      <w:r w:rsidR="001C2139">
        <w:rPr>
          <w:rFonts w:ascii="Calibri" w:hAnsi="Calibri" w:cs="Calibri"/>
          <w:b w:val="0"/>
          <w:sz w:val="24"/>
        </w:rPr>
        <w:t xml:space="preserve"> </w:t>
      </w:r>
      <w:r>
        <w:rPr>
          <w:rFonts w:ascii="Calibri" w:hAnsi="Calibri" w:cs="Calibri"/>
          <w:b w:val="0"/>
          <w:sz w:val="24"/>
        </w:rPr>
        <w:t>This column shows the amount of finance charge that will be added to their account if you run statements with the same date selections as this report.</w:t>
      </w:r>
    </w:p>
    <w:p w:rsidR="00613D67" w:rsidRDefault="00613D67" w:rsidP="0059483A">
      <w:pPr>
        <w:pStyle w:val="Body"/>
        <w:spacing w:before="0"/>
        <w:contextualSpacing/>
        <w:jc w:val="left"/>
        <w:rPr>
          <w:rFonts w:ascii="Calibri" w:hAnsi="Calibri" w:cs="Calibri"/>
          <w:sz w:val="24"/>
        </w:rPr>
      </w:pPr>
      <w:r>
        <w:rPr>
          <w:rFonts w:ascii="Calibri" w:hAnsi="Calibri" w:cs="Calibri"/>
          <w:b/>
          <w:bCs/>
          <w:sz w:val="24"/>
        </w:rPr>
        <w:t xml:space="preserve">NOTE: </w:t>
      </w:r>
      <w:r>
        <w:rPr>
          <w:rFonts w:ascii="Calibri" w:hAnsi="Calibri" w:cs="Calibri"/>
          <w:sz w:val="24"/>
        </w:rPr>
        <w:t xml:space="preserve">If the program finds any existing invoices without a customer number, the program will print an </w:t>
      </w:r>
      <w:r>
        <w:rPr>
          <w:rFonts w:ascii="Calibri" w:hAnsi="Calibri" w:cs="Calibri"/>
          <w:b/>
          <w:bCs/>
          <w:sz w:val="24"/>
        </w:rPr>
        <w:t>Error Report</w:t>
      </w:r>
      <w:r>
        <w:rPr>
          <w:rFonts w:ascii="Calibri" w:hAnsi="Calibri" w:cs="Calibri"/>
          <w:sz w:val="24"/>
        </w:rPr>
        <w:t xml:space="preserve"> along with the main report listing those invoices:</w:t>
      </w:r>
    </w:p>
    <w:p w:rsidR="00613D67" w:rsidRDefault="00613D67" w:rsidP="0059483A">
      <w:pPr>
        <w:pStyle w:val="Body"/>
        <w:spacing w:before="0"/>
        <w:contextualSpacing/>
        <w:jc w:val="left"/>
        <w:rPr>
          <w:rFonts w:ascii="Calibri" w:hAnsi="Calibri" w:cs="Calibri"/>
          <w:sz w:val="24"/>
        </w:rPr>
      </w:pPr>
    </w:p>
    <w:p w:rsidR="00613D67" w:rsidRDefault="00613D67" w:rsidP="0059483A">
      <w:pPr>
        <w:pStyle w:val="Body"/>
        <w:spacing w:before="0"/>
        <w:contextualSpacing/>
        <w:jc w:val="center"/>
        <w:rPr>
          <w:rFonts w:ascii="Calibri" w:hAnsi="Calibri" w:cs="Calibri"/>
          <w:sz w:val="24"/>
        </w:rPr>
      </w:pPr>
      <w:r>
        <w:rPr>
          <w:rFonts w:ascii="Calibri" w:hAnsi="Calibri" w:cs="Calibri"/>
          <w:sz w:val="24"/>
        </w:rPr>
        <w:pict>
          <v:shape id="_x0000_i1028" type="#_x0000_t75" style="width:267.75pt;height:171.75pt">
            <v:imagedata r:id="rId10" o:title="MFC Error Report"/>
          </v:shape>
        </w:pict>
      </w:r>
    </w:p>
    <w:p w:rsidR="00613D67" w:rsidRDefault="00613D67" w:rsidP="0059483A">
      <w:pPr>
        <w:pStyle w:val="BodyText"/>
        <w:contextualSpacing/>
        <w:jc w:val="left"/>
        <w:rPr>
          <w:rFonts w:ascii="Calibri" w:hAnsi="Calibri" w:cs="Calibri"/>
          <w:sz w:val="24"/>
        </w:rPr>
      </w:pPr>
    </w:p>
    <w:p w:rsidR="00ED26F1" w:rsidRDefault="00ED26F1" w:rsidP="0059483A">
      <w:pPr>
        <w:pStyle w:val="Body"/>
        <w:spacing w:before="0"/>
        <w:contextualSpacing/>
        <w:jc w:val="left"/>
        <w:rPr>
          <w:rFonts w:ascii="Calibri" w:hAnsi="Calibri" w:cs="Calibri"/>
          <w:sz w:val="24"/>
        </w:rPr>
      </w:pPr>
    </w:p>
    <w:p w:rsidR="00ED26F1" w:rsidRDefault="00ED26F1" w:rsidP="0059483A">
      <w:pPr>
        <w:pStyle w:val="Heading5"/>
        <w:spacing w:before="0"/>
        <w:ind w:left="0"/>
        <w:contextualSpacing/>
        <w:jc w:val="left"/>
        <w:rPr>
          <w:rFonts w:ascii="Calibri" w:hAnsi="Calibri" w:cs="Calibri"/>
          <w:bCs w:val="0"/>
          <w:i/>
          <w:sz w:val="24"/>
          <w:szCs w:val="24"/>
        </w:rPr>
      </w:pPr>
      <w:r>
        <w:rPr>
          <w:rFonts w:ascii="Calibri" w:hAnsi="Calibri" w:cs="Calibri"/>
          <w:bCs w:val="0"/>
          <w:i/>
          <w:sz w:val="24"/>
          <w:szCs w:val="24"/>
        </w:rPr>
        <w:t>TIPS - Using the Finance Charge Report</w:t>
      </w:r>
    </w:p>
    <w:p w:rsidR="00ED26F1" w:rsidRDefault="00ED26F1" w:rsidP="0059483A">
      <w:pPr>
        <w:contextualSpacing/>
        <w:jc w:val="left"/>
        <w:rPr>
          <w:rFonts w:ascii="Calibri" w:hAnsi="Calibri" w:cs="Calibri"/>
          <w:sz w:val="24"/>
        </w:rPr>
      </w:pPr>
    </w:p>
    <w:p w:rsidR="00ED26F1" w:rsidRDefault="00ED26F1" w:rsidP="0059483A">
      <w:pPr>
        <w:pStyle w:val="Heading3"/>
        <w:keepNext w:val="0"/>
        <w:numPr>
          <w:ilvl w:val="0"/>
          <w:numId w:val="5"/>
        </w:numPr>
        <w:spacing w:before="0"/>
        <w:contextualSpacing/>
        <w:jc w:val="left"/>
        <w:rPr>
          <w:rFonts w:ascii="Calibri" w:hAnsi="Calibri" w:cs="Calibri"/>
          <w:b w:val="0"/>
          <w:sz w:val="24"/>
        </w:rPr>
      </w:pPr>
      <w:r>
        <w:rPr>
          <w:rFonts w:ascii="Calibri" w:hAnsi="Calibri" w:cs="Calibri"/>
          <w:sz w:val="24"/>
        </w:rPr>
        <w:t xml:space="preserve">Review </w:t>
      </w:r>
      <w:r>
        <w:rPr>
          <w:rFonts w:ascii="Calibri" w:hAnsi="Calibri" w:cs="Calibri"/>
          <w:iCs/>
          <w:sz w:val="24"/>
        </w:rPr>
        <w:t xml:space="preserve">the </w:t>
      </w:r>
      <w:r>
        <w:rPr>
          <w:rFonts w:ascii="Calibri" w:hAnsi="Calibri" w:cs="Calibri"/>
          <w:sz w:val="24"/>
        </w:rPr>
        <w:t>Report Date and Cut Of</w:t>
      </w:r>
      <w:r w:rsidR="001C2139">
        <w:rPr>
          <w:rFonts w:ascii="Calibri" w:hAnsi="Calibri" w:cs="Calibri"/>
          <w:sz w:val="24"/>
        </w:rPr>
        <w:t xml:space="preserve">f Date at the top of the report: </w:t>
      </w:r>
      <w:r>
        <w:rPr>
          <w:rFonts w:ascii="Calibri" w:hAnsi="Calibri" w:cs="Calibri"/>
          <w:b w:val="0"/>
          <w:sz w:val="24"/>
        </w:rPr>
        <w:t>Verify that you used the right dates for this report.</w:t>
      </w:r>
    </w:p>
    <w:p w:rsidR="00ED26F1" w:rsidRDefault="00ED26F1" w:rsidP="0059483A">
      <w:pPr>
        <w:pStyle w:val="Heading3"/>
        <w:keepNext w:val="0"/>
        <w:numPr>
          <w:ilvl w:val="0"/>
          <w:numId w:val="5"/>
        </w:numPr>
        <w:spacing w:before="0"/>
        <w:contextualSpacing/>
        <w:jc w:val="left"/>
        <w:rPr>
          <w:rFonts w:ascii="Calibri" w:hAnsi="Calibri" w:cs="Calibri"/>
          <w:b w:val="0"/>
          <w:sz w:val="24"/>
        </w:rPr>
      </w:pPr>
      <w:r>
        <w:rPr>
          <w:rFonts w:ascii="Calibri" w:hAnsi="Calibri" w:cs="Calibri"/>
          <w:sz w:val="24"/>
        </w:rPr>
        <w:t>Read through all the Custo</w:t>
      </w:r>
      <w:r w:rsidR="001C2139">
        <w:rPr>
          <w:rFonts w:ascii="Calibri" w:hAnsi="Calibri" w:cs="Calibri"/>
          <w:sz w:val="24"/>
        </w:rPr>
        <w:t>mer Names listed on the report:</w:t>
      </w:r>
      <w:r w:rsidR="001C2139">
        <w:rPr>
          <w:rFonts w:ascii="Calibri" w:hAnsi="Calibri" w:cs="Calibri"/>
          <w:b w:val="0"/>
          <w:sz w:val="24"/>
        </w:rPr>
        <w:t xml:space="preserve"> </w:t>
      </w:r>
      <w:r>
        <w:rPr>
          <w:rFonts w:ascii="Calibri" w:hAnsi="Calibri" w:cs="Calibri"/>
          <w:b w:val="0"/>
          <w:sz w:val="24"/>
        </w:rPr>
        <w:t xml:space="preserve">If you notice some customers printed on this report that don't seem to </w:t>
      </w:r>
      <w:r>
        <w:rPr>
          <w:rFonts w:ascii="Calibri" w:hAnsi="Calibri" w:cs="Calibri"/>
          <w:b w:val="0"/>
          <w:iCs/>
          <w:sz w:val="24"/>
        </w:rPr>
        <w:t>feel</w:t>
      </w:r>
      <w:r>
        <w:rPr>
          <w:rFonts w:ascii="Calibri" w:hAnsi="Calibri" w:cs="Calibri"/>
          <w:b w:val="0"/>
          <w:sz w:val="24"/>
        </w:rPr>
        <w:t xml:space="preserve"> right, check their invoice/payment detail on the Aging Report or through the Customer Balance Inquiry program.</w:t>
      </w:r>
    </w:p>
    <w:p w:rsidR="00ED26F1" w:rsidRDefault="00ED26F1" w:rsidP="0059483A">
      <w:pPr>
        <w:pStyle w:val="Heading3"/>
        <w:keepNext w:val="0"/>
        <w:numPr>
          <w:ilvl w:val="0"/>
          <w:numId w:val="5"/>
        </w:numPr>
        <w:spacing w:before="0"/>
        <w:contextualSpacing/>
        <w:jc w:val="left"/>
        <w:rPr>
          <w:rFonts w:ascii="Calibri" w:hAnsi="Calibri" w:cs="Calibri"/>
          <w:b w:val="0"/>
          <w:sz w:val="24"/>
        </w:rPr>
      </w:pPr>
      <w:r>
        <w:rPr>
          <w:rFonts w:ascii="Calibri" w:hAnsi="Calibri" w:cs="Calibri"/>
          <w:sz w:val="24"/>
        </w:rPr>
        <w:t>Revie</w:t>
      </w:r>
      <w:r w:rsidR="001C2139">
        <w:rPr>
          <w:rFonts w:ascii="Calibri" w:hAnsi="Calibri" w:cs="Calibri"/>
          <w:sz w:val="24"/>
        </w:rPr>
        <w:t>w large Finance Charge amounts:</w:t>
      </w:r>
      <w:r w:rsidR="001C2139">
        <w:rPr>
          <w:rFonts w:ascii="Calibri" w:hAnsi="Calibri" w:cs="Calibri"/>
          <w:b w:val="0"/>
          <w:sz w:val="24"/>
        </w:rPr>
        <w:t xml:space="preserve"> </w:t>
      </w:r>
      <w:r>
        <w:rPr>
          <w:rFonts w:ascii="Calibri" w:hAnsi="Calibri" w:cs="Calibri"/>
          <w:b w:val="0"/>
          <w:sz w:val="24"/>
        </w:rPr>
        <w:t>If a few of your hard-core late payers (i.e. past 120-day due) are starting to accrue large Finance Charges, this report will show those large amounts so you can take further action (i.e., change the customer's Credit Limit or his COD Status to Yes).</w:t>
      </w:r>
    </w:p>
    <w:p w:rsidR="00ED26F1" w:rsidRDefault="00ED26F1" w:rsidP="0059483A">
      <w:pPr>
        <w:pStyle w:val="Heading3"/>
        <w:keepNext w:val="0"/>
        <w:numPr>
          <w:ilvl w:val="0"/>
          <w:numId w:val="5"/>
        </w:numPr>
        <w:spacing w:before="0"/>
        <w:contextualSpacing/>
        <w:jc w:val="left"/>
        <w:rPr>
          <w:rFonts w:ascii="Calibri" w:hAnsi="Calibri" w:cs="Calibri"/>
          <w:b w:val="0"/>
          <w:sz w:val="24"/>
        </w:rPr>
      </w:pPr>
      <w:r>
        <w:rPr>
          <w:rFonts w:ascii="Calibri" w:hAnsi="Calibri" w:cs="Calibri"/>
          <w:sz w:val="24"/>
        </w:rPr>
        <w:t>Review small (or m</w:t>
      </w:r>
      <w:r w:rsidR="001C2139">
        <w:rPr>
          <w:rFonts w:ascii="Calibri" w:hAnsi="Calibri" w:cs="Calibri"/>
          <w:sz w:val="24"/>
        </w:rPr>
        <w:t>inimum) Finance Charge amounts:</w:t>
      </w:r>
      <w:r w:rsidR="001C2139">
        <w:rPr>
          <w:rFonts w:ascii="Calibri" w:hAnsi="Calibri" w:cs="Calibri"/>
          <w:b w:val="0"/>
          <w:sz w:val="24"/>
        </w:rPr>
        <w:t xml:space="preserve"> </w:t>
      </w:r>
      <w:r>
        <w:rPr>
          <w:rFonts w:ascii="Calibri" w:hAnsi="Calibri" w:cs="Calibri"/>
          <w:b w:val="0"/>
          <w:sz w:val="24"/>
        </w:rPr>
        <w:t xml:space="preserve">Check why the minimum Finance Charge will be assessed against these customers' accounts.  You may want to </w:t>
      </w:r>
      <w:r>
        <w:rPr>
          <w:rFonts w:ascii="Calibri" w:hAnsi="Calibri" w:cs="Calibri"/>
          <w:b w:val="0"/>
          <w:iCs/>
          <w:sz w:val="24"/>
        </w:rPr>
        <w:t>disable</w:t>
      </w:r>
      <w:r>
        <w:rPr>
          <w:rFonts w:ascii="Calibri" w:hAnsi="Calibri" w:cs="Calibri"/>
          <w:b w:val="0"/>
          <w:sz w:val="24"/>
        </w:rPr>
        <w:t xml:space="preserve"> the Finance Charge Code on these customers' accounts temporarily, which will save you from having to </w:t>
      </w:r>
      <w:r>
        <w:rPr>
          <w:rFonts w:ascii="Calibri" w:hAnsi="Calibri" w:cs="Calibri"/>
          <w:b w:val="0"/>
          <w:iCs/>
          <w:sz w:val="24"/>
        </w:rPr>
        <w:t>write off</w:t>
      </w:r>
      <w:r>
        <w:rPr>
          <w:rFonts w:ascii="Calibri" w:hAnsi="Calibri" w:cs="Calibri"/>
          <w:b w:val="0"/>
          <w:sz w:val="24"/>
        </w:rPr>
        <w:t xml:space="preserve"> the finance charges later. </w:t>
      </w:r>
      <w:r w:rsidR="00EE528C">
        <w:rPr>
          <w:rFonts w:ascii="Calibri" w:hAnsi="Calibri" w:cs="Calibri"/>
          <w:b w:val="0"/>
          <w:sz w:val="24"/>
        </w:rPr>
        <w:t xml:space="preserve"> </w:t>
      </w:r>
      <w:r>
        <w:rPr>
          <w:rFonts w:ascii="Calibri" w:hAnsi="Calibri" w:cs="Calibri"/>
          <w:sz w:val="24"/>
        </w:rPr>
        <w:t>Note:</w:t>
      </w:r>
      <w:r>
        <w:rPr>
          <w:rFonts w:ascii="Calibri" w:hAnsi="Calibri" w:cs="Calibri"/>
          <w:b w:val="0"/>
          <w:sz w:val="24"/>
        </w:rPr>
        <w:t xml:space="preserve">  Change the Finance Charge Code to "00" before running A/R Month End &amp; Statements.  After completing the month-end process, change the Finance Charge Code to 01 (or whatever the original code was).</w:t>
      </w:r>
    </w:p>
    <w:p w:rsidR="00AB427C" w:rsidRDefault="00ED26F1" w:rsidP="0059483A">
      <w:pPr>
        <w:pStyle w:val="Heading3"/>
        <w:keepNext w:val="0"/>
        <w:numPr>
          <w:ilvl w:val="0"/>
          <w:numId w:val="5"/>
        </w:numPr>
        <w:spacing w:before="0"/>
        <w:contextualSpacing/>
        <w:jc w:val="left"/>
        <w:rPr>
          <w:rFonts w:ascii="Calibri" w:hAnsi="Calibri" w:cs="Calibri"/>
          <w:b w:val="0"/>
          <w:sz w:val="24"/>
        </w:rPr>
      </w:pPr>
      <w:r>
        <w:rPr>
          <w:rFonts w:ascii="Calibri" w:hAnsi="Calibri" w:cs="Calibri"/>
          <w:sz w:val="24"/>
        </w:rPr>
        <w:t xml:space="preserve">Make all appropriate changes in the customers' accounts BEFORE running </w:t>
      </w:r>
      <w:r w:rsidR="001C2139">
        <w:rPr>
          <w:rFonts w:ascii="Calibri" w:hAnsi="Calibri" w:cs="Calibri"/>
          <w:sz w:val="24"/>
        </w:rPr>
        <w:t>the A/R Month End program:</w:t>
      </w:r>
      <w:r w:rsidR="001C2139">
        <w:rPr>
          <w:rFonts w:ascii="Calibri" w:hAnsi="Calibri" w:cs="Calibri"/>
          <w:b w:val="0"/>
          <w:sz w:val="24"/>
        </w:rPr>
        <w:t xml:space="preserve"> </w:t>
      </w:r>
      <w:r>
        <w:rPr>
          <w:rFonts w:ascii="Calibri" w:hAnsi="Calibri" w:cs="Calibri"/>
          <w:b w:val="0"/>
          <w:sz w:val="24"/>
        </w:rPr>
        <w:t xml:space="preserve">This includes changing Finance Charge Codes (and rates) and entering all payments on their account.  </w:t>
      </w:r>
      <w:r>
        <w:rPr>
          <w:rFonts w:ascii="Calibri" w:hAnsi="Calibri" w:cs="Calibri"/>
          <w:sz w:val="24"/>
        </w:rPr>
        <w:t>Note:</w:t>
      </w:r>
      <w:r>
        <w:rPr>
          <w:rFonts w:ascii="Calibri" w:hAnsi="Calibri" w:cs="Calibri"/>
          <w:b w:val="0"/>
          <w:sz w:val="24"/>
        </w:rPr>
        <w:t xml:space="preserve">  After you run A/R Month End, don't forget to reset Finance Charge Codes, etc.</w:t>
      </w:r>
    </w:p>
    <w:sectPr w:rsidR="00AB427C">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186F" w:rsidRDefault="00DF186F">
      <w:r>
        <w:separator/>
      </w:r>
    </w:p>
  </w:endnote>
  <w:endnote w:type="continuationSeparator" w:id="0">
    <w:p w:rsidR="00DF186F" w:rsidRDefault="00DF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5668" w:rsidRDefault="00BC5668">
    <w:pPr>
      <w:framePr w:wrap="around" w:vAnchor="text" w:hAnchor="margin" w:xAlign="right" w:y="1"/>
    </w:pPr>
    <w:r>
      <w:fldChar w:fldCharType="begin"/>
    </w:r>
    <w:r>
      <w:instrText xml:space="preserve">PAGE  </w:instrText>
    </w:r>
    <w:r>
      <w:fldChar w:fldCharType="end"/>
    </w:r>
  </w:p>
  <w:p w:rsidR="00BC5668" w:rsidRDefault="00BC5668">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5668" w:rsidRDefault="00BC5668">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1D9" w:rsidRDefault="00643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186F" w:rsidRDefault="00DF186F">
      <w:r>
        <w:separator/>
      </w:r>
    </w:p>
  </w:footnote>
  <w:footnote w:type="continuationSeparator" w:id="0">
    <w:p w:rsidR="00DF186F" w:rsidRDefault="00DF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1D9" w:rsidRDefault="00643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5668" w:rsidRDefault="00BC56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1D9" w:rsidRDefault="00643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A444E1"/>
    <w:multiLevelType w:val="singleLevel"/>
    <w:tmpl w:val="12162B3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55E6316A"/>
    <w:multiLevelType w:val="hybridMultilevel"/>
    <w:tmpl w:val="5DC85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373385"/>
    <w:multiLevelType w:val="singleLevel"/>
    <w:tmpl w:val="0409000F"/>
    <w:lvl w:ilvl="0">
      <w:start w:val="1"/>
      <w:numFmt w:val="decimal"/>
      <w:lvlText w:val="%1."/>
      <w:legacy w:legacy="1" w:legacySpace="0" w:legacyIndent="360"/>
      <w:lvlJc w:val="left"/>
      <w:pPr>
        <w:ind w:left="360" w:hanging="360"/>
      </w:pPr>
    </w:lvl>
  </w:abstractNum>
  <w:abstractNum w:abstractNumId="4" w15:restartNumberingAfterBreak="0">
    <w:nsid w:val="78676B14"/>
    <w:multiLevelType w:val="hybridMultilevel"/>
    <w:tmpl w:val="4D28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B56"/>
    <w:rsid w:val="001C2139"/>
    <w:rsid w:val="001F1771"/>
    <w:rsid w:val="00233A5A"/>
    <w:rsid w:val="00283786"/>
    <w:rsid w:val="002C4051"/>
    <w:rsid w:val="002E2935"/>
    <w:rsid w:val="002F5A69"/>
    <w:rsid w:val="003D7C0C"/>
    <w:rsid w:val="00435627"/>
    <w:rsid w:val="0045303F"/>
    <w:rsid w:val="00515232"/>
    <w:rsid w:val="00543882"/>
    <w:rsid w:val="00590FF5"/>
    <w:rsid w:val="0059483A"/>
    <w:rsid w:val="00607726"/>
    <w:rsid w:val="00613D67"/>
    <w:rsid w:val="006314E6"/>
    <w:rsid w:val="006431D9"/>
    <w:rsid w:val="006756FB"/>
    <w:rsid w:val="006D4558"/>
    <w:rsid w:val="006E6BE9"/>
    <w:rsid w:val="007562E0"/>
    <w:rsid w:val="00760833"/>
    <w:rsid w:val="00775D24"/>
    <w:rsid w:val="0078316C"/>
    <w:rsid w:val="00786CEE"/>
    <w:rsid w:val="00813D4C"/>
    <w:rsid w:val="008E7663"/>
    <w:rsid w:val="008F1914"/>
    <w:rsid w:val="009335E4"/>
    <w:rsid w:val="009801FA"/>
    <w:rsid w:val="009D169F"/>
    <w:rsid w:val="00A95589"/>
    <w:rsid w:val="00AB427C"/>
    <w:rsid w:val="00AE71E4"/>
    <w:rsid w:val="00B234F8"/>
    <w:rsid w:val="00B43515"/>
    <w:rsid w:val="00B64B56"/>
    <w:rsid w:val="00B7081F"/>
    <w:rsid w:val="00BC5668"/>
    <w:rsid w:val="00BF1308"/>
    <w:rsid w:val="00C926B8"/>
    <w:rsid w:val="00CB19DE"/>
    <w:rsid w:val="00D06C77"/>
    <w:rsid w:val="00DC7BFD"/>
    <w:rsid w:val="00DF186F"/>
    <w:rsid w:val="00ED26F1"/>
    <w:rsid w:val="00EE528C"/>
    <w:rsid w:val="00EF2D26"/>
    <w:rsid w:val="00F95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page" fillcolor="white">
      <v:fill color="white"/>
      <v:stroke weight="1.5pt"/>
      <v:shadow on="t" color="black" offset="3.75pt,2.5pt"/>
      <v:textbox inset="2pt,2pt,2pt,2pt"/>
    </o:shapedefaults>
    <o:shapelayout v:ext="edit">
      <o:idmap v:ext="edit" data="1"/>
    </o:shapelayout>
  </w:shapeDefaults>
  <w:decimalSymbol w:val="."/>
  <w:listSeparator w:val=","/>
  <w15:chartTrackingRefBased/>
  <w15:docId w15:val="{79407CFF-6BA2-4784-9A4B-51FB1A8F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link w:val="Heading2Char"/>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link w:val="Heading5Char"/>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ind w:firstLine="720"/>
      <w:outlineLvl w:val="6"/>
    </w:pPr>
    <w:rPr>
      <w:rFonts w:ascii="Courier New" w:hAnsi="Courier New"/>
      <w:b/>
    </w:rPr>
  </w:style>
  <w:style w:type="paragraph" w:styleId="Heading8">
    <w:name w:val="heading 8"/>
    <w:basedOn w:val="Normal"/>
    <w:next w:val="Normal"/>
    <w:qFormat/>
    <w:pPr>
      <w:keepNext/>
      <w:ind w:left="720"/>
      <w:outlineLvl w:val="7"/>
    </w:pPr>
    <w:rPr>
      <w:rFonts w:ascii="Courier New" w:hAnsi="Courier New"/>
      <w:b/>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AB427C"/>
    <w:rPr>
      <w:rFonts w:ascii="Verdana" w:hAnsi="Verdana"/>
      <w:b/>
      <w:szCs w:val="24"/>
    </w:rPr>
  </w:style>
  <w:style w:type="character" w:customStyle="1" w:styleId="Heading5Char">
    <w:name w:val="Heading 5 Char"/>
    <w:link w:val="Heading5"/>
    <w:rsid w:val="00AB427C"/>
    <w:rPr>
      <w:rFonts w:ascii="Verdana" w:hAnsi="Verdana"/>
      <w:b/>
      <w:bCs/>
      <w:iCs/>
      <w:szCs w:val="26"/>
    </w:rPr>
  </w:style>
  <w:style w:type="character" w:customStyle="1" w:styleId="BodyTextChar">
    <w:name w:val="Body Text Char"/>
    <w:link w:val="BodyText"/>
    <w:rsid w:val="00AB427C"/>
    <w:rPr>
      <w:rFonts w:ascii="Verdana" w:hAnsi="Verdana"/>
      <w:szCs w:val="24"/>
    </w:rPr>
  </w:style>
  <w:style w:type="character" w:customStyle="1" w:styleId="Heading2Char">
    <w:name w:val="Heading 2 Char"/>
    <w:link w:val="Heading2"/>
    <w:rsid w:val="0059483A"/>
    <w:rPr>
      <w:rFonts w:ascii="Verdana" w:hAnsi="Verdana"/>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2007-02-06T18:40:00Z</cp:lastPrinted>
  <dcterms:created xsi:type="dcterms:W3CDTF">2026-01-17T13:52:00Z</dcterms:created>
  <dcterms:modified xsi:type="dcterms:W3CDTF">2026-01-17T13:52:00Z</dcterms:modified>
</cp:coreProperties>
</file>