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6774" w:rsidRPr="005B7B6C" w:rsidRDefault="00416774" w:rsidP="00416774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5B7B6C">
        <w:rPr>
          <w:rFonts w:ascii="Calibri" w:hAnsi="Calibri"/>
          <w:noProof/>
          <w:sz w:val="36"/>
          <w:szCs w:val="36"/>
          <w:u w:val="single"/>
        </w:rPr>
        <w:t>Method of Payment (MOP)</w:t>
      </w:r>
    </w:p>
    <w:p w:rsidR="00416774" w:rsidRPr="005B7B6C" w:rsidRDefault="00416774" w:rsidP="00416774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294F0D" w:rsidRPr="005B7B6C" w:rsidRDefault="001F37B7" w:rsidP="001F37B7">
      <w:pPr>
        <w:pStyle w:val="BodyText"/>
        <w:ind w:left="-720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1.25pt;height:234pt">
            <v:imagedata r:id="rId7" o:title="MOP"/>
          </v:shape>
        </w:pict>
      </w:r>
    </w:p>
    <w:p w:rsidR="00294F0D" w:rsidRDefault="00294F0D" w:rsidP="00416774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</w:p>
    <w:p w:rsidR="001F37B7" w:rsidRDefault="00A96D25" w:rsidP="00416774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This maintenance screen is used to define </w:t>
      </w:r>
      <w:r w:rsidR="00D96A60">
        <w:rPr>
          <w:rFonts w:ascii="Calibri" w:hAnsi="Calibri" w:cs="Calibri"/>
          <w:sz w:val="24"/>
        </w:rPr>
        <w:t>the possible ways your customers settle or pay for purchase</w:t>
      </w:r>
      <w:r w:rsidR="0077056C">
        <w:rPr>
          <w:rFonts w:ascii="Calibri" w:hAnsi="Calibri" w:cs="Calibri"/>
          <w:sz w:val="24"/>
        </w:rPr>
        <w:t xml:space="preserve">s in </w:t>
      </w:r>
      <w:r w:rsidR="001F37B7">
        <w:rPr>
          <w:rFonts w:ascii="Calibri" w:hAnsi="Calibri" w:cs="Calibri"/>
          <w:sz w:val="24"/>
        </w:rPr>
        <w:t>Point of Sale (</w:t>
      </w:r>
      <w:r w:rsidR="0077056C">
        <w:rPr>
          <w:rFonts w:ascii="Calibri" w:hAnsi="Calibri" w:cs="Calibri"/>
          <w:sz w:val="24"/>
        </w:rPr>
        <w:t>POS</w:t>
      </w:r>
      <w:r w:rsidR="001F37B7">
        <w:rPr>
          <w:rFonts w:ascii="Calibri" w:hAnsi="Calibri" w:cs="Calibri"/>
          <w:sz w:val="24"/>
        </w:rPr>
        <w:t>)</w:t>
      </w:r>
      <w:r w:rsidR="0077056C">
        <w:rPr>
          <w:rFonts w:ascii="Calibri" w:hAnsi="Calibri" w:cs="Calibri"/>
          <w:sz w:val="24"/>
        </w:rPr>
        <w:t xml:space="preserve">, </w:t>
      </w:r>
      <w:r w:rsidR="001F37B7">
        <w:rPr>
          <w:rFonts w:ascii="Calibri" w:hAnsi="Calibri" w:cs="Calibri"/>
          <w:sz w:val="24"/>
        </w:rPr>
        <w:t>Repair Order Maintenance (</w:t>
      </w:r>
      <w:r w:rsidR="0077056C">
        <w:rPr>
          <w:rFonts w:ascii="Calibri" w:hAnsi="Calibri" w:cs="Calibri"/>
          <w:sz w:val="24"/>
        </w:rPr>
        <w:t>ROM</w:t>
      </w:r>
      <w:r w:rsidR="001F37B7">
        <w:rPr>
          <w:rFonts w:ascii="Calibri" w:hAnsi="Calibri" w:cs="Calibri"/>
          <w:sz w:val="24"/>
        </w:rPr>
        <w:t>)</w:t>
      </w:r>
      <w:r w:rsidR="00AC6ACC">
        <w:rPr>
          <w:rFonts w:ascii="Calibri" w:hAnsi="Calibri" w:cs="Calibri"/>
          <w:sz w:val="24"/>
        </w:rPr>
        <w:t>,</w:t>
      </w:r>
      <w:r w:rsidR="00416774">
        <w:rPr>
          <w:rFonts w:ascii="Calibri" w:hAnsi="Calibri" w:cs="Calibri"/>
          <w:sz w:val="24"/>
        </w:rPr>
        <w:t xml:space="preserve"> R</w:t>
      </w:r>
      <w:r w:rsidR="00121FCC">
        <w:rPr>
          <w:rFonts w:ascii="Calibri" w:hAnsi="Calibri" w:cs="Calibri"/>
          <w:sz w:val="24"/>
        </w:rPr>
        <w:t>e</w:t>
      </w:r>
      <w:r w:rsidR="00416774">
        <w:rPr>
          <w:rFonts w:ascii="Calibri" w:hAnsi="Calibri" w:cs="Calibri"/>
          <w:sz w:val="24"/>
        </w:rPr>
        <w:t>ntal</w:t>
      </w:r>
      <w:r w:rsidR="001F37B7">
        <w:rPr>
          <w:rFonts w:ascii="Calibri" w:hAnsi="Calibri" w:cs="Calibri"/>
          <w:sz w:val="24"/>
        </w:rPr>
        <w:t xml:space="preserve"> (RENT),</w:t>
      </w:r>
      <w:r w:rsidR="0077056C">
        <w:rPr>
          <w:rFonts w:ascii="Calibri" w:hAnsi="Calibri" w:cs="Calibri"/>
          <w:sz w:val="24"/>
        </w:rPr>
        <w:t xml:space="preserve"> and </w:t>
      </w:r>
      <w:r w:rsidR="001F37B7">
        <w:rPr>
          <w:rFonts w:ascii="Calibri" w:hAnsi="Calibri" w:cs="Calibri"/>
          <w:sz w:val="24"/>
        </w:rPr>
        <w:t>Unit Sale (</w:t>
      </w:r>
      <w:r w:rsidR="0077056C">
        <w:rPr>
          <w:rFonts w:ascii="Calibri" w:hAnsi="Calibri" w:cs="Calibri"/>
          <w:sz w:val="24"/>
        </w:rPr>
        <w:t>US</w:t>
      </w:r>
      <w:r w:rsidR="001F37B7">
        <w:rPr>
          <w:rFonts w:ascii="Calibri" w:hAnsi="Calibri" w:cs="Calibri"/>
          <w:sz w:val="24"/>
        </w:rPr>
        <w:t>)</w:t>
      </w:r>
      <w:r w:rsidR="00D96A60">
        <w:rPr>
          <w:rFonts w:ascii="Calibri" w:hAnsi="Calibri" w:cs="Calibri"/>
          <w:sz w:val="24"/>
        </w:rPr>
        <w:t xml:space="preserve">.  Examples:  Cash, </w:t>
      </w:r>
      <w:r w:rsidR="0077056C">
        <w:rPr>
          <w:rFonts w:ascii="Calibri" w:hAnsi="Calibri" w:cs="Calibri"/>
          <w:sz w:val="24"/>
        </w:rPr>
        <w:t xml:space="preserve">Checks, </w:t>
      </w:r>
      <w:r w:rsidR="00D96A60">
        <w:rPr>
          <w:rFonts w:ascii="Calibri" w:hAnsi="Calibri" w:cs="Calibri"/>
          <w:sz w:val="24"/>
        </w:rPr>
        <w:t xml:space="preserve">Customer Deposits, Charge (A/R), Credit Cards, Financing (Contracts), etc.  </w:t>
      </w:r>
    </w:p>
    <w:p w:rsidR="001F37B7" w:rsidRDefault="001F37B7" w:rsidP="0041677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416774" w:rsidRDefault="00D96A60" w:rsidP="00416774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We suggest that you make descriptions something understandable by the customer. Example: “Cash” means more to</w:t>
      </w:r>
      <w:r w:rsidR="00AC6ACC">
        <w:rPr>
          <w:rFonts w:ascii="Calibri" w:hAnsi="Calibri" w:cs="Calibri"/>
          <w:sz w:val="24"/>
        </w:rPr>
        <w:t xml:space="preserve"> a customer than “Cash On Hand,”</w:t>
      </w:r>
      <w:r>
        <w:rPr>
          <w:rFonts w:ascii="Calibri" w:hAnsi="Calibri" w:cs="Calibri"/>
          <w:sz w:val="24"/>
        </w:rPr>
        <w:t xml:space="preserve"> the actual des</w:t>
      </w:r>
      <w:r w:rsidR="00AC6ACC">
        <w:rPr>
          <w:rFonts w:ascii="Calibri" w:hAnsi="Calibri" w:cs="Calibri"/>
          <w:sz w:val="24"/>
        </w:rPr>
        <w:t>cription of the account number.</w:t>
      </w:r>
      <w:r>
        <w:rPr>
          <w:rFonts w:ascii="Calibri" w:hAnsi="Calibri" w:cs="Calibri"/>
          <w:sz w:val="24"/>
        </w:rPr>
        <w:t xml:space="preserve"> “Charge” means something to a customer instead the actual description of “Accounts Receivable</w:t>
      </w:r>
      <w:r w:rsidR="00AC6ACC">
        <w:rPr>
          <w:rFonts w:ascii="Calibri" w:hAnsi="Calibri" w:cs="Calibri"/>
          <w:sz w:val="24"/>
        </w:rPr>
        <w:t>.”</w:t>
      </w:r>
      <w:r>
        <w:rPr>
          <w:rFonts w:ascii="Calibri" w:hAnsi="Calibri" w:cs="Calibri"/>
          <w:sz w:val="24"/>
        </w:rPr>
        <w:t xml:space="preserve">  </w:t>
      </w:r>
    </w:p>
    <w:p w:rsidR="00416774" w:rsidRDefault="00416774" w:rsidP="0041677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1F37B7" w:rsidRDefault="00294F0D" w:rsidP="001F37B7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</w:rPr>
        <w:t>To access this function</w:t>
      </w:r>
      <w:r>
        <w:rPr>
          <w:rFonts w:ascii="Calibri" w:hAnsi="Calibri" w:cs="Calibri"/>
          <w:sz w:val="24"/>
        </w:rPr>
        <w:t xml:space="preserve">, </w:t>
      </w:r>
      <w:r w:rsidR="00416774">
        <w:rPr>
          <w:rFonts w:ascii="Calibri" w:hAnsi="Calibri" w:cs="Calibri"/>
          <w:sz w:val="24"/>
        </w:rPr>
        <w:t>you can either:</w:t>
      </w:r>
    </w:p>
    <w:p w:rsidR="001F37B7" w:rsidRDefault="001F37B7" w:rsidP="001F37B7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294F0D" w:rsidRDefault="00416774" w:rsidP="001F37B7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</w:t>
      </w:r>
      <w:r w:rsidR="00294F0D">
        <w:rPr>
          <w:rFonts w:ascii="Calibri" w:hAnsi="Calibri" w:cs="Calibri"/>
          <w:sz w:val="24"/>
        </w:rPr>
        <w:t>el</w:t>
      </w:r>
      <w:r>
        <w:rPr>
          <w:rFonts w:ascii="Calibri" w:hAnsi="Calibri" w:cs="Calibri"/>
          <w:sz w:val="24"/>
        </w:rPr>
        <w:t>ect “System Maintenance” from the menu.  Choose the</w:t>
      </w:r>
      <w:r w:rsidR="00294F0D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>“Company File” submenu and click</w:t>
      </w:r>
      <w:r w:rsidR="00294F0D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>“</w:t>
      </w:r>
      <w:r w:rsidR="00D96A60">
        <w:rPr>
          <w:rFonts w:ascii="Calibri" w:hAnsi="Calibri" w:cs="Calibri"/>
          <w:sz w:val="24"/>
        </w:rPr>
        <w:t>Method of Payment</w:t>
      </w:r>
      <w:r>
        <w:rPr>
          <w:rFonts w:ascii="Calibri" w:hAnsi="Calibri" w:cs="Calibri"/>
          <w:sz w:val="24"/>
        </w:rPr>
        <w:t>.”</w:t>
      </w:r>
    </w:p>
    <w:p w:rsidR="00086676" w:rsidRDefault="00416774" w:rsidP="001F37B7">
      <w:pPr>
        <w:pStyle w:val="Command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T</w:t>
      </w:r>
      <w:r w:rsidR="00294F0D">
        <w:rPr>
          <w:rFonts w:ascii="Calibri" w:hAnsi="Calibri" w:cs="Calibri"/>
          <w:b w:val="0"/>
          <w:sz w:val="24"/>
        </w:rPr>
        <w:t xml:space="preserve">ype </w:t>
      </w:r>
      <w:r>
        <w:rPr>
          <w:rFonts w:ascii="Calibri" w:hAnsi="Calibri" w:cs="Calibri"/>
          <w:b w:val="0"/>
          <w:sz w:val="24"/>
        </w:rPr>
        <w:t>“</w:t>
      </w:r>
      <w:r w:rsidR="00D96A60">
        <w:rPr>
          <w:rFonts w:ascii="Calibri" w:hAnsi="Calibri" w:cs="Calibri"/>
          <w:b w:val="0"/>
          <w:sz w:val="24"/>
        </w:rPr>
        <w:t>MOP</w:t>
      </w:r>
      <w:r>
        <w:rPr>
          <w:rFonts w:ascii="Calibri" w:hAnsi="Calibri" w:cs="Calibri"/>
          <w:b w:val="0"/>
          <w:sz w:val="24"/>
        </w:rPr>
        <w:t>”</w:t>
      </w:r>
      <w:r w:rsidR="00294F0D">
        <w:rPr>
          <w:rFonts w:ascii="Calibri" w:hAnsi="Calibri" w:cs="Calibri"/>
          <w:b w:val="0"/>
          <w:sz w:val="24"/>
        </w:rPr>
        <w:t xml:space="preserve"> in the </w:t>
      </w:r>
      <w:r w:rsidR="00AC6ACC">
        <w:rPr>
          <w:rFonts w:ascii="Calibri" w:hAnsi="Calibri" w:cs="Calibri"/>
          <w:b w:val="0"/>
          <w:sz w:val="24"/>
        </w:rPr>
        <w:t>Shortcuts Bar</w:t>
      </w:r>
      <w:r>
        <w:rPr>
          <w:rFonts w:ascii="Calibri" w:hAnsi="Calibri" w:cs="Calibri"/>
          <w:b w:val="0"/>
          <w:sz w:val="24"/>
        </w:rPr>
        <w:t>.</w:t>
      </w:r>
    </w:p>
    <w:p w:rsidR="001F37B7" w:rsidRDefault="001F37B7" w:rsidP="001F37B7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sz w:val="24"/>
        </w:rPr>
      </w:pPr>
    </w:p>
    <w:p w:rsidR="001F37B7" w:rsidRDefault="001F37B7" w:rsidP="001F37B7">
      <w:pPr>
        <w:pStyle w:val="Command"/>
        <w:spacing w:before="0"/>
        <w:ind w:left="0"/>
        <w:contextualSpacing/>
        <w:jc w:val="center"/>
        <w:rPr>
          <w:rFonts w:ascii="Calibri" w:hAnsi="Calibri" w:cs="Calibri"/>
          <w:b w:val="0"/>
          <w:sz w:val="24"/>
        </w:rPr>
      </w:pPr>
      <w:r w:rsidRPr="001F37B7">
        <w:rPr>
          <w:rFonts w:ascii="Calibri" w:hAnsi="Calibri" w:cs="Calibri"/>
          <w:b w:val="0"/>
          <w:noProof/>
          <w:sz w:val="24"/>
        </w:rPr>
        <w:lastRenderedPageBreak/>
        <w:pict>
          <v:shape id="Picture 1" o:spid="_x0000_i1026" type="#_x0000_t75" style="width:6in;height:211.5pt;visibility:visible">
            <v:imagedata r:id="rId8" o:title=""/>
          </v:shape>
        </w:pic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94F0D" w:rsidRDefault="00294F0D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u w:val="single"/>
        </w:rPr>
      </w:pPr>
      <w:r>
        <w:rPr>
          <w:rFonts w:ascii="Calibri" w:hAnsi="Calibri" w:cs="Calibri"/>
          <w:sz w:val="24"/>
          <w:u w:val="single"/>
        </w:rPr>
        <w:t xml:space="preserve">Field Definitions </w: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94F0D" w:rsidRDefault="002B3F59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Method</w:t>
      </w:r>
      <w:r w:rsidR="00416774">
        <w:rPr>
          <w:rFonts w:ascii="Calibri" w:hAnsi="Calibri" w:cs="Calibri"/>
          <w:b w:val="0"/>
          <w:sz w:val="24"/>
          <w:u w:val="single"/>
        </w:rPr>
        <w:t>:</w:t>
      </w:r>
      <w:r w:rsidR="00416774">
        <w:rPr>
          <w:rFonts w:ascii="Calibri" w:hAnsi="Calibri" w:cs="Calibri"/>
          <w:b w:val="0"/>
          <w:sz w:val="24"/>
        </w:rPr>
        <w:t xml:space="preserve"> </w:t>
      </w:r>
      <w:r w:rsidR="00294F0D">
        <w:rPr>
          <w:rFonts w:ascii="Calibri" w:hAnsi="Calibri" w:cs="Calibri"/>
          <w:b w:val="0"/>
          <w:sz w:val="24"/>
        </w:rPr>
        <w:t>Th</w:t>
      </w:r>
      <w:r w:rsidR="00416774">
        <w:rPr>
          <w:rFonts w:ascii="Calibri" w:hAnsi="Calibri" w:cs="Calibri"/>
          <w:b w:val="0"/>
          <w:sz w:val="24"/>
        </w:rPr>
        <w:t>is is a three-</w:t>
      </w:r>
      <w:r w:rsidR="00A96D25">
        <w:rPr>
          <w:rFonts w:ascii="Calibri" w:hAnsi="Calibri" w:cs="Calibri"/>
          <w:b w:val="0"/>
          <w:sz w:val="24"/>
        </w:rPr>
        <w:t xml:space="preserve">character code for the </w:t>
      </w:r>
      <w:r>
        <w:rPr>
          <w:rFonts w:ascii="Calibri" w:hAnsi="Calibri" w:cs="Calibri"/>
          <w:b w:val="0"/>
          <w:sz w:val="24"/>
        </w:rPr>
        <w:t>method of payment</w:t>
      </w:r>
      <w:r w:rsidR="00A96D25">
        <w:rPr>
          <w:rFonts w:ascii="Calibri" w:hAnsi="Calibri" w:cs="Calibri"/>
          <w:b w:val="0"/>
          <w:sz w:val="24"/>
        </w:rPr>
        <w:t xml:space="preserve"> defined.  It is used for record maintenance and does not appear </w:t>
      </w:r>
      <w:r w:rsidR="0077056C">
        <w:rPr>
          <w:rFonts w:ascii="Calibri" w:hAnsi="Calibri" w:cs="Calibri"/>
          <w:b w:val="0"/>
          <w:sz w:val="24"/>
        </w:rPr>
        <w:t>in the invoicing programs.</w: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94F0D" w:rsidRDefault="00A96D25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Description</w:t>
      </w:r>
      <w:r w:rsidR="00416774">
        <w:rPr>
          <w:rFonts w:ascii="Calibri" w:hAnsi="Calibri" w:cs="Calibri"/>
          <w:b w:val="0"/>
          <w:sz w:val="24"/>
          <w:u w:val="single"/>
        </w:rPr>
        <w:t>:</w:t>
      </w:r>
      <w:r w:rsidR="00416774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>T</w:t>
      </w:r>
      <w:r w:rsidR="00294F0D">
        <w:rPr>
          <w:rFonts w:ascii="Calibri" w:hAnsi="Calibri" w:cs="Calibri"/>
          <w:b w:val="0"/>
          <w:sz w:val="24"/>
        </w:rPr>
        <w:t xml:space="preserve">his field </w:t>
      </w:r>
      <w:r>
        <w:rPr>
          <w:rFonts w:ascii="Calibri" w:hAnsi="Calibri" w:cs="Calibri"/>
          <w:b w:val="0"/>
          <w:sz w:val="24"/>
        </w:rPr>
        <w:t>hold</w:t>
      </w:r>
      <w:r w:rsidR="002B3F59">
        <w:rPr>
          <w:rFonts w:ascii="Calibri" w:hAnsi="Calibri" w:cs="Calibri"/>
          <w:b w:val="0"/>
          <w:sz w:val="24"/>
        </w:rPr>
        <w:t>s</w:t>
      </w:r>
      <w:r>
        <w:rPr>
          <w:rFonts w:ascii="Calibri" w:hAnsi="Calibri" w:cs="Calibri"/>
          <w:b w:val="0"/>
          <w:sz w:val="24"/>
        </w:rPr>
        <w:t xml:space="preserve"> the description of the </w:t>
      </w:r>
      <w:r w:rsidR="002B3F59">
        <w:rPr>
          <w:rFonts w:ascii="Calibri" w:hAnsi="Calibri" w:cs="Calibri"/>
          <w:b w:val="0"/>
          <w:sz w:val="24"/>
        </w:rPr>
        <w:t>method of payment</w:t>
      </w:r>
      <w:r>
        <w:rPr>
          <w:rFonts w:ascii="Calibri" w:hAnsi="Calibri" w:cs="Calibri"/>
          <w:b w:val="0"/>
          <w:sz w:val="24"/>
        </w:rPr>
        <w:t xml:space="preserve"> that will print on the </w:t>
      </w:r>
      <w:r w:rsidR="0077056C">
        <w:rPr>
          <w:rFonts w:ascii="Calibri" w:hAnsi="Calibri" w:cs="Calibri"/>
          <w:b w:val="0"/>
          <w:sz w:val="24"/>
        </w:rPr>
        <w:t>i</w:t>
      </w:r>
      <w:r>
        <w:rPr>
          <w:rFonts w:ascii="Calibri" w:hAnsi="Calibri" w:cs="Calibri"/>
          <w:b w:val="0"/>
          <w:sz w:val="24"/>
        </w:rPr>
        <w:t>nvoice.</w:t>
      </w:r>
    </w:p>
    <w:p w:rsidR="001F37B7" w:rsidRDefault="001F37B7" w:rsidP="001F37B7">
      <w:pPr>
        <w:pStyle w:val="BodyText"/>
      </w:pPr>
    </w:p>
    <w:p w:rsidR="001F37B7" w:rsidRPr="001F37B7" w:rsidRDefault="001F37B7" w:rsidP="001F37B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1F37B7">
        <w:rPr>
          <w:rFonts w:ascii="Calibri" w:hAnsi="Calibri" w:cs="Calibri"/>
          <w:b w:val="0"/>
          <w:sz w:val="24"/>
          <w:u w:val="single"/>
        </w:rPr>
        <w:t>Short Description:</w:t>
      </w:r>
      <w:r w:rsidRPr="001F37B7">
        <w:rPr>
          <w:rFonts w:ascii="Calibri" w:hAnsi="Calibri" w:cs="Calibri"/>
          <w:b w:val="0"/>
          <w:sz w:val="24"/>
        </w:rPr>
        <w:t xml:space="preserve"> This field holds a short version of the description that displays in selection boxes.  You can enter up to 11 characters here.</w: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16774" w:rsidRDefault="00C934F7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Account</w:t>
      </w:r>
      <w:r w:rsidR="00416774">
        <w:rPr>
          <w:rFonts w:ascii="Calibri" w:hAnsi="Calibri" w:cs="Calibri"/>
          <w:b w:val="0"/>
          <w:sz w:val="24"/>
          <w:u w:val="single"/>
        </w:rPr>
        <w:t>:</w:t>
      </w:r>
      <w:r w:rsidR="00416774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field defines the </w:t>
      </w:r>
      <w:r w:rsidR="00A4594C">
        <w:rPr>
          <w:rFonts w:ascii="Calibri" w:hAnsi="Calibri" w:cs="Calibri"/>
          <w:b w:val="0"/>
          <w:sz w:val="24"/>
        </w:rPr>
        <w:t>G</w:t>
      </w:r>
      <w:r>
        <w:rPr>
          <w:rFonts w:ascii="Calibri" w:hAnsi="Calibri" w:cs="Calibri"/>
          <w:b w:val="0"/>
          <w:sz w:val="24"/>
        </w:rPr>
        <w:t xml:space="preserve">eneral </w:t>
      </w:r>
      <w:r w:rsidR="00A4594C">
        <w:rPr>
          <w:rFonts w:ascii="Calibri" w:hAnsi="Calibri" w:cs="Calibri"/>
          <w:b w:val="0"/>
          <w:sz w:val="24"/>
        </w:rPr>
        <w:t>L</w:t>
      </w:r>
      <w:r>
        <w:rPr>
          <w:rFonts w:ascii="Calibri" w:hAnsi="Calibri" w:cs="Calibri"/>
          <w:b w:val="0"/>
          <w:sz w:val="24"/>
        </w:rPr>
        <w:t xml:space="preserve">edger account that will receive the amount specified for this </w:t>
      </w:r>
      <w:r w:rsidR="002B3F59">
        <w:rPr>
          <w:rFonts w:ascii="Calibri" w:hAnsi="Calibri" w:cs="Calibri"/>
          <w:b w:val="0"/>
          <w:sz w:val="24"/>
        </w:rPr>
        <w:t>method of payment</w:t>
      </w:r>
      <w:r>
        <w:rPr>
          <w:rFonts w:ascii="Calibri" w:hAnsi="Calibri" w:cs="Calibri"/>
          <w:b w:val="0"/>
          <w:sz w:val="24"/>
        </w:rPr>
        <w:t xml:space="preserve">.  </w:t>
      </w:r>
      <w:r w:rsidR="00A4594C" w:rsidRPr="00A4594C">
        <w:rPr>
          <w:rFonts w:ascii="Calibri" w:hAnsi="Calibri" w:cs="Calibri"/>
          <w:b w:val="0"/>
          <w:sz w:val="24"/>
        </w:rPr>
        <w:t xml:space="preserve">Choose the appropriate General Ledger account for each invoicing program for this method of payment. </w:t>
      </w:r>
      <w:r w:rsidR="00416774">
        <w:rPr>
          <w:rFonts w:ascii="Calibri" w:hAnsi="Calibri" w:cs="Calibri"/>
          <w:b w:val="0"/>
          <w:sz w:val="24"/>
        </w:rPr>
        <w:t xml:space="preserve">The fields that are ACTIVE at this time are: </w: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416774" w:rsidRDefault="00416774" w:rsidP="00416774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POS</w:t>
      </w:r>
    </w:p>
    <w:p w:rsidR="00416774" w:rsidRDefault="00416774" w:rsidP="00416774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Rental</w:t>
      </w:r>
    </w:p>
    <w:p w:rsidR="00416774" w:rsidRDefault="00416774" w:rsidP="00416774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Service</w:t>
      </w:r>
    </w:p>
    <w:p w:rsidR="00C934F7" w:rsidRDefault="00416774" w:rsidP="00416774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Unit Sales</w: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934F7" w:rsidRDefault="00C934F7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Enable</w:t>
      </w:r>
      <w:r w:rsidR="00416774">
        <w:rPr>
          <w:rFonts w:ascii="Calibri" w:hAnsi="Calibri" w:cs="Calibri"/>
          <w:b w:val="0"/>
          <w:sz w:val="24"/>
          <w:u w:val="single"/>
        </w:rPr>
        <w:t>:</w:t>
      </w:r>
      <w:r w:rsidR="00416774">
        <w:rPr>
          <w:rFonts w:ascii="Calibri" w:hAnsi="Calibri" w:cs="Calibri"/>
          <w:b w:val="0"/>
          <w:sz w:val="24"/>
        </w:rPr>
        <w:t xml:space="preserve"> </w:t>
      </w:r>
      <w:r w:rsidR="00A4594C">
        <w:rPr>
          <w:rFonts w:ascii="Calibri" w:hAnsi="Calibri" w:cs="Calibri"/>
          <w:b w:val="0"/>
          <w:sz w:val="24"/>
        </w:rPr>
        <w:t>Switch on this option</w:t>
      </w:r>
      <w:r>
        <w:rPr>
          <w:rFonts w:ascii="Calibri" w:hAnsi="Calibri" w:cs="Calibri"/>
          <w:b w:val="0"/>
          <w:sz w:val="24"/>
        </w:rPr>
        <w:t xml:space="preserve"> to the right </w:t>
      </w:r>
      <w:r w:rsidR="00A4594C">
        <w:rPr>
          <w:rFonts w:ascii="Calibri" w:hAnsi="Calibri" w:cs="Calibri"/>
          <w:b w:val="0"/>
          <w:sz w:val="24"/>
        </w:rPr>
        <w:t xml:space="preserve">of each </w:t>
      </w:r>
      <w:r w:rsidR="0077056C">
        <w:rPr>
          <w:rFonts w:ascii="Calibri" w:hAnsi="Calibri" w:cs="Calibri"/>
          <w:b w:val="0"/>
          <w:sz w:val="24"/>
        </w:rPr>
        <w:t xml:space="preserve">General Ledger account </w:t>
      </w:r>
      <w:r>
        <w:rPr>
          <w:rFonts w:ascii="Calibri" w:hAnsi="Calibri" w:cs="Calibri"/>
          <w:b w:val="0"/>
          <w:sz w:val="24"/>
        </w:rPr>
        <w:t xml:space="preserve">to </w:t>
      </w:r>
      <w:r w:rsidR="0077056C">
        <w:rPr>
          <w:rFonts w:ascii="Calibri" w:hAnsi="Calibri" w:cs="Calibri"/>
          <w:b w:val="0"/>
          <w:sz w:val="24"/>
        </w:rPr>
        <w:t>use</w:t>
      </w:r>
      <w:r>
        <w:rPr>
          <w:rFonts w:ascii="Calibri" w:hAnsi="Calibri" w:cs="Calibri"/>
          <w:b w:val="0"/>
          <w:sz w:val="24"/>
        </w:rPr>
        <w:t xml:space="preserve"> it </w:t>
      </w:r>
      <w:r w:rsidR="0077056C">
        <w:rPr>
          <w:rFonts w:ascii="Calibri" w:hAnsi="Calibri" w:cs="Calibri"/>
          <w:b w:val="0"/>
          <w:sz w:val="24"/>
        </w:rPr>
        <w:t>in the identified invoicing screen.</w:t>
      </w:r>
      <w:r w:rsidR="00A4594C">
        <w:rPr>
          <w:rFonts w:ascii="Calibri" w:hAnsi="Calibri" w:cs="Calibri"/>
          <w:b w:val="0"/>
          <w:sz w:val="24"/>
        </w:rPr>
        <w:t xml:space="preserve"> For example, if you want to have the method available for us in POS, make sure the “Enable” switch is turned on next to the box.</w: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972CE" w:rsidRDefault="004B2A70" w:rsidP="00B972C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Pay Type</w:t>
      </w:r>
      <w:r w:rsidR="00B972CE">
        <w:rPr>
          <w:rFonts w:ascii="Calibri" w:hAnsi="Calibri" w:cs="Calibri"/>
          <w:b w:val="0"/>
          <w:sz w:val="24"/>
          <w:u w:val="single"/>
        </w:rPr>
        <w:t>:</w:t>
      </w:r>
      <w:r w:rsidR="00B972CE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field identifies the type of payment defined.  </w:t>
      </w:r>
      <w:r w:rsidR="00A4594C">
        <w:rPr>
          <w:rFonts w:ascii="Calibri" w:hAnsi="Calibri" w:cs="Calibri"/>
          <w:b w:val="0"/>
          <w:sz w:val="24"/>
        </w:rPr>
        <w:t>Select the desired value for the method from the drop-down menu</w:t>
      </w:r>
      <w:r>
        <w:rPr>
          <w:rFonts w:ascii="Calibri" w:hAnsi="Calibri" w:cs="Calibri"/>
          <w:b w:val="0"/>
          <w:sz w:val="24"/>
        </w:rPr>
        <w:t>.  Several choices for this field trigger the selection to work wit</w:t>
      </w:r>
      <w:r w:rsidR="00AC6ACC">
        <w:rPr>
          <w:rFonts w:ascii="Calibri" w:hAnsi="Calibri" w:cs="Calibri"/>
          <w:b w:val="0"/>
          <w:sz w:val="24"/>
        </w:rPr>
        <w:t>h interfaces to the HBS system</w:t>
      </w:r>
      <w:r w:rsidR="00B972CE">
        <w:rPr>
          <w:rFonts w:ascii="Calibri" w:hAnsi="Calibri" w:cs="Calibri"/>
          <w:b w:val="0"/>
          <w:sz w:val="24"/>
        </w:rPr>
        <w:t>, which are</w:t>
      </w:r>
      <w:r w:rsidR="00AC6ACC">
        <w:rPr>
          <w:rFonts w:ascii="Calibri" w:hAnsi="Calibri" w:cs="Calibri"/>
          <w:b w:val="0"/>
          <w:sz w:val="24"/>
        </w:rPr>
        <w:t>:</w:t>
      </w:r>
      <w:r>
        <w:rPr>
          <w:rFonts w:ascii="Calibri" w:hAnsi="Calibri" w:cs="Calibri"/>
          <w:b w:val="0"/>
          <w:sz w:val="24"/>
        </w:rPr>
        <w:t xml:space="preserve"> </w:t>
      </w:r>
    </w:p>
    <w:p w:rsidR="00B972CE" w:rsidRDefault="00B972CE" w:rsidP="00B972C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B972CE" w:rsidRDefault="004B2A70" w:rsidP="00B972CE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B-Bank Car</w:t>
      </w:r>
      <w:r w:rsidR="00B972CE">
        <w:rPr>
          <w:rFonts w:ascii="Calibri" w:hAnsi="Calibri" w:cs="Calibri"/>
          <w:b w:val="0"/>
          <w:sz w:val="24"/>
        </w:rPr>
        <w:t>d</w:t>
      </w:r>
    </w:p>
    <w:p w:rsidR="00B972CE" w:rsidRDefault="00B972CE" w:rsidP="00B972CE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D-Debit</w:t>
      </w:r>
    </w:p>
    <w:p w:rsidR="00B972CE" w:rsidRDefault="00B972CE" w:rsidP="00B972CE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F-Farmplan</w:t>
      </w:r>
    </w:p>
    <w:p w:rsidR="004B2A70" w:rsidRDefault="00B972CE" w:rsidP="00416774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U</w:t>
      </w:r>
      <w:r w:rsidR="00AC6ACC">
        <w:rPr>
          <w:rFonts w:ascii="Calibri" w:hAnsi="Calibri" w:cs="Calibri"/>
          <w:b w:val="0"/>
          <w:sz w:val="24"/>
        </w:rPr>
        <w:t>-AGCO P</w:t>
      </w:r>
      <w:r>
        <w:rPr>
          <w:rFonts w:ascii="Calibri" w:hAnsi="Calibri" w:cs="Calibri"/>
          <w:b w:val="0"/>
          <w:sz w:val="24"/>
        </w:rPr>
        <w:t>lus</w: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B2A70" w:rsidRDefault="004B2A70" w:rsidP="001F37B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Print Invoice Msg</w:t>
      </w:r>
      <w:r w:rsidR="00B972CE">
        <w:rPr>
          <w:rFonts w:ascii="Calibri" w:hAnsi="Calibri" w:cs="Calibri"/>
          <w:b w:val="0"/>
          <w:sz w:val="24"/>
          <w:u w:val="single"/>
        </w:rPr>
        <w:t>:</w:t>
      </w:r>
      <w:r w:rsidR="00B972CE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choice is </w:t>
      </w:r>
      <w:r w:rsidR="00A4594C">
        <w:rPr>
          <w:rFonts w:ascii="Calibri" w:hAnsi="Calibri" w:cs="Calibri"/>
          <w:b w:val="0"/>
          <w:sz w:val="24"/>
        </w:rPr>
        <w:t xml:space="preserve">generally </w:t>
      </w:r>
      <w:r>
        <w:rPr>
          <w:rFonts w:ascii="Calibri" w:hAnsi="Calibri" w:cs="Calibri"/>
          <w:b w:val="0"/>
          <w:sz w:val="24"/>
        </w:rPr>
        <w:t xml:space="preserve">only </w:t>
      </w:r>
      <w:r w:rsidR="00A4594C">
        <w:rPr>
          <w:rFonts w:ascii="Calibri" w:hAnsi="Calibri" w:cs="Calibri"/>
          <w:b w:val="0"/>
          <w:sz w:val="24"/>
        </w:rPr>
        <w:t>set to “Yes”</w:t>
      </w:r>
      <w:r w:rsidR="00AC6ACC">
        <w:rPr>
          <w:rFonts w:ascii="Calibri" w:hAnsi="Calibri" w:cs="Calibri"/>
          <w:b w:val="0"/>
          <w:sz w:val="24"/>
        </w:rPr>
        <w:t xml:space="preserve"> if the payment is Farm P</w:t>
      </w:r>
      <w:r>
        <w:rPr>
          <w:rFonts w:ascii="Calibri" w:hAnsi="Calibri" w:cs="Calibri"/>
          <w:b w:val="0"/>
          <w:sz w:val="24"/>
        </w:rPr>
        <w:t>lan</w:t>
      </w:r>
      <w:r w:rsidR="00A4594C">
        <w:rPr>
          <w:rFonts w:ascii="Calibri" w:hAnsi="Calibri" w:cs="Calibri"/>
          <w:b w:val="0"/>
          <w:sz w:val="24"/>
        </w:rPr>
        <w:t>, but can be turned on for any method if the user wants to add additional messages to their invoices for this chosen method.</w:t>
      </w:r>
    </w:p>
    <w:p w:rsidR="00416774" w:rsidRDefault="00416774" w:rsidP="0041677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8414FC" w:rsidRDefault="008414FC" w:rsidP="001F37B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Receipt Msg 1 &amp; 2</w:t>
      </w:r>
      <w:r w:rsidR="00B972CE">
        <w:rPr>
          <w:rFonts w:ascii="Calibri" w:hAnsi="Calibri" w:cs="Calibri"/>
          <w:b w:val="0"/>
          <w:sz w:val="24"/>
          <w:u w:val="single"/>
        </w:rPr>
        <w:t>:</w:t>
      </w:r>
      <w:r w:rsidR="00B972CE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These fields </w:t>
      </w:r>
      <w:r w:rsidR="00A4594C">
        <w:rPr>
          <w:rFonts w:ascii="Calibri" w:hAnsi="Calibri" w:cs="Calibri"/>
          <w:b w:val="0"/>
          <w:sz w:val="24"/>
        </w:rPr>
        <w:t xml:space="preserve">hold any invoices messages that will print when the method is used for payment, provided that the “Print Invoice Msg” option is set to </w:t>
      </w:r>
      <w:r w:rsidR="00A4594C">
        <w:rPr>
          <w:rFonts w:ascii="Calibri" w:hAnsi="Calibri" w:cs="Calibri"/>
          <w:bCs/>
          <w:sz w:val="24"/>
        </w:rPr>
        <w:t>Yes</w:t>
      </w:r>
      <w:r w:rsidR="00A4594C">
        <w:rPr>
          <w:rFonts w:ascii="Calibri" w:hAnsi="Calibri" w:cs="Calibri"/>
          <w:b w:val="0"/>
          <w:sz w:val="24"/>
        </w:rPr>
        <w:t>.</w:t>
      </w:r>
    </w:p>
    <w:p w:rsidR="008414FC" w:rsidRDefault="008414FC" w:rsidP="0041677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4594C" w:rsidRDefault="00A4594C" w:rsidP="00416774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/>
          <w:sz w:val="24"/>
          <w:u w:val="single"/>
        </w:rPr>
        <w:t>Save Method</w:t>
      </w:r>
      <w:r>
        <w:rPr>
          <w:rFonts w:ascii="Calibri" w:hAnsi="Calibri" w:cs="Calibri"/>
          <w:bCs/>
          <w:sz w:val="24"/>
        </w:rPr>
        <w:t>: Click this button to save the method. It will be added to the grid at the bottom of the screen.</w:t>
      </w:r>
    </w:p>
    <w:p w:rsidR="00A4594C" w:rsidRDefault="00A4594C" w:rsidP="00416774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</w:p>
    <w:p w:rsidR="00A4594C" w:rsidRDefault="00A4594C" w:rsidP="00416774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/>
          <w:sz w:val="24"/>
          <w:u w:val="single"/>
        </w:rPr>
        <w:t>Clear Entries:</w:t>
      </w:r>
      <w:r>
        <w:rPr>
          <w:rFonts w:ascii="Calibri" w:hAnsi="Calibri" w:cs="Calibri"/>
          <w:bCs/>
          <w:sz w:val="24"/>
        </w:rPr>
        <w:t xml:space="preserve"> Click this button at any time to clear the entry fields. This will </w:t>
      </w:r>
      <w:r>
        <w:rPr>
          <w:rFonts w:ascii="Calibri" w:hAnsi="Calibri" w:cs="Calibri"/>
          <w:b/>
          <w:sz w:val="24"/>
        </w:rPr>
        <w:t>not</w:t>
      </w:r>
      <w:r>
        <w:rPr>
          <w:rFonts w:ascii="Calibri" w:hAnsi="Calibri" w:cs="Calibri"/>
          <w:bCs/>
          <w:sz w:val="24"/>
        </w:rPr>
        <w:t xml:space="preserve"> save any changes made to the method whose information was displayed at the time.</w:t>
      </w:r>
    </w:p>
    <w:p w:rsidR="00A4594C" w:rsidRDefault="00A4594C" w:rsidP="00416774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</w:p>
    <w:p w:rsidR="00A4594C" w:rsidRDefault="00A4594C" w:rsidP="00416774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/>
          <w:sz w:val="24"/>
          <w:u w:val="single"/>
        </w:rPr>
        <w:t>Delete Method:</w:t>
      </w:r>
      <w:r>
        <w:rPr>
          <w:rFonts w:ascii="Calibri" w:hAnsi="Calibri" w:cs="Calibri"/>
          <w:bCs/>
          <w:sz w:val="24"/>
        </w:rPr>
        <w:t xml:space="preserve"> Click this button to delete the method. The following warning will appear:</w:t>
      </w:r>
    </w:p>
    <w:p w:rsidR="00A4594C" w:rsidRDefault="00A4594C" w:rsidP="00416774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</w:p>
    <w:p w:rsidR="00A4594C" w:rsidRDefault="00A4594C" w:rsidP="00A4594C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4"/>
        </w:rPr>
      </w:pPr>
      <w:r w:rsidRPr="00A4594C">
        <w:rPr>
          <w:rFonts w:ascii="Calibri" w:hAnsi="Calibri" w:cs="Calibri"/>
          <w:noProof/>
          <w:sz w:val="24"/>
        </w:rPr>
        <w:pict>
          <v:shape id="_x0000_i1027" type="#_x0000_t75" style="width:252.75pt;height:95.25pt;visibility:visible">
            <v:imagedata r:id="rId9" o:title=""/>
          </v:shape>
        </w:pict>
      </w:r>
    </w:p>
    <w:p w:rsidR="00A4594C" w:rsidRDefault="00A4594C" w:rsidP="00A4594C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4"/>
        </w:rPr>
      </w:pPr>
    </w:p>
    <w:p w:rsidR="00A4594C" w:rsidRDefault="00A4594C" w:rsidP="00A4594C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  <w:r>
        <w:rPr>
          <w:rFonts w:ascii="Calibri" w:hAnsi="Calibri" w:cs="Calibri"/>
          <w:noProof/>
          <w:sz w:val="24"/>
        </w:rPr>
        <w:t xml:space="preserve">Click </w:t>
      </w:r>
      <w:r>
        <w:rPr>
          <w:rFonts w:ascii="Calibri" w:hAnsi="Calibri" w:cs="Calibri"/>
          <w:b/>
          <w:bCs/>
          <w:noProof/>
          <w:sz w:val="24"/>
        </w:rPr>
        <w:t>OK</w:t>
      </w:r>
      <w:r>
        <w:rPr>
          <w:rFonts w:ascii="Calibri" w:hAnsi="Calibri" w:cs="Calibri"/>
          <w:noProof/>
          <w:sz w:val="24"/>
        </w:rPr>
        <w:t xml:space="preserve"> to delete the method and close the prompt. The method will then no longer appear in the grid.</w:t>
      </w:r>
    </w:p>
    <w:p w:rsidR="00A4594C" w:rsidRDefault="00A4594C" w:rsidP="00A4594C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</w:p>
    <w:p w:rsidR="00A4594C" w:rsidRDefault="00CF7E95" w:rsidP="00CF7E95">
      <w:pPr>
        <w:pStyle w:val="Body"/>
        <w:spacing w:before="0"/>
        <w:ind w:left="-720"/>
        <w:contextualSpacing/>
        <w:jc w:val="center"/>
        <w:rPr>
          <w:rFonts w:ascii="Calibri" w:hAnsi="Calibri" w:cs="Calibri"/>
          <w:noProof/>
          <w:sz w:val="24"/>
        </w:rPr>
      </w:pPr>
      <w:r w:rsidRPr="00CF7E95">
        <w:rPr>
          <w:rFonts w:ascii="Calibri" w:hAnsi="Calibri" w:cs="Calibri"/>
          <w:noProof/>
          <w:sz w:val="24"/>
        </w:rPr>
        <w:pict>
          <v:shape id="_x0000_i1028" type="#_x0000_t75" style="width:547.5pt;height:88.5pt;visibility:visible">
            <v:imagedata r:id="rId10" o:title=""/>
          </v:shape>
        </w:pict>
      </w:r>
    </w:p>
    <w:p w:rsidR="00A4594C" w:rsidRDefault="00A4594C" w:rsidP="00A4594C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</w:p>
    <w:p w:rsidR="00A4594C" w:rsidRDefault="00A4594C" w:rsidP="00A4594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noProof/>
          <w:sz w:val="24"/>
          <w:u w:val="single"/>
        </w:rPr>
        <w:t>Method Display Grid:</w:t>
      </w:r>
      <w:r>
        <w:rPr>
          <w:rFonts w:ascii="Calibri" w:hAnsi="Calibri" w:cs="Calibri"/>
          <w:noProof/>
          <w:sz w:val="24"/>
        </w:rPr>
        <w:t xml:space="preserve"> </w:t>
      </w:r>
      <w:r w:rsidR="00CF7E95">
        <w:rPr>
          <w:rFonts w:ascii="Calibri" w:hAnsi="Calibri" w:cs="Calibri"/>
          <w:noProof/>
          <w:sz w:val="24"/>
        </w:rPr>
        <w:t xml:space="preserve">The grid lists every available method of payment in the system. You can click on any method to edit it using the entry fields above. You can also use the </w:t>
      </w:r>
      <w:r w:rsidR="00CF7E95">
        <w:rPr>
          <w:rFonts w:ascii="Calibri" w:hAnsi="Calibri" w:cs="Calibri"/>
          <w:b/>
          <w:bCs/>
          <w:noProof/>
          <w:sz w:val="24"/>
        </w:rPr>
        <w:t>Filter</w:t>
      </w:r>
      <w:r w:rsidR="00CF7E95">
        <w:rPr>
          <w:rFonts w:ascii="Calibri" w:hAnsi="Calibri" w:cs="Calibri"/>
          <w:noProof/>
          <w:sz w:val="24"/>
        </w:rPr>
        <w:t xml:space="preserve"> field above the table to find a specific method by entering information listed in the method’s entry.</w:t>
      </w:r>
    </w:p>
    <w:sectPr w:rsidR="00A4594C">
      <w:headerReference w:type="default" r:id="rId11"/>
      <w:footerReference w:type="defaul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6C67" w:rsidRDefault="00B06C67">
      <w:r>
        <w:separator/>
      </w:r>
    </w:p>
  </w:endnote>
  <w:endnote w:type="continuationSeparator" w:id="0">
    <w:p w:rsidR="00B06C67" w:rsidRDefault="00B06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2A70" w:rsidRDefault="004B2A70">
    <w:pPr>
      <w:pStyle w:val="Footer1"/>
      <w:rPr>
        <w:rStyle w:val="PageNumber"/>
        <w:i w:val="0"/>
      </w:rPr>
    </w:pPr>
    <w:r>
      <w:t>NVGL41-MOP 04/12/13</w:t>
    </w:r>
    <w:r>
      <w:tab/>
    </w:r>
    <w:r>
      <w:rPr>
        <w:b/>
        <w:i w:val="0"/>
        <w:sz w:val="24"/>
      </w:rPr>
      <w:t>41: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B972CE">
      <w:rPr>
        <w:rStyle w:val="PageNumber"/>
        <w:bCs/>
        <w:i w:val="0"/>
        <w:noProof/>
        <w:sz w:val="24"/>
      </w:rPr>
      <w:t>2</w:t>
    </w:r>
    <w:r>
      <w:rPr>
        <w:rStyle w:val="PageNumber"/>
        <w:bCs/>
        <w:i w:val="0"/>
        <w:sz w:val="24"/>
      </w:rPr>
      <w:fldChar w:fldCharType="end"/>
    </w:r>
  </w:p>
  <w:p w:rsidR="004B2A70" w:rsidRDefault="004B2A70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MOP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6C67" w:rsidRDefault="00B06C67">
      <w:r>
        <w:separator/>
      </w:r>
    </w:p>
  </w:footnote>
  <w:footnote w:type="continuationSeparator" w:id="0">
    <w:p w:rsidR="00B06C67" w:rsidRDefault="00B06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2A70" w:rsidRDefault="004B2A70" w:rsidP="0077056C">
    <w:pPr>
      <w:pStyle w:val="Header"/>
      <w:rPr>
        <w:b w:val="0"/>
      </w:rPr>
    </w:pPr>
    <w:r>
      <w:t>Method of Payment</w:t>
    </w:r>
    <w:r>
      <w:tab/>
    </w:r>
    <w:r>
      <w:rPr>
        <w:b w:val="0"/>
      </w:rPr>
      <w:t>General Ledger</w:t>
    </w:r>
  </w:p>
  <w:p w:rsidR="004B2A70" w:rsidRPr="0077056C" w:rsidRDefault="004B2A70" w:rsidP="0077056C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91172BD"/>
    <w:multiLevelType w:val="hybridMultilevel"/>
    <w:tmpl w:val="E0E8C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4066B"/>
    <w:multiLevelType w:val="hybridMultilevel"/>
    <w:tmpl w:val="CF6E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1016"/>
    <w:rsid w:val="00086676"/>
    <w:rsid w:val="00121FCC"/>
    <w:rsid w:val="001250EE"/>
    <w:rsid w:val="001F37B7"/>
    <w:rsid w:val="00204BBE"/>
    <w:rsid w:val="00240ADD"/>
    <w:rsid w:val="00294F0D"/>
    <w:rsid w:val="002B3F59"/>
    <w:rsid w:val="003529E4"/>
    <w:rsid w:val="003D55B8"/>
    <w:rsid w:val="00416774"/>
    <w:rsid w:val="00427D3F"/>
    <w:rsid w:val="004B2A70"/>
    <w:rsid w:val="004F4ED7"/>
    <w:rsid w:val="00536BD9"/>
    <w:rsid w:val="00591368"/>
    <w:rsid w:val="005B7B6C"/>
    <w:rsid w:val="005E49DF"/>
    <w:rsid w:val="00615EA8"/>
    <w:rsid w:val="00706DCD"/>
    <w:rsid w:val="00711B50"/>
    <w:rsid w:val="0077056C"/>
    <w:rsid w:val="007D7159"/>
    <w:rsid w:val="007E4C01"/>
    <w:rsid w:val="008414FC"/>
    <w:rsid w:val="00892781"/>
    <w:rsid w:val="00897832"/>
    <w:rsid w:val="008C6949"/>
    <w:rsid w:val="008F21E0"/>
    <w:rsid w:val="009B0CAF"/>
    <w:rsid w:val="009D21B6"/>
    <w:rsid w:val="009D554F"/>
    <w:rsid w:val="00A028AB"/>
    <w:rsid w:val="00A050E8"/>
    <w:rsid w:val="00A11016"/>
    <w:rsid w:val="00A4594C"/>
    <w:rsid w:val="00A96D25"/>
    <w:rsid w:val="00AC6ACC"/>
    <w:rsid w:val="00B06C67"/>
    <w:rsid w:val="00B972CE"/>
    <w:rsid w:val="00BC0269"/>
    <w:rsid w:val="00C934F7"/>
    <w:rsid w:val="00CC649D"/>
    <w:rsid w:val="00CF7E95"/>
    <w:rsid w:val="00D15F3C"/>
    <w:rsid w:val="00D96A60"/>
    <w:rsid w:val="00E764B4"/>
    <w:rsid w:val="00EE26D2"/>
    <w:rsid w:val="00EE39A5"/>
    <w:rsid w:val="00F15863"/>
    <w:rsid w:val="00F1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B8E5384-89E1-4356-BF50-28096A2F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2007-08-09T16:00:00Z</cp:lastPrinted>
  <dcterms:created xsi:type="dcterms:W3CDTF">2026-01-17T13:53:00Z</dcterms:created>
  <dcterms:modified xsi:type="dcterms:W3CDTF">2026-01-17T13:53:00Z</dcterms:modified>
</cp:coreProperties>
</file>