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93A95" w:rsidRPr="000527A6" w:rsidRDefault="00793A95" w:rsidP="00793A95">
      <w:pPr>
        <w:spacing w:after="0"/>
        <w:contextualSpacing/>
        <w:rPr>
          <w:rFonts w:cs="Calibri"/>
          <w:noProof/>
          <w:sz w:val="36"/>
          <w:szCs w:val="36"/>
          <w:u w:val="single"/>
        </w:rPr>
      </w:pPr>
      <w:r w:rsidRPr="000527A6">
        <w:rPr>
          <w:rFonts w:cs="Calibri"/>
          <w:noProof/>
          <w:sz w:val="36"/>
          <w:szCs w:val="36"/>
          <w:u w:val="single"/>
        </w:rPr>
        <w:t>Print Custom G/L Statements (PCGL)</w:t>
      </w:r>
    </w:p>
    <w:p w:rsidR="00793A95" w:rsidRPr="000527A6" w:rsidRDefault="00793A95" w:rsidP="00793A95">
      <w:pPr>
        <w:spacing w:after="0"/>
        <w:contextualSpacing/>
        <w:rPr>
          <w:rFonts w:cs="Calibri"/>
          <w:noProof/>
        </w:rPr>
      </w:pPr>
    </w:p>
    <w:p w:rsidR="00DA7E66" w:rsidRPr="000527A6" w:rsidRDefault="00E448DD" w:rsidP="00793A95">
      <w:pPr>
        <w:spacing w:after="0"/>
        <w:contextualSpacing/>
        <w:jc w:val="center"/>
        <w:rPr>
          <w:rFonts w:cs="Calibri"/>
          <w:noProof/>
        </w:rPr>
      </w:pPr>
      <w:r>
        <w:rPr>
          <w:rFonts w:cs="Calibri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10.75pt">
            <v:imagedata r:id="rId7" o:title="PCGL"/>
          </v:shape>
        </w:pict>
      </w:r>
    </w:p>
    <w:p w:rsidR="00793A95" w:rsidRPr="00B25025" w:rsidRDefault="00793A95" w:rsidP="00793A95">
      <w:pPr>
        <w:spacing w:after="0"/>
        <w:contextualSpacing/>
        <w:rPr>
          <w:rFonts w:cs="Calibri"/>
          <w:noProof/>
          <w:sz w:val="24"/>
          <w:szCs w:val="24"/>
        </w:rPr>
      </w:pPr>
    </w:p>
    <w:p w:rsidR="004804FE" w:rsidRPr="00B25025" w:rsidRDefault="004804FE" w:rsidP="00793A95">
      <w:pPr>
        <w:spacing w:after="0"/>
        <w:contextualSpacing/>
        <w:rPr>
          <w:rFonts w:cs="Calibri"/>
          <w:noProof/>
          <w:sz w:val="24"/>
          <w:szCs w:val="24"/>
        </w:rPr>
      </w:pPr>
      <w:r w:rsidRPr="00B25025">
        <w:rPr>
          <w:rFonts w:cs="Calibri"/>
          <w:noProof/>
          <w:sz w:val="24"/>
          <w:szCs w:val="24"/>
        </w:rPr>
        <w:t xml:space="preserve">Print Custom G/L Statements (PCGL) allows you to create a customized General Ledger report containing up to </w:t>
      </w:r>
      <w:r w:rsidR="00F95300" w:rsidRPr="00B25025">
        <w:rPr>
          <w:rFonts w:cs="Calibri"/>
          <w:noProof/>
          <w:sz w:val="24"/>
          <w:szCs w:val="24"/>
        </w:rPr>
        <w:t>11</w:t>
      </w:r>
      <w:r w:rsidRPr="00B25025">
        <w:rPr>
          <w:rFonts w:cs="Calibri"/>
          <w:noProof/>
          <w:sz w:val="24"/>
          <w:szCs w:val="24"/>
        </w:rPr>
        <w:t xml:space="preserve"> different reports in one, all concerning the dates you have specified.</w:t>
      </w:r>
      <w:r w:rsidR="00F95300" w:rsidRPr="00B25025">
        <w:rPr>
          <w:rFonts w:cs="Calibri"/>
          <w:noProof/>
          <w:sz w:val="24"/>
          <w:szCs w:val="24"/>
        </w:rPr>
        <w:t xml:space="preserve">  This program is only avaiable if you have the </w:t>
      </w:r>
      <w:r w:rsidR="00F95300" w:rsidRPr="00B25025">
        <w:rPr>
          <w:rFonts w:cs="Calibri"/>
          <w:b/>
          <w:noProof/>
          <w:sz w:val="24"/>
          <w:szCs w:val="24"/>
        </w:rPr>
        <w:t>Custom Financials</w:t>
      </w:r>
      <w:r w:rsidR="00F95300" w:rsidRPr="00B25025">
        <w:rPr>
          <w:rFonts w:cs="Calibri"/>
          <w:noProof/>
          <w:sz w:val="24"/>
          <w:szCs w:val="24"/>
        </w:rPr>
        <w:t xml:space="preserve"> package.</w:t>
      </w:r>
    </w:p>
    <w:p w:rsidR="00793A95" w:rsidRPr="00B25025" w:rsidRDefault="00793A95" w:rsidP="00793A95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4804FE" w:rsidRPr="00B25025" w:rsidRDefault="004804FE" w:rsidP="00793A95">
      <w:pPr>
        <w:spacing w:after="0"/>
        <w:contextualSpacing/>
        <w:rPr>
          <w:rFonts w:cs="Calibri"/>
          <w:b/>
          <w:noProof/>
          <w:sz w:val="24"/>
          <w:szCs w:val="24"/>
          <w:u w:val="single"/>
        </w:rPr>
      </w:pPr>
      <w:r w:rsidRPr="00B25025">
        <w:rPr>
          <w:rFonts w:cs="Calibri"/>
          <w:b/>
          <w:noProof/>
          <w:sz w:val="24"/>
          <w:szCs w:val="24"/>
          <w:u w:val="single"/>
        </w:rPr>
        <w:t>Field Definitions</w:t>
      </w:r>
      <w:r w:rsidR="00461887" w:rsidRPr="00B25025">
        <w:rPr>
          <w:rFonts w:cs="Calibri"/>
          <w:b/>
          <w:noProof/>
          <w:sz w:val="24"/>
          <w:szCs w:val="24"/>
          <w:u w:val="single"/>
        </w:rPr>
        <w:t>:</w:t>
      </w:r>
    </w:p>
    <w:p w:rsidR="00793A95" w:rsidRPr="00B25025" w:rsidRDefault="00793A95" w:rsidP="00793A95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4804FE" w:rsidRPr="00B25025" w:rsidRDefault="004804FE" w:rsidP="00793A95">
      <w:pPr>
        <w:spacing w:after="0"/>
        <w:contextualSpacing/>
        <w:rPr>
          <w:rFonts w:cs="Calibri"/>
          <w:noProof/>
          <w:sz w:val="24"/>
          <w:szCs w:val="24"/>
        </w:rPr>
      </w:pPr>
      <w:r w:rsidRPr="00B25025">
        <w:rPr>
          <w:rFonts w:cs="Calibri"/>
          <w:noProof/>
          <w:sz w:val="24"/>
          <w:szCs w:val="24"/>
          <w:u w:val="single"/>
        </w:rPr>
        <w:t>Select Statement</w:t>
      </w:r>
      <w:r w:rsidR="00461887" w:rsidRPr="00B25025">
        <w:rPr>
          <w:rFonts w:cs="Calibri"/>
          <w:noProof/>
          <w:sz w:val="24"/>
          <w:szCs w:val="24"/>
          <w:u w:val="single"/>
        </w:rPr>
        <w:t>:</w:t>
      </w:r>
      <w:r w:rsidR="00461887" w:rsidRPr="00B25025">
        <w:rPr>
          <w:rFonts w:cs="Calibri"/>
          <w:noProof/>
          <w:sz w:val="24"/>
          <w:szCs w:val="24"/>
        </w:rPr>
        <w:t xml:space="preserve"> </w:t>
      </w:r>
      <w:r w:rsidRPr="00B25025">
        <w:rPr>
          <w:rFonts w:cs="Calibri"/>
          <w:noProof/>
          <w:sz w:val="24"/>
          <w:szCs w:val="24"/>
        </w:rPr>
        <w:t>Check the boxes next to the individual reports you want to include on the statement.  The options will be different depending on the dealership.</w:t>
      </w:r>
    </w:p>
    <w:p w:rsidR="00793A95" w:rsidRPr="00B25025" w:rsidRDefault="00793A95" w:rsidP="00793A95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4804FE" w:rsidRPr="00B25025" w:rsidRDefault="004804FE" w:rsidP="00793A95">
      <w:pPr>
        <w:spacing w:after="0"/>
        <w:contextualSpacing/>
        <w:rPr>
          <w:rFonts w:cs="Calibri"/>
          <w:noProof/>
          <w:sz w:val="24"/>
          <w:szCs w:val="24"/>
        </w:rPr>
      </w:pPr>
      <w:r w:rsidRPr="00B25025">
        <w:rPr>
          <w:rFonts w:cs="Calibri"/>
          <w:noProof/>
          <w:sz w:val="24"/>
          <w:szCs w:val="24"/>
          <w:u w:val="single"/>
        </w:rPr>
        <w:t>All Reports</w:t>
      </w:r>
      <w:r w:rsidR="00461887" w:rsidRPr="00B25025">
        <w:rPr>
          <w:rFonts w:cs="Calibri"/>
          <w:noProof/>
          <w:sz w:val="24"/>
          <w:szCs w:val="24"/>
          <w:u w:val="single"/>
        </w:rPr>
        <w:t>:</w:t>
      </w:r>
      <w:r w:rsidR="00461887" w:rsidRPr="00B25025">
        <w:rPr>
          <w:rFonts w:cs="Calibri"/>
          <w:noProof/>
          <w:sz w:val="24"/>
          <w:szCs w:val="24"/>
        </w:rPr>
        <w:t xml:space="preserve"> </w:t>
      </w:r>
      <w:r w:rsidR="000E14BE" w:rsidRPr="00B25025">
        <w:rPr>
          <w:rFonts w:cs="Calibri"/>
          <w:noProof/>
          <w:sz w:val="24"/>
          <w:szCs w:val="24"/>
        </w:rPr>
        <w:t>Click this button to automatically select all the reports.</w:t>
      </w:r>
    </w:p>
    <w:p w:rsidR="00793A95" w:rsidRPr="00B25025" w:rsidRDefault="00793A95" w:rsidP="00793A95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0E14BE" w:rsidRPr="00B25025" w:rsidRDefault="004804FE" w:rsidP="00793A95">
      <w:pPr>
        <w:spacing w:after="0"/>
        <w:contextualSpacing/>
        <w:rPr>
          <w:rFonts w:cs="Calibri"/>
          <w:noProof/>
          <w:sz w:val="24"/>
          <w:szCs w:val="24"/>
        </w:rPr>
      </w:pPr>
      <w:r w:rsidRPr="00B25025">
        <w:rPr>
          <w:rFonts w:cs="Calibri"/>
          <w:noProof/>
          <w:sz w:val="24"/>
          <w:szCs w:val="24"/>
          <w:u w:val="single"/>
        </w:rPr>
        <w:t>No Reports</w:t>
      </w:r>
      <w:r w:rsidR="00461887" w:rsidRPr="00B25025">
        <w:rPr>
          <w:rFonts w:cs="Calibri"/>
          <w:noProof/>
          <w:sz w:val="24"/>
          <w:szCs w:val="24"/>
          <w:u w:val="single"/>
        </w:rPr>
        <w:t>:</w:t>
      </w:r>
      <w:r w:rsidR="00461887" w:rsidRPr="00B25025">
        <w:rPr>
          <w:rFonts w:cs="Calibri"/>
          <w:noProof/>
          <w:sz w:val="24"/>
          <w:szCs w:val="24"/>
        </w:rPr>
        <w:t xml:space="preserve"> </w:t>
      </w:r>
      <w:r w:rsidR="000E14BE" w:rsidRPr="00B25025">
        <w:rPr>
          <w:rFonts w:cs="Calibri"/>
          <w:noProof/>
          <w:sz w:val="24"/>
          <w:szCs w:val="24"/>
        </w:rPr>
        <w:t>Click this button to deselect all the reports.</w:t>
      </w:r>
    </w:p>
    <w:p w:rsidR="00793A95" w:rsidRPr="00B25025" w:rsidRDefault="00793A95" w:rsidP="00793A95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0E14BE" w:rsidRPr="00B25025" w:rsidRDefault="004804FE" w:rsidP="00793A95">
      <w:pPr>
        <w:spacing w:after="0"/>
        <w:contextualSpacing/>
        <w:rPr>
          <w:rFonts w:cs="Calibri"/>
          <w:noProof/>
          <w:sz w:val="24"/>
          <w:szCs w:val="24"/>
        </w:rPr>
      </w:pPr>
      <w:r w:rsidRPr="00B25025">
        <w:rPr>
          <w:rFonts w:cs="Calibri"/>
          <w:noProof/>
          <w:sz w:val="24"/>
          <w:szCs w:val="24"/>
          <w:u w:val="single"/>
        </w:rPr>
        <w:t>Report Date</w:t>
      </w:r>
      <w:r w:rsidR="00461887" w:rsidRPr="00B25025">
        <w:rPr>
          <w:rFonts w:cs="Calibri"/>
          <w:noProof/>
          <w:sz w:val="24"/>
          <w:szCs w:val="24"/>
          <w:u w:val="single"/>
        </w:rPr>
        <w:t>:</w:t>
      </w:r>
      <w:r w:rsidR="00461887" w:rsidRPr="00B25025">
        <w:rPr>
          <w:rFonts w:cs="Calibri"/>
          <w:noProof/>
          <w:sz w:val="24"/>
          <w:szCs w:val="24"/>
        </w:rPr>
        <w:t xml:space="preserve"> </w:t>
      </w:r>
      <w:r w:rsidR="000E14BE" w:rsidRPr="00B25025">
        <w:rPr>
          <w:rFonts w:cs="Calibri"/>
          <w:noProof/>
          <w:sz w:val="24"/>
          <w:szCs w:val="24"/>
        </w:rPr>
        <w:t xml:space="preserve">Select the month you wish the statement to cover from the drop-down menu.  If you want to select specific beginning and ending dates that may not be the first and last day of a month, choose the </w:t>
      </w:r>
      <w:r w:rsidR="000E14BE" w:rsidRPr="00B25025">
        <w:rPr>
          <w:rFonts w:cs="Calibri"/>
          <w:b/>
          <w:noProof/>
          <w:sz w:val="24"/>
          <w:szCs w:val="24"/>
        </w:rPr>
        <w:t>Custom Dates</w:t>
      </w:r>
      <w:r w:rsidR="000E14BE" w:rsidRPr="00B25025">
        <w:rPr>
          <w:rFonts w:cs="Calibri"/>
          <w:noProof/>
          <w:sz w:val="24"/>
          <w:szCs w:val="24"/>
        </w:rPr>
        <w:t xml:space="preserve"> option.</w:t>
      </w:r>
    </w:p>
    <w:p w:rsidR="00793A95" w:rsidRPr="00B25025" w:rsidRDefault="00793A95" w:rsidP="00793A95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0E14BE" w:rsidRPr="00B25025" w:rsidRDefault="004804FE" w:rsidP="00793A95">
      <w:pPr>
        <w:spacing w:after="0"/>
        <w:contextualSpacing/>
        <w:rPr>
          <w:rFonts w:cs="Calibri"/>
          <w:noProof/>
          <w:sz w:val="24"/>
          <w:szCs w:val="24"/>
        </w:rPr>
      </w:pPr>
      <w:r w:rsidRPr="00B25025">
        <w:rPr>
          <w:rFonts w:cs="Calibri"/>
          <w:noProof/>
          <w:sz w:val="24"/>
          <w:szCs w:val="24"/>
          <w:u w:val="single"/>
        </w:rPr>
        <w:t>Beginning/Ending Report Date</w:t>
      </w:r>
      <w:r w:rsidR="00461887" w:rsidRPr="00B25025">
        <w:rPr>
          <w:rFonts w:cs="Calibri"/>
          <w:noProof/>
          <w:sz w:val="24"/>
          <w:szCs w:val="24"/>
          <w:u w:val="single"/>
        </w:rPr>
        <w:t>:</w:t>
      </w:r>
      <w:r w:rsidR="00461887" w:rsidRPr="00B25025">
        <w:rPr>
          <w:rFonts w:cs="Calibri"/>
          <w:noProof/>
          <w:sz w:val="24"/>
          <w:szCs w:val="24"/>
        </w:rPr>
        <w:t xml:space="preserve"> </w:t>
      </w:r>
      <w:r w:rsidR="000E14BE" w:rsidRPr="00B25025">
        <w:rPr>
          <w:rFonts w:cs="Calibri"/>
          <w:noProof/>
          <w:sz w:val="24"/>
          <w:szCs w:val="24"/>
        </w:rPr>
        <w:t xml:space="preserve">If you select the </w:t>
      </w:r>
      <w:r w:rsidR="000E14BE" w:rsidRPr="00B25025">
        <w:rPr>
          <w:rFonts w:cs="Calibri"/>
          <w:b/>
          <w:noProof/>
          <w:sz w:val="24"/>
          <w:szCs w:val="24"/>
        </w:rPr>
        <w:t>Custom Dates</w:t>
      </w:r>
      <w:r w:rsidR="000E14BE" w:rsidRPr="00B25025">
        <w:rPr>
          <w:rFonts w:cs="Calibri"/>
          <w:noProof/>
          <w:sz w:val="24"/>
          <w:szCs w:val="24"/>
        </w:rPr>
        <w:t xml:space="preserve"> option in the Report Date field, either type in the beginni</w:t>
      </w:r>
      <w:r w:rsidR="00F95300" w:rsidRPr="00B25025">
        <w:rPr>
          <w:rFonts w:cs="Calibri"/>
          <w:noProof/>
          <w:sz w:val="24"/>
          <w:szCs w:val="24"/>
        </w:rPr>
        <w:t>n</w:t>
      </w:r>
      <w:r w:rsidR="000E14BE" w:rsidRPr="00B25025">
        <w:rPr>
          <w:rFonts w:cs="Calibri"/>
          <w:noProof/>
          <w:sz w:val="24"/>
          <w:szCs w:val="24"/>
        </w:rPr>
        <w:t>g and ending dates in these fields or select the dates</w:t>
      </w:r>
      <w:r w:rsidR="00F95300" w:rsidRPr="00B25025">
        <w:rPr>
          <w:rFonts w:cs="Calibri"/>
          <w:noProof/>
          <w:sz w:val="24"/>
          <w:szCs w:val="24"/>
        </w:rPr>
        <w:t xml:space="preserve"> from </w:t>
      </w:r>
      <w:r w:rsidR="00E448DD" w:rsidRPr="00B25025">
        <w:rPr>
          <w:rFonts w:cs="Calibri"/>
          <w:noProof/>
          <w:sz w:val="24"/>
          <w:szCs w:val="24"/>
        </w:rPr>
        <w:t>the attached calendars</w:t>
      </w:r>
      <w:r w:rsidR="000E14BE" w:rsidRPr="00B25025">
        <w:rPr>
          <w:rFonts w:cs="Calibri"/>
          <w:noProof/>
          <w:sz w:val="24"/>
          <w:szCs w:val="24"/>
        </w:rPr>
        <w:t>.</w:t>
      </w:r>
    </w:p>
    <w:p w:rsidR="00793A95" w:rsidRPr="00B25025" w:rsidRDefault="00793A95" w:rsidP="00793A95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4804FE" w:rsidRPr="00B25025" w:rsidRDefault="004804FE" w:rsidP="00793A95">
      <w:pPr>
        <w:spacing w:after="0"/>
        <w:contextualSpacing/>
        <w:rPr>
          <w:rFonts w:cs="Calibri"/>
          <w:noProof/>
          <w:sz w:val="24"/>
          <w:szCs w:val="24"/>
        </w:rPr>
      </w:pPr>
      <w:r w:rsidRPr="00B25025">
        <w:rPr>
          <w:rFonts w:cs="Calibri"/>
          <w:noProof/>
          <w:sz w:val="24"/>
          <w:szCs w:val="24"/>
          <w:u w:val="single"/>
        </w:rPr>
        <w:t>Print Style</w:t>
      </w:r>
      <w:r w:rsidR="00C5270B" w:rsidRPr="00B25025">
        <w:rPr>
          <w:rFonts w:cs="Calibri"/>
          <w:noProof/>
          <w:sz w:val="24"/>
          <w:szCs w:val="24"/>
          <w:u w:val="single"/>
        </w:rPr>
        <w:t>:</w:t>
      </w:r>
      <w:r w:rsidR="00C5270B" w:rsidRPr="00B25025">
        <w:rPr>
          <w:rFonts w:cs="Calibri"/>
          <w:noProof/>
          <w:sz w:val="24"/>
          <w:szCs w:val="24"/>
        </w:rPr>
        <w:t xml:space="preserve"> Choose one of the following options from the drop-down menu:</w:t>
      </w:r>
    </w:p>
    <w:p w:rsidR="00C5270B" w:rsidRPr="00B25025" w:rsidRDefault="00C5270B" w:rsidP="00B25025">
      <w:pPr>
        <w:spacing w:after="0"/>
        <w:contextualSpacing/>
        <w:rPr>
          <w:rFonts w:cs="Calibri"/>
          <w:noProof/>
          <w:sz w:val="24"/>
          <w:szCs w:val="24"/>
        </w:rPr>
      </w:pPr>
    </w:p>
    <w:p w:rsidR="00C5270B" w:rsidRPr="00B25025" w:rsidRDefault="000E14BE" w:rsidP="00C5270B">
      <w:pPr>
        <w:numPr>
          <w:ilvl w:val="0"/>
          <w:numId w:val="2"/>
        </w:numPr>
        <w:spacing w:after="0"/>
        <w:contextualSpacing/>
        <w:rPr>
          <w:rFonts w:cs="Calibri"/>
          <w:noProof/>
          <w:sz w:val="24"/>
          <w:szCs w:val="24"/>
        </w:rPr>
      </w:pPr>
      <w:r w:rsidRPr="00B25025">
        <w:rPr>
          <w:rFonts w:cs="Calibri"/>
          <w:noProof/>
          <w:sz w:val="24"/>
          <w:szCs w:val="24"/>
        </w:rPr>
        <w:t>Compressed Print</w:t>
      </w:r>
    </w:p>
    <w:p w:rsidR="000E14BE" w:rsidRPr="00B25025" w:rsidRDefault="000E14BE" w:rsidP="00C5270B">
      <w:pPr>
        <w:numPr>
          <w:ilvl w:val="0"/>
          <w:numId w:val="2"/>
        </w:numPr>
        <w:spacing w:after="0"/>
        <w:contextualSpacing/>
        <w:rPr>
          <w:rFonts w:cs="Calibri"/>
          <w:noProof/>
          <w:sz w:val="24"/>
          <w:szCs w:val="24"/>
        </w:rPr>
      </w:pPr>
      <w:r w:rsidRPr="00B25025">
        <w:rPr>
          <w:rFonts w:cs="Calibri"/>
          <w:noProof/>
          <w:sz w:val="24"/>
          <w:szCs w:val="24"/>
        </w:rPr>
        <w:lastRenderedPageBreak/>
        <w:t>Pica Print</w:t>
      </w:r>
    </w:p>
    <w:p w:rsidR="00793A95" w:rsidRPr="00B25025" w:rsidRDefault="00793A95" w:rsidP="00793A95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0E14BE" w:rsidRPr="00B25025" w:rsidRDefault="004804FE" w:rsidP="00793A95">
      <w:pPr>
        <w:spacing w:after="0"/>
        <w:contextualSpacing/>
        <w:rPr>
          <w:rFonts w:cs="Calibri"/>
          <w:noProof/>
          <w:sz w:val="24"/>
          <w:szCs w:val="24"/>
        </w:rPr>
      </w:pPr>
      <w:r w:rsidRPr="00B25025">
        <w:rPr>
          <w:rFonts w:cs="Calibri"/>
          <w:noProof/>
          <w:sz w:val="24"/>
          <w:szCs w:val="24"/>
          <w:u w:val="single"/>
        </w:rPr>
        <w:t>Printer Name</w:t>
      </w:r>
      <w:r w:rsidR="00C5270B" w:rsidRPr="00B25025">
        <w:rPr>
          <w:rFonts w:cs="Calibri"/>
          <w:noProof/>
          <w:sz w:val="24"/>
          <w:szCs w:val="24"/>
          <w:u w:val="single"/>
        </w:rPr>
        <w:t>:</w:t>
      </w:r>
      <w:r w:rsidR="00C5270B" w:rsidRPr="00B25025">
        <w:rPr>
          <w:rFonts w:cs="Calibri"/>
          <w:noProof/>
          <w:sz w:val="24"/>
          <w:szCs w:val="24"/>
        </w:rPr>
        <w:t xml:space="preserve"> </w:t>
      </w:r>
      <w:r w:rsidR="000E14BE" w:rsidRPr="00B25025">
        <w:rPr>
          <w:rFonts w:cs="Calibri"/>
          <w:noProof/>
          <w:sz w:val="24"/>
          <w:szCs w:val="24"/>
        </w:rPr>
        <w:t>Select the printer you want to send the statement to from the drop-down menu.</w:t>
      </w:r>
    </w:p>
    <w:p w:rsidR="00793A95" w:rsidRPr="00B25025" w:rsidRDefault="00793A95" w:rsidP="00793A95">
      <w:pPr>
        <w:spacing w:after="0"/>
        <w:contextualSpacing/>
        <w:rPr>
          <w:rFonts w:cs="Calibri"/>
          <w:b/>
          <w:noProof/>
          <w:sz w:val="24"/>
          <w:szCs w:val="24"/>
        </w:rPr>
      </w:pPr>
    </w:p>
    <w:p w:rsidR="000E14BE" w:rsidRPr="00B25025" w:rsidRDefault="004804FE" w:rsidP="00793A95">
      <w:pPr>
        <w:spacing w:after="0"/>
        <w:contextualSpacing/>
        <w:rPr>
          <w:rFonts w:cs="Calibri"/>
          <w:noProof/>
          <w:sz w:val="24"/>
          <w:szCs w:val="24"/>
        </w:rPr>
      </w:pPr>
      <w:r w:rsidRPr="00B25025">
        <w:rPr>
          <w:rFonts w:cs="Calibri"/>
          <w:b/>
          <w:noProof/>
          <w:sz w:val="24"/>
          <w:szCs w:val="24"/>
          <w:u w:val="single"/>
        </w:rPr>
        <w:t>Print Report</w:t>
      </w:r>
      <w:r w:rsidR="00C5270B" w:rsidRPr="00B25025">
        <w:rPr>
          <w:rFonts w:cs="Calibri"/>
          <w:b/>
          <w:noProof/>
          <w:sz w:val="24"/>
          <w:szCs w:val="24"/>
          <w:u w:val="single"/>
        </w:rPr>
        <w:t>:</w:t>
      </w:r>
      <w:r w:rsidR="00C5270B" w:rsidRPr="00B25025">
        <w:rPr>
          <w:rFonts w:cs="Calibri"/>
          <w:noProof/>
          <w:sz w:val="24"/>
          <w:szCs w:val="24"/>
        </w:rPr>
        <w:t xml:space="preserve"> </w:t>
      </w:r>
      <w:r w:rsidR="000E14BE" w:rsidRPr="00B25025">
        <w:rPr>
          <w:rFonts w:cs="Calibri"/>
          <w:sz w:val="24"/>
          <w:szCs w:val="24"/>
        </w:rPr>
        <w:t>Click this button to print the report.</w:t>
      </w:r>
      <w:r w:rsidR="00F95300" w:rsidRPr="00B25025">
        <w:rPr>
          <w:rFonts w:cs="Calibri"/>
          <w:sz w:val="24"/>
          <w:szCs w:val="24"/>
        </w:rPr>
        <w:t xml:space="preserve">  The report’s appearance and content will depend entirely on your selections.</w:t>
      </w:r>
    </w:p>
    <w:sectPr w:rsidR="000E14BE" w:rsidRPr="00B2502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A4D72" w:rsidRDefault="00EA4D72" w:rsidP="00B80197">
      <w:pPr>
        <w:spacing w:after="0" w:line="240" w:lineRule="auto"/>
      </w:pPr>
      <w:r>
        <w:separator/>
      </w:r>
    </w:p>
  </w:endnote>
  <w:endnote w:type="continuationSeparator" w:id="0">
    <w:p w:rsidR="00EA4D72" w:rsidRDefault="00EA4D72" w:rsidP="00B80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0197" w:rsidRPr="00B80197" w:rsidRDefault="00B80197" w:rsidP="00B80197">
    <w:pPr>
      <w:pStyle w:val="Footer"/>
      <w:tabs>
        <w:tab w:val="clear" w:pos="9360"/>
        <w:tab w:val="right" w:pos="8640"/>
      </w:tabs>
      <w:rPr>
        <w:rFonts w:ascii="Verdana" w:hAnsi="Verdana"/>
        <w:b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A4D72" w:rsidRDefault="00EA4D72" w:rsidP="00B80197">
      <w:pPr>
        <w:spacing w:after="0" w:line="240" w:lineRule="auto"/>
      </w:pPr>
      <w:r>
        <w:separator/>
      </w:r>
    </w:p>
  </w:footnote>
  <w:footnote w:type="continuationSeparator" w:id="0">
    <w:p w:rsidR="00EA4D72" w:rsidRDefault="00EA4D72" w:rsidP="00B80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0197" w:rsidRPr="00B80197" w:rsidRDefault="00B80197" w:rsidP="00B80197">
    <w:pPr>
      <w:pStyle w:val="Header"/>
      <w:spacing w:after="0"/>
      <w:rPr>
        <w:rFonts w:ascii="Verdana" w:hAnsi="Verdana"/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7B"/>
    <w:multiLevelType w:val="hybridMultilevel"/>
    <w:tmpl w:val="E9F4E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C5986"/>
    <w:multiLevelType w:val="hybridMultilevel"/>
    <w:tmpl w:val="52A61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57E4"/>
    <w:rsid w:val="000527A6"/>
    <w:rsid w:val="000E14BE"/>
    <w:rsid w:val="00207702"/>
    <w:rsid w:val="002E09B9"/>
    <w:rsid w:val="00461887"/>
    <w:rsid w:val="004804FE"/>
    <w:rsid w:val="0063308D"/>
    <w:rsid w:val="007209DB"/>
    <w:rsid w:val="00725469"/>
    <w:rsid w:val="00793A95"/>
    <w:rsid w:val="007B57E4"/>
    <w:rsid w:val="008F5DFC"/>
    <w:rsid w:val="00B25025"/>
    <w:rsid w:val="00B80197"/>
    <w:rsid w:val="00C5270B"/>
    <w:rsid w:val="00DA7E66"/>
    <w:rsid w:val="00E448DD"/>
    <w:rsid w:val="00EA4D72"/>
    <w:rsid w:val="00F633D4"/>
    <w:rsid w:val="00F9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7453400-7234-478A-ABB7-4E38625CE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019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97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B8019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97"/>
    <w:rPr>
      <w:sz w:val="22"/>
      <w:szCs w:val="22"/>
    </w:rPr>
  </w:style>
  <w:style w:type="character" w:styleId="PageNumber">
    <w:name w:val="page number"/>
    <w:rsid w:val="00B80197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B80197"/>
    <w:pPr>
      <w:tabs>
        <w:tab w:val="clear" w:pos="4680"/>
        <w:tab w:val="clear" w:pos="9360"/>
        <w:tab w:val="right" w:pos="8640"/>
      </w:tabs>
      <w:spacing w:after="0" w:line="240" w:lineRule="auto"/>
      <w:jc w:val="both"/>
    </w:pPr>
    <w:rPr>
      <w:rFonts w:ascii="Verdana" w:eastAsia="Times New Roman" w:hAnsi="Verdana"/>
      <w:i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2017-08-07T22:12:00Z</cp:lastPrinted>
  <dcterms:created xsi:type="dcterms:W3CDTF">2026-01-17T13:56:00Z</dcterms:created>
  <dcterms:modified xsi:type="dcterms:W3CDTF">2026-01-17T13:56:00Z</dcterms:modified>
</cp:coreProperties>
</file>