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21883" w14:textId="78FAAA19" w:rsidR="0089661A" w:rsidRDefault="0089661A" w:rsidP="008966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Roles: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4085">
        <w:rPr>
          <w:rFonts w:ascii="Times New Roman" w:hAnsi="Times New Roman" w:cs="Times New Roman"/>
          <w:sz w:val="24"/>
          <w:szCs w:val="24"/>
        </w:rPr>
        <w:t xml:space="preserve">User must have at least one defined IPO role in their User Profile (assigned by the System Administrator in Desktop Settings) to open and operate IPO.  </w:t>
      </w:r>
      <w:r>
        <w:rPr>
          <w:rFonts w:ascii="Times New Roman" w:hAnsi="Times New Roman" w:cs="Times New Roman"/>
          <w:sz w:val="24"/>
          <w:szCs w:val="24"/>
        </w:rPr>
        <w:t xml:space="preserve">These roles determine which steps of the Requisition/Purchase Order (PO) life-cycle a user can perform, as well as what documents they can work on based on their assigned Departments and Locations. A user can have </w:t>
      </w:r>
      <w:r>
        <w:rPr>
          <w:rFonts w:ascii="Times New Roman" w:hAnsi="Times New Roman" w:cs="Times New Roman"/>
          <w:b/>
          <w:bCs/>
          <w:sz w:val="24"/>
          <w:szCs w:val="24"/>
        </w:rPr>
        <w:t>more than one</w:t>
      </w:r>
      <w:r>
        <w:rPr>
          <w:rFonts w:ascii="Times New Roman" w:hAnsi="Times New Roman" w:cs="Times New Roman"/>
          <w:sz w:val="24"/>
          <w:szCs w:val="24"/>
        </w:rPr>
        <w:t xml:space="preserve"> role assigned to them, for more than one department, and in more than one location. Roles are:</w:t>
      </w:r>
    </w:p>
    <w:p w14:paraId="6DD32AE2" w14:textId="1D1F1F4F" w:rsidR="0089661A" w:rsidRDefault="0089661A" w:rsidP="00896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Buyer:</w:t>
      </w:r>
      <w:r>
        <w:rPr>
          <w:rFonts w:ascii="Times New Roman" w:hAnsi="Times New Roman" w:cs="Times New Roman"/>
          <w:sz w:val="24"/>
          <w:szCs w:val="24"/>
        </w:rPr>
        <w:t xml:space="preserve"> User who creates Requisitions (purchase order requests), edits or delete them while in “Open” status, and submits them to become actual Purchase Orders (POs)</w:t>
      </w:r>
    </w:p>
    <w:p w14:paraId="711894F8" w14:textId="1DC93892" w:rsidR="0089661A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Restricted in how much money they can request on a single Requisition and on a single day—if exceeds limits, an Approver must review before Requisition can become a PO</w:t>
      </w:r>
    </w:p>
    <w:p w14:paraId="4B8BFAE7" w14:textId="345A4082" w:rsidR="004E3360" w:rsidRPr="0089661A" w:rsidRDefault="004E3360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edit Document Header only on </w:t>
      </w:r>
      <w:r w:rsidRPr="004E3360">
        <w:rPr>
          <w:rFonts w:ascii="Times New Roman" w:hAnsi="Times New Roman" w:cs="Times New Roman"/>
          <w:b/>
          <w:bCs/>
          <w:sz w:val="24"/>
          <w:szCs w:val="24"/>
        </w:rPr>
        <w:t>Open Requisition</w:t>
      </w:r>
    </w:p>
    <w:p w14:paraId="6756FCB4" w14:textId="77777777" w:rsidR="0089661A" w:rsidRDefault="0089661A" w:rsidP="00896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Approver:</w:t>
      </w:r>
      <w:r>
        <w:rPr>
          <w:rFonts w:ascii="Times New Roman" w:hAnsi="Times New Roman" w:cs="Times New Roman"/>
          <w:sz w:val="24"/>
          <w:szCs w:val="24"/>
        </w:rPr>
        <w:t xml:space="preserve"> User who must approve Requisitions to become POs if the Requisition exceeds a Buyer’s dollar limits</w:t>
      </w:r>
    </w:p>
    <w:p w14:paraId="0F2975A3" w14:textId="77777777" w:rsidR="0089661A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perform the following actions:</w:t>
      </w:r>
    </w:p>
    <w:p w14:paraId="4492A570" w14:textId="77777777" w:rsidR="0089661A" w:rsidRDefault="0089661A" w:rsidP="008966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 Requisition to become PO</w:t>
      </w:r>
    </w:p>
    <w:p w14:paraId="1024DC62" w14:textId="405D5F96" w:rsidR="0089661A" w:rsidRPr="0089661A" w:rsidRDefault="0089661A" w:rsidP="008966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Deny Requisition—</w:t>
      </w:r>
      <w:r w:rsidRPr="0089661A">
        <w:rPr>
          <w:rFonts w:ascii="Times New Roman" w:hAnsi="Times New Roman" w:cs="Times New Roman"/>
          <w:sz w:val="24"/>
          <w:szCs w:val="24"/>
        </w:rPr>
        <w:t>returns Requisition to “Open” status</w:t>
      </w:r>
    </w:p>
    <w:p w14:paraId="71275631" w14:textId="77777777" w:rsidR="0089661A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receive notifications when Requisitions are submitted requiring their specific approval</w:t>
      </w:r>
    </w:p>
    <w:p w14:paraId="0D2297A8" w14:textId="05699BAA" w:rsidR="0089661A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Restricted in how much money they can approve to be spent on a single Requisition and on a single day—if exceeds limits, an Approver with higher limits must review</w:t>
      </w:r>
    </w:p>
    <w:p w14:paraId="3F857378" w14:textId="44983C52" w:rsidR="004E3360" w:rsidRPr="004E3360" w:rsidRDefault="004E3360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edit Document Header only on </w:t>
      </w:r>
      <w:r w:rsidRPr="004E3360">
        <w:rPr>
          <w:rFonts w:ascii="Times New Roman" w:hAnsi="Times New Roman" w:cs="Times New Roman"/>
          <w:b/>
          <w:bCs/>
          <w:sz w:val="24"/>
          <w:szCs w:val="24"/>
        </w:rPr>
        <w:t>Pending Approval Requisition</w:t>
      </w:r>
    </w:p>
    <w:p w14:paraId="0320B345" w14:textId="5B1517FE" w:rsidR="0089661A" w:rsidRDefault="0089661A" w:rsidP="00896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Ordering Clerk: </w:t>
      </w:r>
      <w:r>
        <w:rPr>
          <w:rFonts w:ascii="Times New Roman" w:hAnsi="Times New Roman" w:cs="Times New Roman"/>
          <w:sz w:val="24"/>
          <w:szCs w:val="24"/>
        </w:rPr>
        <w:t>User who performs the Order action on the PO, which marks it as having physically been ordered and records any changes to price/quantity from what was originally requested</w:t>
      </w:r>
    </w:p>
    <w:p w14:paraId="188A0A21" w14:textId="5DE00A10" w:rsidR="0089661A" w:rsidRPr="0089661A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 This step is optional EXCEPT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on Unit Type POs</w:t>
      </w:r>
      <w:r w:rsidR="004E3360">
        <w:rPr>
          <w:rFonts w:ascii="Times New Roman" w:hAnsi="Times New Roman" w:cs="Times New Roman"/>
          <w:b/>
          <w:bCs/>
          <w:sz w:val="24"/>
          <w:szCs w:val="24"/>
        </w:rPr>
        <w:t>, but “Skip Order Step” must be turned on in Settings if user wants to skip it (in which case Ordering Clerk can only perform general actions on PO)</w:t>
      </w:r>
    </w:p>
    <w:p w14:paraId="059F7100" w14:textId="617DF007" w:rsidR="0089661A" w:rsidRPr="004E3360" w:rsidRDefault="0089661A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role can also create Unit records on Unit Type POs</w:t>
      </w:r>
      <w:r w:rsidR="004E3360">
        <w:rPr>
          <w:rFonts w:ascii="Times New Roman" w:hAnsi="Times New Roman" w:cs="Times New Roman"/>
          <w:sz w:val="24"/>
          <w:szCs w:val="24"/>
        </w:rPr>
        <w:t xml:space="preserve">, but </w:t>
      </w:r>
      <w:r w:rsidR="004E3360">
        <w:rPr>
          <w:rFonts w:ascii="Times New Roman" w:hAnsi="Times New Roman" w:cs="Times New Roman"/>
          <w:b/>
          <w:bCs/>
          <w:sz w:val="24"/>
          <w:szCs w:val="24"/>
        </w:rPr>
        <w:t>only with UP permissions</w:t>
      </w:r>
    </w:p>
    <w:p w14:paraId="376E1569" w14:textId="7001DFFE" w:rsidR="004E3360" w:rsidRPr="00454085" w:rsidRDefault="004E3360" w:rsidP="0089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edit Document Header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Open PO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can technically edit on Closed, but recommend blocking editing of Closed PO header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2B33FFA" w14:textId="1DDFDEFF" w:rsidR="0089661A" w:rsidRDefault="0089661A" w:rsidP="00896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Receiving Clerk:</w:t>
      </w:r>
      <w:r>
        <w:rPr>
          <w:rFonts w:ascii="Times New Roman" w:hAnsi="Times New Roman" w:cs="Times New Roman"/>
          <w:sz w:val="24"/>
          <w:szCs w:val="24"/>
        </w:rPr>
        <w:t xml:space="preserve"> User who performs the Receive action on the PO, which marks what parts of the order have been physically received by the dealership and what parts will not be received</w:t>
      </w:r>
    </w:p>
    <w:p w14:paraId="4726D3A4" w14:textId="7EDC48AE" w:rsidR="004E3360" w:rsidRPr="004E3360" w:rsidRDefault="004E3360" w:rsidP="004E33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role can also create Unit records on Unit Type POs, but </w:t>
      </w:r>
      <w:r>
        <w:rPr>
          <w:rFonts w:ascii="Times New Roman" w:hAnsi="Times New Roman" w:cs="Times New Roman"/>
          <w:b/>
          <w:bCs/>
          <w:sz w:val="24"/>
          <w:szCs w:val="24"/>
        </w:rPr>
        <w:t>only with UP permissions</w:t>
      </w:r>
    </w:p>
    <w:p w14:paraId="4557DECB" w14:textId="77777777" w:rsidR="004E3360" w:rsidRPr="00454085" w:rsidRDefault="004E3360" w:rsidP="004E33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edit Document Header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Open PO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can technically edit on Closed, but recommend blocking editing of Closed PO header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0824BCF" w14:textId="78F6F4E7" w:rsidR="0089661A" w:rsidRDefault="0089661A" w:rsidP="00896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A/P Clerk:</w:t>
      </w:r>
      <w:r>
        <w:rPr>
          <w:rFonts w:ascii="Times New Roman" w:hAnsi="Times New Roman" w:cs="Times New Roman"/>
          <w:sz w:val="24"/>
          <w:szCs w:val="24"/>
        </w:rPr>
        <w:t xml:space="preserve"> User who perform the Reconcile action on the PO, which reconciles the PO to the physical invoice and performs the in-system accounting in order to close it</w:t>
      </w:r>
      <w:r w:rsidR="004E3360">
        <w:rPr>
          <w:rFonts w:ascii="Times New Roman" w:hAnsi="Times New Roman" w:cs="Times New Roman"/>
          <w:sz w:val="24"/>
          <w:szCs w:val="24"/>
        </w:rPr>
        <w:t xml:space="preserve">, can create Reconcile lines on </w:t>
      </w:r>
      <w:r w:rsidR="004E3360">
        <w:rPr>
          <w:rFonts w:ascii="Times New Roman" w:hAnsi="Times New Roman" w:cs="Times New Roman"/>
          <w:b/>
          <w:bCs/>
          <w:sz w:val="24"/>
          <w:szCs w:val="24"/>
        </w:rPr>
        <w:t>General</w:t>
      </w:r>
      <w:r w:rsidR="004E3360">
        <w:rPr>
          <w:rFonts w:ascii="Times New Roman" w:hAnsi="Times New Roman" w:cs="Times New Roman"/>
          <w:sz w:val="24"/>
          <w:szCs w:val="24"/>
        </w:rPr>
        <w:t xml:space="preserve"> POs to help with extra charges (tax, freight, etc.)</w:t>
      </w:r>
    </w:p>
    <w:p w14:paraId="351E29EB" w14:textId="570AF1CE" w:rsidR="004E3360" w:rsidRPr="004E3360" w:rsidRDefault="004E3360" w:rsidP="004E33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role can also create Unit records on Unit Type POs, but </w:t>
      </w:r>
      <w:r>
        <w:rPr>
          <w:rFonts w:ascii="Times New Roman" w:hAnsi="Times New Roman" w:cs="Times New Roman"/>
          <w:b/>
          <w:bCs/>
          <w:sz w:val="24"/>
          <w:szCs w:val="24"/>
        </w:rPr>
        <w:t>only with UP permissions</w:t>
      </w:r>
    </w:p>
    <w:p w14:paraId="59EB406E" w14:textId="1658ADEF" w:rsidR="004E3360" w:rsidRPr="004E3360" w:rsidRDefault="004E3360" w:rsidP="004E33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edit Document Header 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Open PO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can technically edit on Closed, but recommend blocking editing of Closed PO header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B3693E" w14:textId="23D782FF" w:rsidR="004E3360" w:rsidRPr="004E3360" w:rsidRDefault="0089661A" w:rsidP="004E33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ALL ROLES </w:t>
      </w:r>
      <w:r>
        <w:rPr>
          <w:rFonts w:ascii="Times New Roman" w:hAnsi="Times New Roman" w:cs="Times New Roman"/>
          <w:sz w:val="24"/>
          <w:szCs w:val="24"/>
        </w:rPr>
        <w:t>can add notes to a document, view the document’s history, and print the document, whether Requisition or PO.</w:t>
      </w:r>
      <w:r w:rsidR="004E3360" w:rsidRPr="004E336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E3360" w:rsidRPr="004E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C3867"/>
    <w:multiLevelType w:val="hybridMultilevel"/>
    <w:tmpl w:val="0C9E5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1A"/>
    <w:rsid w:val="004E3360"/>
    <w:rsid w:val="0089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788B"/>
  <w15:chartTrackingRefBased/>
  <w15:docId w15:val="{578F89A5-7B43-47CF-B25B-873660BD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2</cp:revision>
  <dcterms:created xsi:type="dcterms:W3CDTF">2020-07-22T17:20:00Z</dcterms:created>
  <dcterms:modified xsi:type="dcterms:W3CDTF">2020-07-30T16:20:00Z</dcterms:modified>
</cp:coreProperties>
</file>