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B1D" w:rsidRPr="00F27B1D" w:rsidRDefault="00F27B1D" w:rsidP="00F27B1D">
      <w:pPr>
        <w:spacing w:after="0"/>
        <w:contextualSpacing/>
        <w:rPr>
          <w:rFonts w:cstheme="minorHAnsi"/>
        </w:rPr>
      </w:pPr>
      <w:r>
        <w:rPr>
          <w:rFonts w:cstheme="minorHAnsi"/>
          <w:b/>
          <w:sz w:val="24"/>
          <w:u w:val="single"/>
        </w:rPr>
        <w:t>Buyback Statuses:</w:t>
      </w:r>
      <w:r>
        <w:rPr>
          <w:rFonts w:cstheme="minorHAnsi"/>
          <w:sz w:val="24"/>
        </w:rPr>
        <w:t xml:space="preserve"> </w:t>
      </w:r>
      <w:r w:rsidRPr="00F27B1D">
        <w:rPr>
          <w:rFonts w:cstheme="minorHAnsi"/>
        </w:rPr>
        <w:t>The Buyback Statuses tab holds the CNH buyback status codes which are used to indicate what stage a buyback is at in the process</w:t>
      </w:r>
      <w:r>
        <w:rPr>
          <w:rFonts w:cstheme="minorHAnsi"/>
        </w:rPr>
        <w:t>.</w:t>
      </w:r>
    </w:p>
    <w:p w:rsidR="00F27B1D" w:rsidRDefault="00F27B1D" w:rsidP="00F27B1D">
      <w:pPr>
        <w:spacing w:after="0"/>
        <w:ind w:left="-720"/>
        <w:contextualSpacing/>
        <w:jc w:val="center"/>
        <w:rPr>
          <w:rFonts w:cstheme="minorHAnsi"/>
        </w:rPr>
      </w:pPr>
    </w:p>
    <w:p w:rsidR="00A864B9" w:rsidRPr="00F27B1D" w:rsidRDefault="0043411D" w:rsidP="00F27B1D">
      <w:pPr>
        <w:spacing w:after="0"/>
        <w:ind w:left="-720"/>
        <w:contextualSpacing/>
        <w:jc w:val="center"/>
        <w:rPr>
          <w:rFonts w:cstheme="minorHAnsi"/>
        </w:rPr>
      </w:pPr>
      <w:bookmarkStart w:id="0" w:name="_GoBack"/>
      <w:r>
        <w:rPr>
          <w:rFonts w:cstheme="minorHAnsi"/>
          <w:noProof/>
        </w:rPr>
        <w:drawing>
          <wp:inline distT="0" distB="0" distL="0" distR="0">
            <wp:extent cx="6903958"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Buyback Statu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06440" cy="1981912"/>
                    </a:xfrm>
                    <a:prstGeom prst="rect">
                      <a:avLst/>
                    </a:prstGeom>
                  </pic:spPr>
                </pic:pic>
              </a:graphicData>
            </a:graphic>
          </wp:inline>
        </w:drawing>
      </w:r>
      <w:bookmarkEnd w:id="0"/>
    </w:p>
    <w:p w:rsidR="00F27B1D" w:rsidRDefault="00F27B1D" w:rsidP="00F27B1D">
      <w:pPr>
        <w:spacing w:after="0"/>
        <w:contextualSpacing/>
        <w:rPr>
          <w:rFonts w:cstheme="minorHAnsi"/>
          <w:b/>
        </w:rPr>
      </w:pPr>
    </w:p>
    <w:p w:rsidR="007F2540" w:rsidRPr="00F27B1D" w:rsidRDefault="007F2540" w:rsidP="00F27B1D">
      <w:pPr>
        <w:spacing w:after="0"/>
        <w:contextualSpacing/>
        <w:rPr>
          <w:rFonts w:cstheme="minorHAnsi"/>
        </w:rPr>
      </w:pPr>
      <w:r w:rsidRPr="00F27B1D">
        <w:rPr>
          <w:rFonts w:cstheme="minorHAnsi"/>
          <w:b/>
          <w:u w:val="single"/>
        </w:rPr>
        <w:t>Code</w:t>
      </w:r>
      <w:r w:rsidR="00F27B1D">
        <w:rPr>
          <w:rFonts w:cstheme="minorHAnsi"/>
          <w:b/>
          <w:u w:val="single"/>
        </w:rPr>
        <w:t>:</w:t>
      </w:r>
      <w:r w:rsidR="00F27B1D">
        <w:rPr>
          <w:rFonts w:cstheme="minorHAnsi"/>
        </w:rPr>
        <w:t xml:space="preserve"> </w:t>
      </w:r>
      <w:r w:rsidRPr="00F27B1D">
        <w:rPr>
          <w:rFonts w:cstheme="minorHAnsi"/>
        </w:rPr>
        <w:t>This column shows the CNH buyback status code.</w:t>
      </w:r>
    </w:p>
    <w:p w:rsidR="00F27B1D" w:rsidRDefault="00F27B1D" w:rsidP="00F27B1D">
      <w:pPr>
        <w:spacing w:after="0"/>
        <w:contextualSpacing/>
        <w:rPr>
          <w:rFonts w:cstheme="minorHAnsi"/>
          <w:b/>
        </w:rPr>
      </w:pPr>
    </w:p>
    <w:p w:rsidR="007F2540" w:rsidRPr="00F27B1D" w:rsidRDefault="007F2540" w:rsidP="00F27B1D">
      <w:pPr>
        <w:spacing w:after="0"/>
        <w:contextualSpacing/>
        <w:rPr>
          <w:rFonts w:cstheme="minorHAnsi"/>
        </w:rPr>
      </w:pPr>
      <w:r w:rsidRPr="00F27B1D">
        <w:rPr>
          <w:rFonts w:cstheme="minorHAnsi"/>
          <w:b/>
          <w:u w:val="single"/>
        </w:rPr>
        <w:t>Description</w:t>
      </w:r>
      <w:r w:rsidR="00F27B1D">
        <w:rPr>
          <w:rFonts w:cstheme="minorHAnsi"/>
          <w:b/>
          <w:u w:val="single"/>
        </w:rPr>
        <w:t>:</w:t>
      </w:r>
      <w:r w:rsidR="00F27B1D">
        <w:rPr>
          <w:rFonts w:cstheme="minorHAnsi"/>
        </w:rPr>
        <w:t xml:space="preserve"> </w:t>
      </w:r>
      <w:r w:rsidRPr="00F27B1D">
        <w:rPr>
          <w:rFonts w:cstheme="minorHAnsi"/>
        </w:rPr>
        <w:t>This column holds the status description (Analyzed, New Buyback, Receipt in Progress, etc.).</w:t>
      </w:r>
    </w:p>
    <w:p w:rsidR="00F27B1D" w:rsidRDefault="00F27B1D" w:rsidP="00F27B1D">
      <w:pPr>
        <w:spacing w:after="0"/>
        <w:contextualSpacing/>
        <w:rPr>
          <w:rFonts w:cstheme="minorHAnsi"/>
          <w:b/>
        </w:rPr>
      </w:pPr>
    </w:p>
    <w:p w:rsidR="007F2540" w:rsidRPr="00F27B1D" w:rsidRDefault="007F2540" w:rsidP="00F27B1D">
      <w:pPr>
        <w:spacing w:after="0"/>
        <w:contextualSpacing/>
        <w:rPr>
          <w:rFonts w:cstheme="minorHAnsi"/>
        </w:rPr>
      </w:pPr>
      <w:r w:rsidRPr="00F27B1D">
        <w:rPr>
          <w:rFonts w:cstheme="minorHAnsi"/>
          <w:b/>
          <w:u w:val="single"/>
        </w:rPr>
        <w:t>Load from CNH</w:t>
      </w:r>
      <w:r w:rsidR="00F27B1D">
        <w:rPr>
          <w:rFonts w:cstheme="minorHAnsi"/>
          <w:b/>
          <w:u w:val="single"/>
        </w:rPr>
        <w:t>:</w:t>
      </w:r>
      <w:r w:rsidR="00F27B1D">
        <w:rPr>
          <w:rFonts w:cstheme="minorHAnsi"/>
        </w:rPr>
        <w:t xml:space="preserve"> </w:t>
      </w:r>
      <w:r w:rsidRPr="00F27B1D">
        <w:rPr>
          <w:rFonts w:cstheme="minorHAnsi"/>
        </w:rPr>
        <w:t>When you first open CNH Connect</w:t>
      </w:r>
      <w:r w:rsidR="00D42C01">
        <w:rPr>
          <w:rFonts w:cstheme="minorHAnsi"/>
        </w:rPr>
        <w:t xml:space="preserve"> (CSPS)</w:t>
      </w:r>
      <w:r w:rsidRPr="00F27B1D">
        <w:rPr>
          <w:rFonts w:cstheme="minorHAnsi"/>
        </w:rPr>
        <w:t>, you will need to load the buyback status list from CNH, or you will not be able to process your buybacks correctly.  After this button is first clicked, the list will automatically reload every 30 days, though you can also click the button at any time to load the most updated version of the list.</w:t>
      </w:r>
    </w:p>
    <w:sectPr w:rsidR="007F2540" w:rsidRPr="00F27B1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138" w:rsidRDefault="007A1138" w:rsidP="007A1138">
      <w:pPr>
        <w:spacing w:after="0" w:line="240" w:lineRule="auto"/>
      </w:pPr>
      <w:r>
        <w:separator/>
      </w:r>
    </w:p>
  </w:endnote>
  <w:endnote w:type="continuationSeparator" w:id="0">
    <w:p w:rsidR="007A1138" w:rsidRDefault="007A1138"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C01" w:rsidRDefault="00D42C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B54194" w:rsidP="007A1138">
    <w:pPr>
      <w:spacing w:after="0"/>
      <w:rPr>
        <w:rFonts w:ascii="Verdana" w:hAnsi="Verdana" w:cs="Arial"/>
        <w:sz w:val="24"/>
        <w:szCs w:val="24"/>
      </w:rPr>
    </w:pPr>
    <w:r>
      <w:rPr>
        <w:rFonts w:ascii="Verdana" w:hAnsi="Verdana" w:cs="Arial"/>
        <w:i/>
        <w:sz w:val="16"/>
        <w:szCs w:val="16"/>
      </w:rPr>
      <w:t>NVC</w:t>
    </w:r>
    <w:r w:rsidR="00D42C01">
      <w:rPr>
        <w:rFonts w:ascii="Verdana" w:hAnsi="Verdana" w:cs="Arial"/>
        <w:i/>
        <w:sz w:val="16"/>
        <w:szCs w:val="16"/>
      </w:rPr>
      <w:t>SPS</w:t>
    </w:r>
    <w:r w:rsidR="00EA58CA">
      <w:rPr>
        <w:rFonts w:ascii="Verdana" w:hAnsi="Verdana" w:cs="Arial"/>
        <w:i/>
        <w:sz w:val="16"/>
        <w:szCs w:val="16"/>
      </w:rPr>
      <w:t>1</w:t>
    </w:r>
    <w:r w:rsidR="00092452">
      <w:rPr>
        <w:rFonts w:ascii="Verdana" w:hAnsi="Verdana" w:cs="Arial"/>
        <w:i/>
        <w:sz w:val="16"/>
        <w:szCs w:val="16"/>
      </w:rPr>
      <w:t>1</w:t>
    </w:r>
    <w:r>
      <w:rPr>
        <w:rFonts w:ascii="Verdana" w:hAnsi="Verdana" w:cs="Arial"/>
        <w:i/>
        <w:sz w:val="16"/>
        <w:szCs w:val="16"/>
      </w:rPr>
      <w:t>-</w:t>
    </w:r>
    <w:r w:rsidR="00EA58CA">
      <w:rPr>
        <w:rFonts w:ascii="Verdana" w:hAnsi="Verdana" w:cs="Arial"/>
        <w:i/>
        <w:sz w:val="16"/>
        <w:szCs w:val="16"/>
      </w:rPr>
      <w:t>B</w:t>
    </w:r>
    <w:r w:rsidR="00092452">
      <w:rPr>
        <w:rFonts w:ascii="Verdana" w:hAnsi="Verdana" w:cs="Arial"/>
        <w:i/>
        <w:sz w:val="16"/>
        <w:szCs w:val="16"/>
      </w:rPr>
      <w:t>S</w:t>
    </w:r>
    <w:r w:rsidR="007A1138" w:rsidRPr="007A1138">
      <w:rPr>
        <w:rFonts w:ascii="Verdana" w:hAnsi="Verdana" w:cs="Arial"/>
        <w:i/>
        <w:sz w:val="16"/>
        <w:szCs w:val="16"/>
      </w:rPr>
      <w:t xml:space="preserve"> </w:t>
    </w:r>
    <w:r w:rsidR="007A1138" w:rsidRPr="007A1138">
      <w:rPr>
        <w:rFonts w:ascii="Verdana" w:hAnsi="Verdana" w:cs="Arial"/>
        <w:i/>
        <w:sz w:val="16"/>
      </w:rPr>
      <w:t>10/01/2017</w:t>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7A1138" w:rsidRPr="007A1138">
      <w:rPr>
        <w:rFonts w:ascii="Verdana" w:hAnsi="Verdana" w:cs="Arial"/>
        <w:i/>
        <w:sz w:val="20"/>
        <w:szCs w:val="20"/>
      </w:rPr>
      <w:tab/>
    </w:r>
    <w:r w:rsidR="00EA58CA">
      <w:rPr>
        <w:rFonts w:ascii="Verdana" w:hAnsi="Verdana" w:cs="Arial"/>
        <w:b/>
        <w:sz w:val="24"/>
        <w:szCs w:val="24"/>
      </w:rPr>
      <w:t>1</w:t>
    </w:r>
    <w:r w:rsidR="00092452">
      <w:rPr>
        <w:rFonts w:ascii="Verdana" w:hAnsi="Verdana" w:cs="Arial"/>
        <w:b/>
        <w:sz w:val="24"/>
        <w:szCs w:val="24"/>
      </w:rPr>
      <w:t>1</w:t>
    </w:r>
    <w:r w:rsidR="007A1138" w:rsidRPr="007A1138">
      <w:rPr>
        <w:rFonts w:ascii="Verdana" w:hAnsi="Verdana" w:cs="Arial"/>
        <w:b/>
        <w:sz w:val="24"/>
        <w:szCs w:val="24"/>
      </w:rPr>
      <w:t>:</w:t>
    </w:r>
    <w:r w:rsidR="007A1138" w:rsidRPr="007A1138">
      <w:rPr>
        <w:rFonts w:ascii="Verdana" w:hAnsi="Verdana" w:cs="Arial"/>
        <w:b/>
        <w:sz w:val="24"/>
        <w:szCs w:val="24"/>
      </w:rPr>
      <w:fldChar w:fldCharType="begin"/>
    </w:r>
    <w:r w:rsidR="007A1138" w:rsidRPr="007A1138">
      <w:rPr>
        <w:rFonts w:ascii="Verdana" w:hAnsi="Verdana" w:cs="Arial"/>
        <w:b/>
        <w:sz w:val="24"/>
        <w:szCs w:val="24"/>
      </w:rPr>
      <w:instrText xml:space="preserve"> PAGE </w:instrText>
    </w:r>
    <w:r w:rsidR="007A1138" w:rsidRPr="007A1138">
      <w:rPr>
        <w:rFonts w:ascii="Verdana" w:hAnsi="Verdana" w:cs="Arial"/>
        <w:b/>
        <w:sz w:val="24"/>
        <w:szCs w:val="24"/>
      </w:rPr>
      <w:fldChar w:fldCharType="separate"/>
    </w:r>
    <w:r w:rsidR="0043411D">
      <w:rPr>
        <w:rFonts w:ascii="Verdana" w:hAnsi="Verdana" w:cs="Arial"/>
        <w:b/>
        <w:noProof/>
        <w:sz w:val="24"/>
        <w:szCs w:val="24"/>
      </w:rPr>
      <w:t>1</w:t>
    </w:r>
    <w:r w:rsidR="007A1138" w:rsidRPr="007A1138">
      <w:rPr>
        <w:rFonts w:ascii="Verdana" w:hAnsi="Verdana" w:cs="Arial"/>
        <w:b/>
        <w:sz w:val="24"/>
        <w:szCs w:val="24"/>
      </w:rPr>
      <w:fldChar w:fldCharType="end"/>
    </w:r>
  </w:p>
  <w:p w:rsidR="007A1138" w:rsidRPr="007A1138" w:rsidRDefault="007A1138"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008160FF">
      <w:rPr>
        <w:rFonts w:ascii="Verdana" w:hAnsi="Verdana"/>
        <w:sz w:val="20"/>
        <w:szCs w:val="20"/>
      </w:rPr>
      <w:tab/>
    </w:r>
    <w:r w:rsidRPr="007A1138">
      <w:rPr>
        <w:rFonts w:ascii="Verdana" w:hAnsi="Verdana"/>
        <w:i/>
        <w:sz w:val="20"/>
        <w:szCs w:val="20"/>
      </w:rPr>
      <w:t>C</w:t>
    </w:r>
    <w:r w:rsidR="00D42C01">
      <w:rPr>
        <w:rFonts w:ascii="Verdana" w:hAnsi="Verdana"/>
        <w:i/>
        <w:sz w:val="20"/>
        <w:szCs w:val="20"/>
      </w:rPr>
      <w:t>SPS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C01" w:rsidRDefault="00D42C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138" w:rsidRDefault="007A1138" w:rsidP="007A1138">
      <w:pPr>
        <w:spacing w:after="0" w:line="240" w:lineRule="auto"/>
      </w:pPr>
      <w:r>
        <w:separator/>
      </w:r>
    </w:p>
  </w:footnote>
  <w:footnote w:type="continuationSeparator" w:id="0">
    <w:p w:rsidR="007A1138" w:rsidRDefault="007A1138"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C01" w:rsidRDefault="00D42C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138" w:rsidRPr="007A1138" w:rsidRDefault="00EA58CA" w:rsidP="007A1138">
    <w:pPr>
      <w:pStyle w:val="Header"/>
      <w:rPr>
        <w:rFonts w:ascii="Verdana" w:hAnsi="Verdana"/>
        <w:i/>
        <w:sz w:val="20"/>
        <w:szCs w:val="20"/>
      </w:rPr>
    </w:pPr>
    <w:r>
      <w:rPr>
        <w:rFonts w:ascii="Verdana" w:hAnsi="Verdana"/>
        <w:b/>
        <w:i/>
        <w:sz w:val="20"/>
        <w:szCs w:val="20"/>
      </w:rPr>
      <w:t xml:space="preserve">Buyback </w:t>
    </w:r>
    <w:r w:rsidR="00092452">
      <w:rPr>
        <w:rFonts w:ascii="Verdana" w:hAnsi="Verdana"/>
        <w:b/>
        <w:i/>
        <w:sz w:val="20"/>
        <w:szCs w:val="20"/>
      </w:rPr>
      <w:t>Statuses</w:t>
    </w:r>
    <w:r w:rsidR="007A1138" w:rsidRPr="007A1138">
      <w:rPr>
        <w:rFonts w:ascii="Verdana" w:hAnsi="Verdana"/>
        <w:i/>
        <w:sz w:val="20"/>
        <w:szCs w:val="20"/>
      </w:rPr>
      <w:tab/>
    </w:r>
    <w:r w:rsidR="007A1138" w:rsidRPr="007A1138">
      <w:rPr>
        <w:rFonts w:ascii="Verdana" w:hAnsi="Verdana"/>
        <w:i/>
        <w:sz w:val="20"/>
        <w:szCs w:val="20"/>
      </w:rPr>
      <w:tab/>
      <w:t>CNH Connect</w:t>
    </w:r>
  </w:p>
  <w:p w:rsidR="007A1138" w:rsidRPr="007A1138" w:rsidRDefault="007A1138">
    <w:pPr>
      <w:pStyle w:val="Header"/>
      <w:rPr>
        <w:rFonts w:ascii="Verdana" w:hAnsi="Verdana"/>
        <w:i/>
        <w:sz w:val="20"/>
        <w:szCs w:val="20"/>
      </w:rPr>
    </w:pPr>
    <w:proofErr w:type="spellStart"/>
    <w:r w:rsidRPr="007A1138">
      <w:rPr>
        <w:rFonts w:ascii="Verdana" w:hAnsi="Verdana"/>
        <w:i/>
        <w:sz w:val="20"/>
        <w:szCs w:val="20"/>
      </w:rPr>
      <w:t>Netview</w:t>
    </w:r>
    <w:proofErr w:type="spellEnd"/>
  </w:p>
  <w:p w:rsidR="007A1138" w:rsidRPr="007A1138" w:rsidRDefault="007A1138">
    <w:pPr>
      <w:pStyle w:val="Header"/>
      <w:rPr>
        <w:rFonts w:ascii="Verdana" w:hAnsi="Verdana"/>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C01" w:rsidRDefault="00D42C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92452"/>
    <w:rsid w:val="000A4B05"/>
    <w:rsid w:val="000D4D03"/>
    <w:rsid w:val="001A2A5D"/>
    <w:rsid w:val="00202380"/>
    <w:rsid w:val="00230ED6"/>
    <w:rsid w:val="002651A9"/>
    <w:rsid w:val="002D1522"/>
    <w:rsid w:val="002E3E1E"/>
    <w:rsid w:val="002E4E82"/>
    <w:rsid w:val="003328AE"/>
    <w:rsid w:val="00363500"/>
    <w:rsid w:val="00381AA8"/>
    <w:rsid w:val="0039789E"/>
    <w:rsid w:val="003D58C4"/>
    <w:rsid w:val="00427FB3"/>
    <w:rsid w:val="0043411D"/>
    <w:rsid w:val="00446755"/>
    <w:rsid w:val="00466671"/>
    <w:rsid w:val="0048775D"/>
    <w:rsid w:val="00531F6F"/>
    <w:rsid w:val="00537605"/>
    <w:rsid w:val="00565694"/>
    <w:rsid w:val="00592724"/>
    <w:rsid w:val="005C0745"/>
    <w:rsid w:val="006049F5"/>
    <w:rsid w:val="006240F9"/>
    <w:rsid w:val="00645451"/>
    <w:rsid w:val="006961D9"/>
    <w:rsid w:val="006D491D"/>
    <w:rsid w:val="006D604A"/>
    <w:rsid w:val="006F39B2"/>
    <w:rsid w:val="00716C46"/>
    <w:rsid w:val="00730BED"/>
    <w:rsid w:val="007A1138"/>
    <w:rsid w:val="007F2540"/>
    <w:rsid w:val="00807CD1"/>
    <w:rsid w:val="008160FF"/>
    <w:rsid w:val="00850082"/>
    <w:rsid w:val="00892B15"/>
    <w:rsid w:val="00913ED4"/>
    <w:rsid w:val="0092714A"/>
    <w:rsid w:val="00975B58"/>
    <w:rsid w:val="00990147"/>
    <w:rsid w:val="00996BB0"/>
    <w:rsid w:val="009A391F"/>
    <w:rsid w:val="009F16D6"/>
    <w:rsid w:val="00A864B9"/>
    <w:rsid w:val="00AA7D8D"/>
    <w:rsid w:val="00AE7B86"/>
    <w:rsid w:val="00AF4435"/>
    <w:rsid w:val="00B41C21"/>
    <w:rsid w:val="00B54194"/>
    <w:rsid w:val="00B941A3"/>
    <w:rsid w:val="00BC3E42"/>
    <w:rsid w:val="00C074AD"/>
    <w:rsid w:val="00D3344C"/>
    <w:rsid w:val="00D35C1F"/>
    <w:rsid w:val="00D42C01"/>
    <w:rsid w:val="00D62C28"/>
    <w:rsid w:val="00D73637"/>
    <w:rsid w:val="00DA1E68"/>
    <w:rsid w:val="00DC23C1"/>
    <w:rsid w:val="00DD10F7"/>
    <w:rsid w:val="00E33D57"/>
    <w:rsid w:val="00E619F6"/>
    <w:rsid w:val="00EA58CA"/>
    <w:rsid w:val="00ED50C9"/>
    <w:rsid w:val="00F11E80"/>
    <w:rsid w:val="00F27B1D"/>
    <w:rsid w:val="00F43789"/>
    <w:rsid w:val="00F71DCD"/>
    <w:rsid w:val="00FC19EE"/>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6</cp:revision>
  <dcterms:created xsi:type="dcterms:W3CDTF">2017-10-02T19:16:00Z</dcterms:created>
  <dcterms:modified xsi:type="dcterms:W3CDTF">2017-12-05T16:16:00Z</dcterms:modified>
</cp:coreProperties>
</file>