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EAC" w:rsidRPr="00015ACC" w:rsidRDefault="00303C64" w:rsidP="00063EAC">
      <w:pPr>
        <w:spacing w:after="0"/>
        <w:contextualSpacing/>
        <w:rPr>
          <w:rFonts w:cstheme="minorHAnsi"/>
        </w:rPr>
      </w:pPr>
      <w:r>
        <w:rPr>
          <w:rFonts w:cstheme="minorHAnsi"/>
          <w:b/>
          <w:sz w:val="24"/>
          <w:szCs w:val="24"/>
          <w:u w:val="single"/>
        </w:rPr>
        <w:t xml:space="preserve">HBS </w:t>
      </w:r>
      <w:r w:rsidR="00015ACC">
        <w:rPr>
          <w:rFonts w:cstheme="minorHAnsi"/>
          <w:b/>
          <w:sz w:val="24"/>
          <w:szCs w:val="24"/>
          <w:u w:val="single"/>
        </w:rPr>
        <w:t>Dealer Settings:</w:t>
      </w:r>
      <w:r w:rsidR="00015ACC">
        <w:rPr>
          <w:rFonts w:cstheme="minorHAnsi"/>
          <w:sz w:val="24"/>
          <w:szCs w:val="24"/>
        </w:rPr>
        <w:t xml:space="preserve"> </w:t>
      </w:r>
      <w:r w:rsidR="00015ACC" w:rsidRPr="00063EAC">
        <w:rPr>
          <w:rFonts w:cstheme="minorHAnsi"/>
        </w:rPr>
        <w:t>When you first open CNH Connect</w:t>
      </w:r>
      <w:r w:rsidR="00E7284C">
        <w:rPr>
          <w:rFonts w:cstheme="minorHAnsi"/>
        </w:rPr>
        <w:t xml:space="preserve"> (CSPS)</w:t>
      </w:r>
      <w:r w:rsidR="00015ACC" w:rsidRPr="00063EAC">
        <w:rPr>
          <w:rFonts w:cstheme="minorHAnsi"/>
        </w:rPr>
        <w:t>, you will want to check the Dealer Settings tab under the Configuration heading first.  This screen holds your dealership’s CSPS login information and CNH dealer identification, which the system validates with CSPS to make sure you are a CNH dealer and therefore permitted to use this service.</w:t>
      </w:r>
    </w:p>
    <w:p w:rsidR="00063EAC" w:rsidRPr="00063EAC" w:rsidRDefault="00063EAC" w:rsidP="00063EAC">
      <w:pPr>
        <w:spacing w:after="0"/>
        <w:ind w:left="-720"/>
        <w:contextualSpacing/>
        <w:rPr>
          <w:rFonts w:cstheme="minorHAnsi"/>
        </w:rPr>
      </w:pPr>
    </w:p>
    <w:p w:rsidR="00381AA8" w:rsidRPr="00063EAC" w:rsidRDefault="004F18FA" w:rsidP="00063EAC">
      <w:pPr>
        <w:spacing w:after="0"/>
        <w:ind w:left="-720"/>
        <w:contextualSpacing/>
        <w:jc w:val="center"/>
        <w:rPr>
          <w:rFonts w:cstheme="minorHAnsi"/>
        </w:rPr>
      </w:pPr>
      <w:bookmarkStart w:id="0" w:name="_GoBack"/>
      <w:r>
        <w:rPr>
          <w:rFonts w:cstheme="minorHAnsi"/>
          <w:noProof/>
        </w:rPr>
        <w:drawing>
          <wp:inline distT="0" distB="0" distL="0" distR="0">
            <wp:extent cx="7116358" cy="20383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H Dealer Setting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21204" cy="2039738"/>
                    </a:xfrm>
                    <a:prstGeom prst="rect">
                      <a:avLst/>
                    </a:prstGeom>
                  </pic:spPr>
                </pic:pic>
              </a:graphicData>
            </a:graphic>
          </wp:inline>
        </w:drawing>
      </w:r>
      <w:bookmarkEnd w:id="0"/>
    </w:p>
    <w:p w:rsidR="00015ACC" w:rsidRDefault="00015ACC" w:rsidP="00063EAC">
      <w:pPr>
        <w:spacing w:after="0"/>
        <w:contextualSpacing/>
        <w:rPr>
          <w:rFonts w:cstheme="minorHAnsi"/>
        </w:rPr>
      </w:pPr>
    </w:p>
    <w:p w:rsidR="00015ACC" w:rsidRDefault="00427FB3" w:rsidP="00063EAC">
      <w:pPr>
        <w:spacing w:after="0"/>
        <w:contextualSpacing/>
        <w:rPr>
          <w:rFonts w:cstheme="minorHAnsi"/>
          <w:b/>
          <w:u w:val="single"/>
        </w:rPr>
      </w:pPr>
      <w:r w:rsidRPr="00015ACC">
        <w:rPr>
          <w:rFonts w:cstheme="minorHAnsi"/>
          <w:b/>
          <w:u w:val="single"/>
        </w:rPr>
        <w:t>Field Definitions</w:t>
      </w:r>
      <w:r w:rsidR="00015ACC">
        <w:rPr>
          <w:rFonts w:cstheme="minorHAnsi"/>
          <w:b/>
          <w:u w:val="single"/>
        </w:rPr>
        <w:t>:</w:t>
      </w:r>
    </w:p>
    <w:p w:rsidR="00427FB3" w:rsidRPr="00015ACC" w:rsidRDefault="00015ACC" w:rsidP="00063EAC">
      <w:pPr>
        <w:spacing w:after="0"/>
        <w:contextualSpacing/>
        <w:rPr>
          <w:rFonts w:cstheme="minorHAnsi"/>
        </w:rPr>
      </w:pPr>
      <w:r>
        <w:rPr>
          <w:rFonts w:cstheme="minorHAnsi"/>
        </w:rPr>
        <w:t xml:space="preserve"> </w:t>
      </w:r>
    </w:p>
    <w:p w:rsidR="005C0745" w:rsidRPr="00063EAC" w:rsidRDefault="00427FB3" w:rsidP="00063EAC">
      <w:pPr>
        <w:spacing w:after="0"/>
        <w:contextualSpacing/>
        <w:rPr>
          <w:rFonts w:cstheme="minorHAnsi"/>
        </w:rPr>
      </w:pPr>
      <w:r w:rsidRPr="00015ACC">
        <w:rPr>
          <w:rFonts w:cstheme="minorHAnsi"/>
          <w:u w:val="single"/>
        </w:rPr>
        <w:t>User ID</w:t>
      </w:r>
      <w:r w:rsidR="00015ACC">
        <w:rPr>
          <w:rFonts w:cstheme="minorHAnsi"/>
          <w:u w:val="single"/>
        </w:rPr>
        <w:t>:</w:t>
      </w:r>
      <w:r w:rsidR="00015ACC">
        <w:rPr>
          <w:rFonts w:cstheme="minorHAnsi"/>
        </w:rPr>
        <w:t xml:space="preserve"> </w:t>
      </w:r>
      <w:r w:rsidR="00807CD1" w:rsidRPr="00063EAC">
        <w:rPr>
          <w:rFonts w:cstheme="minorHAnsi"/>
        </w:rPr>
        <w:t>Enter your CSPS user ID here.</w:t>
      </w:r>
    </w:p>
    <w:p w:rsidR="00015ACC" w:rsidRDefault="00015ACC" w:rsidP="00063EAC">
      <w:pPr>
        <w:spacing w:after="0"/>
        <w:contextualSpacing/>
        <w:rPr>
          <w:rFonts w:cstheme="minorHAnsi"/>
          <w:b/>
        </w:rPr>
      </w:pPr>
    </w:p>
    <w:p w:rsidR="00807CD1" w:rsidRPr="00063EAC" w:rsidRDefault="00427FB3" w:rsidP="00063EAC">
      <w:pPr>
        <w:spacing w:after="0"/>
        <w:contextualSpacing/>
        <w:rPr>
          <w:rFonts w:cstheme="minorHAnsi"/>
        </w:rPr>
      </w:pPr>
      <w:r w:rsidRPr="00015ACC">
        <w:rPr>
          <w:rFonts w:cstheme="minorHAnsi"/>
          <w:u w:val="single"/>
        </w:rPr>
        <w:t>Password</w:t>
      </w:r>
      <w:r w:rsidR="00015ACC">
        <w:rPr>
          <w:rFonts w:cstheme="minorHAnsi"/>
          <w:u w:val="single"/>
        </w:rPr>
        <w:t>:</w:t>
      </w:r>
      <w:r w:rsidR="00015ACC">
        <w:rPr>
          <w:rFonts w:cstheme="minorHAnsi"/>
        </w:rPr>
        <w:t xml:space="preserve"> </w:t>
      </w:r>
      <w:r w:rsidR="00807CD1" w:rsidRPr="00063EAC">
        <w:rPr>
          <w:rFonts w:cstheme="minorHAnsi"/>
        </w:rPr>
        <w:t>Enter your CSPS password here.</w:t>
      </w:r>
    </w:p>
    <w:p w:rsidR="00015ACC" w:rsidRDefault="00015ACC" w:rsidP="00063EAC">
      <w:pPr>
        <w:spacing w:after="0"/>
        <w:contextualSpacing/>
        <w:rPr>
          <w:rFonts w:cstheme="minorHAnsi"/>
          <w:b/>
        </w:rPr>
      </w:pPr>
    </w:p>
    <w:p w:rsidR="00807CD1" w:rsidRPr="00063EAC" w:rsidRDefault="00427FB3" w:rsidP="00063EAC">
      <w:pPr>
        <w:spacing w:after="0"/>
        <w:contextualSpacing/>
        <w:rPr>
          <w:rFonts w:cstheme="minorHAnsi"/>
        </w:rPr>
      </w:pPr>
      <w:r w:rsidRPr="00015ACC">
        <w:rPr>
          <w:rFonts w:cstheme="minorHAnsi"/>
          <w:u w:val="single"/>
        </w:rPr>
        <w:t>Dealer Number</w:t>
      </w:r>
      <w:r w:rsidR="00015ACC">
        <w:rPr>
          <w:rFonts w:cstheme="minorHAnsi"/>
          <w:u w:val="single"/>
        </w:rPr>
        <w:t>:</w:t>
      </w:r>
      <w:r w:rsidR="00015ACC">
        <w:rPr>
          <w:rFonts w:cstheme="minorHAnsi"/>
        </w:rPr>
        <w:t xml:space="preserve"> </w:t>
      </w:r>
      <w:r w:rsidR="00807CD1" w:rsidRPr="00063EAC">
        <w:rPr>
          <w:rFonts w:cstheme="minorHAnsi"/>
        </w:rPr>
        <w:t>Enter your CNH dealer number here.</w:t>
      </w:r>
    </w:p>
    <w:p w:rsidR="00015ACC" w:rsidRDefault="00015ACC" w:rsidP="00063EAC">
      <w:pPr>
        <w:spacing w:after="0"/>
        <w:contextualSpacing/>
        <w:rPr>
          <w:rFonts w:cstheme="minorHAnsi"/>
          <w:b/>
        </w:rPr>
      </w:pPr>
    </w:p>
    <w:p w:rsidR="00015ACC" w:rsidRDefault="00427FB3" w:rsidP="00063EAC">
      <w:pPr>
        <w:spacing w:after="0"/>
        <w:contextualSpacing/>
        <w:rPr>
          <w:rFonts w:cstheme="minorHAnsi"/>
        </w:rPr>
      </w:pPr>
      <w:r w:rsidRPr="00015ACC">
        <w:rPr>
          <w:rFonts w:cstheme="minorHAnsi"/>
          <w:u w:val="single"/>
        </w:rPr>
        <w:t>Dealer Prefix</w:t>
      </w:r>
      <w:r w:rsidR="00015ACC">
        <w:rPr>
          <w:rFonts w:cstheme="minorHAnsi"/>
          <w:u w:val="single"/>
        </w:rPr>
        <w:t>:</w:t>
      </w:r>
      <w:r w:rsidR="00015ACC">
        <w:rPr>
          <w:rFonts w:cstheme="minorHAnsi"/>
        </w:rPr>
        <w:t xml:space="preserve"> </w:t>
      </w:r>
      <w:r w:rsidR="00D73637" w:rsidRPr="00063EAC">
        <w:rPr>
          <w:rFonts w:cstheme="minorHAnsi"/>
        </w:rPr>
        <w:t xml:space="preserve">Enter your CNH dealer prefix here.  </w:t>
      </w:r>
    </w:p>
    <w:p w:rsidR="00015ACC" w:rsidRDefault="00015ACC" w:rsidP="00063EAC">
      <w:pPr>
        <w:spacing w:after="0"/>
        <w:contextualSpacing/>
        <w:rPr>
          <w:rFonts w:cstheme="minorHAnsi"/>
        </w:rPr>
      </w:pPr>
    </w:p>
    <w:p w:rsidR="00015ACC" w:rsidRDefault="00D73637" w:rsidP="00015ACC">
      <w:pPr>
        <w:pStyle w:val="ListParagraph"/>
        <w:numPr>
          <w:ilvl w:val="0"/>
          <w:numId w:val="1"/>
        </w:numPr>
        <w:spacing w:after="0"/>
        <w:rPr>
          <w:rFonts w:cstheme="minorHAnsi"/>
        </w:rPr>
      </w:pPr>
      <w:r w:rsidRPr="00015ACC">
        <w:rPr>
          <w:rFonts w:cstheme="minorHAnsi"/>
        </w:rPr>
        <w:t xml:space="preserve">For </w:t>
      </w:r>
      <w:r w:rsidRPr="00015ACC">
        <w:rPr>
          <w:rFonts w:cstheme="minorHAnsi"/>
          <w:b/>
        </w:rPr>
        <w:t>U.S.</w:t>
      </w:r>
      <w:r w:rsidRPr="00015ACC">
        <w:rPr>
          <w:rFonts w:cstheme="minorHAnsi"/>
        </w:rPr>
        <w:t xml:space="preserve"> dealers, that should be “USA1.” </w:t>
      </w:r>
    </w:p>
    <w:p w:rsidR="00D73637" w:rsidRPr="00015ACC" w:rsidRDefault="00D73637" w:rsidP="00015ACC">
      <w:pPr>
        <w:pStyle w:val="ListParagraph"/>
        <w:numPr>
          <w:ilvl w:val="0"/>
          <w:numId w:val="1"/>
        </w:numPr>
        <w:spacing w:after="0"/>
        <w:rPr>
          <w:rFonts w:cstheme="minorHAnsi"/>
        </w:rPr>
      </w:pPr>
      <w:r w:rsidRPr="00015ACC">
        <w:rPr>
          <w:rFonts w:cstheme="minorHAnsi"/>
        </w:rPr>
        <w:t xml:space="preserve">For </w:t>
      </w:r>
      <w:r w:rsidRPr="00015ACC">
        <w:rPr>
          <w:rFonts w:cstheme="minorHAnsi"/>
          <w:b/>
        </w:rPr>
        <w:t>Canadian</w:t>
      </w:r>
      <w:r w:rsidRPr="00015ACC">
        <w:rPr>
          <w:rFonts w:cstheme="minorHAnsi"/>
        </w:rPr>
        <w:t xml:space="preserve"> dealers, that should be “CAN1.”</w:t>
      </w:r>
    </w:p>
    <w:p w:rsidR="00015ACC" w:rsidRDefault="00015ACC" w:rsidP="00063EAC">
      <w:pPr>
        <w:spacing w:after="0"/>
        <w:contextualSpacing/>
        <w:rPr>
          <w:rFonts w:cstheme="minorHAnsi"/>
          <w:b/>
        </w:rPr>
      </w:pPr>
    </w:p>
    <w:p w:rsidR="00D73637" w:rsidRPr="00063EAC" w:rsidRDefault="00427FB3" w:rsidP="00063EAC">
      <w:pPr>
        <w:spacing w:after="0"/>
        <w:contextualSpacing/>
        <w:rPr>
          <w:rFonts w:cstheme="minorHAnsi"/>
        </w:rPr>
      </w:pPr>
      <w:r w:rsidRPr="00015ACC">
        <w:rPr>
          <w:rFonts w:cstheme="minorHAnsi"/>
          <w:u w:val="single"/>
        </w:rPr>
        <w:t>Alternate Dealer Number 1 &amp; 2</w:t>
      </w:r>
      <w:r w:rsidR="00015ACC">
        <w:rPr>
          <w:rFonts w:cstheme="minorHAnsi"/>
          <w:u w:val="single"/>
        </w:rPr>
        <w:t>:</w:t>
      </w:r>
      <w:r w:rsidR="00015ACC">
        <w:rPr>
          <w:rFonts w:cstheme="minorHAnsi"/>
        </w:rPr>
        <w:t xml:space="preserve"> </w:t>
      </w:r>
      <w:r w:rsidR="00D73637" w:rsidRPr="00063EAC">
        <w:rPr>
          <w:rFonts w:cstheme="minorHAnsi"/>
        </w:rPr>
        <w:t>If CNH has assigned you any alternate dealer numbers you may enter them in these two fields.</w:t>
      </w:r>
    </w:p>
    <w:p w:rsidR="00015ACC" w:rsidRPr="00B664A6" w:rsidRDefault="00015ACC" w:rsidP="00B664A6">
      <w:pPr>
        <w:spacing w:after="0" w:line="240" w:lineRule="auto"/>
        <w:contextualSpacing/>
        <w:rPr>
          <w:rFonts w:cstheme="minorHAnsi"/>
          <w:b/>
        </w:rPr>
      </w:pPr>
    </w:p>
    <w:p w:rsidR="00B664A6" w:rsidRPr="00B664A6" w:rsidRDefault="00B664A6" w:rsidP="00B664A6">
      <w:pPr>
        <w:spacing w:after="0" w:line="240" w:lineRule="auto"/>
        <w:contextualSpacing/>
        <w:rPr>
          <w:rFonts w:cstheme="minorHAnsi"/>
        </w:rPr>
      </w:pPr>
      <w:r w:rsidRPr="00B664A6">
        <w:rPr>
          <w:rFonts w:cstheme="minorHAnsi"/>
          <w:u w:val="single"/>
        </w:rPr>
        <w:t>CSPS Active</w:t>
      </w:r>
      <w:r>
        <w:rPr>
          <w:rFonts w:cstheme="minorHAnsi"/>
          <w:u w:val="single"/>
        </w:rPr>
        <w:t>:</w:t>
      </w:r>
      <w:r>
        <w:rPr>
          <w:rFonts w:cstheme="minorHAnsi"/>
        </w:rPr>
        <w:t xml:space="preserve"> </w:t>
      </w:r>
      <w:r w:rsidRPr="00B664A6">
        <w:rPr>
          <w:rFonts w:cstheme="minorHAnsi"/>
        </w:rPr>
        <w:t xml:space="preserve">In order to activate CSPS on your system, this must be set to </w:t>
      </w:r>
      <w:r w:rsidRPr="00B664A6">
        <w:rPr>
          <w:rFonts w:cstheme="minorHAnsi"/>
          <w:b/>
        </w:rPr>
        <w:t>Yes</w:t>
      </w:r>
      <w:r w:rsidRPr="00B664A6">
        <w:rPr>
          <w:rFonts w:cstheme="minorHAnsi"/>
        </w:rPr>
        <w:t>.  If it is set to “No,” you will not be able to use CSPS.</w:t>
      </w:r>
    </w:p>
    <w:p w:rsidR="00B664A6" w:rsidRPr="00B664A6" w:rsidRDefault="00B664A6" w:rsidP="00B664A6">
      <w:pPr>
        <w:spacing w:after="0" w:line="240" w:lineRule="auto"/>
        <w:contextualSpacing/>
        <w:rPr>
          <w:rFonts w:cstheme="minorHAnsi"/>
          <w:u w:val="single"/>
        </w:rPr>
      </w:pPr>
    </w:p>
    <w:p w:rsidR="00D73637" w:rsidRPr="00063EAC" w:rsidRDefault="00427FB3" w:rsidP="00063EAC">
      <w:pPr>
        <w:spacing w:after="0"/>
        <w:contextualSpacing/>
        <w:rPr>
          <w:rFonts w:cstheme="minorHAnsi"/>
        </w:rPr>
      </w:pPr>
      <w:r w:rsidRPr="00015ACC">
        <w:rPr>
          <w:rFonts w:cstheme="minorHAnsi"/>
          <w:u w:val="single"/>
        </w:rPr>
        <w:t>Server</w:t>
      </w:r>
      <w:r w:rsidR="00015ACC">
        <w:rPr>
          <w:rFonts w:cstheme="minorHAnsi"/>
          <w:u w:val="single"/>
        </w:rPr>
        <w:t>:</w:t>
      </w:r>
      <w:r w:rsidR="00015ACC">
        <w:rPr>
          <w:rFonts w:cstheme="minorHAnsi"/>
        </w:rPr>
        <w:t xml:space="preserve"> </w:t>
      </w:r>
      <w:r w:rsidR="00D73637" w:rsidRPr="00063EAC">
        <w:rPr>
          <w:rFonts w:cstheme="minorHAnsi"/>
        </w:rPr>
        <w:t xml:space="preserve">Make sure this field is set to </w:t>
      </w:r>
      <w:r w:rsidR="00D73637" w:rsidRPr="00063EAC">
        <w:rPr>
          <w:rFonts w:cstheme="minorHAnsi"/>
          <w:b/>
        </w:rPr>
        <w:t>Production</w:t>
      </w:r>
      <w:r w:rsidR="00D73637" w:rsidRPr="00063EAC">
        <w:rPr>
          <w:rFonts w:cstheme="minorHAnsi"/>
        </w:rPr>
        <w:t>.  If it is set to “Test,” you will not be able to process your orders.</w:t>
      </w:r>
    </w:p>
    <w:p w:rsidR="00015ACC" w:rsidRDefault="00015ACC" w:rsidP="00063EAC">
      <w:pPr>
        <w:spacing w:after="0"/>
        <w:contextualSpacing/>
        <w:rPr>
          <w:rFonts w:cstheme="minorHAnsi"/>
          <w:b/>
        </w:rPr>
      </w:pPr>
    </w:p>
    <w:p w:rsidR="00FD0A18" w:rsidRPr="00063EAC" w:rsidRDefault="00427FB3" w:rsidP="00063EAC">
      <w:pPr>
        <w:spacing w:after="0"/>
        <w:contextualSpacing/>
        <w:rPr>
          <w:rFonts w:cstheme="minorHAnsi"/>
        </w:rPr>
      </w:pPr>
      <w:r w:rsidRPr="00015ACC">
        <w:rPr>
          <w:rFonts w:cstheme="minorHAnsi"/>
          <w:b/>
          <w:u w:val="single"/>
        </w:rPr>
        <w:t>Save</w:t>
      </w:r>
      <w:r w:rsidR="00015ACC">
        <w:rPr>
          <w:rFonts w:cstheme="minorHAnsi"/>
          <w:b/>
          <w:u w:val="single"/>
        </w:rPr>
        <w:t>:</w:t>
      </w:r>
      <w:r w:rsidR="00015ACC">
        <w:rPr>
          <w:rFonts w:cstheme="minorHAnsi"/>
        </w:rPr>
        <w:t xml:space="preserve"> </w:t>
      </w:r>
      <w:r w:rsidR="00FD0A18" w:rsidRPr="00063EAC">
        <w:rPr>
          <w:rFonts w:cstheme="minorHAnsi"/>
        </w:rPr>
        <w:t>Click this button to save your information.</w:t>
      </w:r>
    </w:p>
    <w:p w:rsidR="00015ACC" w:rsidRDefault="00015ACC" w:rsidP="00063EAC">
      <w:pPr>
        <w:spacing w:after="0"/>
        <w:contextualSpacing/>
        <w:rPr>
          <w:rFonts w:cstheme="minorHAnsi"/>
          <w:b/>
        </w:rPr>
      </w:pPr>
    </w:p>
    <w:p w:rsidR="00FD0A18" w:rsidRPr="00063EAC" w:rsidRDefault="00427FB3" w:rsidP="00063EAC">
      <w:pPr>
        <w:spacing w:after="0"/>
        <w:contextualSpacing/>
        <w:rPr>
          <w:rFonts w:cstheme="minorHAnsi"/>
        </w:rPr>
      </w:pPr>
      <w:r w:rsidRPr="00015ACC">
        <w:rPr>
          <w:rFonts w:cstheme="minorHAnsi"/>
          <w:b/>
          <w:u w:val="single"/>
        </w:rPr>
        <w:t>Cancel</w:t>
      </w:r>
      <w:r w:rsidR="00015ACC" w:rsidRPr="00015ACC">
        <w:rPr>
          <w:rFonts w:cstheme="minorHAnsi"/>
          <w:b/>
          <w:u w:val="single"/>
        </w:rPr>
        <w:t>:</w:t>
      </w:r>
      <w:r w:rsidR="00015ACC">
        <w:rPr>
          <w:rFonts w:cstheme="minorHAnsi"/>
        </w:rPr>
        <w:t xml:space="preserve"> </w:t>
      </w:r>
      <w:r w:rsidR="00FD0A18" w:rsidRPr="00063EAC">
        <w:rPr>
          <w:rFonts w:cstheme="minorHAnsi"/>
        </w:rPr>
        <w:t>Click this button to cancel any changes made to the page that have not been saved.</w:t>
      </w:r>
    </w:p>
    <w:sectPr w:rsidR="00FD0A18" w:rsidRPr="00063EA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138" w:rsidRDefault="007A1138" w:rsidP="007A1138">
      <w:pPr>
        <w:spacing w:after="0" w:line="240" w:lineRule="auto"/>
      </w:pPr>
      <w:r>
        <w:separator/>
      </w:r>
    </w:p>
  </w:endnote>
  <w:endnote w:type="continuationSeparator" w:id="0">
    <w:p w:rsidR="007A1138" w:rsidRDefault="007A1138"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B54194" w:rsidP="007A1138">
    <w:pPr>
      <w:spacing w:after="0"/>
      <w:rPr>
        <w:rFonts w:ascii="Verdana" w:hAnsi="Verdana" w:cs="Arial"/>
        <w:sz w:val="24"/>
        <w:szCs w:val="24"/>
      </w:rPr>
    </w:pPr>
    <w:r>
      <w:rPr>
        <w:rFonts w:ascii="Verdana" w:hAnsi="Verdana" w:cs="Arial"/>
        <w:i/>
        <w:sz w:val="16"/>
        <w:szCs w:val="16"/>
      </w:rPr>
      <w:t>NVCNH02-DS</w:t>
    </w:r>
    <w:r w:rsidR="007A1138" w:rsidRPr="007A1138">
      <w:rPr>
        <w:rFonts w:ascii="Verdana" w:hAnsi="Verdana" w:cs="Arial"/>
        <w:i/>
        <w:sz w:val="16"/>
        <w:szCs w:val="16"/>
      </w:rPr>
      <w:t xml:space="preserve"> </w:t>
    </w:r>
    <w:r w:rsidR="007A1138" w:rsidRPr="007A1138">
      <w:rPr>
        <w:rFonts w:ascii="Verdana" w:hAnsi="Verdana" w:cs="Arial"/>
        <w:i/>
        <w:sz w:val="16"/>
      </w:rPr>
      <w:t>10/01/2017</w:t>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8160FF">
      <w:rPr>
        <w:rFonts w:ascii="Verdana" w:hAnsi="Verdana" w:cs="Arial"/>
        <w:i/>
        <w:sz w:val="20"/>
        <w:szCs w:val="20"/>
      </w:rPr>
      <w:tab/>
    </w:r>
    <w:r>
      <w:rPr>
        <w:rFonts w:ascii="Verdana" w:hAnsi="Verdana" w:cs="Arial"/>
        <w:b/>
        <w:sz w:val="24"/>
        <w:szCs w:val="24"/>
      </w:rPr>
      <w:t>2</w:t>
    </w:r>
    <w:r w:rsidR="007A1138" w:rsidRPr="007A1138">
      <w:rPr>
        <w:rFonts w:ascii="Verdana" w:hAnsi="Verdana" w:cs="Arial"/>
        <w:b/>
        <w:sz w:val="24"/>
        <w:szCs w:val="24"/>
      </w:rPr>
      <w:t>:</w:t>
    </w:r>
    <w:r w:rsidR="007A1138" w:rsidRPr="007A1138">
      <w:rPr>
        <w:rFonts w:ascii="Verdana" w:hAnsi="Verdana" w:cs="Arial"/>
        <w:b/>
        <w:sz w:val="24"/>
        <w:szCs w:val="24"/>
      </w:rPr>
      <w:fldChar w:fldCharType="begin"/>
    </w:r>
    <w:r w:rsidR="007A1138" w:rsidRPr="007A1138">
      <w:rPr>
        <w:rFonts w:ascii="Verdana" w:hAnsi="Verdana" w:cs="Arial"/>
        <w:b/>
        <w:sz w:val="24"/>
        <w:szCs w:val="24"/>
      </w:rPr>
      <w:instrText xml:space="preserve"> PAGE </w:instrText>
    </w:r>
    <w:r w:rsidR="007A1138" w:rsidRPr="007A1138">
      <w:rPr>
        <w:rFonts w:ascii="Verdana" w:hAnsi="Verdana" w:cs="Arial"/>
        <w:b/>
        <w:sz w:val="24"/>
        <w:szCs w:val="24"/>
      </w:rPr>
      <w:fldChar w:fldCharType="separate"/>
    </w:r>
    <w:r w:rsidR="004F18FA">
      <w:rPr>
        <w:rFonts w:ascii="Verdana" w:hAnsi="Verdana" w:cs="Arial"/>
        <w:b/>
        <w:noProof/>
        <w:sz w:val="24"/>
        <w:szCs w:val="24"/>
      </w:rPr>
      <w:t>1</w:t>
    </w:r>
    <w:r w:rsidR="007A1138" w:rsidRPr="007A1138">
      <w:rPr>
        <w:rFonts w:ascii="Verdana" w:hAnsi="Verdana" w:cs="Arial"/>
        <w:b/>
        <w:sz w:val="24"/>
        <w:szCs w:val="24"/>
      </w:rPr>
      <w:fldChar w:fldCharType="end"/>
    </w:r>
  </w:p>
  <w:p w:rsidR="007A1138" w:rsidRPr="007A1138" w:rsidRDefault="007A1138"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008160FF">
      <w:rPr>
        <w:rFonts w:ascii="Verdana" w:hAnsi="Verdana"/>
        <w:sz w:val="20"/>
        <w:szCs w:val="20"/>
      </w:rPr>
      <w:tab/>
    </w:r>
    <w:r w:rsidRPr="007A1138">
      <w:rPr>
        <w:rFonts w:ascii="Verdana" w:hAnsi="Verdana"/>
        <w:i/>
        <w:sz w:val="20"/>
        <w:szCs w:val="20"/>
      </w:rPr>
      <w:t>CNH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138" w:rsidRDefault="007A1138" w:rsidP="007A1138">
      <w:pPr>
        <w:spacing w:after="0" w:line="240" w:lineRule="auto"/>
      </w:pPr>
      <w:r>
        <w:separator/>
      </w:r>
    </w:p>
  </w:footnote>
  <w:footnote w:type="continuationSeparator" w:id="0">
    <w:p w:rsidR="007A1138" w:rsidRDefault="007A1138"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B54194" w:rsidP="007A1138">
    <w:pPr>
      <w:pStyle w:val="Header"/>
      <w:rPr>
        <w:rFonts w:ascii="Verdana" w:hAnsi="Verdana"/>
        <w:i/>
        <w:sz w:val="20"/>
        <w:szCs w:val="20"/>
      </w:rPr>
    </w:pPr>
    <w:r>
      <w:rPr>
        <w:rFonts w:ascii="Verdana" w:hAnsi="Verdana"/>
        <w:b/>
        <w:i/>
        <w:sz w:val="20"/>
        <w:szCs w:val="20"/>
      </w:rPr>
      <w:t>Dealer Settings</w:t>
    </w:r>
    <w:r w:rsidR="007A1138" w:rsidRPr="007A1138">
      <w:rPr>
        <w:rFonts w:ascii="Verdana" w:hAnsi="Verdana"/>
        <w:i/>
        <w:sz w:val="20"/>
        <w:szCs w:val="20"/>
      </w:rPr>
      <w:tab/>
    </w:r>
    <w:r w:rsidR="007A1138" w:rsidRPr="007A1138">
      <w:rPr>
        <w:rFonts w:ascii="Verdana" w:hAnsi="Verdana"/>
        <w:i/>
        <w:sz w:val="20"/>
        <w:szCs w:val="20"/>
      </w:rPr>
      <w:tab/>
      <w:t>CNH Connect</w:t>
    </w:r>
  </w:p>
  <w:p w:rsidR="007A1138" w:rsidRPr="007A1138" w:rsidRDefault="007A1138">
    <w:pPr>
      <w:pStyle w:val="Header"/>
      <w:rPr>
        <w:rFonts w:ascii="Verdana" w:hAnsi="Verdana"/>
        <w:i/>
        <w:sz w:val="20"/>
        <w:szCs w:val="20"/>
      </w:rPr>
    </w:pPr>
    <w:proofErr w:type="spellStart"/>
    <w:r w:rsidRPr="007A1138">
      <w:rPr>
        <w:rFonts w:ascii="Verdana" w:hAnsi="Verdana"/>
        <w:i/>
        <w:sz w:val="20"/>
        <w:szCs w:val="20"/>
      </w:rPr>
      <w:t>Netview</w:t>
    </w:r>
    <w:proofErr w:type="spellEnd"/>
  </w:p>
  <w:p w:rsidR="007A1138" w:rsidRPr="007A1138" w:rsidRDefault="007A1138">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05ECA"/>
    <w:multiLevelType w:val="hybridMultilevel"/>
    <w:tmpl w:val="7E10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15ACC"/>
    <w:rsid w:val="00063EAC"/>
    <w:rsid w:val="00303C64"/>
    <w:rsid w:val="00381AA8"/>
    <w:rsid w:val="00427FB3"/>
    <w:rsid w:val="00427FD1"/>
    <w:rsid w:val="004F18FA"/>
    <w:rsid w:val="005C0745"/>
    <w:rsid w:val="006F39B2"/>
    <w:rsid w:val="00716C46"/>
    <w:rsid w:val="007A1138"/>
    <w:rsid w:val="00807CD1"/>
    <w:rsid w:val="008160FF"/>
    <w:rsid w:val="009F16D6"/>
    <w:rsid w:val="00B54194"/>
    <w:rsid w:val="00B664A6"/>
    <w:rsid w:val="00B90584"/>
    <w:rsid w:val="00D3344C"/>
    <w:rsid w:val="00D40562"/>
    <w:rsid w:val="00D73637"/>
    <w:rsid w:val="00E7284C"/>
    <w:rsid w:val="00ED50C9"/>
    <w:rsid w:val="00F43789"/>
    <w:rsid w:val="00FD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015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9</cp:revision>
  <dcterms:created xsi:type="dcterms:W3CDTF">2017-09-28T19:13:00Z</dcterms:created>
  <dcterms:modified xsi:type="dcterms:W3CDTF">2017-12-11T18:06:00Z</dcterms:modified>
</cp:coreProperties>
</file>