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3A" w:rsidRPr="00A3275B" w:rsidRDefault="00A3275B" w:rsidP="00A3275B">
      <w:pPr>
        <w:spacing w:after="0"/>
        <w:contextualSpacing/>
        <w:rPr>
          <w:rFonts w:cstheme="minorHAnsi"/>
        </w:rPr>
      </w:pPr>
      <w:r>
        <w:rPr>
          <w:rFonts w:cstheme="minorHAnsi"/>
          <w:b/>
          <w:sz w:val="24"/>
          <w:szCs w:val="24"/>
          <w:u w:val="single"/>
        </w:rPr>
        <w:t>Warehouses:</w:t>
      </w:r>
      <w:r>
        <w:rPr>
          <w:rFonts w:cstheme="minorHAnsi"/>
          <w:sz w:val="24"/>
          <w:szCs w:val="24"/>
        </w:rPr>
        <w:t xml:space="preserve"> </w:t>
      </w:r>
      <w:r w:rsidRPr="00A3275B">
        <w:rPr>
          <w:rFonts w:cstheme="minorHAnsi"/>
        </w:rPr>
        <w:t>The Warehouses tab both contains the list of eligible CNH warehouses for ordering and allows you to order those warehouses so that they will always display your most preferred warehouse fir</w:t>
      </w:r>
      <w:r>
        <w:rPr>
          <w:rFonts w:cstheme="minorHAnsi"/>
        </w:rPr>
        <w:t>st in all CNH Connect</w:t>
      </w:r>
      <w:r w:rsidR="00F60C60">
        <w:rPr>
          <w:rFonts w:cstheme="minorHAnsi"/>
        </w:rPr>
        <w:t xml:space="preserve"> (CSPS)</w:t>
      </w:r>
      <w:r>
        <w:rPr>
          <w:rFonts w:cstheme="minorHAnsi"/>
        </w:rPr>
        <w:t xml:space="preserve"> screens.</w:t>
      </w:r>
    </w:p>
    <w:p w:rsidR="00AA3C3A" w:rsidRPr="00A3275B" w:rsidRDefault="00AA3C3A" w:rsidP="00A3275B">
      <w:pPr>
        <w:spacing w:after="0"/>
        <w:ind w:left="-720"/>
        <w:contextualSpacing/>
        <w:rPr>
          <w:rFonts w:cstheme="minorHAnsi"/>
        </w:rPr>
      </w:pPr>
    </w:p>
    <w:p w:rsidR="00AE7B86" w:rsidRPr="00A3275B" w:rsidRDefault="00CE13A6" w:rsidP="008345D4">
      <w:pPr>
        <w:spacing w:after="0"/>
        <w:ind w:left="-720"/>
        <w:contextualSpacing/>
        <w:jc w:val="center"/>
        <w:rPr>
          <w:rFonts w:cstheme="minorHAnsi"/>
        </w:rPr>
      </w:pPr>
      <w:bookmarkStart w:id="0" w:name="_GoBack"/>
      <w:r>
        <w:rPr>
          <w:rFonts w:cstheme="minorHAnsi"/>
          <w:noProof/>
        </w:rPr>
        <w:drawing>
          <wp:inline distT="0" distB="0" distL="0" distR="0">
            <wp:extent cx="6905625" cy="2726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Warehou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18247" cy="2731821"/>
                    </a:xfrm>
                    <a:prstGeom prst="rect">
                      <a:avLst/>
                    </a:prstGeom>
                  </pic:spPr>
                </pic:pic>
              </a:graphicData>
            </a:graphic>
          </wp:inline>
        </w:drawing>
      </w:r>
      <w:bookmarkEnd w:id="0"/>
    </w:p>
    <w:p w:rsidR="00A3275B" w:rsidRDefault="00A3275B" w:rsidP="00A3275B">
      <w:pPr>
        <w:spacing w:after="0"/>
        <w:contextualSpacing/>
        <w:rPr>
          <w:rFonts w:cstheme="minorHAnsi"/>
          <w:b/>
        </w:rPr>
      </w:pPr>
    </w:p>
    <w:p w:rsidR="00913ED4" w:rsidRDefault="00913ED4" w:rsidP="00A3275B">
      <w:pPr>
        <w:spacing w:after="0"/>
        <w:contextualSpacing/>
        <w:rPr>
          <w:rFonts w:cstheme="minorHAnsi"/>
        </w:rPr>
      </w:pPr>
      <w:r w:rsidRPr="00A3275B">
        <w:rPr>
          <w:rFonts w:cstheme="minorHAnsi"/>
          <w:b/>
          <w:u w:val="single"/>
        </w:rPr>
        <w:t>Code</w:t>
      </w:r>
      <w:r w:rsidR="00A3275B">
        <w:rPr>
          <w:rFonts w:cstheme="minorHAnsi"/>
          <w:b/>
          <w:u w:val="single"/>
        </w:rPr>
        <w:t>:</w:t>
      </w:r>
      <w:r w:rsidR="00A3275B">
        <w:rPr>
          <w:rFonts w:cstheme="minorHAnsi"/>
        </w:rPr>
        <w:t xml:space="preserve"> </w:t>
      </w:r>
      <w:r w:rsidR="00B41C21" w:rsidRPr="00A3275B">
        <w:rPr>
          <w:rFonts w:cstheme="minorHAnsi"/>
        </w:rPr>
        <w:t>This column shows the CNH code for the warehouse.</w:t>
      </w:r>
    </w:p>
    <w:p w:rsidR="00A3275B" w:rsidRPr="00A3275B" w:rsidRDefault="00A3275B" w:rsidP="00A3275B">
      <w:pPr>
        <w:spacing w:after="0"/>
        <w:contextualSpacing/>
        <w:rPr>
          <w:rFonts w:cstheme="minorHAnsi"/>
        </w:rPr>
      </w:pPr>
    </w:p>
    <w:p w:rsidR="00913ED4" w:rsidRPr="00A3275B" w:rsidRDefault="00913ED4" w:rsidP="00A3275B">
      <w:pPr>
        <w:spacing w:after="0"/>
        <w:contextualSpacing/>
        <w:rPr>
          <w:rFonts w:cstheme="minorHAnsi"/>
        </w:rPr>
      </w:pPr>
      <w:r w:rsidRPr="00A3275B">
        <w:rPr>
          <w:rFonts w:cstheme="minorHAnsi"/>
          <w:b/>
          <w:u w:val="single"/>
        </w:rPr>
        <w:t>Description</w:t>
      </w:r>
      <w:r w:rsidR="00A3275B">
        <w:rPr>
          <w:rFonts w:cstheme="minorHAnsi"/>
          <w:b/>
          <w:u w:val="single"/>
        </w:rPr>
        <w:t>:</w:t>
      </w:r>
      <w:r w:rsidR="00A3275B">
        <w:rPr>
          <w:rFonts w:cstheme="minorHAnsi"/>
        </w:rPr>
        <w:t xml:space="preserve"> </w:t>
      </w:r>
      <w:r w:rsidR="00B41C21" w:rsidRPr="00A3275B">
        <w:rPr>
          <w:rFonts w:cstheme="minorHAnsi"/>
        </w:rPr>
        <w:t xml:space="preserve">This column shows the warehouse description, and </w:t>
      </w:r>
      <w:r w:rsidR="00DA1E68" w:rsidRPr="00A3275B">
        <w:rPr>
          <w:rFonts w:cstheme="minorHAnsi"/>
        </w:rPr>
        <w:t>generally serves to indicate where the warehouse is located.</w:t>
      </w:r>
    </w:p>
    <w:p w:rsidR="00A3275B" w:rsidRDefault="00A3275B" w:rsidP="00A3275B">
      <w:pPr>
        <w:spacing w:after="0"/>
        <w:contextualSpacing/>
        <w:rPr>
          <w:rFonts w:cstheme="minorHAnsi"/>
          <w:b/>
        </w:rPr>
      </w:pPr>
    </w:p>
    <w:p w:rsidR="00913ED4" w:rsidRPr="00A3275B" w:rsidRDefault="00913ED4" w:rsidP="00A3275B">
      <w:pPr>
        <w:spacing w:after="0"/>
        <w:contextualSpacing/>
        <w:rPr>
          <w:rFonts w:cstheme="minorHAnsi"/>
        </w:rPr>
      </w:pPr>
      <w:r w:rsidRPr="00A3275B">
        <w:rPr>
          <w:rFonts w:cstheme="minorHAnsi"/>
          <w:b/>
          <w:u w:val="single"/>
        </w:rPr>
        <w:t>Load from CNH</w:t>
      </w:r>
      <w:r w:rsidR="00A3275B">
        <w:rPr>
          <w:rFonts w:cstheme="minorHAnsi"/>
          <w:b/>
          <w:u w:val="single"/>
        </w:rPr>
        <w:t>:</w:t>
      </w:r>
      <w:r w:rsidR="00A3275B">
        <w:rPr>
          <w:rFonts w:cstheme="minorHAnsi"/>
        </w:rPr>
        <w:t xml:space="preserve"> </w:t>
      </w:r>
      <w:r w:rsidR="00DA1E68" w:rsidRPr="00A3275B">
        <w:rPr>
          <w:rFonts w:cstheme="minorHAnsi"/>
        </w:rPr>
        <w:t>When you first open C</w:t>
      </w:r>
      <w:r w:rsidR="00F60C60">
        <w:rPr>
          <w:rFonts w:cstheme="minorHAnsi"/>
        </w:rPr>
        <w:t>SPS</w:t>
      </w:r>
      <w:r w:rsidR="00DA1E68" w:rsidRPr="00A3275B">
        <w:rPr>
          <w:rFonts w:cstheme="minorHAnsi"/>
        </w:rPr>
        <w:t xml:space="preserve">, you will need to click this button to load the list of warehouses from CNH.  Otherwise, you will not be able to see any information regarding warehouses.  The list will automatically reload every 30 days, but you can click </w:t>
      </w:r>
      <w:r w:rsidR="00A3275B">
        <w:rPr>
          <w:rFonts w:cstheme="minorHAnsi"/>
        </w:rPr>
        <w:t>this button</w:t>
      </w:r>
      <w:r w:rsidR="00DA1E68" w:rsidRPr="00A3275B">
        <w:rPr>
          <w:rFonts w:cstheme="minorHAnsi"/>
        </w:rPr>
        <w:t xml:space="preserve"> at any time to reload the most updated version.</w:t>
      </w:r>
    </w:p>
    <w:p w:rsidR="00A3275B" w:rsidRDefault="00A3275B" w:rsidP="00A3275B">
      <w:pPr>
        <w:spacing w:after="0"/>
        <w:contextualSpacing/>
        <w:rPr>
          <w:rFonts w:cstheme="minorHAnsi"/>
          <w:b/>
        </w:rPr>
      </w:pPr>
    </w:p>
    <w:p w:rsidR="00A158DE" w:rsidRDefault="00A158DE" w:rsidP="00A3275B">
      <w:pPr>
        <w:spacing w:after="0"/>
        <w:contextualSpacing/>
        <w:rPr>
          <w:rFonts w:cstheme="minorHAnsi"/>
        </w:rPr>
      </w:pPr>
      <w:r>
        <w:rPr>
          <w:rFonts w:cstheme="minorHAnsi"/>
          <w:b/>
          <w:u w:val="single"/>
        </w:rPr>
        <w:t>Reo</w:t>
      </w:r>
      <w:r w:rsidR="00913ED4" w:rsidRPr="00A158DE">
        <w:rPr>
          <w:rFonts w:cstheme="minorHAnsi"/>
          <w:b/>
          <w:u w:val="single"/>
        </w:rPr>
        <w:t xml:space="preserve">rdering </w:t>
      </w:r>
      <w:proofErr w:type="gramStart"/>
      <w:r>
        <w:rPr>
          <w:rFonts w:cstheme="minorHAnsi"/>
          <w:b/>
          <w:u w:val="single"/>
        </w:rPr>
        <w:t>The</w:t>
      </w:r>
      <w:proofErr w:type="gramEnd"/>
      <w:r>
        <w:rPr>
          <w:rFonts w:cstheme="minorHAnsi"/>
          <w:b/>
          <w:u w:val="single"/>
        </w:rPr>
        <w:t xml:space="preserve"> Warehouse List:</w:t>
      </w:r>
      <w:r>
        <w:rPr>
          <w:rFonts w:cstheme="minorHAnsi"/>
        </w:rPr>
        <w:t xml:space="preserve"> </w:t>
      </w:r>
      <w:r w:rsidR="00DA1E68" w:rsidRPr="00A3275B">
        <w:rPr>
          <w:rFonts w:cstheme="minorHAnsi"/>
        </w:rPr>
        <w:t xml:space="preserve">The warehouse list will initially load in its default numerical order from CNH.  To reorder the list so your most preferred warehouse always appears at the top of a warehouse listing, as in the </w:t>
      </w:r>
      <w:r>
        <w:rPr>
          <w:rFonts w:cstheme="minorHAnsi"/>
        </w:rPr>
        <w:t>case of part availability:</w:t>
      </w:r>
      <w:r w:rsidR="00DA1E68" w:rsidRPr="00A3275B">
        <w:rPr>
          <w:rFonts w:cstheme="minorHAnsi"/>
        </w:rPr>
        <w:t xml:space="preserve"> </w:t>
      </w:r>
    </w:p>
    <w:p w:rsidR="00A158DE" w:rsidRDefault="00A158DE" w:rsidP="00A3275B">
      <w:pPr>
        <w:spacing w:after="0"/>
        <w:contextualSpacing/>
        <w:rPr>
          <w:rFonts w:cstheme="minorHAnsi"/>
        </w:rPr>
      </w:pPr>
    </w:p>
    <w:p w:rsidR="00A158DE" w:rsidRDefault="00A158DE" w:rsidP="00A158DE">
      <w:pPr>
        <w:pStyle w:val="ListParagraph"/>
        <w:numPr>
          <w:ilvl w:val="0"/>
          <w:numId w:val="2"/>
        </w:numPr>
        <w:spacing w:after="0"/>
        <w:rPr>
          <w:rFonts w:cstheme="minorHAnsi"/>
        </w:rPr>
      </w:pPr>
      <w:r>
        <w:rPr>
          <w:rFonts w:cstheme="minorHAnsi"/>
        </w:rPr>
        <w:t>C</w:t>
      </w:r>
      <w:r w:rsidR="00DA1E68" w:rsidRPr="00A158DE">
        <w:rPr>
          <w:rFonts w:cstheme="minorHAnsi"/>
        </w:rPr>
        <w:t xml:space="preserve">lick on the warehouse list entry and hold down the mouse while dragging it to the desired sport. </w:t>
      </w:r>
    </w:p>
    <w:p w:rsidR="00913ED4" w:rsidRPr="00A158DE" w:rsidRDefault="00DA1E68" w:rsidP="00A158DE">
      <w:pPr>
        <w:pStyle w:val="ListParagraph"/>
        <w:numPr>
          <w:ilvl w:val="0"/>
          <w:numId w:val="2"/>
        </w:numPr>
        <w:spacing w:after="0"/>
        <w:rPr>
          <w:rFonts w:cstheme="minorHAnsi"/>
        </w:rPr>
      </w:pPr>
      <w:r w:rsidRPr="00A158DE">
        <w:rPr>
          <w:rFonts w:cstheme="minorHAnsi"/>
        </w:rPr>
        <w:t>Release the mouse button to drop it in the new position.</w:t>
      </w:r>
    </w:p>
    <w:p w:rsidR="00A3275B" w:rsidRDefault="00A3275B" w:rsidP="00A3275B">
      <w:pPr>
        <w:spacing w:after="0"/>
        <w:contextualSpacing/>
        <w:rPr>
          <w:rFonts w:cstheme="minorHAnsi"/>
          <w:b/>
        </w:rPr>
      </w:pPr>
    </w:p>
    <w:p w:rsidR="00DA1E68" w:rsidRPr="00A3275B" w:rsidRDefault="00913ED4" w:rsidP="00A3275B">
      <w:pPr>
        <w:spacing w:after="0"/>
        <w:contextualSpacing/>
        <w:rPr>
          <w:rFonts w:cstheme="minorHAnsi"/>
        </w:rPr>
      </w:pPr>
      <w:r w:rsidRPr="00A158DE">
        <w:rPr>
          <w:rFonts w:cstheme="minorHAnsi"/>
          <w:b/>
          <w:u w:val="single"/>
        </w:rPr>
        <w:t>Save</w:t>
      </w:r>
      <w:r w:rsidR="00A158DE">
        <w:rPr>
          <w:rFonts w:cstheme="minorHAnsi"/>
          <w:b/>
          <w:u w:val="single"/>
        </w:rPr>
        <w:t>:</w:t>
      </w:r>
      <w:r w:rsidR="00A158DE">
        <w:rPr>
          <w:rFonts w:cstheme="minorHAnsi"/>
        </w:rPr>
        <w:t xml:space="preserve"> </w:t>
      </w:r>
      <w:r w:rsidR="00DA1E68" w:rsidRPr="00A3275B">
        <w:rPr>
          <w:rFonts w:cstheme="minorHAnsi"/>
        </w:rPr>
        <w:t xml:space="preserve">After you have reordered the warehouses, click this button to save the new order setting.  All warehouse lists in </w:t>
      </w:r>
      <w:r w:rsidR="00F60C60">
        <w:rPr>
          <w:rFonts w:cstheme="minorHAnsi"/>
        </w:rPr>
        <w:t>CSPS</w:t>
      </w:r>
      <w:r w:rsidR="00DA1E68" w:rsidRPr="00A3275B">
        <w:rPr>
          <w:rFonts w:cstheme="minorHAnsi"/>
        </w:rPr>
        <w:t xml:space="preserve"> will then always show the warehouses in the new list order.</w:t>
      </w:r>
    </w:p>
    <w:sectPr w:rsidR="00DA1E68" w:rsidRPr="00A327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w:t>
    </w:r>
    <w:r w:rsidR="001A2A5D">
      <w:rPr>
        <w:rFonts w:ascii="Verdana" w:hAnsi="Verdana" w:cs="Arial"/>
        <w:i/>
        <w:sz w:val="16"/>
        <w:szCs w:val="16"/>
      </w:rPr>
      <w:t>4</w:t>
    </w:r>
    <w:r>
      <w:rPr>
        <w:rFonts w:ascii="Verdana" w:hAnsi="Verdana" w:cs="Arial"/>
        <w:i/>
        <w:sz w:val="16"/>
        <w:szCs w:val="16"/>
      </w:rPr>
      <w:t>-DS</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8160FF">
      <w:rPr>
        <w:rFonts w:ascii="Verdana" w:hAnsi="Verdana" w:cs="Arial"/>
        <w:i/>
        <w:sz w:val="20"/>
        <w:szCs w:val="20"/>
      </w:rPr>
      <w:tab/>
    </w:r>
    <w:r w:rsidR="001A2A5D">
      <w:rPr>
        <w:rFonts w:ascii="Verdana" w:hAnsi="Verdana" w:cs="Arial"/>
        <w:b/>
        <w:sz w:val="24"/>
        <w:szCs w:val="24"/>
      </w:rPr>
      <w:t>4</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CE13A6">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1A2A5D" w:rsidP="007A1138">
    <w:pPr>
      <w:pStyle w:val="Header"/>
      <w:rPr>
        <w:rFonts w:ascii="Verdana" w:hAnsi="Verdana"/>
        <w:i/>
        <w:sz w:val="20"/>
        <w:szCs w:val="20"/>
      </w:rPr>
    </w:pPr>
    <w:r>
      <w:rPr>
        <w:rFonts w:ascii="Verdana" w:hAnsi="Verdana"/>
        <w:b/>
        <w:i/>
        <w:sz w:val="20"/>
        <w:szCs w:val="20"/>
      </w:rPr>
      <w:t>Warehouses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E12471"/>
    <w:multiLevelType w:val="hybridMultilevel"/>
    <w:tmpl w:val="83C2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D4D03"/>
    <w:rsid w:val="001A2A5D"/>
    <w:rsid w:val="001A7F1F"/>
    <w:rsid w:val="00381AA8"/>
    <w:rsid w:val="0039789E"/>
    <w:rsid w:val="00427FB3"/>
    <w:rsid w:val="00446755"/>
    <w:rsid w:val="00537605"/>
    <w:rsid w:val="00565694"/>
    <w:rsid w:val="00592724"/>
    <w:rsid w:val="005C0745"/>
    <w:rsid w:val="006F39B2"/>
    <w:rsid w:val="00716C46"/>
    <w:rsid w:val="007A1138"/>
    <w:rsid w:val="00807CD1"/>
    <w:rsid w:val="008160FF"/>
    <w:rsid w:val="008345D4"/>
    <w:rsid w:val="00913ED4"/>
    <w:rsid w:val="00975B58"/>
    <w:rsid w:val="009A391F"/>
    <w:rsid w:val="009F16D6"/>
    <w:rsid w:val="00A158DE"/>
    <w:rsid w:val="00A3275B"/>
    <w:rsid w:val="00AA3C3A"/>
    <w:rsid w:val="00AE7B86"/>
    <w:rsid w:val="00B41C21"/>
    <w:rsid w:val="00B54194"/>
    <w:rsid w:val="00C86A3B"/>
    <w:rsid w:val="00CE13A6"/>
    <w:rsid w:val="00D3344C"/>
    <w:rsid w:val="00D73637"/>
    <w:rsid w:val="00DA1E68"/>
    <w:rsid w:val="00E33D57"/>
    <w:rsid w:val="00ED50C9"/>
    <w:rsid w:val="00F43789"/>
    <w:rsid w:val="00F60C60"/>
    <w:rsid w:val="00F71DCD"/>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7</cp:revision>
  <dcterms:created xsi:type="dcterms:W3CDTF">2017-09-29T16:39:00Z</dcterms:created>
  <dcterms:modified xsi:type="dcterms:W3CDTF">2017-12-04T18:18:00Z</dcterms:modified>
</cp:coreProperties>
</file>