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pPr>
      <w:r>
        <w:rPr>
          <w:rFonts w:ascii="Arial" w:hAnsi="Arial" w:cs="Arial"/>
          <w:b/>
          <w:sz w:val="36"/>
          <w:szCs w:val="36"/>
          <w:lang w:val="es-ES"/>
        </w:rPr>
        <w:t xml:space="preserve">Práctica </w:t>
      </w:r>
      <w:r>
        <w:rPr>
          <w:rFonts w:ascii="Arial" w:hAnsi="Arial" w:cs="Arial"/>
          <w:b/>
          <w:sz w:val="36"/>
          <w:szCs w:val="36"/>
          <w:lang w:val="es-ES"/>
        </w:rPr>
        <w:t xml:space="preserve">7</w:t>
      </w:r>
      <w:r>
        <w:rPr>
          <w:rFonts w:ascii="Arial" w:hAnsi="Arial" w:cs="Arial"/>
          <w:b/>
          <w:sz w:val="36"/>
          <w:szCs w:val="36"/>
          <w:lang w:val="es-ES"/>
        </w:rPr>
        <w:t xml:space="preserve">. </w:t>
      </w:r>
      <w:r>
        <w:rPr>
          <w:rFonts w:ascii="Arial" w:hAnsi="Arial" w:cs="Arial"/>
          <w:b/>
          <w:sz w:val="36"/>
          <w:szCs w:val="36"/>
          <w:lang w:val="es-ES"/>
        </w:rPr>
        <w:t xml:space="preserve">Tomcat</w:t>
      </w:r>
      <w:r>
        <w:rPr>
          <w:rFonts w:ascii="Arial" w:hAnsi="Arial" w:cs="Arial"/>
          <w:b/>
          <w:sz w:val="36"/>
          <w:szCs w:val="36"/>
          <w:lang w:val="es-ES"/>
        </w:rPr>
      </w:r>
      <w:r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sz w:val="36"/>
          <w:szCs w:val="36"/>
          <w:highlight w:val="none"/>
          <w:lang w:val="es-ES"/>
        </w:rPr>
        <w:t xml:space="preserve">Austin Jenner Beltran Panghulan</w:t>
      </w:r>
      <w:r>
        <w:rPr>
          <w:rFonts w:ascii="Arial" w:hAnsi="Arial" w:cs="Arial"/>
          <w:b/>
          <w:sz w:val="36"/>
          <w:szCs w:val="36"/>
          <w:highlight w:val="none"/>
          <w:lang w:val="es-ES"/>
        </w:rPr>
      </w:r>
      <w:r>
        <w:rPr>
          <w:rFonts w:ascii="Arial" w:hAnsi="Arial" w:cs="Arial"/>
          <w:b/>
          <w:bCs/>
          <w:sz w:val="36"/>
          <w:szCs w:val="36"/>
          <w:lang w:val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Lee detenidamente cada uno de los puntos antes de realizar las tareas solicitadas.</w:t>
      </w:r>
      <w:r>
        <w:rPr>
          <w:rFonts w:ascii="Arial" w:hAnsi="Arial" w:cs="Arial"/>
          <w:lang w:val="es-ES" w:eastAsia="es-ES"/>
        </w:rPr>
        <w:t xml:space="preserve"> Revisa los recursos incluidos.</w:t>
      </w: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t xml:space="preserve">1</w:t>
      </w:r>
      <w:r>
        <w:rPr>
          <w:rFonts w:ascii="Arial" w:hAnsi="Arial" w:cs="Arial"/>
          <w:lang w:val="es-ES"/>
        </w:rPr>
        <w:t xml:space="preserve">. </w:t>
      </w:r>
      <w:r>
        <w:rPr>
          <w:rFonts w:ascii="Arial" w:hAnsi="Arial" w:cs="Arial"/>
          <w:lang w:val="es-ES"/>
        </w:rPr>
        <w:t xml:space="preserve">Actualiza el Ubuntu Server e instala </w:t>
      </w:r>
      <w:r>
        <w:rPr>
          <w:rFonts w:ascii="Arial" w:hAnsi="Arial" w:cs="Arial"/>
          <w:lang w:val="es-ES"/>
        </w:rPr>
        <w:t xml:space="preserve">la </w:t>
      </w:r>
      <w:r>
        <w:rPr>
          <w:rFonts w:ascii="Arial" w:hAnsi="Arial" w:cs="Arial"/>
          <w:lang w:val="es-ES"/>
        </w:rPr>
        <w:t xml:space="preserve">libreria</w:t>
      </w:r>
      <w:r>
        <w:rPr>
          <w:rFonts w:ascii="Arial" w:hAnsi="Arial" w:cs="Arial"/>
          <w:lang w:val="es-ES"/>
        </w:rPr>
        <w:t xml:space="preserve"> JDK.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Crea un nuevo grupo </w:t>
      </w:r>
      <w:r>
        <w:rPr>
          <w:rFonts w:ascii="Arial" w:hAnsi="Arial" w:cs="Arial"/>
          <w:i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y luego crea un nuevo usuario </w:t>
      </w:r>
      <w:r>
        <w:rPr>
          <w:rFonts w:ascii="Arial" w:hAnsi="Arial" w:cs="Arial"/>
          <w:i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que sea miembro del grupo </w:t>
      </w:r>
      <w:r>
        <w:rPr>
          <w:rFonts w:ascii="Arial" w:hAnsi="Arial" w:cs="Arial"/>
          <w:i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con un directorio de inicio 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opt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y un </w:t>
      </w:r>
      <w:r>
        <w:rPr>
          <w:rFonts w:ascii="Arial" w:hAnsi="Arial" w:cs="Arial"/>
          <w:lang w:val="es-ES"/>
        </w:rPr>
        <w:t xml:space="preserve">shell</w:t>
      </w:r>
      <w:r>
        <w:rPr>
          <w:rFonts w:ascii="Arial" w:hAnsi="Arial" w:cs="Arial"/>
          <w:lang w:val="es-ES"/>
        </w:rPr>
        <w:t xml:space="preserve"> de 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bin</w:t>
      </w:r>
      <w:r>
        <w:rPr>
          <w:rFonts w:ascii="Arial" w:hAnsi="Arial" w:cs="Arial"/>
          <w:i/>
          <w:lang w:val="es-ES"/>
        </w:rPr>
        <w:t xml:space="preserve">/false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(Captura de </w:t>
      </w:r>
      <w:r>
        <w:rPr>
          <w:rFonts w:ascii="Arial" w:hAnsi="Arial" w:cs="Arial"/>
          <w:lang w:val="es-ES"/>
        </w:rPr>
        <w:t xml:space="preserve">apt-get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install</w:t>
      </w:r>
      <w:r>
        <w:rPr>
          <w:rFonts w:ascii="Arial" w:hAnsi="Arial" w:cs="Arial"/>
          <w:lang w:val="es-ES"/>
        </w:rPr>
        <w:t xml:space="preserve"> default-</w:t>
      </w:r>
      <w:r>
        <w:rPr>
          <w:rFonts w:ascii="Arial" w:hAnsi="Arial" w:cs="Arial"/>
          <w:lang w:val="es-ES"/>
        </w:rPr>
        <w:t xml:space="preserve">jdk</w:t>
      </w:r>
      <w:r>
        <w:rPr>
          <w:rFonts w:ascii="Arial" w:hAnsi="Arial" w:cs="Arial"/>
          <w:lang w:val="es-ES"/>
        </w:rPr>
        <w:t xml:space="preserve">, captura de “</w:t>
      </w:r>
      <w:r>
        <w:rPr>
          <w:rFonts w:ascii="Arial" w:hAnsi="Arial" w:cs="Arial"/>
          <w:lang w:val="es-ES"/>
        </w:rPr>
        <w:t xml:space="preserve">groupadd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” y captura de </w:t>
      </w:r>
      <w:r>
        <w:rPr>
          <w:rFonts w:ascii="Arial" w:hAnsi="Arial" w:cs="Arial"/>
          <w:lang w:val="es-ES"/>
        </w:rPr>
        <w:t xml:space="preserve">“</w:t>
      </w:r>
      <w:r>
        <w:rPr>
          <w:rFonts w:ascii="Arial" w:hAnsi="Arial" w:cs="Arial"/>
          <w:lang w:val="es-ES"/>
        </w:rPr>
        <w:t xml:space="preserve">useradd</w:t>
      </w:r>
      <w:r>
        <w:rPr>
          <w:rFonts w:ascii="Arial" w:hAnsi="Arial" w:cs="Arial"/>
          <w:lang w:val="es-ES"/>
        </w:rPr>
        <w:t xml:space="preserve"> –s /</w:t>
      </w:r>
      <w:r>
        <w:rPr>
          <w:rFonts w:ascii="Arial" w:hAnsi="Arial" w:cs="Arial"/>
          <w:lang w:val="es-ES"/>
        </w:rPr>
        <w:t xml:space="preserve">bin</w:t>
      </w:r>
      <w:r>
        <w:rPr>
          <w:rFonts w:ascii="Arial" w:hAnsi="Arial" w:cs="Arial"/>
          <w:lang w:val="es-ES"/>
        </w:rPr>
        <w:t xml:space="preserve">/false –g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–d /</w:t>
      </w:r>
      <w:r>
        <w:rPr>
          <w:rFonts w:ascii="Arial" w:hAnsi="Arial" w:cs="Arial"/>
          <w:lang w:val="es-ES"/>
        </w:rPr>
        <w:t xml:space="preserve">opt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”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52628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778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00039" cy="1526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5.20pt;height:120.1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268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124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00039" cy="326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5.20pt;height:25.7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t xml:space="preserve">2</w:t>
      </w:r>
      <w:r>
        <w:rPr>
          <w:rFonts w:ascii="Arial" w:hAnsi="Arial" w:cs="Arial"/>
          <w:lang w:val="es-ES"/>
        </w:rPr>
        <w:t xml:space="preserve">. Dirígete al directorio 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opt</w:t>
      </w:r>
      <w:r>
        <w:rPr>
          <w:rFonts w:ascii="Arial" w:hAnsi="Arial" w:cs="Arial"/>
          <w:lang w:val="es-ES"/>
        </w:rPr>
        <w:t xml:space="preserve"> y d</w:t>
      </w:r>
      <w:r>
        <w:rPr>
          <w:rFonts w:ascii="Arial" w:hAnsi="Arial" w:cs="Arial"/>
          <w:lang w:val="es-ES"/>
        </w:rPr>
        <w:t xml:space="preserve">escarga la última versión estable de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(v10)</w:t>
      </w:r>
      <w:r>
        <w:rPr>
          <w:rFonts w:ascii="Arial" w:hAnsi="Arial" w:cs="Arial"/>
          <w:lang w:val="es-ES"/>
        </w:rPr>
        <w:t xml:space="preserve"> de </w:t>
      </w:r>
      <w:hyperlink r:id="rId12" w:tooltip="https://tomcat.apache.org" w:history="1">
        <w:r>
          <w:rPr>
            <w:rStyle w:val="1014"/>
            <w:rFonts w:ascii="Arial" w:hAnsi="Arial" w:cs="Arial"/>
            <w:lang w:val="es-ES"/>
          </w:rPr>
          <w:t xml:space="preserve">https://tomcat.apache.org</w:t>
        </w:r>
      </w:hyperlink>
      <w:r>
        <w:rPr>
          <w:rFonts w:ascii="Arial" w:hAnsi="Arial" w:cs="Arial"/>
          <w:lang w:val="es-ES"/>
        </w:rPr>
        <w:t xml:space="preserve"> (Por comandos, esto se puede hacer mediante “</w:t>
      </w:r>
      <w:r>
        <w:rPr>
          <w:rFonts w:ascii="Arial" w:hAnsi="Arial" w:cs="Arial"/>
          <w:lang w:val="es-ES"/>
        </w:rPr>
        <w:t xml:space="preserve">curl</w:t>
      </w:r>
      <w:r>
        <w:rPr>
          <w:rFonts w:ascii="Arial" w:hAnsi="Arial" w:cs="Arial"/>
          <w:lang w:val="es-ES"/>
        </w:rPr>
        <w:t xml:space="preserve"> –O </w:t>
      </w:r>
      <w:r>
        <w:rPr>
          <w:rFonts w:ascii="Arial" w:hAnsi="Arial" w:cs="Arial"/>
          <w:lang w:val="es-ES"/>
        </w:rPr>
        <w:t xml:space="preserve">https://dlcdn.apache.org/tomcat/tomcat-10/v10.1.33/bin/apache-tomcat-10.1.33.tar.gz</w:t>
      </w:r>
      <w:r>
        <w:rPr>
          <w:rFonts w:ascii="Arial" w:hAnsi="Arial" w:cs="Arial"/>
          <w:lang w:val="es-ES"/>
        </w:rPr>
        <w:t xml:space="preserve">”). Sacar captura de la descarga y/o fichero descargado.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15"/>
        <w:pBdr/>
        <w:spacing/>
        <w:ind/>
        <w:rPr>
          <w:highlight w:val="none"/>
        </w:rPr>
      </w:pP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7911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1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379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29.8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highlight w:val="none"/>
        </w:rPr>
      </w:r>
    </w:p>
    <w:p>
      <w:pPr>
        <w:pStyle w:val="1015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t xml:space="preserve">3</w:t>
      </w:r>
      <w:r>
        <w:rPr>
          <w:rFonts w:ascii="Arial" w:hAnsi="Arial" w:cs="Arial"/>
          <w:lang w:val="es-ES"/>
        </w:rPr>
        <w:t xml:space="preserve">. Crea el directorio 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opt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e instala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extrayendo los archivos en ese directorio.</w:t>
      </w:r>
      <w:r>
        <w:rPr>
          <w:rFonts w:ascii="Arial" w:hAnsi="Arial" w:cs="Arial"/>
          <w:lang w:val="es-ES"/>
        </w:rPr>
        <w:t xml:space="preserve"> (Por comandos, emplear “</w:t>
      </w:r>
      <w:r>
        <w:rPr>
          <w:rFonts w:ascii="Arial" w:hAnsi="Arial" w:cs="Arial"/>
          <w:lang w:val="es-ES"/>
        </w:rPr>
        <w:t xml:space="preserve">tar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xzvf</w:t>
      </w:r>
      <w:r>
        <w:rPr>
          <w:rFonts w:ascii="Arial" w:hAnsi="Arial" w:cs="Arial"/>
          <w:lang w:val="es-ES"/>
        </w:rPr>
        <w:t xml:space="preserve"> apache-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-*</w:t>
      </w:r>
      <w:r>
        <w:rPr>
          <w:rFonts w:ascii="Arial" w:hAnsi="Arial" w:cs="Arial"/>
          <w:lang w:val="es-ES"/>
        </w:rPr>
        <w:t xml:space="preserve">tar.gz</w:t>
      </w:r>
      <w:r>
        <w:rPr>
          <w:rFonts w:ascii="Arial" w:hAnsi="Arial" w:cs="Arial"/>
          <w:lang w:val="es-ES"/>
        </w:rPr>
        <w:t xml:space="preserve"> –C /</w:t>
      </w:r>
      <w:r>
        <w:rPr>
          <w:rFonts w:ascii="Arial" w:hAnsi="Arial" w:cs="Arial"/>
          <w:lang w:val="es-ES"/>
        </w:rPr>
        <w:t xml:space="preserve">opt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–</w:t>
      </w:r>
      <w:r>
        <w:rPr>
          <w:rFonts w:ascii="Arial" w:hAnsi="Arial" w:cs="Arial"/>
          <w:lang w:val="es-ES"/>
        </w:rPr>
        <w:t xml:space="preserve">strip-components</w:t>
      </w:r>
      <w:r>
        <w:rPr>
          <w:rFonts w:ascii="Arial" w:hAnsi="Arial" w:cs="Arial"/>
          <w:lang w:val="es-ES"/>
        </w:rPr>
        <w:t xml:space="preserve">=1). Captura de comando y/o fichero descomprimido.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4232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5240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24232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190.8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b/>
          <w:lang w:val="es-ES"/>
        </w:rPr>
        <w:t xml:space="preserve">4</w:t>
      </w:r>
      <w:r>
        <w:rPr>
          <w:rFonts w:ascii="Arial" w:hAnsi="Arial" w:cs="Arial"/>
          <w:lang w:val="es-ES"/>
        </w:rPr>
        <w:t xml:space="preserve">. Dirígete al directorio en el que has des</w:t>
      </w:r>
      <w:r>
        <w:rPr>
          <w:rFonts w:ascii="Arial" w:hAnsi="Arial" w:cs="Arial"/>
          <w:lang w:val="es-ES"/>
        </w:rPr>
        <w:t xml:space="preserve">comprimido los archivos y modifica los permisos</w:t>
      </w:r>
      <w:r>
        <w:rPr>
          <w:rFonts w:ascii="Arial" w:hAnsi="Arial" w:cs="Arial"/>
          <w:lang w:val="es-ES"/>
        </w:rPr>
        <w:t xml:space="preserve"> dándole la propiedad del directorio al grupo </w:t>
      </w:r>
      <w:r>
        <w:rPr>
          <w:rFonts w:ascii="Arial" w:hAnsi="Arial" w:cs="Arial"/>
          <w:i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(de forma recursiva)</w:t>
      </w:r>
      <w:r>
        <w:rPr>
          <w:rFonts w:ascii="Arial" w:hAnsi="Arial" w:cs="Arial"/>
          <w:lang w:val="es-ES"/>
        </w:rPr>
        <w:t xml:space="preserve">, proporcionándole acceso de lectura al directorio </w:t>
      </w:r>
      <w:r>
        <w:rPr>
          <w:rFonts w:ascii="Arial" w:hAnsi="Arial" w:cs="Arial"/>
          <w:i/>
          <w:lang w:val="es-ES"/>
        </w:rPr>
        <w:t xml:space="preserve">conf</w:t>
      </w:r>
      <w:r>
        <w:rPr>
          <w:rFonts w:ascii="Arial" w:hAnsi="Arial" w:cs="Arial"/>
          <w:lang w:val="es-ES"/>
        </w:rPr>
        <w:t xml:space="preserve"> y a todos sus contenidos y acceso de ejecución al directorio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Asegúrate que el usuario </w:t>
      </w:r>
      <w:r>
        <w:rPr>
          <w:rFonts w:ascii="Arial" w:hAnsi="Arial" w:cs="Arial"/>
          <w:i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sea el propietario de los directorios: </w:t>
      </w:r>
      <w:r>
        <w:rPr>
          <w:rFonts w:ascii="Arial" w:hAnsi="Arial" w:cs="Arial"/>
          <w:i/>
          <w:lang w:val="es-ES"/>
        </w:rPr>
        <w:t xml:space="preserve">webapps</w:t>
      </w:r>
      <w:r>
        <w:rPr>
          <w:rFonts w:ascii="Arial" w:hAnsi="Arial" w:cs="Arial"/>
          <w:i/>
          <w:lang w:val="es-ES"/>
        </w:rPr>
        <w:t xml:space="preserve">, </w:t>
      </w:r>
      <w:r>
        <w:rPr>
          <w:rFonts w:ascii="Arial" w:hAnsi="Arial" w:cs="Arial"/>
          <w:i/>
          <w:lang w:val="es-ES"/>
        </w:rPr>
        <w:t xml:space="preserve">work</w:t>
      </w:r>
      <w:r>
        <w:rPr>
          <w:rFonts w:ascii="Arial" w:hAnsi="Arial" w:cs="Arial"/>
          <w:i/>
          <w:lang w:val="es-ES"/>
        </w:rPr>
        <w:t xml:space="preserve">, </w:t>
      </w:r>
      <w:r>
        <w:rPr>
          <w:rFonts w:ascii="Arial" w:hAnsi="Arial" w:cs="Arial"/>
          <w:i/>
          <w:lang w:val="es-ES"/>
        </w:rPr>
        <w:t xml:space="preserve">temp</w:t>
      </w:r>
      <w:r>
        <w:rPr>
          <w:rFonts w:ascii="Arial" w:hAnsi="Arial" w:cs="Arial"/>
          <w:i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y </w:t>
      </w:r>
      <w:r>
        <w:rPr>
          <w:rFonts w:ascii="Arial" w:hAnsi="Arial" w:cs="Arial"/>
          <w:i/>
          <w:lang w:val="es-ES"/>
        </w:rPr>
        <w:t xml:space="preserve">logs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Verifica los cambios.</w:t>
      </w:r>
      <w:r>
        <w:rPr>
          <w:rFonts w:ascii="Arial" w:hAnsi="Arial" w:cs="Arial"/>
          <w:lang w:val="es-ES"/>
        </w:rPr>
        <w:t xml:space="preserve"> (Capturas de </w:t>
      </w:r>
      <w:r>
        <w:rPr>
          <w:rFonts w:ascii="Arial" w:hAnsi="Arial" w:cs="Arial"/>
          <w:lang w:val="es-ES"/>
        </w:rPr>
        <w:t xml:space="preserve">chgrp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chmod</w:t>
      </w:r>
      <w:r>
        <w:rPr>
          <w:rFonts w:ascii="Arial" w:hAnsi="Arial" w:cs="Arial"/>
          <w:lang w:val="es-ES"/>
        </w:rPr>
        <w:t xml:space="preserve"> según corresponda y posteriormente </w:t>
      </w:r>
      <w:r>
        <w:rPr>
          <w:rFonts w:ascii="Arial" w:hAnsi="Arial" w:cs="Arial"/>
          <w:lang w:val="es-ES"/>
        </w:rPr>
        <w:t xml:space="preserve">ls</w:t>
      </w:r>
      <w:r>
        <w:rPr>
          <w:rFonts w:ascii="Arial" w:hAnsi="Arial" w:cs="Arial"/>
          <w:lang w:val="es-ES"/>
        </w:rPr>
        <w:t xml:space="preserve"> –la).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72789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8764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727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57.3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color w:val="0070c0"/>
          <w:highlight w:val="none"/>
        </w:rPr>
      </w:pPr>
      <w:r>
        <w:rPr>
          <w:rFonts w:ascii="Arial" w:hAnsi="Arial" w:cs="Arial"/>
          <w:color w:val="0070c0"/>
          <w:highlight w:val="none"/>
          <w:lang w:val="es-ES"/>
        </w:rPr>
        <w:t xml:space="preserve">Los otros directorios work, temp y logs no estaban en este version por eso no he podido dar le permisos</w:t>
      </w:r>
      <w:r>
        <w:rPr>
          <w:rFonts w:ascii="Arial" w:hAnsi="Arial" w:cs="Arial"/>
          <w:color w:val="0070c0"/>
        </w:rPr>
      </w:r>
      <w:r>
        <w:rPr>
          <w:rFonts w:ascii="Arial" w:hAnsi="Arial" w:cs="Arial"/>
          <w:color w:val="0070c0"/>
          <w:highlight w:val="none"/>
        </w:rPr>
      </w:r>
    </w:p>
    <w:p>
      <w:pPr>
        <w:pBdr/>
        <w:spacing/>
        <w:ind/>
        <w:rPr>
          <w:rFonts w:ascii="Arial" w:hAnsi="Arial" w:cs="Arial"/>
          <w:color w:val="0070c0"/>
        </w:rPr>
      </w:pPr>
      <w:r>
        <w:rPr>
          <w:rFonts w:ascii="Arial" w:hAnsi="Arial" w:cs="Arial"/>
          <w:color w:val="0070c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9838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75200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30983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243.9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0070c0"/>
          <w:highlight w:val="none"/>
        </w:rPr>
      </w:r>
      <w:r>
        <w:rPr>
          <w:rFonts w:ascii="Arial" w:hAnsi="Arial" w:cs="Arial"/>
          <w:color w:val="0070c0"/>
        </w:rPr>
      </w:r>
    </w:p>
    <w:p>
      <w:pPr>
        <w:pBdr/>
        <w:spacing/>
        <w:ind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b/>
          <w:lang w:val="es-ES"/>
        </w:rPr>
        <w:t xml:space="preserve">5</w:t>
      </w:r>
      <w:r>
        <w:rPr>
          <w:rFonts w:ascii="Arial" w:hAnsi="Arial" w:cs="Arial"/>
          <w:lang w:val="es-ES"/>
        </w:rPr>
        <w:t xml:space="preserve">. Averigua donde está el JAVA_HOME. </w:t>
      </w:r>
      <w:r>
        <w:rPr>
          <w:rFonts w:ascii="Arial" w:hAnsi="Arial" w:cs="Arial"/>
          <w:lang w:val="es-ES"/>
        </w:rPr>
        <w:t xml:space="preserve">Crea un archivo de servicio </w:t>
      </w:r>
      <w:r>
        <w:rPr>
          <w:rFonts w:ascii="Arial" w:hAnsi="Arial" w:cs="Arial"/>
          <w:lang w:val="es-ES"/>
        </w:rPr>
        <w:t xml:space="preserve">systemd</w:t>
      </w:r>
      <w:r>
        <w:rPr>
          <w:rFonts w:ascii="Arial" w:hAnsi="Arial" w:cs="Arial"/>
          <w:lang w:val="es-ES"/>
        </w:rPr>
        <w:t xml:space="preserve"> llamado </w:t>
      </w:r>
      <w:r>
        <w:rPr>
          <w:rFonts w:ascii="Arial" w:hAnsi="Arial" w:cs="Arial"/>
          <w:i/>
          <w:lang w:val="es-ES"/>
        </w:rPr>
        <w:t xml:space="preserve">tomcat.service</w:t>
      </w:r>
      <w:r>
        <w:rPr>
          <w:rFonts w:ascii="Arial" w:hAnsi="Arial" w:cs="Arial"/>
          <w:lang w:val="es-ES"/>
        </w:rPr>
        <w:t xml:space="preserve"> en el directorio 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etc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systemd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system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Asegúrate que el JAVA_HOME dentro del fichero se corresponde con el obtenido al inicio de este paso.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b/>
          <w:lang w:val="es-ES"/>
        </w:rPr>
        <w:t xml:space="preserve">NOTA</w:t>
      </w:r>
      <w:r>
        <w:rPr>
          <w:rFonts w:ascii="Arial" w:hAnsi="Arial" w:cs="Arial"/>
          <w:color w:val="000000" w:themeColor="text1"/>
          <w:lang w:val="es-ES"/>
        </w:rPr>
        <w:t xml:space="preserve">: </w:t>
      </w:r>
      <w:r>
        <w:rPr>
          <w:rFonts w:ascii="Arial" w:hAnsi="Arial" w:cs="Arial"/>
          <w:i/>
          <w:color w:val="000000" w:themeColor="text1"/>
          <w:lang w:val="es-ES"/>
        </w:rPr>
        <w:t xml:space="preserve">Para este paso puede ser útil conectarte por SSH </w:t>
      </w:r>
      <w:r>
        <w:rPr>
          <w:rFonts w:ascii="Arial" w:hAnsi="Arial" w:cs="Arial"/>
          <w:i/>
          <w:color w:val="000000" w:themeColor="text1"/>
          <w:lang w:val="es-ES"/>
        </w:rPr>
        <w:t xml:space="preserve">para poder</w:t>
      </w:r>
      <w:r>
        <w:rPr>
          <w:rFonts w:ascii="Arial" w:hAnsi="Arial" w:cs="Arial"/>
          <w:i/>
          <w:color w:val="000000" w:themeColor="text1"/>
          <w:lang w:val="es-ES"/>
        </w:rPr>
        <w:t xml:space="preserve"> copiar y pegar el contenido del fichero</w:t>
      </w:r>
      <w:r>
        <w:rPr>
          <w:rFonts w:ascii="Arial" w:hAnsi="Arial" w:cs="Arial"/>
          <w:i/>
          <w:color w:val="000000" w:themeColor="text1"/>
          <w:lang w:val="es-ES"/>
        </w:rPr>
        <w:t xml:space="preserve">.</w:t>
      </w:r>
      <w:r>
        <w:rPr>
          <w:rFonts w:ascii="Arial" w:hAnsi="Arial" w:cs="Arial"/>
          <w:color w:val="000000" w:themeColor="text1"/>
          <w:lang w:val="es-ES"/>
        </w:rPr>
      </w:r>
      <w:r>
        <w:rPr>
          <w:rFonts w:ascii="Arial" w:hAnsi="Arial" w:cs="Arial"/>
          <w:color w:val="000000" w:themeColor="text1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 w:line="240" w:lineRule="auto"/>
        <w:ind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lang w:val="es-ES"/>
        </w:rPr>
        <w:t xml:space="preserve">Podemos conectar por SSH mediante el </w:t>
      </w:r>
      <w:r>
        <w:rPr>
          <w:rFonts w:ascii="Arial" w:hAnsi="Arial" w:cs="Arial"/>
          <w:lang w:val="es-ES"/>
        </w:rPr>
        <w:t xml:space="preserve">cmd</w:t>
      </w:r>
      <w:r>
        <w:rPr>
          <w:rFonts w:ascii="Arial" w:hAnsi="Arial" w:cs="Arial"/>
          <w:lang w:val="es-ES"/>
        </w:rPr>
        <w:t xml:space="preserve"> de Windows:</w:t>
      </w:r>
      <w:r>
        <w:rPr>
          <w:rFonts w:ascii="Arial" w:hAnsi="Arial" w:cs="Arial"/>
          <w:color w:val="000000" w:themeColor="text1"/>
          <w:lang w:val="es-ES"/>
        </w:rPr>
      </w:r>
      <w:r>
        <w:rPr>
          <w:rFonts w:ascii="Arial" w:hAnsi="Arial" w:cs="Arial"/>
          <w:color w:val="000000" w:themeColor="text1"/>
          <w:lang w:val="es-ES"/>
        </w:rPr>
      </w:r>
    </w:p>
    <w:p>
      <w:pPr>
        <w:pBdr/>
        <w:spacing/>
        <w:ind/>
        <w:rPr>
          <w:rFonts w:ascii="Courier New,Italic" w:hAnsi="Courier New,Italic" w:cs="Courier New,Italic"/>
          <w:i/>
          <w:iCs/>
          <w:color w:val="000000" w:themeColor="text1"/>
          <w:lang w:val="en-US"/>
        </w:rPr>
      </w:pP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  <w:t xml:space="preserve">ssh</w:t>
      </w: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  <w:t xml:space="preserve"> [</w:t>
      </w: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  <w:t xml:space="preserve">nombreUsuario</w:t>
      </w: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  <w:t xml:space="preserve">]@[</w:t>
      </w: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  <w:t xml:space="preserve">dirección_IP_UbuntuServer</w:t>
      </w: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  <w:t xml:space="preserve">]</w:t>
      </w: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</w: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</w:r>
    </w:p>
    <w:p>
      <w:pPr>
        <w:pBdr/>
        <w:spacing/>
        <w:ind/>
        <w:rPr>
          <w:rFonts w:ascii="Courier New,Italic" w:hAnsi="Courier New,Italic" w:cs="Courier New,Italic"/>
          <w:i/>
          <w:iCs/>
          <w:color w:val="000000" w:themeColor="text1"/>
          <w:lang w:val="en-US"/>
        </w:rPr>
      </w:pP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</w: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</w:r>
      <w:r>
        <w:rPr>
          <w:rFonts w:ascii="Courier New,Italic" w:hAnsi="Courier New,Italic" w:cs="Courier New,Italic"/>
          <w:i/>
          <w:iCs/>
          <w:color w:val="000000" w:themeColor="text1"/>
          <w:lang w:val="en-U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actualiza JAVA_HOME de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: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12"/>
        <w:numPr>
          <w:ilvl w:val="0"/>
          <w:numId w:val="18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/</w:t>
      </w:r>
      <w:r>
        <w:rPr>
          <w:rFonts w:ascii="Arial" w:hAnsi="Arial" w:cs="Arial"/>
          <w:lang w:val="es-ES"/>
        </w:rPr>
        <w:t xml:space="preserve">opt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ejecutar “sudo </w:t>
      </w:r>
      <w:r>
        <w:rPr>
          <w:rFonts w:ascii="Arial" w:hAnsi="Arial" w:cs="Arial"/>
          <w:lang w:val="es-ES"/>
        </w:rPr>
        <w:t xml:space="preserve">update</w:t>
      </w:r>
      <w:r>
        <w:rPr>
          <w:rFonts w:ascii="Arial" w:hAnsi="Arial" w:cs="Arial"/>
          <w:lang w:val="es-ES"/>
        </w:rPr>
        <w:t xml:space="preserve">-java-</w:t>
      </w:r>
      <w:r>
        <w:rPr>
          <w:rFonts w:ascii="Arial" w:hAnsi="Arial" w:cs="Arial"/>
          <w:lang w:val="es-ES"/>
        </w:rPr>
        <w:t xml:space="preserve">alternatives</w:t>
      </w:r>
      <w:r>
        <w:rPr>
          <w:rFonts w:ascii="Arial" w:hAnsi="Arial" w:cs="Arial"/>
          <w:lang w:val="es-ES"/>
        </w:rPr>
        <w:t xml:space="preserve"> –</w:t>
      </w:r>
      <w:r>
        <w:rPr>
          <w:rFonts w:ascii="Arial" w:hAnsi="Arial" w:cs="Arial"/>
          <w:lang w:val="es-ES"/>
        </w:rPr>
        <w:t xml:space="preserve">l ”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12"/>
        <w:numPr>
          <w:ilvl w:val="0"/>
          <w:numId w:val="18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Posteriormente crea el fichero solicitado y rellénalo con la siguiente información: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[Unit]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Description=Apache Tomcat Web Application Container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After=</w:t>
      </w:r>
      <w:r>
        <w:rPr>
          <w:rStyle w:val="1017"/>
          <w:lang w:val="en-US"/>
        </w:rPr>
        <w:t xml:space="preserve">network.target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lang w:val="en-US"/>
        </w:rPr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[Service]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Type=forking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lang w:val="en-US"/>
        </w:rPr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Environment=JAVA_HOME=/</w:t>
      </w:r>
      <w:r>
        <w:rPr>
          <w:rStyle w:val="1017"/>
          <w:lang w:val="en-US"/>
        </w:rPr>
        <w:t xml:space="preserve">usr</w:t>
      </w:r>
      <w:r>
        <w:rPr>
          <w:rStyle w:val="1017"/>
          <w:lang w:val="en-US"/>
        </w:rPr>
        <w:t xml:space="preserve">/lib/</w:t>
      </w:r>
      <w:r>
        <w:rPr>
          <w:rStyle w:val="1017"/>
          <w:lang w:val="en-US"/>
        </w:rPr>
        <w:t xml:space="preserve">jvm</w:t>
      </w:r>
      <w:r>
        <w:rPr>
          <w:rStyle w:val="1017"/>
          <w:lang w:val="en-US"/>
        </w:rPr>
        <w:t xml:space="preserve">/</w:t>
      </w:r>
      <w:r>
        <w:rPr>
          <w:rStyle w:val="1017"/>
          <w:b/>
          <w:color w:val="c00000"/>
          <w:highlight w:val="yellow"/>
          <w:lang w:val="en-US"/>
        </w:rPr>
        <w:t xml:space="preserve">java-1.11.0-openjdk-amd64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Environment=CATALINA_PID=/opt/tomcat/temp/tomcat.pid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Environment=CATALINA_HOME=/opt/tomcat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Environment=CATALINA_BASE=/opt/tomcat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Environment='CATALINA_OPTS=-Xms512M -Xmx1024M -server -XX</w:t>
      </w:r>
      <w:r>
        <w:rPr>
          <w:rStyle w:val="1017"/>
          <w:lang w:val="en-US"/>
        </w:rPr>
        <w:t xml:space="preserve">:+</w:t>
      </w:r>
      <w:r>
        <w:rPr>
          <w:rStyle w:val="1017"/>
          <w:lang w:val="en-US"/>
        </w:rPr>
        <w:t xml:space="preserve">UseParallelGC</w:t>
      </w:r>
      <w:r>
        <w:rPr>
          <w:rStyle w:val="1017"/>
          <w:lang w:val="en-US"/>
        </w:rPr>
        <w:t xml:space="preserve">'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Environment='JAVA_OPTS=-</w:t>
      </w:r>
      <w:r>
        <w:rPr>
          <w:rStyle w:val="1017"/>
          <w:lang w:val="en-US"/>
        </w:rPr>
        <w:t xml:space="preserve">Djava.awt.headless</w:t>
      </w:r>
      <w:r>
        <w:rPr>
          <w:rStyle w:val="1017"/>
          <w:lang w:val="en-US"/>
        </w:rPr>
        <w:t xml:space="preserve">=true -</w:t>
      </w:r>
      <w:r>
        <w:rPr>
          <w:rStyle w:val="1017"/>
          <w:lang w:val="en-US"/>
        </w:rPr>
        <w:t xml:space="preserve">Djava.security.egd</w:t>
      </w:r>
      <w:r>
        <w:rPr>
          <w:rStyle w:val="1017"/>
          <w:lang w:val="en-US"/>
        </w:rPr>
        <w:t xml:space="preserve">=file</w:t>
      </w:r>
      <w:r>
        <w:rPr>
          <w:rStyle w:val="1017"/>
          <w:lang w:val="en-US"/>
        </w:rPr>
        <w:t xml:space="preserve">:/</w:t>
      </w:r>
      <w:r>
        <w:rPr>
          <w:rStyle w:val="1017"/>
          <w:lang w:val="en-US"/>
        </w:rPr>
        <w:t xml:space="preserve">dev/./</w:t>
      </w:r>
      <w:r>
        <w:rPr>
          <w:rStyle w:val="1017"/>
          <w:lang w:val="en-US"/>
        </w:rPr>
        <w:t xml:space="preserve">urandom</w:t>
      </w:r>
      <w:r>
        <w:rPr>
          <w:rStyle w:val="1017"/>
          <w:lang w:val="en-US"/>
        </w:rPr>
        <w:t xml:space="preserve">'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lang w:val="en-US"/>
        </w:rPr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ExecStart</w:t>
      </w:r>
      <w:r>
        <w:rPr>
          <w:rStyle w:val="1017"/>
          <w:lang w:val="en-US"/>
        </w:rPr>
        <w:t xml:space="preserve">=/opt/tomcat/bin/startup.sh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ExecStop</w:t>
      </w:r>
      <w:r>
        <w:rPr>
          <w:rStyle w:val="1017"/>
          <w:lang w:val="en-US"/>
        </w:rPr>
        <w:t xml:space="preserve">=/opt/tomcat/bin/shutdown.sh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lang w:val="en-US"/>
        </w:rPr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User=tomcat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Group=tomcat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UMask</w:t>
      </w:r>
      <w:r>
        <w:rPr>
          <w:rStyle w:val="1017"/>
          <w:lang w:val="en-US"/>
        </w:rPr>
        <w:t xml:space="preserve">=0007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RestartSec</w:t>
      </w:r>
      <w:r>
        <w:rPr>
          <w:rStyle w:val="1017"/>
          <w:lang w:val="en-US"/>
        </w:rPr>
        <w:t xml:space="preserve">=10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Restart=always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lang w:val="en-US"/>
        </w:rPr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[Install]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rStyle w:val="1017"/>
          <w:lang w:val="en-US"/>
        </w:rPr>
        <w:t xml:space="preserve">WantedBy</w:t>
      </w:r>
      <w:r>
        <w:rPr>
          <w:rStyle w:val="1017"/>
          <w:lang w:val="en-US"/>
        </w:rPr>
        <w:t xml:space="preserve">=multi-</w:t>
      </w:r>
      <w:r>
        <w:rPr>
          <w:rStyle w:val="1017"/>
          <w:lang w:val="en-US"/>
        </w:rPr>
        <w:t xml:space="preserve">user.target</w:t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Style w:val="1017"/>
          <w:lang w:val="en-US"/>
        </w:rPr>
      </w:pPr>
      <w:r>
        <w:rPr>
          <w:lang w:val="en-US"/>
        </w:rPr>
      </w:r>
      <w:r>
        <w:rPr>
          <w:rStyle w:val="1017"/>
          <w:lang w:val="en-US"/>
        </w:rPr>
      </w:r>
      <w:r>
        <w:rPr>
          <w:rStyle w:val="1017"/>
          <w:lang w:val="en-US"/>
        </w:rPr>
      </w:r>
    </w:p>
    <w:p>
      <w:pPr>
        <w:pStyle w:val="1015"/>
        <w:pBdr/>
        <w:spacing/>
        <w:ind/>
        <w:rPr>
          <w:rFonts w:ascii="Arial" w:hAnsi="Arial" w:cs="Arial" w:eastAsiaTheme="minorHAnsi"/>
          <w:sz w:val="22"/>
          <w:szCs w:val="22"/>
          <w:lang w:eastAsia="en-US"/>
        </w:rPr>
      </w:pPr>
      <w:r>
        <w:rPr>
          <w:rFonts w:ascii="Arial" w:hAnsi="Arial" w:cs="Arial" w:eastAsiaTheme="minorHAnsi"/>
          <w:b/>
          <w:color w:val="c00000"/>
          <w:sz w:val="22"/>
          <w:szCs w:val="22"/>
          <w:highlight w:val="yellow"/>
          <w:lang w:eastAsia="en-US"/>
        </w:rPr>
        <w:t xml:space="preserve">¡OJO!</w:t>
      </w:r>
      <w:r>
        <w:rPr>
          <w:rFonts w:ascii="Arial" w:hAnsi="Arial" w:cs="Arial" w:eastAsiaTheme="minorHAnsi"/>
          <w:sz w:val="22"/>
          <w:szCs w:val="22"/>
          <w:lang w:eastAsia="en-US"/>
        </w:rPr>
        <w:t xml:space="preserve"> ¡El campo JAVA_HOME debe apuntar a la versión de JDK que hayas instalado en el paso previo!</w:t>
      </w:r>
      <w:r>
        <w:rPr>
          <w:rFonts w:ascii="Arial" w:hAnsi="Arial" w:cs="Arial" w:eastAsiaTheme="minorHAnsi"/>
          <w:sz w:val="22"/>
          <w:szCs w:val="22"/>
          <w:lang w:eastAsia="en-US"/>
        </w:rPr>
      </w:r>
      <w:r>
        <w:rPr>
          <w:rFonts w:ascii="Arial" w:hAnsi="Arial" w:cs="Arial" w:eastAsiaTheme="minorHAnsi"/>
          <w:sz w:val="22"/>
          <w:szCs w:val="22"/>
          <w:lang w:eastAsia="en-US"/>
        </w:rPr>
      </w:r>
    </w:p>
    <w:p>
      <w:pPr>
        <w:pStyle w:val="1015"/>
        <w:pBdr/>
        <w:spacing/>
        <w:ind/>
        <w:rPr>
          <w:rFonts w:ascii="Arial" w:hAnsi="Arial" w:cs="Arial" w:eastAsiaTheme="minorHAnsi"/>
          <w:sz w:val="22"/>
          <w:szCs w:val="22"/>
          <w:lang w:eastAsia="en-US"/>
        </w:rPr>
      </w:pPr>
      <w:r>
        <w:rPr>
          <w:rFonts w:ascii="Arial" w:hAnsi="Arial" w:cs="Arial" w:eastAsiaTheme="minorHAnsi"/>
          <w:sz w:val="22"/>
          <w:szCs w:val="22"/>
          <w:lang w:eastAsia="en-US"/>
        </w:rPr>
      </w:r>
      <w:r>
        <w:rPr>
          <w:rFonts w:ascii="Arial" w:hAnsi="Arial" w:cs="Arial" w:eastAsiaTheme="minorHAnsi"/>
          <w:sz w:val="22"/>
          <w:szCs w:val="22"/>
          <w:lang w:eastAsia="en-US"/>
        </w:rPr>
      </w:r>
      <w:r>
        <w:rPr>
          <w:rFonts w:ascii="Arial" w:hAnsi="Arial" w:cs="Arial" w:eastAsiaTheme="minorHAnsi"/>
          <w:sz w:val="22"/>
          <w:szCs w:val="22"/>
          <w:lang w:eastAsia="en-US"/>
        </w:rPr>
      </w:r>
    </w:p>
    <w:p>
      <w:pPr>
        <w:pStyle w:val="1015"/>
        <w:pBdr/>
        <w:spacing/>
        <w:ind/>
        <w:rPr>
          <w:rFonts w:ascii="Arial" w:hAnsi="Arial" w:cs="Arial" w:eastAsiaTheme="minorHAnsi"/>
          <w:sz w:val="22"/>
          <w:szCs w:val="22"/>
          <w:lang w:eastAsia="en-US"/>
        </w:rPr>
      </w:pPr>
      <w:r>
        <w:rPr>
          <w:rFonts w:ascii="Arial" w:hAnsi="Arial" w:cs="Arial" w:eastAsiaTheme="minorHAnsi"/>
          <w:sz w:val="22"/>
          <w:szCs w:val="22"/>
          <w:lang w:eastAsia="en-US"/>
        </w:rPr>
        <w:t xml:space="preserve">Muestra capturas de “sudo </w:t>
      </w:r>
      <w:r>
        <w:rPr>
          <w:rFonts w:ascii="Arial" w:hAnsi="Arial" w:cs="Arial" w:eastAsiaTheme="minorHAnsi"/>
          <w:sz w:val="22"/>
          <w:szCs w:val="22"/>
          <w:lang w:eastAsia="en-US"/>
        </w:rPr>
        <w:t xml:space="preserve">update</w:t>
      </w:r>
      <w:r>
        <w:rPr>
          <w:rFonts w:ascii="Arial" w:hAnsi="Arial" w:cs="Arial" w:eastAsiaTheme="minorHAnsi"/>
          <w:sz w:val="22"/>
          <w:szCs w:val="22"/>
          <w:lang w:eastAsia="en-US"/>
        </w:rPr>
        <w:t xml:space="preserve">-java-</w:t>
      </w:r>
      <w:r>
        <w:rPr>
          <w:rFonts w:ascii="Arial" w:hAnsi="Arial" w:cs="Arial" w:eastAsiaTheme="minorHAnsi"/>
          <w:sz w:val="22"/>
          <w:szCs w:val="22"/>
          <w:lang w:eastAsia="en-US"/>
        </w:rPr>
        <w:t xml:space="preserve">alternatives</w:t>
      </w:r>
      <w:r>
        <w:rPr>
          <w:rFonts w:ascii="Arial" w:hAnsi="Arial" w:cs="Arial" w:eastAsiaTheme="minorHAnsi"/>
          <w:sz w:val="22"/>
          <w:szCs w:val="22"/>
          <w:lang w:eastAsia="en-US"/>
        </w:rPr>
        <w:t xml:space="preserve"> –l”, el fichero creado Y su contenido.</w:t>
      </w:r>
      <w:r>
        <w:rPr>
          <w:rFonts w:ascii="Arial" w:hAnsi="Arial" w:cs="Arial" w:eastAsiaTheme="minorHAnsi"/>
          <w:sz w:val="22"/>
          <w:szCs w:val="22"/>
          <w:lang w:eastAsia="en-US"/>
        </w:rPr>
      </w:r>
      <w:r>
        <w:rPr>
          <w:rFonts w:ascii="Arial" w:hAnsi="Arial" w:cs="Arial" w:eastAsiaTheme="minorHAnsi"/>
          <w:sz w:val="22"/>
          <w:szCs w:val="22"/>
          <w:lang w:eastAsia="en-U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7828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09604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278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21.9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3540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23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3354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264.1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s-ES"/>
        </w:rPr>
        <w:t xml:space="preserve">6</w:t>
      </w:r>
      <w:r>
        <w:rPr>
          <w:rFonts w:ascii="Arial" w:hAnsi="Arial" w:cs="Arial"/>
          <w:lang w:val="es-ES"/>
        </w:rPr>
        <w:t xml:space="preserve">. Vuelve a cargar el </w:t>
      </w:r>
      <w:r>
        <w:rPr>
          <w:rFonts w:ascii="Arial" w:hAnsi="Arial" w:cs="Arial"/>
          <w:lang w:val="es-ES"/>
        </w:rPr>
        <w:t xml:space="preserve">deamon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systemd</w:t>
      </w:r>
      <w:r>
        <w:rPr>
          <w:rFonts w:ascii="Arial" w:hAnsi="Arial" w:cs="Arial"/>
          <w:lang w:val="es-ES"/>
        </w:rPr>
        <w:t xml:space="preserve">, activa el servicio de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cada vez que iniciamos el servidor, inicia el servicio y verifica que se está ejecutando.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n-US"/>
        </w:rPr>
        <w:t xml:space="preserve">(</w:t>
      </w:r>
      <w:r>
        <w:rPr>
          <w:rFonts w:ascii="Arial" w:hAnsi="Arial" w:cs="Arial"/>
          <w:lang w:val="en-US"/>
        </w:rPr>
        <w:t xml:space="preserve">Captura</w:t>
      </w:r>
      <w:r>
        <w:rPr>
          <w:rFonts w:ascii="Arial" w:hAnsi="Arial" w:cs="Arial"/>
          <w:lang w:val="en-US"/>
        </w:rPr>
        <w:t xml:space="preserve">s</w:t>
      </w:r>
      <w:r>
        <w:rPr>
          <w:rFonts w:ascii="Arial" w:hAnsi="Arial" w:cs="Arial"/>
          <w:lang w:val="en-US"/>
        </w:rPr>
        <w:t xml:space="preserve"> de </w:t>
      </w:r>
      <w:r>
        <w:rPr>
          <w:rFonts w:ascii="Arial" w:hAnsi="Arial" w:cs="Arial"/>
          <w:lang w:val="en-US"/>
        </w:rPr>
        <w:t xml:space="preserve">systemctl</w:t>
      </w:r>
      <w:r>
        <w:rPr>
          <w:rFonts w:ascii="Arial" w:hAnsi="Arial" w:cs="Arial"/>
          <w:lang w:val="en-US"/>
        </w:rPr>
        <w:t xml:space="preserve"> daemon-reload, de </w:t>
      </w:r>
      <w:r>
        <w:rPr>
          <w:rFonts w:ascii="Arial" w:hAnsi="Arial" w:cs="Arial"/>
          <w:lang w:val="en-US"/>
        </w:rPr>
        <w:t xml:space="preserve">systemctl</w:t>
      </w:r>
      <w:r>
        <w:rPr>
          <w:rFonts w:ascii="Arial" w:hAnsi="Arial" w:cs="Arial"/>
          <w:lang w:val="en-US"/>
        </w:rPr>
        <w:t xml:space="preserve"> enable tomcat, de </w:t>
      </w:r>
      <w:r>
        <w:rPr>
          <w:rFonts w:ascii="Arial" w:hAnsi="Arial" w:cs="Arial"/>
          <w:lang w:val="en-US"/>
        </w:rPr>
        <w:t xml:space="preserve">systemctl</w:t>
      </w:r>
      <w:r>
        <w:rPr>
          <w:rFonts w:ascii="Arial" w:hAnsi="Arial" w:cs="Arial"/>
          <w:lang w:val="en-US"/>
        </w:rPr>
        <w:t xml:space="preserve"> start tomcat y de </w:t>
      </w:r>
      <w:r>
        <w:rPr>
          <w:rFonts w:ascii="Arial" w:hAnsi="Arial" w:cs="Arial"/>
          <w:lang w:val="en-US"/>
        </w:rPr>
        <w:t xml:space="preserve">systemctl</w:t>
      </w:r>
      <w:r>
        <w:rPr>
          <w:rFonts w:ascii="Arial" w:hAnsi="Arial" w:cs="Arial"/>
          <w:lang w:val="en-US"/>
        </w:rPr>
        <w:t xml:space="preserve"> status tomcat)</w:t>
      </w:r>
      <w:r>
        <w:rPr>
          <w:rFonts w:ascii="Arial" w:hAnsi="Arial" w:cs="Arial"/>
          <w:lang w:val="en-US"/>
        </w:rPr>
        <w:t xml:space="preserve">.</w:t>
      </w:r>
      <w:r>
        <w:rPr>
          <w:rFonts w:ascii="Arial" w:hAnsi="Arial" w:cs="Arial"/>
          <w:lang w:val="en-US"/>
        </w:rPr>
      </w:r>
      <w:r>
        <w:rPr>
          <w:rFonts w:ascii="Arial" w:hAnsi="Arial" w:cs="Arial"/>
          <w:lang w:val="en-US"/>
        </w:rPr>
      </w:r>
    </w:p>
    <w:p>
      <w:pPr>
        <w:pBdr/>
        <w:spacing/>
        <w:ind/>
        <w:rPr>
          <w:rFonts w:ascii="Arial" w:hAnsi="Arial" w:cs="Arial"/>
          <w:highlight w:val="none"/>
          <w:lang w:val="en-US"/>
        </w:rPr>
      </w:pPr>
      <w:r>
        <w:rPr>
          <w:rFonts w:ascii="Arial" w:hAnsi="Arial" w:cs="Arial"/>
          <w:lang w:val="en-US"/>
        </w:rPr>
      </w:r>
      <w:r>
        <w:rPr>
          <w:rFonts w:ascii="Arial" w:hAnsi="Arial" w:cs="Arial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20275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3574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12027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94.7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n-US"/>
        </w:rPr>
      </w:r>
      <w:r>
        <w:rPr>
          <w:rFonts w:ascii="Arial" w:hAnsi="Arial" w:cs="Arial"/>
          <w:lang w:val="en-US"/>
        </w:rPr>
      </w:r>
    </w:p>
    <w:p>
      <w:pPr>
        <w:pBdr/>
        <w:spacing/>
        <w:ind/>
        <w:rPr>
          <w:rFonts w:ascii="Arial" w:hAnsi="Arial" w:cs="Arial"/>
          <w:lang w:val="en-US"/>
        </w:rPr>
      </w:pPr>
      <w:r>
        <w:rPr>
          <w:rFonts w:ascii="Arial" w:hAnsi="Arial" w:cs="Arial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3374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947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2337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5.20pt;height:18.4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n-US"/>
        </w:rPr>
      </w:r>
      <w:r>
        <w:rPr>
          <w:rFonts w:ascii="Arial" w:hAnsi="Arial" w:cs="Arial"/>
          <w:highlight w:val="none"/>
          <w:lang w:val="en-U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t xml:space="preserve">7</w:t>
      </w:r>
      <w:r>
        <w:rPr>
          <w:rFonts w:ascii="Arial" w:hAnsi="Arial" w:cs="Arial"/>
          <w:lang w:val="es-ES"/>
        </w:rPr>
        <w:t xml:space="preserve">. Abre el puerto 8080 en el firewall para permitir conexiones a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 </w:t>
      </w:r>
      <w:r>
        <w:rPr>
          <w:rFonts w:ascii="Arial" w:hAnsi="Arial" w:cs="Arial"/>
          <w:lang w:val="es-ES"/>
        </w:rPr>
        <w:t xml:space="preserve">ufw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allow</w:t>
      </w:r>
      <w:r>
        <w:rPr>
          <w:rFonts w:ascii="Arial" w:hAnsi="Arial" w:cs="Arial"/>
          <w:lang w:val="es-ES"/>
        </w:rPr>
        <w:t xml:space="preserve"> 8080).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6381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3359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200400" cy="63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52.00pt;height:50.2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t xml:space="preserve">8</w:t>
      </w:r>
      <w:r>
        <w:rPr>
          <w:rFonts w:ascii="Arial" w:hAnsi="Arial" w:cs="Arial"/>
          <w:lang w:val="es-ES"/>
        </w:rPr>
        <w:t xml:space="preserve">. Crea un usuario en el archivo </w:t>
      </w:r>
      <w:r>
        <w:rPr>
          <w:rFonts w:ascii="Arial" w:hAnsi="Arial" w:cs="Arial"/>
          <w:i/>
          <w:lang w:val="es-ES"/>
        </w:rPr>
        <w:t xml:space="preserve">tomcat-users.xml</w:t>
      </w:r>
      <w:r>
        <w:rPr>
          <w:rFonts w:ascii="Arial" w:hAnsi="Arial" w:cs="Arial"/>
          <w:lang w:val="es-ES"/>
        </w:rPr>
        <w:t xml:space="preserve"> en el directorio 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opt</w:t>
      </w:r>
      <w:r>
        <w:rPr>
          <w:rFonts w:ascii="Arial" w:hAnsi="Arial" w:cs="Arial"/>
          <w:i/>
          <w:lang w:val="es-ES"/>
        </w:rPr>
        <w:t xml:space="preserve">/</w:t>
      </w:r>
      <w:r>
        <w:rPr>
          <w:rFonts w:ascii="Arial" w:hAnsi="Arial" w:cs="Arial"/>
          <w:i/>
          <w:lang w:val="es-ES"/>
        </w:rPr>
        <w:t xml:space="preserve">tomcat</w:t>
      </w:r>
      <w:r>
        <w:rPr>
          <w:rFonts w:ascii="Arial" w:hAnsi="Arial" w:cs="Arial"/>
          <w:i/>
          <w:lang w:val="es-ES"/>
        </w:rPr>
        <w:t xml:space="preserve">/conf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Cambia las restricciones IP de conexión en el archivo </w:t>
      </w:r>
      <w:r>
        <w:rPr>
          <w:rFonts w:ascii="Arial" w:hAnsi="Arial" w:cs="Arial"/>
          <w:i/>
          <w:lang w:val="es-ES"/>
        </w:rPr>
        <w:t xml:space="preserve">context.xml </w:t>
      </w:r>
      <w:r>
        <w:rPr>
          <w:rFonts w:ascii="Arial" w:hAnsi="Arial" w:cs="Arial"/>
          <w:lang w:val="es-ES"/>
        </w:rPr>
        <w:t xml:space="preserve">en los directorios </w:t>
      </w:r>
      <w:r>
        <w:rPr>
          <w:rFonts w:ascii="Arial" w:hAnsi="Arial" w:cs="Arial"/>
          <w:i/>
          <w:lang w:val="es-ES"/>
        </w:rPr>
        <w:t xml:space="preserve">manager</w:t>
      </w:r>
      <w:r>
        <w:rPr>
          <w:rFonts w:ascii="Arial" w:hAnsi="Arial" w:cs="Arial"/>
          <w:lang w:val="es-ES"/>
        </w:rPr>
        <w:t xml:space="preserve"> y </w:t>
      </w:r>
      <w:r>
        <w:rPr>
          <w:rFonts w:ascii="Arial" w:hAnsi="Arial" w:cs="Arial"/>
          <w:i/>
          <w:lang w:val="es-ES"/>
        </w:rPr>
        <w:t xml:space="preserve">host-manager</w:t>
      </w:r>
      <w:r>
        <w:rPr>
          <w:rFonts w:ascii="Arial" w:hAnsi="Arial" w:cs="Arial"/>
          <w:lang w:val="es-ES"/>
        </w:rPr>
        <w:t xml:space="preserve">. Reinicia el servicio y verifica que está activo.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(Captura de tomcat-users.xml donde se vea una línea adicional propia tipo: &lt;</w:t>
      </w:r>
      <w:r>
        <w:rPr>
          <w:rFonts w:ascii="Arial" w:hAnsi="Arial" w:cs="Arial"/>
          <w:lang w:val="es-ES"/>
        </w:rPr>
        <w:t xml:space="preserve">user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username</w:t>
      </w:r>
      <w:r>
        <w:rPr>
          <w:rFonts w:ascii="Arial" w:hAnsi="Arial" w:cs="Arial"/>
          <w:lang w:val="es-ES"/>
        </w:rPr>
        <w:t xml:space="preserve">=”</w:t>
      </w:r>
      <w:r>
        <w:rPr>
          <w:rFonts w:ascii="Arial" w:hAnsi="Arial" w:cs="Arial"/>
          <w:lang w:val="es-ES"/>
        </w:rPr>
        <w:t xml:space="preserve">daw</w:t>
      </w:r>
      <w:r>
        <w:rPr>
          <w:rFonts w:ascii="Arial" w:hAnsi="Arial" w:cs="Arial"/>
          <w:lang w:val="es-ES"/>
        </w:rPr>
        <w:t xml:space="preserve">” </w:t>
      </w:r>
      <w:r>
        <w:rPr>
          <w:rFonts w:ascii="Arial" w:hAnsi="Arial" w:cs="Arial"/>
          <w:lang w:val="es-ES"/>
        </w:rPr>
        <w:t xml:space="preserve">password</w:t>
      </w:r>
      <w:r>
        <w:rPr>
          <w:rFonts w:ascii="Arial" w:hAnsi="Arial" w:cs="Arial"/>
          <w:lang w:val="es-ES"/>
        </w:rPr>
        <w:t xml:space="preserve">=”</w:t>
      </w:r>
      <w:r>
        <w:rPr>
          <w:rFonts w:ascii="Arial" w:hAnsi="Arial" w:cs="Arial"/>
          <w:lang w:val="es-ES"/>
        </w:rPr>
        <w:t xml:space="preserve">password</w:t>
      </w:r>
      <w:r>
        <w:rPr>
          <w:rFonts w:ascii="Arial" w:hAnsi="Arial" w:cs="Arial"/>
          <w:lang w:val="es-ES"/>
        </w:rPr>
        <w:t xml:space="preserve">” roles=”manager-</w:t>
      </w:r>
      <w:r>
        <w:rPr>
          <w:rFonts w:ascii="Arial" w:hAnsi="Arial" w:cs="Arial"/>
          <w:lang w:val="es-ES"/>
        </w:rPr>
        <w:t xml:space="preserve">gui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admin-gui</w:t>
      </w:r>
      <w:r>
        <w:rPr>
          <w:rFonts w:ascii="Arial" w:hAnsi="Arial" w:cs="Arial"/>
          <w:lang w:val="es-ES"/>
        </w:rPr>
        <w:t xml:space="preserve">” /&gt;. Captura de los context.xml de las </w:t>
      </w:r>
      <w:r>
        <w:rPr>
          <w:rFonts w:ascii="Arial" w:hAnsi="Arial" w:cs="Arial"/>
          <w:lang w:val="es-ES"/>
        </w:rPr>
        <w:t xml:space="preserve">webapps</w:t>
      </w:r>
      <w:r>
        <w:rPr>
          <w:rFonts w:ascii="Arial" w:hAnsi="Arial" w:cs="Arial"/>
          <w:lang w:val="es-ES"/>
        </w:rPr>
        <w:t xml:space="preserve"> manager y host-manager editados donde se vean las líneas </w:t>
      </w:r>
      <w:r>
        <w:rPr>
          <w:rFonts w:ascii="Arial" w:hAnsi="Arial" w:cs="Arial"/>
          <w:lang w:val="es-ES"/>
        </w:rPr>
        <w:t xml:space="preserve">&lt;</w:t>
      </w:r>
      <w:r>
        <w:rPr>
          <w:rFonts w:ascii="Arial" w:hAnsi="Arial" w:cs="Arial"/>
          <w:lang w:val="es-ES"/>
        </w:rPr>
        <w:t xml:space="preserve">Valve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className</w:t>
      </w:r>
      <w:r>
        <w:rPr>
          <w:rFonts w:ascii="Arial" w:hAnsi="Arial" w:cs="Arial"/>
          <w:lang w:val="es-ES"/>
        </w:rPr>
        <w:t xml:space="preserve">="</w:t>
      </w:r>
      <w:r>
        <w:rPr>
          <w:rFonts w:ascii="Arial" w:hAnsi="Arial" w:cs="Arial"/>
          <w:lang w:val="es-ES"/>
        </w:rPr>
        <w:t xml:space="preserve">org.apache.catalina.valves.RemoteAddrValve</w:t>
      </w:r>
      <w:r>
        <w:rPr>
          <w:rFonts w:ascii="Arial" w:hAnsi="Arial" w:cs="Arial"/>
          <w:lang w:val="es-ES"/>
        </w:rPr>
        <w:t xml:space="preserve">"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         </w:t>
      </w:r>
      <w:r>
        <w:rPr>
          <w:rFonts w:ascii="Arial" w:hAnsi="Arial" w:cs="Arial"/>
          <w:lang w:val="es-ES"/>
        </w:rPr>
        <w:t xml:space="preserve">allow</w:t>
      </w:r>
      <w:r>
        <w:rPr>
          <w:rFonts w:ascii="Arial" w:hAnsi="Arial" w:cs="Arial"/>
          <w:lang w:val="es-ES"/>
        </w:rPr>
        <w:t xml:space="preserve">="127\.\d+\.\d+\.\d+|::1|0:0:0:0:0:0:0:1" /&gt;</w:t>
      </w:r>
      <w:r>
        <w:rPr>
          <w:rFonts w:ascii="Arial" w:hAnsi="Arial" w:cs="Arial"/>
          <w:lang w:val="es-ES"/>
        </w:rPr>
        <w:t xml:space="preserve"> aparezcan </w:t>
      </w:r>
      <w:r>
        <w:rPr>
          <w:rFonts w:ascii="Arial" w:hAnsi="Arial" w:cs="Arial"/>
          <w:b/>
          <w:color w:val="c00000"/>
          <w:highlight w:val="yellow"/>
          <w:lang w:val="es-ES"/>
        </w:rPr>
        <w:t xml:space="preserve">COMENTADAS</w:t>
      </w:r>
      <w:r>
        <w:rPr>
          <w:rFonts w:ascii="Arial" w:hAnsi="Arial" w:cs="Arial"/>
          <w:lang w:val="es-ES"/>
        </w:rPr>
        <w:t xml:space="preserve">, a fin de que no se aplique su restricción. Captura del estado de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8401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21616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00039" cy="1840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5.20pt;height:144.9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highlight w:val="none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42942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961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039" cy="1429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25.20pt;height:112.5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ES"/>
        </w:rPr>
      </w: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429422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84578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00039" cy="1429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25.20pt;height:112.5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429422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3689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00039" cy="1429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25.20pt;height:112.5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b/>
          <w:lang w:val="es-ES"/>
        </w:rPr>
        <w:t xml:space="preserve">9</w:t>
      </w:r>
      <w:r>
        <w:rPr>
          <w:rFonts w:ascii="Arial" w:hAnsi="Arial" w:cs="Arial"/>
          <w:lang w:val="es-ES"/>
        </w:rPr>
        <w:t xml:space="preserve">. </w:t>
      </w:r>
      <w:r>
        <w:rPr>
          <w:rFonts w:ascii="Arial" w:hAnsi="Arial" w:cs="Arial"/>
          <w:lang w:val="es-ES"/>
        </w:rPr>
        <w:t xml:space="preserve">Abre </w:t>
      </w:r>
      <w:r>
        <w:rPr>
          <w:rFonts w:ascii="Arial" w:hAnsi="Arial" w:cs="Arial"/>
          <w:lang w:val="es-ES"/>
        </w:rPr>
        <w:t xml:space="preserve">Wireshark</w:t>
      </w:r>
      <w:r>
        <w:rPr>
          <w:rFonts w:ascii="Arial" w:hAnsi="Arial" w:cs="Arial"/>
          <w:lang w:val="es-ES"/>
        </w:rPr>
        <w:t xml:space="preserve"> y captura tráfico en la interfaz de la VM. </w:t>
      </w:r>
      <w:r>
        <w:rPr>
          <w:rFonts w:ascii="Arial" w:hAnsi="Arial" w:cs="Arial"/>
          <w:lang w:val="es-ES"/>
        </w:rPr>
        <w:t xml:space="preserve">Desde Windows accede al servidor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mediante su dirección IP.</w:t>
      </w:r>
      <w:r>
        <w:rPr>
          <w:rFonts w:ascii="Arial" w:hAnsi="Arial" w:cs="Arial"/>
          <w:lang w:val="es-ES"/>
        </w:rPr>
        <w:t xml:space="preserve"> Inicia sesión para ver el estado del servidor y </w:t>
      </w:r>
      <w:r>
        <w:rPr>
          <w:rFonts w:ascii="Arial" w:hAnsi="Arial" w:cs="Arial"/>
          <w:lang w:val="es-ES"/>
        </w:rPr>
        <w:t xml:space="preserve">logeate</w:t>
      </w:r>
      <w:r>
        <w:rPr>
          <w:rFonts w:ascii="Arial" w:hAnsi="Arial" w:cs="Arial"/>
          <w:lang w:val="es-ES"/>
        </w:rPr>
        <w:t xml:space="preserve"> con las credenciales del paso 8. </w:t>
      </w:r>
      <w:r>
        <w:rPr>
          <w:rFonts w:ascii="Arial" w:hAnsi="Arial" w:cs="Arial"/>
          <w:lang w:val="es-ES"/>
        </w:rPr>
        <w:t xml:space="preserve">Desde</w:t>
      </w:r>
      <w:r>
        <w:rPr>
          <w:rFonts w:ascii="Arial" w:hAnsi="Arial" w:cs="Arial"/>
          <w:lang w:val="es-ES"/>
        </w:rPr>
        <w:t xml:space="preserve"> la VM retrocede un directorio. Detén </w:t>
      </w:r>
      <w:r>
        <w:rPr>
          <w:rFonts w:ascii="Arial" w:hAnsi="Arial" w:cs="Arial"/>
          <w:lang w:val="es-ES"/>
        </w:rPr>
        <w:t xml:space="preserve">la captura en </w:t>
      </w:r>
      <w:r>
        <w:rPr>
          <w:rFonts w:ascii="Arial" w:hAnsi="Arial" w:cs="Arial"/>
          <w:lang w:val="es-ES"/>
        </w:rPr>
        <w:t xml:space="preserve">Wireshark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 la pagina de administración</w:t>
      </w:r>
      <w:r>
        <w:rPr>
          <w:rFonts w:ascii="Arial" w:hAnsi="Arial" w:cs="Arial"/>
          <w:lang w:val="es-ES"/>
        </w:rPr>
        <w:t xml:space="preserve"> “</w:t>
      </w:r>
      <w:r>
        <w:rPr>
          <w:rFonts w:ascii="Courier New,Italic" w:hAnsi="Courier New,Italic" w:cs="Courier New,Italic"/>
          <w:i/>
          <w:iCs/>
          <w:color w:val="000000" w:themeColor="text1"/>
          <w:lang w:val="es-ES"/>
        </w:rPr>
        <w:t xml:space="preserve">dirección_IP_UbuntuServer</w:t>
      </w:r>
      <w:r>
        <w:rPr>
          <w:rFonts w:ascii="Arial" w:hAnsi="Arial" w:cs="Arial"/>
          <w:lang w:val="es-ES"/>
        </w:rPr>
        <w:t xml:space="preserve">:8080”</w:t>
      </w:r>
      <w:r>
        <w:rPr>
          <w:rFonts w:ascii="Arial" w:hAnsi="Arial" w:cs="Arial"/>
          <w:lang w:val="es-ES"/>
        </w:rPr>
        <w:t xml:space="preserve"> de apache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desde navegador de la maquina host (Windows). Captura del </w:t>
      </w:r>
      <w:r>
        <w:rPr>
          <w:rFonts w:ascii="Arial" w:hAnsi="Arial" w:cs="Arial"/>
          <w:lang w:val="es-ES"/>
        </w:rPr>
        <w:t xml:space="preserve">login</w:t>
      </w:r>
      <w:r>
        <w:rPr>
          <w:rFonts w:ascii="Arial" w:hAnsi="Arial" w:cs="Arial"/>
          <w:lang w:val="es-ES"/>
        </w:rPr>
        <w:t xml:space="preserve">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72337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874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00039" cy="372337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25.20pt;height:293.18pt;mso-wrap-distance-left:0.00pt;mso-wrap-distance-top:0.00pt;mso-wrap-distance-right:0.00pt;mso-wrap-distance-bottom:0.00pt;z-index:1;" strokecolor="#244161" strokeweight="1.00pt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69632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3813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400039" cy="169632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25.20pt;height:133.57pt;mso-wrap-distance-left:0.00pt;mso-wrap-distance-top:0.00pt;mso-wrap-distance-right:0.00pt;mso-wrap-distance-bottom:0.00pt;z-index:1;" strokecolor="#244161" strokeweight="1.00pt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t xml:space="preserve">10</w:t>
      </w:r>
      <w:r>
        <w:rPr>
          <w:rFonts w:ascii="Arial" w:hAnsi="Arial" w:cs="Arial"/>
          <w:lang w:val="es-ES"/>
        </w:rPr>
        <w:t xml:space="preserve">. En el </w:t>
      </w:r>
      <w:r>
        <w:rPr>
          <w:rFonts w:ascii="Arial" w:hAnsi="Arial" w:cs="Arial"/>
          <w:lang w:val="es-ES"/>
        </w:rPr>
        <w:t xml:space="preserve">Wireshark</w:t>
      </w:r>
      <w:r>
        <w:rPr>
          <w:rFonts w:ascii="Arial" w:hAnsi="Arial" w:cs="Arial"/>
          <w:lang w:val="es-ES"/>
        </w:rPr>
        <w:t xml:space="preserve"> identifica </w:t>
      </w:r>
      <w:r>
        <w:rPr>
          <w:rFonts w:ascii="Arial" w:hAnsi="Arial" w:cs="Arial"/>
          <w:lang w:val="es-ES"/>
        </w:rPr>
        <w:t xml:space="preserve">donde se establece</w:t>
      </w:r>
      <w:r>
        <w:rPr>
          <w:rFonts w:ascii="Arial" w:hAnsi="Arial" w:cs="Arial"/>
          <w:lang w:val="es-ES"/>
        </w:rPr>
        <w:t xml:space="preserve"> la conexi</w:t>
      </w:r>
      <w:r>
        <w:rPr>
          <w:rFonts w:ascii="Arial" w:hAnsi="Arial" w:cs="Arial"/>
          <w:lang w:val="es-ES"/>
        </w:rPr>
        <w:t xml:space="preserve">ón TCP realizada con el puerto 8080 con el servidor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y la petición GET y respuesta HTTP del servidor.</w:t>
      </w:r>
      <w:r>
        <w:rPr>
          <w:rFonts w:ascii="Arial" w:hAnsi="Arial" w:cs="Arial"/>
          <w:lang w:val="es-ES"/>
        </w:rPr>
        <w:t xml:space="preserve"> Busca el puerto que utiliza SSH e identifica la conexión por SSH desde Windows a la VM en el </w:t>
      </w:r>
      <w:r>
        <w:rPr>
          <w:rFonts w:ascii="Arial" w:hAnsi="Arial" w:cs="Arial"/>
          <w:lang w:val="es-ES"/>
        </w:rPr>
        <w:t xml:space="preserve">Wireshark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 </w:t>
      </w:r>
      <w:r>
        <w:rPr>
          <w:rFonts w:ascii="Arial" w:hAnsi="Arial" w:cs="Arial"/>
          <w:lang w:val="es-ES"/>
        </w:rPr>
        <w:t xml:space="preserve">aquete</w:t>
      </w:r>
      <w:r>
        <w:rPr>
          <w:rFonts w:ascii="Arial" w:hAnsi="Arial" w:cs="Arial"/>
          <w:lang w:val="es-ES"/>
        </w:rPr>
        <w:t xml:space="preserve"> de petición y respuesta HTTP a servidor </w:t>
      </w:r>
      <w:r>
        <w:rPr>
          <w:rFonts w:ascii="Arial" w:hAnsi="Arial" w:cs="Arial"/>
          <w:lang w:val="es-ES"/>
        </w:rPr>
        <w:t xml:space="preserve">Tomcat</w:t>
      </w:r>
      <w:r>
        <w:rPr>
          <w:rFonts w:ascii="Arial" w:hAnsi="Arial" w:cs="Arial"/>
          <w:lang w:val="es-ES"/>
        </w:rPr>
        <w:t xml:space="preserve"> y Captura de paquetes de protocolo SSH y TCP al servidor –en caso de haber usado SSH)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  <w:b/>
          <w:color w:val="ff0000"/>
        </w:rPr>
        <w:t xml:space="preserve">Recursos</w:t>
      </w:r>
      <w:r>
        <w:rPr>
          <w:rFonts w:ascii="Arial" w:hAnsi="Arial" w:cs="Arial"/>
          <w:b/>
          <w:color w:val="ff0000"/>
        </w:rPr>
        <w:t xml:space="preserve">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011"/>
        <w:numPr>
          <w:ilvl w:val="0"/>
          <w:numId w:val="17"/>
        </w:numPr>
        <w:pBdr/>
        <w:spacing/>
        <w:ind/>
        <w:rPr>
          <w:rFonts w:ascii="Arial" w:hAnsi="Arial" w:cs="Arial"/>
          <w:lang w:val="en-GB"/>
        </w:rPr>
      </w:pPr>
      <w:r/>
      <w:hyperlink r:id="rId28" w:tooltip="https://tomcat.apache.org/download-10.cgi" w:history="1">
        <w:r>
          <w:rPr>
            <w:rStyle w:val="1014"/>
            <w:rFonts w:ascii="Arial" w:hAnsi="Arial" w:cs="Arial"/>
            <w:lang w:val="en-GB"/>
          </w:rPr>
          <w:t xml:space="preserve">https://tomcat.apache.org/download-10.cgi</w:t>
        </w:r>
      </w:hyperlink>
      <w:r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Style w:val="1011"/>
        <w:numPr>
          <w:ilvl w:val="0"/>
          <w:numId w:val="17"/>
        </w:numPr>
        <w:pBdr/>
        <w:spacing/>
        <w:ind/>
        <w:rPr>
          <w:rFonts w:ascii="Arial" w:hAnsi="Arial" w:cs="Arial"/>
          <w:lang w:val="en-GB"/>
        </w:rPr>
      </w:pPr>
      <w:r/>
      <w:hyperlink r:id="rId29" w:tooltip="https://www.digitalocean.com/community/tutorials/install-tomcat-9-ubuntu-1804-es" w:history="1">
        <w:r>
          <w:rPr>
            <w:rStyle w:val="1014"/>
            <w:rFonts w:ascii="Arial" w:hAnsi="Arial" w:cs="Arial"/>
            <w:lang w:val="en-GB"/>
          </w:rPr>
          <w:t xml:space="preserve">https://ww</w:t>
        </w:r>
        <w:r>
          <w:rPr>
            <w:rStyle w:val="1014"/>
            <w:rFonts w:ascii="Arial" w:hAnsi="Arial" w:cs="Arial"/>
            <w:lang w:val="en-GB"/>
          </w:rPr>
          <w:t xml:space="preserve">w</w:t>
        </w:r>
        <w:r>
          <w:rPr>
            <w:rStyle w:val="1014"/>
            <w:rFonts w:ascii="Arial" w:hAnsi="Arial" w:cs="Arial"/>
            <w:lang w:val="en-GB"/>
          </w:rPr>
          <w:t xml:space="preserve">.digitalocean.c</w:t>
        </w:r>
        <w:r>
          <w:rPr>
            <w:rStyle w:val="1014"/>
            <w:rFonts w:ascii="Arial" w:hAnsi="Arial" w:cs="Arial"/>
            <w:lang w:val="en-GB"/>
          </w:rPr>
          <w:t xml:space="preserve">o</w:t>
        </w:r>
        <w:r>
          <w:rPr>
            <w:rStyle w:val="1014"/>
            <w:rFonts w:ascii="Arial" w:hAnsi="Arial" w:cs="Arial"/>
            <w:lang w:val="en-GB"/>
          </w:rPr>
          <w:t xml:space="preserve">m/community/tutorials/install-tomcat-9-ubuntu-1804-es</w:t>
        </w:r>
      </w:hyperlink>
      <w:r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Style w:val="1011"/>
        <w:numPr>
          <w:ilvl w:val="0"/>
          <w:numId w:val="17"/>
        </w:numPr>
        <w:pBdr/>
        <w:spacing/>
        <w:ind/>
        <w:rPr>
          <w:rFonts w:ascii="Arial" w:hAnsi="Arial" w:cs="Arial"/>
          <w:lang w:val="en-GB"/>
        </w:rPr>
      </w:pPr>
      <w:r/>
      <w:hyperlink r:id="rId30" w:tooltip="https://www.youtube.com/watch?v=KbfkwyWo6v4" w:history="1">
        <w:r>
          <w:rPr>
            <w:rStyle w:val="1014"/>
            <w:rFonts w:ascii="Arial" w:hAnsi="Arial" w:cs="Arial"/>
            <w:lang w:val="en-GB"/>
          </w:rPr>
          <w:t xml:space="preserve">https://www.youtube.</w:t>
        </w:r>
        <w:r>
          <w:rPr>
            <w:rStyle w:val="1014"/>
            <w:rFonts w:ascii="Arial" w:hAnsi="Arial" w:cs="Arial"/>
            <w:lang w:val="en-GB"/>
          </w:rPr>
          <w:t xml:space="preserve">c</w:t>
        </w:r>
        <w:r>
          <w:rPr>
            <w:rStyle w:val="1014"/>
            <w:rFonts w:ascii="Arial" w:hAnsi="Arial" w:cs="Arial"/>
            <w:lang w:val="en-GB"/>
          </w:rPr>
          <w:t xml:space="preserve">om/w</w:t>
        </w:r>
        <w:r>
          <w:rPr>
            <w:rStyle w:val="1014"/>
            <w:rFonts w:ascii="Arial" w:hAnsi="Arial" w:cs="Arial"/>
            <w:lang w:val="en-GB"/>
          </w:rPr>
          <w:t xml:space="preserve">a</w:t>
        </w:r>
        <w:r>
          <w:rPr>
            <w:rStyle w:val="1014"/>
            <w:rFonts w:ascii="Arial" w:hAnsi="Arial" w:cs="Arial"/>
            <w:lang w:val="en-GB"/>
          </w:rPr>
          <w:t xml:space="preserve">tch?v=KbfkwyWo6v4</w:t>
        </w:r>
      </w:hyperlink>
      <w:r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Style w:val="1011"/>
        <w:pBdr/>
        <w:spacing/>
        <w:ind w:left="72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Bdr/>
        <w:spacing/>
        <w:ind/>
        <w:rPr>
          <w:rFonts w:ascii="Arial" w:hAnsi="Arial" w:cs="Arial"/>
          <w:b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Condiciones de entrega: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</w:p>
    <w:p>
      <w:pPr>
        <w:pStyle w:val="1012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práctica se </w:t>
      </w:r>
      <w:r>
        <w:rPr>
          <w:rFonts w:ascii="Arial" w:hAnsi="Arial" w:cs="Arial"/>
          <w:b/>
          <w:sz w:val="24"/>
          <w:szCs w:val="24"/>
          <w:lang w:val="es-ES"/>
        </w:rPr>
        <w:t xml:space="preserve">debe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entregar</w:t>
      </w:r>
      <w:r>
        <w:rPr>
          <w:rFonts w:ascii="Arial" w:hAnsi="Arial" w:cs="Arial"/>
          <w:sz w:val="24"/>
          <w:szCs w:val="24"/>
          <w:lang w:val="es-ES"/>
        </w:rPr>
        <w:t xml:space="preserve"> de forma 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individual</w:t>
      </w:r>
      <w:r>
        <w:rPr>
          <w:rFonts w:ascii="Arial" w:hAnsi="Arial" w:cs="Arial"/>
          <w:sz w:val="24"/>
          <w:szCs w:val="24"/>
          <w:lang w:val="es-ES"/>
        </w:rPr>
        <w:t xml:space="preserve">, cada uno debe presentar sus propias respuestas. Sin embargo, se puede trabajar en equipo.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12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debe </w:t>
      </w:r>
      <w:r>
        <w:rPr>
          <w:rFonts w:ascii="Arial" w:hAnsi="Arial" w:cs="Arial"/>
          <w:sz w:val="24"/>
          <w:szCs w:val="24"/>
          <w:lang w:val="es-ES"/>
        </w:rPr>
        <w:t xml:space="preserve">entregar un documento de texto (.</w:t>
      </w:r>
      <w:r>
        <w:rPr>
          <w:rFonts w:ascii="Arial" w:hAnsi="Arial" w:cs="Arial"/>
          <w:sz w:val="24"/>
          <w:szCs w:val="24"/>
          <w:lang w:val="es-ES"/>
        </w:rPr>
        <w:t xml:space="preserve">pdf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docx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odt</w:t>
      </w:r>
      <w:r>
        <w:rPr>
          <w:rFonts w:ascii="Arial" w:hAnsi="Arial" w:cs="Arial"/>
          <w:sz w:val="24"/>
          <w:szCs w:val="24"/>
          <w:lang w:val="es-ES"/>
        </w:rPr>
        <w:t xml:space="preserve">, etc.) con los ejercicios correctamente ordenados, identificados y </w:t>
      </w:r>
      <w:r>
        <w:rPr>
          <w:rFonts w:ascii="Arial" w:hAnsi="Arial" w:cs="Arial"/>
          <w:b/>
          <w:sz w:val="24"/>
          <w:szCs w:val="24"/>
          <w:lang w:val="es-ES"/>
        </w:rPr>
        <w:t xml:space="preserve">numerados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12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</w:t>
      </w:r>
      <w:r>
        <w:rPr>
          <w:rFonts w:ascii="Arial" w:hAnsi="Arial" w:cs="Arial"/>
          <w:sz w:val="24"/>
          <w:szCs w:val="24"/>
          <w:lang w:val="es-ES"/>
        </w:rPr>
        <w:t xml:space="preserve">cada página</w:t>
      </w:r>
      <w:r>
        <w:rPr>
          <w:rFonts w:ascii="Arial" w:hAnsi="Arial" w:cs="Arial"/>
          <w:sz w:val="24"/>
          <w:szCs w:val="24"/>
          <w:lang w:val="es-ES"/>
        </w:rPr>
        <w:t xml:space="preserve"> del documento debe aparecer el nombre completo</w:t>
      </w:r>
      <w:r>
        <w:rPr>
          <w:rFonts w:ascii="Arial" w:hAnsi="Arial" w:cs="Arial"/>
          <w:sz w:val="24"/>
          <w:szCs w:val="24"/>
          <w:lang w:val="es-ES"/>
        </w:rPr>
        <w:t xml:space="preserve"> del alumno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12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nota comprenderá un valor numérico entre 0 y 10.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12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La fecha límite de entrega es </w:t>
      </w:r>
      <w:r>
        <w:rPr>
          <w:rFonts w:ascii="Arial" w:hAnsi="Arial" w:cs="Arial"/>
          <w:b/>
          <w:sz w:val="24"/>
          <w:szCs w:val="24"/>
          <w:lang w:val="es-ES"/>
        </w:rPr>
        <w:t xml:space="preserve">la indicada en Google </w:t>
      </w:r>
      <w:r>
        <w:rPr>
          <w:rFonts w:ascii="Arial" w:hAnsi="Arial" w:cs="Arial"/>
          <w:b/>
          <w:sz w:val="24"/>
          <w:szCs w:val="24"/>
          <w:lang w:val="es-ES"/>
        </w:rPr>
        <w:t xml:space="preserve">Classroom</w:t>
      </w:r>
      <w:r>
        <w:rPr>
          <w:rFonts w:ascii="Arial" w:hAnsi="Arial" w:cs="Arial"/>
          <w:b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12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Se podrá entregar hasta 72 horas más tarde de la fecha límite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sz w:val="24"/>
          <w:szCs w:val="24"/>
          <w:lang w:val="es-ES"/>
        </w:rPr>
        <w:t xml:space="preserve">pero</w:t>
      </w:r>
      <w:r>
        <w:rPr>
          <w:rFonts w:ascii="Arial" w:hAnsi="Arial" w:cs="Arial"/>
          <w:b/>
          <w:sz w:val="24"/>
          <w:szCs w:val="24"/>
          <w:lang w:val="es-ES"/>
        </w:rPr>
        <w:t xml:space="preserve"> con una penalización </w:t>
      </w:r>
      <w:r>
        <w:rPr>
          <w:rFonts w:ascii="Arial" w:hAnsi="Arial" w:cs="Arial"/>
          <w:b/>
          <w:sz w:val="24"/>
          <w:szCs w:val="24"/>
          <w:lang w:val="es-ES"/>
        </w:rPr>
        <w:t xml:space="preserve">sobre su puntuación (no será posible aspirar al 10)</w:t>
      </w:r>
      <w:r>
        <w:rPr>
          <w:rFonts w:ascii="Arial" w:hAnsi="Arial" w:cs="Arial"/>
          <w:b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12"/>
        <w:pBdr/>
        <w:spacing w:line="360" w:lineRule="auto"/>
        <w:ind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sectPr>
      <w:headerReference w:type="default" r:id="rId9"/>
      <w:footnotePr/>
      <w:endnotePr/>
      <w:type w:val="nextPage"/>
      <w:pgSz w:h="16838" w:orient="portrait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,Italic">
    <w:panose1 w:val="05040102010807070707"/>
  </w:font>
  <w:font w:name="Wingdings">
    <w:panose1 w:val="05010000000000000000"/>
  </w:font>
  <w:font w:name="Symbol">
    <w:panose1 w:val="05010000000000000000"/>
  </w:font>
  <w:font w:name="Times New Roman">
    <w:panose1 w:val="02020603050405020304"/>
  </w:font>
  <w:font w:name="Courier New">
    <w:panose1 w:val="02070409020205020404"/>
  </w:font>
  <w:font w:name="Calibri">
    <w:panose1 w:val="020F0502020204030204"/>
  </w:font>
  <w:font w:name="Tahoma">
    <w:panose1 w:val="020B050204050402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Borders/>
      <w:tblCellMar>
        <w:left w:w="15" w:type="dxa"/>
        <w:top w:w="15" w:type="dxa"/>
        <w:right w:w="15" w:type="dxa"/>
        <w:bottom w:w="15" w:type="dxa"/>
      </w:tblCellMar>
      <w:tblLook w:val="04A0" w:firstRow="1" w:lastRow="0" w:firstColumn="1" w:lastColumn="0" w:noHBand="0" w:noVBand="1"/>
    </w:tblPr>
    <w:tblGrid>
      <w:gridCol w:w="2453"/>
      <w:gridCol w:w="2731"/>
      <w:gridCol w:w="2819"/>
    </w:tblGrid>
    <w:tr>
      <w:trPr>
        <w:trHeight w:val="886"/>
      </w:trPr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w:rPr>
              <w:rFonts w:eastAsia="Times New Roman" w:cs="Arial"/>
              <w:color w:val="000000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209"/>
                    <wp:effectExtent l="19050" t="0" r="0" b="0"/>
                    <wp:docPr id="1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7226" cy="48889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106.50pt;height:38.36pt;mso-wrap-distance-left:0.00pt;mso-wrap-distance-top:0.00pt;mso-wrap-distance-right:0.00pt;mso-wrap-distance-bottom:0.00pt;z-index:1;" stroked="f" strokeweight="0.75pt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</w:t>
          </w: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224" cy="561975"/>
                    <wp:effectExtent l="19050" t="0" r="0" b="0"/>
                    <wp:docPr id="2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224" cy="561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123.64pt;height:44.25pt;mso-wrap-distance-left:0.00pt;mso-wrap-distance-top:0.00pt;mso-wrap-distance-right:0.00pt;mso-wrap-distance-bottom:0.00pt;z-index:1;" stroked="f" strokeweight="0.75pt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100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0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2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8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2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•"/>
      <w:numFmt w:val="bullet"/>
      <w:pPr>
        <w:pBdr/>
        <w:spacing/>
        <w:ind/>
      </w:pPr>
      <w:rPr/>
      <w:start w:val="1"/>
      <w:suff w:val="tab"/>
    </w:lvl>
    <w:lvl w:ilvl="1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•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  <w:color w:val="000000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0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2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8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20"/>
      </w:pPr>
      <w:rPr>
        <w:rFonts w:hint="default" w:ascii="Wingdings" w:hAnsi="Wingdings"/>
      </w:rPr>
      <w:start w:val="1"/>
      <w:suff w:val="tab"/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6"/>
  </w:num>
  <w:num w:numId="5">
    <w:abstractNumId w:val="10"/>
  </w:num>
  <w:num w:numId="6">
    <w:abstractNumId w:val="14"/>
  </w:num>
  <w:num w:numId="7">
    <w:abstractNumId w:val="0"/>
  </w:num>
  <w:num w:numId="8">
    <w:abstractNumId w:val="7"/>
  </w:num>
  <w:num w:numId="9">
    <w:abstractNumId w:val="11"/>
  </w:num>
  <w:num w:numId="10">
    <w:abstractNumId w:val="12"/>
  </w:num>
  <w:num w:numId="11">
    <w:abstractNumId w:val="15"/>
  </w:num>
  <w:num w:numId="12">
    <w:abstractNumId w:val="13"/>
  </w:num>
  <w:num w:numId="13">
    <w:abstractNumId w:val="5"/>
  </w:num>
  <w:num w:numId="14">
    <w:abstractNumId w:val="2"/>
  </w:num>
  <w:num w:numId="15">
    <w:abstractNumId w:val="8"/>
  </w:num>
  <w:num w:numId="16">
    <w:abstractNumId w:val="17"/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21">
    <w:name w:val="Table Grid"/>
    <w:basedOn w:val="100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Table Grid Light"/>
    <w:basedOn w:val="10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Plain Table 1"/>
    <w:basedOn w:val="10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Plain Table 2"/>
    <w:basedOn w:val="10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Plain Table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Plain Table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Plain Table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1 Light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1 Light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1 Light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1 Light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1 Light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1 Light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1 Light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2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2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2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2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2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2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3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3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3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3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3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3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4"/>
    <w:basedOn w:val="10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4 - Accent 1"/>
    <w:basedOn w:val="10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4 - Accent 2"/>
    <w:basedOn w:val="10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4 - Accent 3"/>
    <w:basedOn w:val="10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4 - Accent 4"/>
    <w:basedOn w:val="10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4 - Accent 5"/>
    <w:basedOn w:val="10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4 - Accent 6"/>
    <w:basedOn w:val="10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5 Dark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5 Dark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5 Dark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5 Dark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5 Dark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5 Dark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5 Dark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6 Colorful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6 Colorful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6 Colorful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6 Colorful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6 Colorful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6 Colorful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6 Colorful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7 Colorful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7 Colorful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7 Colorful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7 Colorful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7 Colorful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7 Colorful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7 Colorful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1 Light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1 Light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1 Light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1 Light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1 Light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1 Light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1 Light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2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2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2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2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2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2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3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3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3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3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3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3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4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4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4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4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4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4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5 Dark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5 Dark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5 Dark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5 Dark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5 Dark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5 Dark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5 Dark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6 Colorful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6 Colorful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6 Colorful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6 Colorful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6 Colorful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6 Colorful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6 Colorful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7 Colorful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7 Colorful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7 Colorful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7 Colorful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7 Colorful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7 Colorful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7 Colorful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ned - Accent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ned - Accent 1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ned - Accent 2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ned - Accent 3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ned - Accent 4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ned - Accent 5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ned - Accent 6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&amp; Lined - Accent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Bordered &amp; Lined - Accent 1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Bordered &amp; Lined - Accent 2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Bordered &amp; Lined - Accent 3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Bordered &amp; Lined - Accent 4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Bordered &amp; Lined - Accent 5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Bordered &amp; Lined - Accent 6"/>
    <w:basedOn w:val="10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Bordered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Bordered - Accent 1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Bordered - Accent 2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Bordered - Accent 3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Bordered - Accent 4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Bordered - Accent 5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- Accent 6"/>
    <w:basedOn w:val="10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7">
    <w:name w:val="Heading 2"/>
    <w:basedOn w:val="1000"/>
    <w:next w:val="1000"/>
    <w:link w:val="95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48">
    <w:name w:val="Heading 3"/>
    <w:basedOn w:val="1000"/>
    <w:next w:val="1000"/>
    <w:link w:val="95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49">
    <w:name w:val="Heading 4"/>
    <w:basedOn w:val="1000"/>
    <w:next w:val="1000"/>
    <w:link w:val="95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50">
    <w:name w:val="Heading 5"/>
    <w:basedOn w:val="1000"/>
    <w:next w:val="1000"/>
    <w:link w:val="95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51">
    <w:name w:val="Heading 6"/>
    <w:basedOn w:val="1000"/>
    <w:next w:val="1000"/>
    <w:link w:val="96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52">
    <w:name w:val="Heading 7"/>
    <w:basedOn w:val="1000"/>
    <w:next w:val="1000"/>
    <w:link w:val="96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53">
    <w:name w:val="Heading 8"/>
    <w:basedOn w:val="1000"/>
    <w:next w:val="1000"/>
    <w:link w:val="96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54">
    <w:name w:val="Heading 9"/>
    <w:basedOn w:val="1000"/>
    <w:next w:val="1000"/>
    <w:link w:val="96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55">
    <w:name w:val="Heading 1 Char"/>
    <w:basedOn w:val="1002"/>
    <w:link w:val="100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56">
    <w:name w:val="Heading 2 Char"/>
    <w:basedOn w:val="1002"/>
    <w:link w:val="9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57">
    <w:name w:val="Heading 3 Char"/>
    <w:basedOn w:val="1002"/>
    <w:link w:val="9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58">
    <w:name w:val="Heading 4 Char"/>
    <w:basedOn w:val="1002"/>
    <w:link w:val="94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59">
    <w:name w:val="Heading 5 Char"/>
    <w:basedOn w:val="1002"/>
    <w:link w:val="95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60">
    <w:name w:val="Heading 6 Char"/>
    <w:basedOn w:val="1002"/>
    <w:link w:val="95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61">
    <w:name w:val="Heading 7 Char"/>
    <w:basedOn w:val="1002"/>
    <w:link w:val="95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62">
    <w:name w:val="Heading 8 Char"/>
    <w:basedOn w:val="1002"/>
    <w:link w:val="95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63">
    <w:name w:val="Heading 9 Char"/>
    <w:basedOn w:val="1002"/>
    <w:link w:val="95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64">
    <w:name w:val="Title"/>
    <w:basedOn w:val="1000"/>
    <w:next w:val="1000"/>
    <w:link w:val="96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65">
    <w:name w:val="Title Char"/>
    <w:basedOn w:val="1002"/>
    <w:link w:val="96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66">
    <w:name w:val="Subtitle"/>
    <w:basedOn w:val="1000"/>
    <w:next w:val="1000"/>
    <w:link w:val="96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67">
    <w:name w:val="Subtitle Char"/>
    <w:basedOn w:val="1002"/>
    <w:link w:val="96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68">
    <w:name w:val="Quote"/>
    <w:basedOn w:val="1000"/>
    <w:next w:val="1000"/>
    <w:link w:val="96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69">
    <w:name w:val="Quote Char"/>
    <w:basedOn w:val="1002"/>
    <w:link w:val="96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70">
    <w:name w:val="Intense Emphasis"/>
    <w:basedOn w:val="100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71">
    <w:name w:val="Intense Quote"/>
    <w:basedOn w:val="1000"/>
    <w:next w:val="1000"/>
    <w:link w:val="97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72">
    <w:name w:val="Intense Quote Char"/>
    <w:basedOn w:val="1002"/>
    <w:link w:val="97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73">
    <w:name w:val="Intense Reference"/>
    <w:basedOn w:val="100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74">
    <w:name w:val="No Spacing"/>
    <w:basedOn w:val="1000"/>
    <w:uiPriority w:val="1"/>
    <w:qFormat/>
    <w:pPr>
      <w:pBdr/>
      <w:spacing w:after="0" w:line="240" w:lineRule="auto"/>
      <w:ind/>
    </w:pPr>
  </w:style>
  <w:style w:type="character" w:styleId="975">
    <w:name w:val="Subtle Emphasis"/>
    <w:basedOn w:val="100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76">
    <w:name w:val="Emphasis"/>
    <w:basedOn w:val="1002"/>
    <w:uiPriority w:val="20"/>
    <w:qFormat/>
    <w:pPr>
      <w:pBdr/>
      <w:spacing/>
      <w:ind/>
    </w:pPr>
    <w:rPr>
      <w:i/>
      <w:iCs/>
    </w:rPr>
  </w:style>
  <w:style w:type="character" w:styleId="977">
    <w:name w:val="Strong"/>
    <w:basedOn w:val="1002"/>
    <w:uiPriority w:val="22"/>
    <w:qFormat/>
    <w:pPr>
      <w:pBdr/>
      <w:spacing/>
      <w:ind/>
    </w:pPr>
    <w:rPr>
      <w:b/>
      <w:bCs/>
    </w:rPr>
  </w:style>
  <w:style w:type="character" w:styleId="978">
    <w:name w:val="Subtle Reference"/>
    <w:basedOn w:val="100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79">
    <w:name w:val="Book Title"/>
    <w:basedOn w:val="1002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80">
    <w:name w:val="Header Char"/>
    <w:basedOn w:val="1002"/>
    <w:link w:val="1005"/>
    <w:uiPriority w:val="99"/>
    <w:pPr>
      <w:pBdr/>
      <w:spacing/>
      <w:ind/>
    </w:pPr>
  </w:style>
  <w:style w:type="character" w:styleId="981">
    <w:name w:val="Footer Char"/>
    <w:basedOn w:val="1002"/>
    <w:link w:val="1007"/>
    <w:uiPriority w:val="99"/>
    <w:pPr>
      <w:pBdr/>
      <w:spacing/>
      <w:ind/>
    </w:pPr>
  </w:style>
  <w:style w:type="paragraph" w:styleId="982">
    <w:name w:val="Caption"/>
    <w:basedOn w:val="1000"/>
    <w:next w:val="100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83">
    <w:name w:val="footnote text"/>
    <w:basedOn w:val="1000"/>
    <w:link w:val="9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84">
    <w:name w:val="Footnote Text Char"/>
    <w:basedOn w:val="1002"/>
    <w:link w:val="983"/>
    <w:uiPriority w:val="99"/>
    <w:semiHidden/>
    <w:pPr>
      <w:pBdr/>
      <w:spacing/>
      <w:ind/>
    </w:pPr>
    <w:rPr>
      <w:sz w:val="20"/>
      <w:szCs w:val="20"/>
    </w:rPr>
  </w:style>
  <w:style w:type="character" w:styleId="985">
    <w:name w:val="footnote reference"/>
    <w:basedOn w:val="1002"/>
    <w:uiPriority w:val="99"/>
    <w:semiHidden/>
    <w:unhideWhenUsed/>
    <w:pPr>
      <w:pBdr/>
      <w:spacing/>
      <w:ind/>
    </w:pPr>
    <w:rPr>
      <w:vertAlign w:val="superscript"/>
    </w:rPr>
  </w:style>
  <w:style w:type="paragraph" w:styleId="986">
    <w:name w:val="endnote text"/>
    <w:basedOn w:val="1000"/>
    <w:link w:val="98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87">
    <w:name w:val="Endnote Text Char"/>
    <w:basedOn w:val="1002"/>
    <w:link w:val="986"/>
    <w:uiPriority w:val="99"/>
    <w:semiHidden/>
    <w:pPr>
      <w:pBdr/>
      <w:spacing/>
      <w:ind/>
    </w:pPr>
    <w:rPr>
      <w:sz w:val="20"/>
      <w:szCs w:val="20"/>
    </w:rPr>
  </w:style>
  <w:style w:type="character" w:styleId="988">
    <w:name w:val="endnote reference"/>
    <w:basedOn w:val="1002"/>
    <w:uiPriority w:val="99"/>
    <w:semiHidden/>
    <w:unhideWhenUsed/>
    <w:pPr>
      <w:pBdr/>
      <w:spacing/>
      <w:ind/>
    </w:pPr>
    <w:rPr>
      <w:vertAlign w:val="superscript"/>
    </w:rPr>
  </w:style>
  <w:style w:type="paragraph" w:styleId="989">
    <w:name w:val="toc 1"/>
    <w:basedOn w:val="1000"/>
    <w:next w:val="1000"/>
    <w:uiPriority w:val="39"/>
    <w:unhideWhenUsed/>
    <w:pPr>
      <w:pBdr/>
      <w:spacing w:after="100"/>
      <w:ind/>
    </w:pPr>
  </w:style>
  <w:style w:type="paragraph" w:styleId="990">
    <w:name w:val="toc 2"/>
    <w:basedOn w:val="1000"/>
    <w:next w:val="1000"/>
    <w:uiPriority w:val="39"/>
    <w:unhideWhenUsed/>
    <w:pPr>
      <w:pBdr/>
      <w:spacing w:after="100"/>
      <w:ind w:left="220"/>
    </w:pPr>
  </w:style>
  <w:style w:type="paragraph" w:styleId="991">
    <w:name w:val="toc 3"/>
    <w:basedOn w:val="1000"/>
    <w:next w:val="1000"/>
    <w:uiPriority w:val="39"/>
    <w:unhideWhenUsed/>
    <w:pPr>
      <w:pBdr/>
      <w:spacing w:after="100"/>
      <w:ind w:left="440"/>
    </w:pPr>
  </w:style>
  <w:style w:type="paragraph" w:styleId="992">
    <w:name w:val="toc 4"/>
    <w:basedOn w:val="1000"/>
    <w:next w:val="1000"/>
    <w:uiPriority w:val="39"/>
    <w:unhideWhenUsed/>
    <w:pPr>
      <w:pBdr/>
      <w:spacing w:after="100"/>
      <w:ind w:left="660"/>
    </w:pPr>
  </w:style>
  <w:style w:type="paragraph" w:styleId="993">
    <w:name w:val="toc 5"/>
    <w:basedOn w:val="1000"/>
    <w:next w:val="1000"/>
    <w:uiPriority w:val="39"/>
    <w:unhideWhenUsed/>
    <w:pPr>
      <w:pBdr/>
      <w:spacing w:after="100"/>
      <w:ind w:left="880"/>
    </w:pPr>
  </w:style>
  <w:style w:type="paragraph" w:styleId="994">
    <w:name w:val="toc 6"/>
    <w:basedOn w:val="1000"/>
    <w:next w:val="1000"/>
    <w:uiPriority w:val="39"/>
    <w:unhideWhenUsed/>
    <w:pPr>
      <w:pBdr/>
      <w:spacing w:after="100"/>
      <w:ind w:left="1100"/>
    </w:pPr>
  </w:style>
  <w:style w:type="paragraph" w:styleId="995">
    <w:name w:val="toc 7"/>
    <w:basedOn w:val="1000"/>
    <w:next w:val="1000"/>
    <w:uiPriority w:val="39"/>
    <w:unhideWhenUsed/>
    <w:pPr>
      <w:pBdr/>
      <w:spacing w:after="100"/>
      <w:ind w:left="1320"/>
    </w:pPr>
  </w:style>
  <w:style w:type="paragraph" w:styleId="996">
    <w:name w:val="toc 8"/>
    <w:basedOn w:val="1000"/>
    <w:next w:val="1000"/>
    <w:uiPriority w:val="39"/>
    <w:unhideWhenUsed/>
    <w:pPr>
      <w:pBdr/>
      <w:spacing w:after="100"/>
      <w:ind w:left="1540"/>
    </w:pPr>
  </w:style>
  <w:style w:type="paragraph" w:styleId="997">
    <w:name w:val="toc 9"/>
    <w:basedOn w:val="1000"/>
    <w:next w:val="1000"/>
    <w:uiPriority w:val="39"/>
    <w:unhideWhenUsed/>
    <w:pPr>
      <w:pBdr/>
      <w:spacing w:after="100"/>
      <w:ind w:left="1760"/>
    </w:pPr>
  </w:style>
  <w:style w:type="paragraph" w:styleId="998">
    <w:name w:val="TOC Heading"/>
    <w:uiPriority w:val="39"/>
    <w:unhideWhenUsed/>
    <w:pPr>
      <w:pBdr/>
      <w:spacing/>
      <w:ind/>
    </w:pPr>
  </w:style>
  <w:style w:type="paragraph" w:styleId="999">
    <w:name w:val="table of figures"/>
    <w:basedOn w:val="1000"/>
    <w:next w:val="1000"/>
    <w:uiPriority w:val="99"/>
    <w:unhideWhenUsed/>
    <w:pPr>
      <w:pBdr/>
      <w:spacing w:after="0" w:afterAutospacing="0"/>
      <w:ind/>
    </w:pPr>
  </w:style>
  <w:style w:type="paragraph" w:styleId="1000" w:default="1">
    <w:name w:val="Normal"/>
    <w:qFormat/>
    <w:pPr>
      <w:pBdr/>
      <w:spacing/>
      <w:ind/>
    </w:pPr>
    <w:rPr>
      <w:lang w:val="en-GB"/>
    </w:rPr>
  </w:style>
  <w:style w:type="paragraph" w:styleId="1001">
    <w:name w:val="Heading 1"/>
    <w:basedOn w:val="1000"/>
    <w:next w:val="1000"/>
    <w:link w:val="1013"/>
    <w:uiPriority w:val="9"/>
    <w:qFormat/>
    <w:pPr>
      <w:keepNext w:val="true"/>
      <w:keepLines w:val="true"/>
      <w:pBdr/>
      <w:spacing w:before="480"/>
      <w:ind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1002" w:default="1">
    <w:name w:val="Default Paragraph Font"/>
    <w:uiPriority w:val="1"/>
    <w:semiHidden/>
    <w:unhideWhenUsed/>
    <w:pPr>
      <w:pBdr/>
      <w:spacing/>
      <w:ind/>
    </w:pPr>
  </w:style>
  <w:style w:type="table" w:styleId="1003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04" w:default="1">
    <w:name w:val="No List"/>
    <w:uiPriority w:val="99"/>
    <w:semiHidden/>
    <w:unhideWhenUsed/>
    <w:pPr>
      <w:pBdr/>
      <w:spacing/>
      <w:ind/>
    </w:pPr>
  </w:style>
  <w:style w:type="paragraph" w:styleId="1005">
    <w:name w:val="Header"/>
    <w:basedOn w:val="1000"/>
    <w:link w:val="1006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1006" w:customStyle="1">
    <w:name w:val="Encabezado Car"/>
    <w:basedOn w:val="1002"/>
    <w:link w:val="1005"/>
    <w:uiPriority w:val="99"/>
    <w:semiHidden/>
    <w:pPr>
      <w:pBdr/>
      <w:spacing/>
      <w:ind/>
    </w:pPr>
    <w:rPr>
      <w:lang w:val="en-GB"/>
    </w:rPr>
  </w:style>
  <w:style w:type="paragraph" w:styleId="1007">
    <w:name w:val="Footer"/>
    <w:basedOn w:val="1000"/>
    <w:link w:val="1008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1008" w:customStyle="1">
    <w:name w:val="Pie de página Car"/>
    <w:basedOn w:val="1002"/>
    <w:link w:val="1007"/>
    <w:uiPriority w:val="99"/>
    <w:semiHidden/>
    <w:pPr>
      <w:pBdr/>
      <w:spacing/>
      <w:ind/>
    </w:pPr>
    <w:rPr>
      <w:lang w:val="en-GB"/>
    </w:rPr>
  </w:style>
  <w:style w:type="paragraph" w:styleId="1009">
    <w:name w:val="Balloon Text"/>
    <w:basedOn w:val="1000"/>
    <w:link w:val="1010"/>
    <w:uiPriority w:val="99"/>
    <w:semiHidden/>
    <w:unhideWhenUsed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character" w:styleId="1010" w:customStyle="1">
    <w:name w:val="Texto de globo Car"/>
    <w:basedOn w:val="1002"/>
    <w:link w:val="1009"/>
    <w:uiPriority w:val="99"/>
    <w:semiHidden/>
    <w:pPr>
      <w:pBdr/>
      <w:spacing/>
      <w:ind/>
    </w:pPr>
    <w:rPr>
      <w:rFonts w:ascii="Tahoma" w:hAnsi="Tahoma" w:cs="Tahoma"/>
      <w:sz w:val="16"/>
      <w:szCs w:val="16"/>
      <w:lang w:val="en-GB"/>
    </w:rPr>
  </w:style>
  <w:style w:type="paragraph" w:styleId="1011" w:customStyle="1">
    <w:name w:val="Default"/>
    <w:pPr>
      <w:pBdr/>
      <w:spacing w:line="240" w:lineRule="auto"/>
      <w:ind/>
    </w:pPr>
    <w:rPr>
      <w:rFonts w:ascii="Calibri" w:hAnsi="Calibri" w:cs="Calibri"/>
      <w:color w:val="000000"/>
      <w:sz w:val="24"/>
      <w:szCs w:val="24"/>
    </w:rPr>
  </w:style>
  <w:style w:type="paragraph" w:styleId="1012">
    <w:name w:val="List Paragraph"/>
    <w:basedOn w:val="1000"/>
    <w:uiPriority w:val="34"/>
    <w:qFormat/>
    <w:pPr>
      <w:pBdr/>
      <w:spacing/>
      <w:ind w:left="720"/>
      <w:contextualSpacing w:val="true"/>
    </w:pPr>
  </w:style>
  <w:style w:type="character" w:styleId="1013" w:customStyle="1">
    <w:name w:val="Título 1 Car"/>
    <w:basedOn w:val="1002"/>
    <w:link w:val="1001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val="en-GB"/>
    </w:rPr>
  </w:style>
  <w:style w:type="character" w:styleId="1014">
    <w:name w:val="Hyperlink"/>
    <w:basedOn w:val="1002"/>
    <w:uiPriority w:val="99"/>
    <w:unhideWhenUsed/>
    <w:pPr>
      <w:pBdr/>
      <w:spacing/>
      <w:ind/>
    </w:pPr>
    <w:rPr>
      <w:color w:val="0000ff"/>
      <w:u w:val="single"/>
    </w:rPr>
  </w:style>
  <w:style w:type="paragraph" w:styleId="1015">
    <w:name w:val="HTML Preformatted"/>
    <w:basedOn w:val="1000"/>
    <w:link w:val="1016"/>
    <w:uiPriority w:val="99"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eastAsia="Times New Roman" w:cs="Courier New"/>
      <w:sz w:val="20"/>
      <w:szCs w:val="20"/>
      <w:lang w:val="es-ES" w:eastAsia="es-ES"/>
    </w:rPr>
  </w:style>
  <w:style w:type="character" w:styleId="1016" w:customStyle="1">
    <w:name w:val="HTML con formato previo Car"/>
    <w:basedOn w:val="1002"/>
    <w:link w:val="1015"/>
    <w:uiPriority w:val="99"/>
    <w:pPr>
      <w:pBdr/>
      <w:spacing/>
      <w:ind/>
    </w:pPr>
    <w:rPr>
      <w:rFonts w:ascii="Courier New" w:hAnsi="Courier New" w:eastAsia="Times New Roman" w:cs="Courier New"/>
      <w:sz w:val="20"/>
      <w:szCs w:val="20"/>
      <w:lang w:eastAsia="es-ES"/>
    </w:rPr>
  </w:style>
  <w:style w:type="character" w:styleId="1017">
    <w:name w:val="HTML Code"/>
    <w:basedOn w:val="1002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1018" w:customStyle="1">
    <w:name w:val="token"/>
    <w:basedOn w:val="1002"/>
    <w:pPr>
      <w:pBdr/>
      <w:spacing/>
      <w:ind/>
    </w:pPr>
  </w:style>
  <w:style w:type="character" w:styleId="1019">
    <w:name w:val="FollowedHyperlink"/>
    <w:basedOn w:val="1002"/>
    <w:uiPriority w:val="99"/>
    <w:semiHidden/>
    <w:unhideWhenUsed/>
    <w:pPr>
      <w:pBdr/>
      <w:spacing/>
      <w:ind/>
    </w:pPr>
    <w:rPr>
      <w:color w:val="800080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tomcat.apache.org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yperlink" Target="https://tomcat.apache.org/download-10.cgi" TargetMode="External"/><Relationship Id="rId29" Type="http://schemas.openxmlformats.org/officeDocument/2006/relationships/hyperlink" Target="https://www.digitalocean.com/community/tutorials/install-tomcat-9-ubuntu-1804-es" TargetMode="External"/><Relationship Id="rId30" Type="http://schemas.openxmlformats.org/officeDocument/2006/relationships/hyperlink" Target="https://www.youtube.com/watch?v=KbfkwyWo6v4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>Hewlett-Packard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Llado</dc:creator>
  <cp:revision>5</cp:revision>
  <dcterms:created xsi:type="dcterms:W3CDTF">2024-12-04T15:10:00Z</dcterms:created>
  <dcterms:modified xsi:type="dcterms:W3CDTF">2024-12-20T16:29:19Z</dcterms:modified>
</cp:coreProperties>
</file>