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680"/>
        <w:keepNext w:val="false"/>
        <w:keepLines w:val="false"/>
        <w:pBdr/>
        <w:spacing w:after="40" w:before="240"/>
        <w:ind/>
        <w:rPr>
          <w:b/>
          <w:color w:val="000000"/>
          <w:sz w:val="22"/>
          <w:szCs w:val="22"/>
        </w:rPr>
      </w:pPr>
      <w:r/>
      <w:bookmarkStart w:id="0" w:name="_6o9fxchbirew"/>
      <w:r/>
      <w:bookmarkEnd w:id="0"/>
      <w:r>
        <w:rPr>
          <w:b/>
          <w:color w:val="000000"/>
          <w:sz w:val="22"/>
          <w:szCs w:val="22"/>
          <w:rtl w:val="0"/>
        </w:rPr>
        <w:t xml:space="preserve">(Objeto Date): Funciones de manejo de fechas y tiempos</w:t>
      </w:r>
      <w:r>
        <w:rPr>
          <w:b/>
          <w:color w:val="000000"/>
          <w:sz w:val="22"/>
          <w:szCs w:val="22"/>
        </w:rPr>
      </w:r>
    </w:p>
    <w:p>
      <w:pPr>
        <w:numPr>
          <w:ilvl w:val="0"/>
          <w:numId w:val="3"/>
        </w:numPr>
        <w:pBdr/>
        <w:spacing w:after="0" w:afterAutospacing="0" w:before="240"/>
        <w:ind w:hanging="360" w:left="720"/>
        <w:rPr/>
      </w:pPr>
      <w:r>
        <w:rPr>
          <w:b/>
          <w:rtl w:val="0"/>
        </w:rPr>
        <w:t xml:space="preserve">Programar Recordatorio de Evento</w:t>
      </w:r>
      <w:r>
        <w:rPr>
          <w:rtl w:val="0"/>
        </w:rPr>
        <w:t xml:space="preserve">:</w:t>
      </w:r>
      <w:r/>
    </w:p>
    <w:p>
      <w:pPr>
        <w:numPr>
          <w:ilvl w:val="1"/>
          <w:numId w:val="3"/>
        </w:numPr>
        <w:pBdr/>
        <w:spacing w:after="0" w:afterAutospacing="0" w:before="0" w:beforeAutospacing="0"/>
        <w:ind w:hanging="360" w:left="1440"/>
        <w:rPr/>
      </w:pPr>
      <w:r>
        <w:rPr>
          <w:b/>
          <w:rtl w:val="0"/>
        </w:rPr>
        <w:t xml:space="preserve">Función</w:t>
      </w:r>
      <w:r>
        <w:rPr>
          <w:rtl w:val="0"/>
        </w:rPr>
        <w:t xml:space="preserve">: </w:t>
      </w:r>
      <w:r>
        <w:rPr>
          <w:rFonts w:ascii="Roboto Mono" w:hAnsi="Roboto Mono" w:eastAsia="Roboto Mono" w:cs="Roboto Mono"/>
          <w:color w:val="188038"/>
          <w:rtl w:val="0"/>
        </w:rPr>
        <w:t xml:space="preserve">programarRecordatorio(fechaConcierto, diasAntes)</w:t>
      </w:r>
      <w:r/>
    </w:p>
    <w:p>
      <w:pPr>
        <w:numPr>
          <w:ilvl w:val="1"/>
          <w:numId w:val="3"/>
        </w:numPr>
        <w:pBdr/>
        <w:spacing w:after="0" w:afterAutospacing="0" w:before="0" w:beforeAutospacing="0"/>
        <w:ind w:hanging="360" w:left="1440"/>
        <w:rPr/>
      </w:pPr>
      <w:r>
        <w:rPr>
          <w:b/>
          <w:rtl w:val="0"/>
        </w:rPr>
        <w:t xml:space="preserve">Descripción</w:t>
      </w:r>
      <w:r>
        <w:rPr>
          <w:rtl w:val="0"/>
        </w:rPr>
        <w:t xml:space="preserve">: Establece recordatorios para fechas clave del concierto, como promoción, preventa, o recordatorio de último minuto.</w:t>
      </w:r>
      <w:r/>
    </w:p>
    <w:p>
      <w:pPr>
        <w:numPr>
          <w:ilvl w:val="1"/>
          <w:numId w:val="3"/>
        </w:numPr>
        <w:pBdr/>
        <w:spacing w:after="0" w:afterAutospacing="0" w:before="0" w:beforeAutospacing="0"/>
        <w:ind w:hanging="360" w:left="1440"/>
        <w:rPr/>
      </w:pPr>
      <w:r>
        <w:rPr>
          <w:b/>
          <w:rtl w:val="0"/>
        </w:rPr>
        <w:t xml:space="preserve">Entrada</w:t>
      </w:r>
      <w:r>
        <w:rPr>
          <w:rtl w:val="0"/>
        </w:rPr>
        <w:t xml:space="preserve">: </w:t>
      </w:r>
      <w:r>
        <w:rPr>
          <w:rFonts w:ascii="Roboto Mono" w:hAnsi="Roboto Mono" w:eastAsia="Roboto Mono" w:cs="Roboto Mono"/>
          <w:color w:val="188038"/>
          <w:rtl w:val="0"/>
        </w:rPr>
        <w:t xml:space="preserve">fechaConcierto</w:t>
      </w:r>
      <w:r>
        <w:rPr>
          <w:rtl w:val="0"/>
        </w:rPr>
        <w:t xml:space="preserve"> (fecha del concierto en formato </w:t>
      </w:r>
      <w:r>
        <w:rPr>
          <w:rFonts w:ascii="Roboto Mono" w:hAnsi="Roboto Mono" w:eastAsia="Roboto Mono" w:cs="Roboto Mono"/>
          <w:color w:val="188038"/>
          <w:rtl w:val="0"/>
        </w:rPr>
        <w:t xml:space="preserve">YYYY-MM-DD</w:t>
      </w:r>
      <w:r>
        <w:rPr>
          <w:rtl w:val="0"/>
        </w:rPr>
        <w:t xml:space="preserve">) y </w:t>
      </w:r>
      <w:r>
        <w:rPr>
          <w:rFonts w:ascii="Roboto Mono" w:hAnsi="Roboto Mono" w:eastAsia="Roboto Mono" w:cs="Roboto Mono"/>
          <w:color w:val="188038"/>
          <w:rtl w:val="0"/>
        </w:rPr>
        <w:t xml:space="preserve">diasAntes</w:t>
      </w:r>
      <w:r>
        <w:rPr>
          <w:rtl w:val="0"/>
        </w:rPr>
        <w:t xml:space="preserve"> (días de antelación para el recordatorio).</w:t>
      </w:r>
      <w:r/>
    </w:p>
    <w:p>
      <w:pPr>
        <w:numPr>
          <w:ilvl w:val="1"/>
          <w:numId w:val="3"/>
        </w:numPr>
        <w:pBdr/>
        <w:spacing w:after="0" w:afterAutospacing="0" w:before="0" w:beforeAutospacing="0"/>
        <w:ind w:hanging="360" w:left="1440"/>
        <w:rPr/>
      </w:pPr>
      <w:r>
        <w:rPr>
          <w:b/>
          <w:rtl w:val="0"/>
        </w:rPr>
        <w:t xml:space="preserve">Salida</w:t>
      </w:r>
      <w:r>
        <w:rPr>
          <w:rtl w:val="0"/>
        </w:rPr>
        <w:t xml:space="preserve">: Fecha formateada para el recordatorio.</w:t>
      </w:r>
      <w:r/>
    </w:p>
    <w:p>
      <w:pPr>
        <w:numPr>
          <w:ilvl w:val="0"/>
          <w:numId w:val="3"/>
        </w:numPr>
        <w:pBdr/>
        <w:spacing w:after="0" w:afterAutospacing="0" w:before="0" w:beforeAutospacing="0"/>
        <w:ind w:hanging="360" w:left="720"/>
        <w:rPr/>
      </w:pPr>
      <w:r>
        <w:rPr>
          <w:b/>
          <w:rtl w:val="0"/>
        </w:rPr>
        <w:t xml:space="preserve">Determinar Temporada de Conciertos</w:t>
      </w:r>
      <w:r>
        <w:rPr>
          <w:rtl w:val="0"/>
        </w:rPr>
        <w:t xml:space="preserve">:</w:t>
      </w:r>
      <w:r/>
    </w:p>
    <w:p>
      <w:pPr>
        <w:numPr>
          <w:ilvl w:val="1"/>
          <w:numId w:val="3"/>
        </w:numPr>
        <w:pBdr/>
        <w:spacing w:after="0" w:afterAutospacing="0" w:before="0" w:beforeAutospacing="0"/>
        <w:ind w:hanging="360" w:left="1440"/>
        <w:rPr/>
      </w:pPr>
      <w:r>
        <w:rPr>
          <w:b/>
          <w:rtl w:val="0"/>
        </w:rPr>
        <w:t xml:space="preserve">Función</w:t>
      </w:r>
      <w:r>
        <w:rPr>
          <w:rtl w:val="0"/>
        </w:rPr>
        <w:t xml:space="preserve">: </w:t>
      </w:r>
      <w:r>
        <w:rPr>
          <w:rFonts w:ascii="Roboto Mono" w:hAnsi="Roboto Mono" w:eastAsia="Roboto Mono" w:cs="Roboto Mono"/>
          <w:color w:val="188038"/>
          <w:rtl w:val="0"/>
        </w:rPr>
        <w:t xml:space="preserve">determinarTemporada(fechaConcierto)</w:t>
      </w:r>
      <w:r/>
    </w:p>
    <w:p>
      <w:pPr>
        <w:numPr>
          <w:ilvl w:val="1"/>
          <w:numId w:val="3"/>
        </w:numPr>
        <w:pBdr/>
        <w:spacing w:after="0" w:afterAutospacing="0" w:before="0" w:beforeAutospacing="0"/>
        <w:ind w:hanging="360" w:left="1440"/>
        <w:rPr/>
      </w:pPr>
      <w:r>
        <w:rPr>
          <w:b/>
          <w:rtl w:val="0"/>
        </w:rPr>
        <w:t xml:space="preserve">Descripción</w:t>
      </w:r>
      <w:r>
        <w:rPr>
          <w:rtl w:val="0"/>
        </w:rPr>
        <w:t xml:space="preserve">: Asigna cada concierto a una temporada (primavera, verano, otoño, invierno) para facilitar la programación y marketing.</w:t>
      </w:r>
      <w:r/>
    </w:p>
    <w:p>
      <w:pPr>
        <w:numPr>
          <w:ilvl w:val="1"/>
          <w:numId w:val="3"/>
        </w:numPr>
        <w:pBdr/>
        <w:spacing w:after="0" w:afterAutospacing="0" w:before="0" w:beforeAutospacing="0"/>
        <w:ind w:hanging="360" w:left="1440"/>
        <w:rPr/>
      </w:pPr>
      <w:r>
        <w:rPr>
          <w:b/>
          <w:rtl w:val="0"/>
        </w:rPr>
        <w:t xml:space="preserve">Entrada</w:t>
      </w:r>
      <w:r>
        <w:rPr>
          <w:rtl w:val="0"/>
        </w:rPr>
        <w:t xml:space="preserve">: </w:t>
      </w:r>
      <w:r>
        <w:rPr>
          <w:rFonts w:ascii="Roboto Mono" w:hAnsi="Roboto Mono" w:eastAsia="Roboto Mono" w:cs="Roboto Mono"/>
          <w:color w:val="188038"/>
          <w:rtl w:val="0"/>
        </w:rPr>
        <w:t xml:space="preserve">fechaConcierto</w:t>
      </w:r>
      <w:r/>
    </w:p>
    <w:p>
      <w:pPr>
        <w:numPr>
          <w:ilvl w:val="1"/>
          <w:numId w:val="3"/>
        </w:numPr>
        <w:pBdr/>
        <w:spacing w:after="0" w:afterAutospacing="0" w:before="0" w:beforeAutospacing="0"/>
        <w:ind w:hanging="360" w:left="1440"/>
        <w:rPr/>
      </w:pPr>
      <w:r>
        <w:rPr>
          <w:b/>
          <w:rtl w:val="0"/>
        </w:rPr>
        <w:t xml:space="preserve">Salida</w:t>
      </w:r>
      <w:r>
        <w:rPr>
          <w:rtl w:val="0"/>
        </w:rPr>
        <w:t xml:space="preserve">: Temporada en la que cae el concierto (texto).</w:t>
      </w:r>
      <w:r/>
    </w:p>
    <w:p>
      <w:pPr>
        <w:numPr>
          <w:ilvl w:val="0"/>
          <w:numId w:val="3"/>
        </w:numPr>
        <w:pBdr/>
        <w:spacing w:after="0" w:afterAutospacing="0" w:before="0" w:beforeAutospacing="0"/>
        <w:ind w:hanging="360" w:left="720"/>
        <w:rPr/>
      </w:pPr>
      <w:r>
        <w:rPr>
          <w:b/>
          <w:rtl w:val="0"/>
        </w:rPr>
        <w:t xml:space="preserve">Calcular Días de Antelación para Recordatorio de Venta de Tickets</w:t>
      </w:r>
      <w:r>
        <w:rPr>
          <w:rtl w:val="0"/>
        </w:rPr>
        <w:t xml:space="preserve">:</w:t>
      </w:r>
      <w:r/>
    </w:p>
    <w:p>
      <w:pPr>
        <w:numPr>
          <w:ilvl w:val="1"/>
          <w:numId w:val="3"/>
        </w:numPr>
        <w:pBdr/>
        <w:spacing w:after="0" w:afterAutospacing="0" w:before="0" w:beforeAutospacing="0"/>
        <w:ind w:hanging="360" w:left="1440"/>
        <w:rPr/>
      </w:pPr>
      <w:r>
        <w:rPr>
          <w:b/>
          <w:rtl w:val="0"/>
        </w:rPr>
        <w:t xml:space="preserve">Función</w:t>
      </w:r>
      <w:r>
        <w:rPr>
          <w:rtl w:val="0"/>
        </w:rPr>
        <w:t xml:space="preserve">: </w:t>
      </w:r>
      <w:r>
        <w:rPr>
          <w:rFonts w:ascii="Roboto Mono" w:hAnsi="Roboto Mono" w:eastAsia="Roboto Mono" w:cs="Roboto Mono"/>
          <w:color w:val="188038"/>
          <w:rtl w:val="0"/>
        </w:rPr>
        <w:t xml:space="preserve">calcularDiasAntelacion(fechaConcierto, fechaVenta)</w:t>
      </w:r>
      <w:r/>
    </w:p>
    <w:p>
      <w:pPr>
        <w:numPr>
          <w:ilvl w:val="1"/>
          <w:numId w:val="3"/>
        </w:numPr>
        <w:pBdr/>
        <w:spacing w:after="0" w:afterAutospacing="0" w:before="0" w:beforeAutospacing="0"/>
        <w:ind w:hanging="360" w:left="1440"/>
        <w:rPr/>
      </w:pPr>
      <w:r>
        <w:rPr>
          <w:b/>
          <w:rtl w:val="0"/>
        </w:rPr>
        <w:t xml:space="preserve">Descripción</w:t>
      </w:r>
      <w:r>
        <w:rPr>
          <w:rtl w:val="0"/>
        </w:rPr>
        <w:t xml:space="preserve">: Calcula cuántos días antes del concierto debe iniciar la venta de tickets.</w:t>
      </w:r>
      <w:r/>
    </w:p>
    <w:p>
      <w:pPr>
        <w:numPr>
          <w:ilvl w:val="1"/>
          <w:numId w:val="3"/>
        </w:numPr>
        <w:pBdr/>
        <w:spacing w:after="0" w:afterAutospacing="0" w:before="0" w:beforeAutospacing="0"/>
        <w:ind w:hanging="360" w:left="1440"/>
        <w:rPr/>
      </w:pPr>
      <w:r>
        <w:rPr>
          <w:b/>
          <w:rtl w:val="0"/>
        </w:rPr>
        <w:t xml:space="preserve">Entrada</w:t>
      </w:r>
      <w:r>
        <w:rPr>
          <w:rtl w:val="0"/>
        </w:rPr>
        <w:t xml:space="preserve">: </w:t>
      </w:r>
      <w:r>
        <w:rPr>
          <w:rFonts w:ascii="Roboto Mono" w:hAnsi="Roboto Mono" w:eastAsia="Roboto Mono" w:cs="Roboto Mono"/>
          <w:color w:val="188038"/>
          <w:rtl w:val="0"/>
        </w:rPr>
        <w:t xml:space="preserve">fechaConcierto</w:t>
      </w:r>
      <w:r>
        <w:rPr>
          <w:rtl w:val="0"/>
        </w:rPr>
        <w:t xml:space="preserve"> y </w:t>
      </w:r>
      <w:r>
        <w:rPr>
          <w:rFonts w:ascii="Roboto Mono" w:hAnsi="Roboto Mono" w:eastAsia="Roboto Mono" w:cs="Roboto Mono"/>
          <w:color w:val="188038"/>
          <w:rtl w:val="0"/>
        </w:rPr>
        <w:t xml:space="preserve">fechaVenta</w:t>
      </w:r>
      <w:r/>
    </w:p>
    <w:p>
      <w:pPr>
        <w:numPr>
          <w:ilvl w:val="1"/>
          <w:numId w:val="3"/>
        </w:numPr>
        <w:pBdr/>
        <w:spacing w:after="240" w:before="0" w:beforeAutospacing="0"/>
        <w:ind w:hanging="360" w:left="1440"/>
        <w:rPr/>
      </w:pPr>
      <w:r>
        <w:rPr>
          <w:b/>
          <w:rtl w:val="0"/>
        </w:rPr>
        <w:t xml:space="preserve">Salida</w:t>
      </w:r>
      <w:r>
        <w:rPr>
          <w:rtl w:val="0"/>
        </w:rPr>
        <w:t xml:space="preserve">: Número de días de antelación.</w:t>
      </w:r>
      <w:r/>
    </w:p>
    <w:p>
      <w:pPr>
        <w:pStyle w:val="680"/>
        <w:keepNext w:val="false"/>
        <w:keepLines w:val="false"/>
        <w:pBdr/>
        <w:spacing w:after="40" w:before="240"/>
        <w:ind/>
        <w:rPr>
          <w:b/>
          <w:color w:val="000000"/>
          <w:sz w:val="22"/>
          <w:szCs w:val="22"/>
        </w:rPr>
      </w:pPr>
      <w:r/>
      <w:bookmarkStart w:id="1" w:name="_e5yiv92avakx"/>
      <w:r/>
      <w:bookmarkEnd w:id="1"/>
      <w:r>
        <w:rPr>
          <w:b/>
          <w:color w:val="000000"/>
          <w:sz w:val="22"/>
          <w:szCs w:val="22"/>
          <w:rtl w:val="0"/>
        </w:rPr>
        <w:t xml:space="preserve">(Objeto Math): Funciones de cálculo y manipulación de ingresos </w:t>
      </w:r>
      <w:r>
        <w:rPr>
          <w:b/>
          <w:color w:val="000000"/>
          <w:sz w:val="22"/>
          <w:szCs w:val="22"/>
        </w:rPr>
      </w:r>
    </w:p>
    <w:p>
      <w:pPr>
        <w:numPr>
          <w:ilvl w:val="0"/>
          <w:numId w:val="5"/>
        </w:numPr>
        <w:pBdr/>
        <w:spacing w:after="0" w:afterAutospacing="0" w:before="240"/>
        <w:ind w:hanging="360" w:left="720"/>
        <w:rPr/>
      </w:pPr>
      <w:r>
        <w:rPr>
          <w:b/>
          <w:rtl w:val="0"/>
        </w:rPr>
        <w:t xml:space="preserve">Calcular Precio de Tickets con Descuento</w:t>
      </w:r>
      <w:r>
        <w:rPr>
          <w:rtl w:val="0"/>
        </w:rPr>
        <w:t xml:space="preserve">:</w:t>
      </w:r>
      <w:r/>
    </w:p>
    <w:p>
      <w:pPr>
        <w:numPr>
          <w:ilvl w:val="1"/>
          <w:numId w:val="5"/>
        </w:numPr>
        <w:pBdr/>
        <w:spacing w:after="0" w:afterAutospacing="0" w:before="0" w:beforeAutospacing="0"/>
        <w:ind w:hanging="360" w:left="1440"/>
        <w:rPr/>
      </w:pPr>
      <w:r>
        <w:rPr>
          <w:b/>
          <w:rtl w:val="0"/>
        </w:rPr>
        <w:t xml:space="preserve">Función</w:t>
      </w:r>
      <w:r>
        <w:rPr>
          <w:rtl w:val="0"/>
        </w:rPr>
        <w:t xml:space="preserve">: </w:t>
      </w:r>
      <w:r>
        <w:rPr>
          <w:rFonts w:ascii="Roboto Mono" w:hAnsi="Roboto Mono" w:eastAsia="Roboto Mono" w:cs="Roboto Mono"/>
          <w:color w:val="188038"/>
          <w:rtl w:val="0"/>
        </w:rPr>
        <w:t xml:space="preserve">calcularPrecioDescuento(precioBase, descuento)</w:t>
      </w:r>
      <w:r/>
    </w:p>
    <w:p>
      <w:pPr>
        <w:numPr>
          <w:ilvl w:val="1"/>
          <w:numId w:val="5"/>
        </w:numPr>
        <w:pBdr/>
        <w:spacing w:after="0" w:afterAutospacing="0" w:before="0" w:beforeAutospacing="0"/>
        <w:ind w:hanging="360" w:left="1440"/>
        <w:rPr/>
      </w:pPr>
      <w:r>
        <w:rPr>
          <w:b/>
          <w:rtl w:val="0"/>
        </w:rPr>
        <w:t xml:space="preserve">Descripción</w:t>
      </w:r>
      <w:r>
        <w:rPr>
          <w:rtl w:val="0"/>
        </w:rPr>
        <w:t xml:space="preserve">: Calcula el precio del ticket después de aplicar un descuento para promociones especiales (porcentaje entre 5% y 30%).</w:t>
      </w:r>
      <w:r/>
    </w:p>
    <w:p>
      <w:pPr>
        <w:numPr>
          <w:ilvl w:val="1"/>
          <w:numId w:val="5"/>
        </w:numPr>
        <w:pBdr/>
        <w:spacing w:after="0" w:afterAutospacing="0" w:before="0" w:beforeAutospacing="0"/>
        <w:ind w:hanging="360" w:left="1440"/>
        <w:rPr/>
      </w:pPr>
      <w:r>
        <w:rPr>
          <w:b/>
          <w:rtl w:val="0"/>
        </w:rPr>
        <w:t xml:space="preserve">Entrada</w:t>
      </w:r>
      <w:r>
        <w:rPr>
          <w:rtl w:val="0"/>
        </w:rPr>
        <w:t xml:space="preserve">: </w:t>
      </w:r>
      <w:r>
        <w:rPr>
          <w:rFonts w:ascii="Roboto Mono" w:hAnsi="Roboto Mono" w:eastAsia="Roboto Mono" w:cs="Roboto Mono"/>
          <w:color w:val="188038"/>
          <w:rtl w:val="0"/>
        </w:rPr>
        <w:t xml:space="preserve">precioBase</w:t>
      </w:r>
      <w:r>
        <w:rPr>
          <w:rtl w:val="0"/>
        </w:rPr>
        <w:t xml:space="preserve"> y </w:t>
      </w:r>
      <w:r>
        <w:rPr>
          <w:rFonts w:ascii="Roboto Mono" w:hAnsi="Roboto Mono" w:eastAsia="Roboto Mono" w:cs="Roboto Mono"/>
          <w:color w:val="188038"/>
          <w:rtl w:val="0"/>
        </w:rPr>
        <w:t xml:space="preserve">descuento</w:t>
      </w:r>
      <w:r>
        <w:rPr>
          <w:rtl w:val="0"/>
        </w:rPr>
        <w:t xml:space="preserve"> (número entre 5 y 30)</w:t>
      </w:r>
      <w:r/>
    </w:p>
    <w:p>
      <w:pPr>
        <w:numPr>
          <w:ilvl w:val="1"/>
          <w:numId w:val="5"/>
        </w:numPr>
        <w:pBdr/>
        <w:spacing w:after="0" w:afterAutospacing="0" w:before="0" w:beforeAutospacing="0"/>
        <w:ind w:hanging="360" w:left="1440"/>
        <w:rPr/>
      </w:pPr>
      <w:r>
        <w:rPr>
          <w:b/>
          <w:rtl w:val="0"/>
        </w:rPr>
        <w:t xml:space="preserve">Salida</w:t>
      </w:r>
      <w:r>
        <w:rPr>
          <w:rtl w:val="0"/>
        </w:rPr>
        <w:t xml:space="preserve">: Precio final con descuento.</w:t>
      </w:r>
      <w:r/>
    </w:p>
    <w:p>
      <w:pPr>
        <w:numPr>
          <w:ilvl w:val="0"/>
          <w:numId w:val="5"/>
        </w:numPr>
        <w:pBdr/>
        <w:spacing w:after="0" w:afterAutospacing="0" w:before="0" w:beforeAutospacing="0"/>
        <w:ind w:hanging="360" w:left="720"/>
        <w:rPr/>
      </w:pPr>
      <w:r>
        <w:rPr>
          <w:b/>
          <w:rtl w:val="0"/>
        </w:rPr>
        <w:t xml:space="preserve">Calcular Ingresos Esperados</w:t>
      </w:r>
      <w:r>
        <w:rPr>
          <w:rtl w:val="0"/>
        </w:rPr>
        <w:t xml:space="preserve">:</w:t>
      </w:r>
      <w:r/>
    </w:p>
    <w:p>
      <w:pPr>
        <w:numPr>
          <w:ilvl w:val="1"/>
          <w:numId w:val="5"/>
        </w:numPr>
        <w:pBdr/>
        <w:spacing w:after="0" w:afterAutospacing="0" w:before="0" w:beforeAutospacing="0"/>
        <w:ind w:hanging="360" w:left="1440"/>
        <w:rPr/>
      </w:pPr>
      <w:r>
        <w:rPr>
          <w:b/>
          <w:rtl w:val="0"/>
        </w:rPr>
        <w:t xml:space="preserve">Función</w:t>
      </w:r>
      <w:r>
        <w:rPr>
          <w:rtl w:val="0"/>
        </w:rPr>
        <w:t xml:space="preserve">: </w:t>
      </w:r>
      <w:r>
        <w:rPr>
          <w:rFonts w:ascii="Roboto Mono" w:hAnsi="Roboto Mono" w:eastAsia="Roboto Mono" w:cs="Roboto Mono"/>
          <w:color w:val="188038"/>
          <w:rtl w:val="0"/>
        </w:rPr>
        <w:t xml:space="preserve">calcularIngresosEsperados(precioTicket, ticketsVendidos)</w:t>
      </w:r>
      <w:r/>
    </w:p>
    <w:p>
      <w:pPr>
        <w:numPr>
          <w:ilvl w:val="1"/>
          <w:numId w:val="5"/>
        </w:numPr>
        <w:pBdr/>
        <w:spacing w:after="0" w:afterAutospacing="0" w:before="0" w:beforeAutospacing="0"/>
        <w:ind w:hanging="360" w:left="1440"/>
        <w:rPr/>
      </w:pPr>
      <w:r>
        <w:rPr>
          <w:b/>
          <w:rtl w:val="0"/>
        </w:rPr>
        <w:t xml:space="preserve">Descripción</w:t>
      </w:r>
      <w:r>
        <w:rPr>
          <w:rtl w:val="0"/>
        </w:rPr>
        <w:t xml:space="preserve">: Calcula el ingreso esperado multiplicando el precio del ticket por el número de tickets vendidos.</w:t>
      </w:r>
      <w:r/>
    </w:p>
    <w:p>
      <w:pPr>
        <w:numPr>
          <w:ilvl w:val="1"/>
          <w:numId w:val="5"/>
        </w:numPr>
        <w:pBdr/>
        <w:spacing w:after="0" w:afterAutospacing="0" w:before="0" w:beforeAutospacing="0"/>
        <w:ind w:hanging="360" w:left="1440"/>
        <w:rPr/>
      </w:pPr>
      <w:r>
        <w:rPr>
          <w:b/>
          <w:rtl w:val="0"/>
        </w:rPr>
        <w:t xml:space="preserve">Entrada</w:t>
      </w:r>
      <w:r>
        <w:rPr>
          <w:rtl w:val="0"/>
        </w:rPr>
        <w:t xml:space="preserve">: </w:t>
      </w:r>
      <w:r>
        <w:rPr>
          <w:rFonts w:ascii="Roboto Mono" w:hAnsi="Roboto Mono" w:eastAsia="Roboto Mono" w:cs="Roboto Mono"/>
          <w:color w:val="188038"/>
          <w:rtl w:val="0"/>
        </w:rPr>
        <w:t xml:space="preserve">precioTicket</w:t>
      </w:r>
      <w:r>
        <w:rPr>
          <w:rtl w:val="0"/>
        </w:rPr>
        <w:t xml:space="preserve"> y </w:t>
      </w:r>
      <w:r>
        <w:rPr>
          <w:rFonts w:ascii="Roboto Mono" w:hAnsi="Roboto Mono" w:eastAsia="Roboto Mono" w:cs="Roboto Mono"/>
          <w:color w:val="188038"/>
          <w:rtl w:val="0"/>
        </w:rPr>
        <w:t xml:space="preserve">ticketsVendidos</w:t>
      </w:r>
      <w:r/>
    </w:p>
    <w:p>
      <w:pPr>
        <w:numPr>
          <w:ilvl w:val="1"/>
          <w:numId w:val="5"/>
        </w:numPr>
        <w:pBdr/>
        <w:spacing w:after="0" w:afterAutospacing="0" w:before="0" w:beforeAutospacing="0"/>
        <w:ind w:hanging="360" w:left="1440"/>
        <w:rPr/>
      </w:pPr>
      <w:r>
        <w:rPr>
          <w:b/>
          <w:rtl w:val="0"/>
        </w:rPr>
        <w:t xml:space="preserve">Salida</w:t>
      </w:r>
      <w:r>
        <w:rPr>
          <w:rtl w:val="0"/>
        </w:rPr>
        <w:t xml:space="preserve">: Ingreso total estimado.</w:t>
      </w:r>
      <w:r/>
    </w:p>
    <w:p>
      <w:pPr>
        <w:pStyle w:val="680"/>
        <w:keepNext w:val="false"/>
        <w:keepLines w:val="false"/>
        <w:pBdr/>
        <w:spacing w:after="40" w:before="240"/>
        <w:ind/>
        <w:rPr>
          <w:b/>
          <w:color w:val="000000"/>
          <w:sz w:val="22"/>
          <w:szCs w:val="22"/>
        </w:rPr>
      </w:pPr>
      <w:r/>
      <w:bookmarkStart w:id="2" w:name="_rdyp8ydpiqte"/>
      <w:r/>
      <w:bookmarkEnd w:id="2"/>
      <w:r>
        <w:rPr>
          <w:b/>
          <w:color w:val="000000"/>
          <w:sz w:val="22"/>
          <w:szCs w:val="22"/>
          <w:rtl w:val="0"/>
        </w:rPr>
        <w:t xml:space="preserve">Objeto String): Funciones de manipulación de texto para nombres de artistas y conciertos</w:t>
      </w:r>
      <w:r>
        <w:rPr>
          <w:b/>
          <w:color w:val="000000"/>
          <w:sz w:val="22"/>
          <w:szCs w:val="22"/>
        </w:rPr>
      </w:r>
    </w:p>
    <w:p>
      <w:pPr>
        <w:numPr>
          <w:ilvl w:val="0"/>
          <w:numId w:val="4"/>
        </w:numPr>
        <w:pBdr/>
        <w:spacing w:after="0" w:afterAutospacing="0" w:before="240"/>
        <w:ind w:hanging="360" w:left="720"/>
        <w:rPr/>
      </w:pPr>
      <w:r>
        <w:rPr>
          <w:b/>
          <w:rtl w:val="0"/>
        </w:rPr>
        <w:t xml:space="preserve">Formatear Nombre del Concierto</w:t>
      </w:r>
      <w:r>
        <w:rPr>
          <w:rtl w:val="0"/>
        </w:rPr>
        <w:t xml:space="preserve">:</w:t>
      </w:r>
      <w:r/>
    </w:p>
    <w:p>
      <w:pPr>
        <w:numPr>
          <w:ilvl w:val="1"/>
          <w:numId w:val="4"/>
        </w:numPr>
        <w:pBdr/>
        <w:spacing w:after="0" w:afterAutospacing="0" w:before="0" w:beforeAutospacing="0"/>
        <w:ind w:hanging="360" w:left="1440"/>
        <w:rPr/>
      </w:pPr>
      <w:r>
        <w:rPr>
          <w:b/>
          <w:rtl w:val="0"/>
        </w:rPr>
        <w:t xml:space="preserve">Función</w:t>
      </w:r>
      <w:r>
        <w:rPr>
          <w:rtl w:val="0"/>
        </w:rPr>
        <w:t xml:space="preserve">: </w:t>
      </w:r>
      <w:r>
        <w:rPr>
          <w:rFonts w:ascii="Roboto Mono" w:hAnsi="Roboto Mono" w:eastAsia="Roboto Mono" w:cs="Roboto Mono"/>
          <w:color w:val="188038"/>
          <w:rtl w:val="0"/>
        </w:rPr>
        <w:t xml:space="preserve">formatearNombreConcierto(nombre)</w:t>
      </w:r>
      <w:r/>
    </w:p>
    <w:p>
      <w:pPr>
        <w:numPr>
          <w:ilvl w:val="1"/>
          <w:numId w:val="4"/>
        </w:numPr>
        <w:pBdr/>
        <w:spacing w:after="0" w:afterAutospacing="0" w:before="0" w:beforeAutospacing="0"/>
        <w:ind w:hanging="360" w:left="1440"/>
        <w:rPr/>
      </w:pPr>
      <w:r>
        <w:rPr>
          <w:b/>
          <w:rtl w:val="0"/>
        </w:rPr>
        <w:t xml:space="preserve">Descripción</w:t>
      </w:r>
      <w:r>
        <w:rPr>
          <w:rtl w:val="0"/>
        </w:rPr>
        <w:t xml:space="preserve">: Formatea el nombre del concierto en estilo título.</w:t>
      </w:r>
      <w:r/>
    </w:p>
    <w:p>
      <w:pPr>
        <w:numPr>
          <w:ilvl w:val="1"/>
          <w:numId w:val="4"/>
        </w:numPr>
        <w:pBdr/>
        <w:spacing w:after="0" w:afterAutospacing="0" w:before="0" w:beforeAutospacing="0"/>
        <w:ind w:hanging="360" w:left="1440"/>
        <w:rPr/>
      </w:pPr>
      <w:r>
        <w:rPr>
          <w:b/>
          <w:rtl w:val="0"/>
        </w:rPr>
        <w:t xml:space="preserve">Entrada</w:t>
      </w:r>
      <w:r>
        <w:rPr>
          <w:rtl w:val="0"/>
        </w:rPr>
        <w:t xml:space="preserve">: </w:t>
      </w:r>
      <w:r>
        <w:rPr>
          <w:rFonts w:ascii="Roboto Mono" w:hAnsi="Roboto Mono" w:eastAsia="Roboto Mono" w:cs="Roboto Mono"/>
          <w:color w:val="188038"/>
          <w:rtl w:val="0"/>
        </w:rPr>
        <w:t xml:space="preserve">nombre</w:t>
      </w:r>
      <w:r/>
    </w:p>
    <w:p>
      <w:pPr>
        <w:numPr>
          <w:ilvl w:val="1"/>
          <w:numId w:val="4"/>
        </w:numPr>
        <w:pBdr/>
        <w:spacing w:after="0" w:afterAutospacing="0" w:before="0" w:beforeAutospacing="0"/>
        <w:ind w:hanging="360" w:left="1440"/>
        <w:rPr/>
      </w:pPr>
      <w:r>
        <w:rPr>
          <w:b/>
          <w:rtl w:val="0"/>
        </w:rPr>
        <w:t xml:space="preserve">Salida</w:t>
      </w:r>
      <w:r>
        <w:rPr>
          <w:rtl w:val="0"/>
        </w:rPr>
        <w:t xml:space="preserve">: Nombre formateado en estilo título.</w:t>
      </w:r>
      <w:r/>
    </w:p>
    <w:p>
      <w:pPr>
        <w:numPr>
          <w:ilvl w:val="0"/>
          <w:numId w:val="4"/>
        </w:numPr>
        <w:pBdr/>
        <w:spacing w:after="0" w:afterAutospacing="0" w:before="0" w:beforeAutospacing="0"/>
        <w:ind w:hanging="360" w:left="720"/>
        <w:rPr/>
      </w:pPr>
      <w:r>
        <w:rPr>
          <w:b/>
          <w:rtl w:val="0"/>
        </w:rPr>
        <w:t xml:space="preserve">Crear Descripción del Evento</w:t>
      </w:r>
      <w:r>
        <w:rPr>
          <w:rtl w:val="0"/>
        </w:rPr>
        <w:t xml:space="preserve">:</w:t>
      </w:r>
      <w:r/>
    </w:p>
    <w:p>
      <w:pPr>
        <w:numPr>
          <w:ilvl w:val="1"/>
          <w:numId w:val="4"/>
        </w:numPr>
        <w:pBdr/>
        <w:spacing w:after="0" w:afterAutospacing="0" w:before="0" w:beforeAutospacing="0"/>
        <w:ind w:hanging="360" w:left="1440"/>
        <w:rPr/>
      </w:pPr>
      <w:r>
        <w:rPr>
          <w:b/>
          <w:rtl w:val="0"/>
        </w:rPr>
        <w:t xml:space="preserve">Función</w:t>
      </w:r>
      <w:r>
        <w:rPr>
          <w:rtl w:val="0"/>
        </w:rPr>
        <w:t xml:space="preserve">: </w:t>
      </w:r>
      <w:r>
        <w:rPr>
          <w:rFonts w:ascii="Roboto Mono" w:hAnsi="Roboto Mono" w:eastAsia="Roboto Mono" w:cs="Roboto Mono"/>
          <w:color w:val="188038"/>
          <w:rtl w:val="0"/>
        </w:rPr>
        <w:t xml:space="preserve">crearDescripcionEvento(nombreConcierto, nombreArtista, fecha)</w:t>
      </w:r>
      <w:r/>
    </w:p>
    <w:p>
      <w:pPr>
        <w:numPr>
          <w:ilvl w:val="1"/>
          <w:numId w:val="4"/>
        </w:numPr>
        <w:pBdr/>
        <w:spacing w:after="0" w:afterAutospacing="0" w:before="0" w:beforeAutospacing="0"/>
        <w:ind w:hanging="360" w:left="1440"/>
        <w:rPr/>
      </w:pPr>
      <w:r>
        <w:rPr>
          <w:b/>
          <w:rtl w:val="0"/>
        </w:rPr>
        <w:t xml:space="preserve">Descripción</w:t>
      </w:r>
      <w:r>
        <w:rPr>
          <w:rtl w:val="0"/>
        </w:rPr>
        <w:t xml:space="preserve">: Genera una breve descripción para el concierto, combinando el nombre, el artista y la fecha.</w:t>
      </w:r>
      <w:r/>
    </w:p>
    <w:p>
      <w:pPr>
        <w:numPr>
          <w:ilvl w:val="1"/>
          <w:numId w:val="4"/>
        </w:numPr>
        <w:pBdr/>
        <w:spacing w:after="0" w:afterAutospacing="0" w:before="0" w:beforeAutospacing="0"/>
        <w:ind w:hanging="360" w:left="1440"/>
        <w:rPr/>
      </w:pPr>
      <w:r>
        <w:rPr>
          <w:b/>
          <w:rtl w:val="0"/>
        </w:rPr>
        <w:t xml:space="preserve">Entrada</w:t>
      </w:r>
      <w:r>
        <w:rPr>
          <w:rtl w:val="0"/>
        </w:rPr>
        <w:t xml:space="preserve">: </w:t>
      </w:r>
      <w:r>
        <w:rPr>
          <w:rFonts w:ascii="Roboto Mono" w:hAnsi="Roboto Mono" w:eastAsia="Roboto Mono" w:cs="Roboto Mono"/>
          <w:color w:val="188038"/>
          <w:rtl w:val="0"/>
        </w:rPr>
        <w:t xml:space="preserve">nombreConcierto</w:t>
      </w:r>
      <w:r>
        <w:rPr>
          <w:rtl w:val="0"/>
        </w:rPr>
        <w:t xml:space="preserve">, </w:t>
      </w:r>
      <w:r>
        <w:rPr>
          <w:rFonts w:ascii="Roboto Mono" w:hAnsi="Roboto Mono" w:eastAsia="Roboto Mono" w:cs="Roboto Mono"/>
          <w:color w:val="188038"/>
          <w:rtl w:val="0"/>
        </w:rPr>
        <w:t xml:space="preserve">nombreArtista</w:t>
      </w:r>
      <w:r>
        <w:rPr>
          <w:rtl w:val="0"/>
        </w:rPr>
        <w:t xml:space="preserve">, </w:t>
      </w:r>
      <w:r>
        <w:rPr>
          <w:rFonts w:ascii="Roboto Mono" w:hAnsi="Roboto Mono" w:eastAsia="Roboto Mono" w:cs="Roboto Mono"/>
          <w:color w:val="188038"/>
          <w:rtl w:val="0"/>
        </w:rPr>
        <w:t xml:space="preserve">fecha</w:t>
      </w:r>
      <w:r/>
    </w:p>
    <w:p>
      <w:pPr>
        <w:numPr>
          <w:ilvl w:val="1"/>
          <w:numId w:val="4"/>
        </w:numPr>
        <w:pBdr/>
        <w:spacing w:after="0" w:afterAutospacing="0" w:before="0" w:beforeAutospacing="0"/>
        <w:ind w:hanging="360" w:left="1440"/>
        <w:rPr/>
      </w:pPr>
      <w:r>
        <w:rPr>
          <w:b/>
          <w:rtl w:val="0"/>
        </w:rPr>
        <w:t xml:space="preserve">Salida</w:t>
      </w:r>
      <w:r>
        <w:rPr>
          <w:rtl w:val="0"/>
        </w:rPr>
        <w:t xml:space="preserve">: Descripción completa (ej. "Concierto de Rock con Banda XYZ el 15 de Mayo").</w:t>
      </w:r>
      <w:r/>
    </w:p>
    <w:p>
      <w:pPr>
        <w:numPr>
          <w:ilvl w:val="0"/>
          <w:numId w:val="4"/>
        </w:numPr>
        <w:pBdr/>
        <w:spacing w:after="0" w:afterAutospacing="0" w:before="0" w:beforeAutospacing="0"/>
        <w:ind w:hanging="360" w:left="720"/>
        <w:rPr/>
      </w:pPr>
      <w:r>
        <w:rPr>
          <w:b/>
          <w:rtl w:val="0"/>
        </w:rPr>
        <w:t xml:space="preserve">Validar Entrada de Texto para Nombre del Artista</w:t>
      </w:r>
      <w:r>
        <w:rPr>
          <w:rtl w:val="0"/>
        </w:rPr>
        <w:t xml:space="preserve">:</w:t>
      </w:r>
      <w:r/>
    </w:p>
    <w:p>
      <w:pPr>
        <w:numPr>
          <w:ilvl w:val="1"/>
          <w:numId w:val="4"/>
        </w:numPr>
        <w:pBdr/>
        <w:spacing w:after="0" w:afterAutospacing="0" w:before="0" w:beforeAutospacing="0"/>
        <w:ind w:hanging="360" w:left="1440"/>
        <w:rPr/>
      </w:pPr>
      <w:r>
        <w:rPr>
          <w:b/>
          <w:rtl w:val="0"/>
        </w:rPr>
        <w:t xml:space="preserve">Función</w:t>
      </w:r>
      <w:r>
        <w:rPr>
          <w:rtl w:val="0"/>
        </w:rPr>
        <w:t xml:space="preserve">: </w:t>
      </w:r>
      <w:r>
        <w:rPr>
          <w:rFonts w:ascii="Roboto Mono" w:hAnsi="Roboto Mono" w:eastAsia="Roboto Mono" w:cs="Roboto Mono"/>
          <w:color w:val="188038"/>
          <w:rtl w:val="0"/>
        </w:rPr>
        <w:t xml:space="preserve">validarNombreArtista(nombre)</w:t>
      </w:r>
      <w:r/>
    </w:p>
    <w:p>
      <w:pPr>
        <w:numPr>
          <w:ilvl w:val="1"/>
          <w:numId w:val="4"/>
        </w:numPr>
        <w:pBdr/>
        <w:spacing w:after="0" w:afterAutospacing="0" w:before="0" w:beforeAutospacing="0"/>
        <w:ind w:hanging="360" w:left="1440"/>
        <w:rPr/>
      </w:pPr>
      <w:r>
        <w:rPr>
          <w:b/>
          <w:rtl w:val="0"/>
        </w:rPr>
        <w:t xml:space="preserve">Descripción</w:t>
      </w:r>
      <w:r>
        <w:rPr>
          <w:rtl w:val="0"/>
        </w:rPr>
        <w:t xml:space="preserve">: Valida que el nombre del artista esté bien formateado, eliminando espacios extras.</w:t>
      </w:r>
      <w:r/>
    </w:p>
    <w:p>
      <w:pPr>
        <w:numPr>
          <w:ilvl w:val="1"/>
          <w:numId w:val="4"/>
        </w:numPr>
        <w:pBdr/>
        <w:spacing w:after="0" w:afterAutospacing="0" w:before="0" w:beforeAutospacing="0"/>
        <w:ind w:hanging="360" w:left="1440"/>
        <w:rPr/>
      </w:pPr>
      <w:r>
        <w:rPr>
          <w:b/>
          <w:rtl w:val="0"/>
        </w:rPr>
        <w:t xml:space="preserve">Entrada</w:t>
      </w:r>
      <w:r>
        <w:rPr>
          <w:rtl w:val="0"/>
        </w:rPr>
        <w:t xml:space="preserve">: </w:t>
      </w:r>
      <w:r>
        <w:rPr>
          <w:rFonts w:ascii="Roboto Mono" w:hAnsi="Roboto Mono" w:eastAsia="Roboto Mono" w:cs="Roboto Mono"/>
          <w:color w:val="188038"/>
          <w:rtl w:val="0"/>
        </w:rPr>
        <w:t xml:space="preserve">nombre</w:t>
      </w:r>
      <w:r/>
    </w:p>
    <w:p>
      <w:pPr>
        <w:numPr>
          <w:ilvl w:val="1"/>
          <w:numId w:val="4"/>
        </w:numPr>
        <w:pBdr/>
        <w:spacing w:after="240" w:before="0" w:beforeAutospacing="0"/>
        <w:ind w:hanging="360" w:left="1440"/>
        <w:rPr/>
      </w:pPr>
      <w:r>
        <w:rPr>
          <w:b/>
          <w:rtl w:val="0"/>
        </w:rPr>
        <w:t xml:space="preserve">Salida</w:t>
      </w:r>
      <w:r>
        <w:rPr>
          <w:rtl w:val="0"/>
        </w:rPr>
        <w:t xml:space="preserve">: Nombre sin espacios adicionales.</w:t>
      </w:r>
      <w:r/>
    </w:p>
    <w:p>
      <w:pPr>
        <w:pStyle w:val="680"/>
        <w:keepNext w:val="false"/>
        <w:keepLines w:val="false"/>
        <w:pBdr/>
        <w:spacing w:after="40" w:before="240"/>
        <w:ind/>
        <w:rPr>
          <w:b/>
          <w:color w:val="000000"/>
          <w:sz w:val="22"/>
          <w:szCs w:val="22"/>
        </w:rPr>
      </w:pPr>
      <w:r/>
      <w:bookmarkStart w:id="3" w:name="_d5cnhii645hj"/>
      <w:r/>
      <w:bookmarkEnd w:id="3"/>
      <w:r>
        <w:rPr>
          <w:b/>
          <w:color w:val="000000"/>
          <w:sz w:val="22"/>
          <w:szCs w:val="22"/>
          <w:rtl w:val="0"/>
        </w:rPr>
        <w:t xml:space="preserve">(Objeto Number): Funciones de manejo de entradas y costos por asistente</w:t>
      </w:r>
      <w:r>
        <w:rPr>
          <w:b/>
          <w:color w:val="000000"/>
          <w:sz w:val="22"/>
          <w:szCs w:val="22"/>
        </w:rPr>
      </w:r>
    </w:p>
    <w:p>
      <w:pPr>
        <w:numPr>
          <w:ilvl w:val="0"/>
          <w:numId w:val="1"/>
        </w:numPr>
        <w:pBdr/>
        <w:spacing w:after="0" w:afterAutospacing="0" w:before="240"/>
        <w:ind w:hanging="360" w:left="720"/>
        <w:rPr/>
      </w:pPr>
      <w:r>
        <w:rPr>
          <w:b/>
          <w:rtl w:val="0"/>
        </w:rPr>
        <w:t xml:space="preserve">Validar Número de Tickets Disponibles</w:t>
      </w:r>
      <w:r>
        <w:rPr>
          <w:rtl w:val="0"/>
        </w:rPr>
        <w:t xml:space="preserve">:</w:t>
      </w:r>
      <w:r/>
    </w:p>
    <w:p>
      <w:pPr>
        <w:numPr>
          <w:ilvl w:val="1"/>
          <w:numId w:val="1"/>
        </w:numPr>
        <w:pBdr/>
        <w:spacing w:after="0" w:afterAutospacing="0" w:before="0" w:beforeAutospacing="0"/>
        <w:ind w:hanging="360" w:left="1440"/>
        <w:rPr/>
      </w:pPr>
      <w:r>
        <w:rPr>
          <w:b/>
          <w:rtl w:val="0"/>
        </w:rPr>
        <w:t xml:space="preserve">Función</w:t>
      </w:r>
      <w:r>
        <w:rPr>
          <w:rtl w:val="0"/>
        </w:rPr>
        <w:t xml:space="preserve">: </w:t>
      </w:r>
      <w:r>
        <w:rPr>
          <w:rFonts w:ascii="Roboto Mono" w:hAnsi="Roboto Mono" w:eastAsia="Roboto Mono" w:cs="Roboto Mono"/>
          <w:color w:val="188038"/>
          <w:rtl w:val="0"/>
        </w:rPr>
        <w:t xml:space="preserve">validarTicketsDisponibles(ticketsIngresados, maxTickets)</w:t>
      </w:r>
      <w:r/>
    </w:p>
    <w:p>
      <w:pPr>
        <w:numPr>
          <w:ilvl w:val="1"/>
          <w:numId w:val="1"/>
        </w:numPr>
        <w:pBdr/>
        <w:spacing w:after="0" w:afterAutospacing="0" w:before="0" w:beforeAutospacing="0"/>
        <w:ind w:hanging="360" w:left="1440"/>
        <w:rPr/>
      </w:pPr>
      <w:r>
        <w:rPr>
          <w:b/>
          <w:rtl w:val="0"/>
        </w:rPr>
        <w:t xml:space="preserve">Descripción</w:t>
      </w:r>
      <w:r>
        <w:rPr>
          <w:rtl w:val="0"/>
        </w:rPr>
        <w:t xml:space="preserve">: Verifica si el número de tickets ingresado no supera la capacidad máxima de la sala.</w:t>
      </w:r>
      <w:r/>
    </w:p>
    <w:p>
      <w:pPr>
        <w:numPr>
          <w:ilvl w:val="1"/>
          <w:numId w:val="1"/>
        </w:numPr>
        <w:pBdr/>
        <w:spacing w:after="0" w:afterAutospacing="0" w:before="0" w:beforeAutospacing="0"/>
        <w:ind w:hanging="360" w:left="1440"/>
        <w:rPr/>
      </w:pPr>
      <w:r>
        <w:rPr>
          <w:b/>
          <w:rtl w:val="0"/>
        </w:rPr>
        <w:t xml:space="preserve">Entrada</w:t>
      </w:r>
      <w:r>
        <w:rPr>
          <w:rtl w:val="0"/>
        </w:rPr>
        <w:t xml:space="preserve">: </w:t>
      </w:r>
      <w:r>
        <w:rPr>
          <w:rFonts w:ascii="Roboto Mono" w:hAnsi="Roboto Mono" w:eastAsia="Roboto Mono" w:cs="Roboto Mono"/>
          <w:color w:val="188038"/>
          <w:rtl w:val="0"/>
        </w:rPr>
        <w:t xml:space="preserve">ticketsIngresados</w:t>
      </w:r>
      <w:r>
        <w:rPr>
          <w:rtl w:val="0"/>
        </w:rPr>
        <w:t xml:space="preserve"> y </w:t>
      </w:r>
      <w:r>
        <w:rPr>
          <w:rFonts w:ascii="Roboto Mono" w:hAnsi="Roboto Mono" w:eastAsia="Roboto Mono" w:cs="Roboto Mono"/>
          <w:color w:val="188038"/>
          <w:rtl w:val="0"/>
        </w:rPr>
        <w:t xml:space="preserve">maxTickets</w:t>
      </w:r>
      <w:r/>
    </w:p>
    <w:p>
      <w:pPr>
        <w:numPr>
          <w:ilvl w:val="1"/>
          <w:numId w:val="1"/>
        </w:numPr>
        <w:pBdr/>
        <w:spacing w:after="0" w:afterAutospacing="0" w:before="0" w:beforeAutospacing="0"/>
        <w:ind w:hanging="360" w:left="1440"/>
        <w:rPr/>
      </w:pPr>
      <w:r>
        <w:rPr>
          <w:b/>
          <w:rtl w:val="0"/>
        </w:rPr>
        <w:t xml:space="preserve">Salida</w:t>
      </w:r>
      <w:r>
        <w:rPr>
          <w:rtl w:val="0"/>
        </w:rPr>
        <w:t xml:space="preserve">: Booleano (</w:t>
      </w:r>
      <w:r>
        <w:rPr>
          <w:rFonts w:ascii="Roboto Mono" w:hAnsi="Roboto Mono" w:eastAsia="Roboto Mono" w:cs="Roboto Mono"/>
          <w:color w:val="188038"/>
          <w:rtl w:val="0"/>
        </w:rPr>
        <w:t xml:space="preserve">true</w:t>
      </w:r>
      <w:r>
        <w:rPr>
          <w:rtl w:val="0"/>
        </w:rPr>
        <w:t xml:space="preserve"> si es válido, </w:t>
      </w:r>
      <w:r>
        <w:rPr>
          <w:rFonts w:ascii="Roboto Mono" w:hAnsi="Roboto Mono" w:eastAsia="Roboto Mono" w:cs="Roboto Mono"/>
          <w:color w:val="188038"/>
          <w:rtl w:val="0"/>
        </w:rPr>
        <w:t xml:space="preserve">false</w:t>
      </w:r>
      <w:r>
        <w:rPr>
          <w:rtl w:val="0"/>
        </w:rPr>
        <w:t xml:space="preserve"> si no).</w:t>
      </w:r>
      <w:r/>
    </w:p>
    <w:p>
      <w:pPr>
        <w:pBdr/>
        <w:spacing w:after="240" w:before="240"/>
        <w:ind w:firstLine="0" w:left="0"/>
        <w:rPr/>
      </w:pPr>
      <w:r>
        <w:rPr>
          <w:rtl w:val="0"/>
        </w:rPr>
        <w:t xml:space="preserve">En conjunto se deberá desarrollar:</w:t>
      </w:r>
      <w:r/>
    </w:p>
    <w:p>
      <w:pPr>
        <w:pBdr/>
        <w:spacing w:after="240" w:before="240"/>
        <w:ind/>
        <w:rPr/>
      </w:pPr>
      <w:r>
        <w:rPr>
          <w:b/>
          <w:rtl w:val="0"/>
        </w:rPr>
        <w:t xml:space="preserve">Interfaz para el Usuario</w:t>
      </w:r>
      <w:r>
        <w:rPr>
          <w:rtl w:val="0"/>
        </w:rPr>
        <w:t xml:space="preserve">: Crear una interfaz en HTML donde el usuario pueda:</w:t>
      </w:r>
      <w:r/>
    </w:p>
    <w:p>
      <w:pPr>
        <w:numPr>
          <w:ilvl w:val="0"/>
          <w:numId w:val="2"/>
        </w:numPr>
        <w:pBdr/>
        <w:spacing w:after="0" w:afterAutospacing="0" w:before="240"/>
        <w:ind w:hanging="360" w:left="720"/>
        <w:rPr/>
      </w:pPr>
      <w:r>
        <w:rPr>
          <w:rtl w:val="0"/>
        </w:rPr>
        <w:t xml:space="preserve">Ingresar detalles del concierto.</w:t>
      </w:r>
      <w:r/>
    </w:p>
    <w:p>
      <w:pPr>
        <w:numPr>
          <w:ilvl w:val="0"/>
          <w:numId w:val="2"/>
        </w:numPr>
        <w:pBdr/>
        <w:spacing w:after="240" w:before="0" w:beforeAutospacing="0"/>
        <w:ind w:hanging="360" w:left="720"/>
        <w:rPr/>
      </w:pPr>
      <w:r>
        <w:rPr>
          <w:rtl w:val="0"/>
        </w:rPr>
        <w:t xml:space="preserve">Ver la descripción del evento, la fecha del recordatorio, la división de ingresos y el precio de los tickets.</w:t>
      </w:r>
      <w:r/>
    </w:p>
    <w:p>
      <w:pPr>
        <w:pBdr/>
        <w:spacing w:after="240" w:before="240"/>
        <w:ind w:firstLine="0" w:left="0"/>
        <w:rPr>
          <w:b/>
        </w:rPr>
      </w:pPr>
      <w:r>
        <w:rPr>
          <w:b/>
          <w:rtl w:val="0"/>
        </w:rPr>
        <w:t xml:space="preserve">Integración de las funcionalidades dentro de un flujo principal.</w:t>
      </w:r>
      <w:r>
        <w:rPr>
          <w:b/>
        </w:rPr>
      </w:r>
    </w:p>
    <w:p>
      <w:pPr>
        <w:pBdr/>
        <w:spacing w:after="240" w:before="240"/>
        <w:ind/>
        <w:rPr/>
      </w:pPr>
      <w:r>
        <w:rPr>
          <w:b/>
          <w:rtl w:val="0"/>
        </w:rPr>
        <w:t xml:space="preserve">Pruebas y Presentación Final</w:t>
      </w:r>
      <w:r>
        <w:rPr>
          <w:rtl w:val="0"/>
        </w:rPr>
        <w:t xml:space="preserve">: Cada grupo probará su aplicación y presentará su funcionamiento, destacando cómo integraron todas las funcionalidades para gestionar de forma integral la sala de conciertos.</w:t>
      </w:r>
      <w:r/>
    </w:p>
    <w:p>
      <w:pPr>
        <w:pBdr/>
        <w:spacing w:after="240" w:before="240"/>
        <w:ind w:firstLine="0" w:left="0"/>
        <w:rPr/>
      </w:pPr>
      <w:r>
        <w:rPr>
          <w:rtl w:val="0"/>
        </w:rPr>
      </w:r>
      <w:r/>
    </w:p>
    <w:p>
      <w:pPr>
        <w:pBdr/>
        <w:spacing/>
        <w:ind/>
        <w:rPr/>
      </w:pPr>
      <w:r>
        <w:rPr>
          <w:rtl w:val="0"/>
        </w:rPr>
      </w:r>
      <w:r/>
    </w:p>
    <w:sectPr>
      <w:footnotePr/>
      <w:endnotePr/>
      <w:type w:val="nextPage"/>
      <w:pgSz w:h="16834" w:orient="portrait" w:w="11909"/>
      <w:pgMar w:top="1440" w:right="1440" w:bottom="1440" w:left="1440" w:header="720" w:footer="720" w:gutter="0"/>
      <w:pgNumType w:start="1"/>
      <w:cols w:num="1" w:sep="0" w:space="1701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Roboto Mono">
    <w:panose1 w:val="05040102010807070707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u w:val="none"/>
      </w:rPr>
      <w:start w:val="1"/>
      <w:suff w:val="tab"/>
    </w:lvl>
    <w:lvl w:ilvl="1">
      <w:isLgl w:val="false"/>
      <w:lvlJc w:val="left"/>
      <w:lvlText w:val="○"/>
      <w:numFmt w:val="bullet"/>
      <w:pPr>
        <w:pBdr/>
        <w:spacing/>
        <w:ind w:hanging="360" w:left="1440"/>
      </w:pPr>
      <w:rPr>
        <w:u w:val="none"/>
      </w:rPr>
      <w:start w:val="1"/>
      <w:suff w:val="tab"/>
    </w:lvl>
    <w:lvl w:ilvl="2">
      <w:isLgl w:val="false"/>
      <w:lvlJc w:val="left"/>
      <w:lvlText w:val="%3."/>
      <w:numFmt w:val="lowerRoman"/>
      <w:pPr>
        <w:pBdr/>
        <w:spacing/>
        <w:ind w:hanging="360" w:left="2160"/>
      </w:pPr>
      <w:rPr>
        <w:u w:val="none"/>
      </w:rPr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>
        <w:u w:val="none"/>
      </w:rPr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>
        <w:u w:val="none"/>
      </w:rPr>
      <w:start w:val="1"/>
      <w:suff w:val="tab"/>
    </w:lvl>
    <w:lvl w:ilvl="5">
      <w:isLgl w:val="false"/>
      <w:lvlJc w:val="left"/>
      <w:lvlText w:val="%6."/>
      <w:numFmt w:val="lowerRoman"/>
      <w:pPr>
        <w:pBdr/>
        <w:spacing/>
        <w:ind w:hanging="360" w:left="4320"/>
      </w:pPr>
      <w:rPr>
        <w:u w:val="none"/>
      </w:rPr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>
        <w:u w:val="none"/>
      </w:rPr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>
        <w:u w:val="none"/>
      </w:rPr>
      <w:start w:val="1"/>
      <w:suff w:val="tab"/>
    </w:lvl>
    <w:lvl w:ilvl="8">
      <w:isLgl w:val="false"/>
      <w:lvlJc w:val="left"/>
      <w:lvlText w:val="%9."/>
      <w:numFmt w:val="lowerRoman"/>
      <w:pPr>
        <w:pBdr/>
        <w:spacing/>
        <w:ind w:hanging="360" w:left="6480"/>
      </w:pPr>
      <w:rPr>
        <w:u w:val="none"/>
      </w:rPr>
      <w:start w:val="1"/>
      <w:suff w:val="tab"/>
    </w:lvl>
  </w:abstractNum>
  <w:abstractNum w:abstractNumId="1">
    <w:lvl w:ilvl="0">
      <w:isLgl w:val="false"/>
      <w:lvlJc w:val="left"/>
      <w:lvlText w:val="●"/>
      <w:numFmt w:val="bullet"/>
      <w:pPr>
        <w:pBdr/>
        <w:spacing/>
        <w:ind w:hanging="360" w:left="720"/>
      </w:pPr>
      <w:rPr>
        <w:u w:val="none"/>
      </w:rPr>
      <w:start w:val="1"/>
      <w:suff w:val="tab"/>
    </w:lvl>
    <w:lvl w:ilvl="1">
      <w:isLgl w:val="false"/>
      <w:lvlJc w:val="left"/>
      <w:lvlText w:val="○"/>
      <w:numFmt w:val="bullet"/>
      <w:pPr>
        <w:pBdr/>
        <w:spacing/>
        <w:ind w:hanging="360" w:left="1440"/>
      </w:pPr>
      <w:rPr>
        <w:u w:val="none"/>
      </w:rPr>
      <w:start w:val="1"/>
      <w:suff w:val="tab"/>
    </w:lvl>
    <w:lvl w:ilvl="2">
      <w:isLgl w:val="false"/>
      <w:lvlJc w:val="left"/>
      <w:lvlText w:val="■"/>
      <w:numFmt w:val="bullet"/>
      <w:pPr>
        <w:pBdr/>
        <w:spacing/>
        <w:ind w:hanging="360" w:left="2160"/>
      </w:pPr>
      <w:rPr>
        <w:u w:val="none"/>
      </w:rPr>
      <w:start w:val="1"/>
      <w:suff w:val="tab"/>
    </w:lvl>
    <w:lvl w:ilvl="3">
      <w:isLgl w:val="false"/>
      <w:lvlJc w:val="left"/>
      <w:lvlText w:val="●"/>
      <w:numFmt w:val="bullet"/>
      <w:pPr>
        <w:pBdr/>
        <w:spacing/>
        <w:ind w:hanging="360" w:left="2880"/>
      </w:pPr>
      <w:rPr>
        <w:u w:val="none"/>
      </w:rPr>
      <w:start w:val="1"/>
      <w:suff w:val="tab"/>
    </w:lvl>
    <w:lvl w:ilvl="4">
      <w:isLgl w:val="false"/>
      <w:lvlJc w:val="left"/>
      <w:lvlText w:val="○"/>
      <w:numFmt w:val="bullet"/>
      <w:pPr>
        <w:pBdr/>
        <w:spacing/>
        <w:ind w:hanging="360" w:left="3600"/>
      </w:pPr>
      <w:rPr>
        <w:u w:val="none"/>
      </w:rPr>
      <w:start w:val="1"/>
      <w:suff w:val="tab"/>
    </w:lvl>
    <w:lvl w:ilvl="5">
      <w:isLgl w:val="false"/>
      <w:lvlJc w:val="left"/>
      <w:lvlText w:val="■"/>
      <w:numFmt w:val="bullet"/>
      <w:pPr>
        <w:pBdr/>
        <w:spacing/>
        <w:ind w:hanging="360" w:left="4320"/>
      </w:pPr>
      <w:rPr>
        <w:u w:val="none"/>
      </w:rPr>
      <w:start w:val="1"/>
      <w:suff w:val="tab"/>
    </w:lvl>
    <w:lvl w:ilvl="6">
      <w:isLgl w:val="false"/>
      <w:lvlJc w:val="left"/>
      <w:lvlText w:val="●"/>
      <w:numFmt w:val="bullet"/>
      <w:pPr>
        <w:pBdr/>
        <w:spacing/>
        <w:ind w:hanging="360" w:left="5040"/>
      </w:pPr>
      <w:rPr>
        <w:u w:val="none"/>
      </w:rPr>
      <w:start w:val="1"/>
      <w:suff w:val="tab"/>
    </w:lvl>
    <w:lvl w:ilvl="7">
      <w:isLgl w:val="false"/>
      <w:lvlJc w:val="left"/>
      <w:lvlText w:val="○"/>
      <w:numFmt w:val="bullet"/>
      <w:pPr>
        <w:pBdr/>
        <w:spacing/>
        <w:ind w:hanging="360" w:left="5760"/>
      </w:pPr>
      <w:rPr>
        <w:u w:val="none"/>
      </w:rPr>
      <w:start w:val="1"/>
      <w:suff w:val="tab"/>
    </w:lvl>
    <w:lvl w:ilvl="8">
      <w:isLgl w:val="false"/>
      <w:lvlJc w:val="left"/>
      <w:lvlText w:val="■"/>
      <w:numFmt w:val="bullet"/>
      <w:pPr>
        <w:pBdr/>
        <w:spacing/>
        <w:ind w:hanging="360" w:left="6480"/>
      </w:pPr>
      <w:rPr>
        <w:u w:val="none"/>
      </w:rPr>
      <w:start w:val="1"/>
      <w:suff w:val="tab"/>
    </w:lvl>
  </w:abstractNum>
  <w:abstractNum w:abstractNumId="2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u w:val="none"/>
      </w:rPr>
      <w:start w:val="1"/>
      <w:suff w:val="tab"/>
    </w:lvl>
    <w:lvl w:ilvl="1">
      <w:isLgl w:val="false"/>
      <w:lvlJc w:val="left"/>
      <w:lvlText w:val="○"/>
      <w:numFmt w:val="bullet"/>
      <w:pPr>
        <w:pBdr/>
        <w:spacing/>
        <w:ind w:hanging="360" w:left="1440"/>
      </w:pPr>
      <w:rPr>
        <w:u w:val="none"/>
      </w:rPr>
      <w:start w:val="1"/>
      <w:suff w:val="tab"/>
    </w:lvl>
    <w:lvl w:ilvl="2">
      <w:isLgl w:val="false"/>
      <w:lvlJc w:val="left"/>
      <w:lvlText w:val="%3."/>
      <w:numFmt w:val="lowerRoman"/>
      <w:pPr>
        <w:pBdr/>
        <w:spacing/>
        <w:ind w:hanging="360" w:left="2160"/>
      </w:pPr>
      <w:rPr>
        <w:u w:val="none"/>
      </w:rPr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>
        <w:u w:val="none"/>
      </w:rPr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>
        <w:u w:val="none"/>
      </w:rPr>
      <w:start w:val="1"/>
      <w:suff w:val="tab"/>
    </w:lvl>
    <w:lvl w:ilvl="5">
      <w:isLgl w:val="false"/>
      <w:lvlJc w:val="left"/>
      <w:lvlText w:val="%6."/>
      <w:numFmt w:val="lowerRoman"/>
      <w:pPr>
        <w:pBdr/>
        <w:spacing/>
        <w:ind w:hanging="360" w:left="4320"/>
      </w:pPr>
      <w:rPr>
        <w:u w:val="none"/>
      </w:rPr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>
        <w:u w:val="none"/>
      </w:rPr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>
        <w:u w:val="none"/>
      </w:rPr>
      <w:start w:val="1"/>
      <w:suff w:val="tab"/>
    </w:lvl>
    <w:lvl w:ilvl="8">
      <w:isLgl w:val="false"/>
      <w:lvlJc w:val="left"/>
      <w:lvlText w:val="%9."/>
      <w:numFmt w:val="lowerRoman"/>
      <w:pPr>
        <w:pBdr/>
        <w:spacing/>
        <w:ind w:hanging="360" w:left="6480"/>
      </w:pPr>
      <w:rPr>
        <w:u w:val="none"/>
      </w:rPr>
      <w:start w:val="1"/>
      <w:suff w:val="tab"/>
    </w:lvl>
  </w:abstractNum>
  <w:abstractNum w:abstractNumId="3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u w:val="none"/>
      </w:rPr>
      <w:start w:val="1"/>
      <w:suff w:val="tab"/>
    </w:lvl>
    <w:lvl w:ilvl="1">
      <w:isLgl w:val="false"/>
      <w:lvlJc w:val="left"/>
      <w:lvlText w:val="○"/>
      <w:numFmt w:val="bullet"/>
      <w:pPr>
        <w:pBdr/>
        <w:spacing/>
        <w:ind w:hanging="360" w:left="1440"/>
      </w:pPr>
      <w:rPr>
        <w:u w:val="none"/>
      </w:rPr>
      <w:start w:val="1"/>
      <w:suff w:val="tab"/>
    </w:lvl>
    <w:lvl w:ilvl="2">
      <w:isLgl w:val="false"/>
      <w:lvlJc w:val="left"/>
      <w:lvlText w:val="%3."/>
      <w:numFmt w:val="lowerRoman"/>
      <w:pPr>
        <w:pBdr/>
        <w:spacing/>
        <w:ind w:hanging="360" w:left="2160"/>
      </w:pPr>
      <w:rPr>
        <w:u w:val="none"/>
      </w:rPr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>
        <w:u w:val="none"/>
      </w:rPr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>
        <w:u w:val="none"/>
      </w:rPr>
      <w:start w:val="1"/>
      <w:suff w:val="tab"/>
    </w:lvl>
    <w:lvl w:ilvl="5">
      <w:isLgl w:val="false"/>
      <w:lvlJc w:val="left"/>
      <w:lvlText w:val="%6."/>
      <w:numFmt w:val="lowerRoman"/>
      <w:pPr>
        <w:pBdr/>
        <w:spacing/>
        <w:ind w:hanging="360" w:left="4320"/>
      </w:pPr>
      <w:rPr>
        <w:u w:val="none"/>
      </w:rPr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>
        <w:u w:val="none"/>
      </w:rPr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>
        <w:u w:val="none"/>
      </w:rPr>
      <w:start w:val="1"/>
      <w:suff w:val="tab"/>
    </w:lvl>
    <w:lvl w:ilvl="8">
      <w:isLgl w:val="false"/>
      <w:lvlJc w:val="left"/>
      <w:lvlText w:val="%9."/>
      <w:numFmt w:val="lowerRoman"/>
      <w:pPr>
        <w:pBdr/>
        <w:spacing/>
        <w:ind w:hanging="360" w:left="6480"/>
      </w:pPr>
      <w:rPr>
        <w:u w:val="none"/>
      </w:rPr>
      <w:start w:val="1"/>
      <w:suff w:val="tab"/>
    </w:lvl>
  </w:abstractNum>
  <w:abstractNum w:abstractNumId="4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u w:val="none"/>
      </w:rPr>
      <w:start w:val="1"/>
      <w:suff w:val="tab"/>
    </w:lvl>
    <w:lvl w:ilvl="1">
      <w:isLgl w:val="false"/>
      <w:lvlJc w:val="left"/>
      <w:lvlText w:val="○"/>
      <w:numFmt w:val="bullet"/>
      <w:pPr>
        <w:pBdr/>
        <w:spacing/>
        <w:ind w:hanging="360" w:left="1440"/>
      </w:pPr>
      <w:rPr>
        <w:u w:val="none"/>
      </w:rPr>
      <w:start w:val="1"/>
      <w:suff w:val="tab"/>
    </w:lvl>
    <w:lvl w:ilvl="2">
      <w:isLgl w:val="false"/>
      <w:lvlJc w:val="left"/>
      <w:lvlText w:val="%3."/>
      <w:numFmt w:val="lowerRoman"/>
      <w:pPr>
        <w:pBdr/>
        <w:spacing/>
        <w:ind w:hanging="360" w:left="2160"/>
      </w:pPr>
      <w:rPr>
        <w:u w:val="none"/>
      </w:rPr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>
        <w:u w:val="none"/>
      </w:rPr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>
        <w:u w:val="none"/>
      </w:rPr>
      <w:start w:val="1"/>
      <w:suff w:val="tab"/>
    </w:lvl>
    <w:lvl w:ilvl="5">
      <w:isLgl w:val="false"/>
      <w:lvlJc w:val="left"/>
      <w:lvlText w:val="%6."/>
      <w:numFmt w:val="lowerRoman"/>
      <w:pPr>
        <w:pBdr/>
        <w:spacing/>
        <w:ind w:hanging="360" w:left="4320"/>
      </w:pPr>
      <w:rPr>
        <w:u w:val="none"/>
      </w:rPr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>
        <w:u w:val="none"/>
      </w:rPr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>
        <w:u w:val="none"/>
      </w:rPr>
      <w:start w:val="1"/>
      <w:suff w:val="tab"/>
    </w:lvl>
    <w:lvl w:ilvl="8">
      <w:isLgl w:val="false"/>
      <w:lvlJc w:val="left"/>
      <w:lvlText w:val="%9."/>
      <w:numFmt w:val="lowerRoman"/>
      <w:pPr>
        <w:pBdr/>
        <w:spacing/>
        <w:ind w:hanging="360" w:left="6480"/>
      </w:pPr>
      <w:rPr>
        <w:u w:val="none"/>
      </w:rPr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Arial" w:hAnsi="Arial" w:eastAsia="Arial" w:cs="Arial"/>
        <w:sz w:val="22"/>
        <w:szCs w:val="22"/>
        <w:lang w:val="ca" w:eastAsia="zh-CN" w:bidi="ar-SA"/>
      </w:rPr>
    </w:rPrDefault>
    <w:pPrDefault>
      <w:pPr>
        <w:pBdr/>
        <w:spacing w:after="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0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">
    <w:name w:val="Table Grid"/>
    <w:basedOn w:val="10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1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1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1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1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1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1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1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1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1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1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be5f2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3dddc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bf1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a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a979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c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7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2cddd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ac091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44">
    <w:name w:val="Heading 7"/>
    <w:basedOn w:val="675"/>
    <w:next w:val="675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675"/>
    <w:next w:val="675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675"/>
    <w:next w:val="675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7" w:default="1">
    <w:name w:val="Default Paragraph Font"/>
    <w:uiPriority w:val="1"/>
    <w:semiHidden/>
    <w:unhideWhenUsed/>
    <w:pPr>
      <w:pBdr/>
      <w:spacing/>
      <w:ind/>
    </w:pPr>
  </w:style>
  <w:style w:type="numbering" w:styleId="148" w:default="1">
    <w:name w:val="No List"/>
    <w:uiPriority w:val="99"/>
    <w:semiHidden/>
    <w:unhideWhenUsed/>
    <w:pPr>
      <w:pBdr/>
      <w:spacing/>
      <w:ind/>
    </w:pPr>
  </w:style>
  <w:style w:type="character" w:styleId="149">
    <w:name w:val="Heading 1 Char"/>
    <w:basedOn w:val="147"/>
    <w:link w:val="677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147"/>
    <w:link w:val="67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147"/>
    <w:link w:val="67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147"/>
    <w:link w:val="680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147"/>
    <w:link w:val="681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147"/>
    <w:link w:val="682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147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147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147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9">
    <w:name w:val="Title Char"/>
    <w:basedOn w:val="147"/>
    <w:link w:val="683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character" w:styleId="161">
    <w:name w:val="Subtitle Char"/>
    <w:basedOn w:val="147"/>
    <w:link w:val="684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675"/>
    <w:next w:val="675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147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paragraph" w:styleId="164">
    <w:name w:val="List Paragraph"/>
    <w:basedOn w:val="675"/>
    <w:uiPriority w:val="34"/>
    <w:qFormat/>
    <w:pPr>
      <w:pBdr/>
      <w:spacing/>
      <w:ind w:left="720"/>
      <w:contextualSpacing w:val="true"/>
    </w:pPr>
  </w:style>
  <w:style w:type="character" w:styleId="165">
    <w:name w:val="Intense Emphasis"/>
    <w:basedOn w:val="14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675"/>
    <w:next w:val="675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147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14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169">
    <w:name w:val="No Spacing"/>
    <w:basedOn w:val="675"/>
    <w:uiPriority w:val="1"/>
    <w:qFormat/>
    <w:pPr>
      <w:pBdr/>
      <w:spacing w:after="0" w:line="240" w:lineRule="auto"/>
      <w:ind/>
    </w:pPr>
  </w:style>
  <w:style w:type="character" w:styleId="170">
    <w:name w:val="Subtle Emphasis"/>
    <w:basedOn w:val="14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147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147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14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147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75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147"/>
    <w:link w:val="175"/>
    <w:uiPriority w:val="99"/>
    <w:pPr>
      <w:pBdr/>
      <w:spacing/>
      <w:ind/>
    </w:pPr>
  </w:style>
  <w:style w:type="paragraph" w:styleId="177">
    <w:name w:val="Footer"/>
    <w:basedOn w:val="675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147"/>
    <w:link w:val="177"/>
    <w:uiPriority w:val="99"/>
    <w:pPr>
      <w:pBdr/>
      <w:spacing/>
      <w:ind/>
    </w:pPr>
  </w:style>
  <w:style w:type="paragraph" w:styleId="179">
    <w:name w:val="Caption"/>
    <w:basedOn w:val="675"/>
    <w:next w:val="675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675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147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75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147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147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14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8">
    <w:name w:val="toc 1"/>
    <w:basedOn w:val="675"/>
    <w:next w:val="675"/>
    <w:uiPriority w:val="39"/>
    <w:unhideWhenUsed/>
    <w:pPr>
      <w:pBdr/>
      <w:spacing w:after="100"/>
      <w:ind/>
    </w:pPr>
  </w:style>
  <w:style w:type="paragraph" w:styleId="189">
    <w:name w:val="toc 2"/>
    <w:basedOn w:val="675"/>
    <w:next w:val="675"/>
    <w:uiPriority w:val="39"/>
    <w:unhideWhenUsed/>
    <w:pPr>
      <w:pBdr/>
      <w:spacing w:after="100"/>
      <w:ind w:left="220"/>
    </w:pPr>
  </w:style>
  <w:style w:type="paragraph" w:styleId="190">
    <w:name w:val="toc 3"/>
    <w:basedOn w:val="675"/>
    <w:next w:val="675"/>
    <w:uiPriority w:val="39"/>
    <w:unhideWhenUsed/>
    <w:pPr>
      <w:pBdr/>
      <w:spacing w:after="100"/>
      <w:ind w:left="440"/>
    </w:pPr>
  </w:style>
  <w:style w:type="paragraph" w:styleId="191">
    <w:name w:val="toc 4"/>
    <w:basedOn w:val="675"/>
    <w:next w:val="675"/>
    <w:uiPriority w:val="39"/>
    <w:unhideWhenUsed/>
    <w:pPr>
      <w:pBdr/>
      <w:spacing w:after="100"/>
      <w:ind w:left="660"/>
    </w:pPr>
  </w:style>
  <w:style w:type="paragraph" w:styleId="192">
    <w:name w:val="toc 5"/>
    <w:basedOn w:val="675"/>
    <w:next w:val="675"/>
    <w:uiPriority w:val="39"/>
    <w:unhideWhenUsed/>
    <w:pPr>
      <w:pBdr/>
      <w:spacing w:after="100"/>
      <w:ind w:left="880"/>
    </w:pPr>
  </w:style>
  <w:style w:type="paragraph" w:styleId="193">
    <w:name w:val="toc 6"/>
    <w:basedOn w:val="675"/>
    <w:next w:val="675"/>
    <w:uiPriority w:val="39"/>
    <w:unhideWhenUsed/>
    <w:pPr>
      <w:pBdr/>
      <w:spacing w:after="100"/>
      <w:ind w:left="1100"/>
    </w:pPr>
  </w:style>
  <w:style w:type="paragraph" w:styleId="194">
    <w:name w:val="toc 7"/>
    <w:basedOn w:val="675"/>
    <w:next w:val="675"/>
    <w:uiPriority w:val="39"/>
    <w:unhideWhenUsed/>
    <w:pPr>
      <w:pBdr/>
      <w:spacing w:after="100"/>
      <w:ind w:left="1320"/>
    </w:pPr>
  </w:style>
  <w:style w:type="paragraph" w:styleId="195">
    <w:name w:val="toc 8"/>
    <w:basedOn w:val="675"/>
    <w:next w:val="675"/>
    <w:uiPriority w:val="39"/>
    <w:unhideWhenUsed/>
    <w:pPr>
      <w:pBdr/>
      <w:spacing w:after="100"/>
      <w:ind w:left="1540"/>
    </w:pPr>
  </w:style>
  <w:style w:type="paragraph" w:styleId="196">
    <w:name w:val="toc 9"/>
    <w:basedOn w:val="675"/>
    <w:next w:val="675"/>
    <w:uiPriority w:val="39"/>
    <w:unhideWhenUsed/>
    <w:pPr>
      <w:pBdr/>
      <w:spacing w:after="100"/>
      <w:ind w:left="1760"/>
    </w:pPr>
  </w:style>
  <w:style w:type="paragraph" w:styleId="206">
    <w:name w:val="TOC Heading"/>
    <w:uiPriority w:val="39"/>
    <w:unhideWhenUsed/>
    <w:pPr>
      <w:pBdr/>
      <w:spacing/>
      <w:ind/>
    </w:pPr>
  </w:style>
  <w:style w:type="paragraph" w:styleId="207">
    <w:name w:val="table of figures"/>
    <w:basedOn w:val="675"/>
    <w:next w:val="675"/>
    <w:uiPriority w:val="99"/>
    <w:unhideWhenUsed/>
    <w:pPr>
      <w:pBdr/>
      <w:spacing w:after="0" w:afterAutospacing="0"/>
      <w:ind/>
    </w:pPr>
  </w:style>
  <w:style w:type="paragraph" w:styleId="675" w:default="1">
    <w:name w:val="Normal"/>
    <w:pPr>
      <w:pBdr/>
      <w:spacing/>
      <w:ind/>
    </w:pPr>
  </w:style>
  <w:style w:type="table" w:styleId="676">
    <w:name w:val="Table Normal"/>
    <w:pPr>
      <w:pBdr/>
      <w:spacing/>
      <w:ind/>
    </w:pPr>
    <w:tblP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677">
    <w:name w:val="Heading 1"/>
    <w:basedOn w:val="675"/>
    <w:next w:val="675"/>
    <w:pPr>
      <w:keepNext w:val="true"/>
      <w:keepLines w:val="true"/>
      <w:pageBreakBefore w:val="false"/>
      <w:pBdr/>
      <w:spacing w:after="120" w:before="400"/>
      <w:ind/>
    </w:pPr>
    <w:rPr>
      <w:sz w:val="40"/>
      <w:szCs w:val="40"/>
    </w:rPr>
  </w:style>
  <w:style w:type="paragraph" w:styleId="678">
    <w:name w:val="Heading 2"/>
    <w:basedOn w:val="675"/>
    <w:next w:val="675"/>
    <w:pPr>
      <w:keepNext w:val="true"/>
      <w:keepLines w:val="true"/>
      <w:pageBreakBefore w:val="false"/>
      <w:pBdr/>
      <w:spacing w:after="120" w:before="360"/>
      <w:ind/>
    </w:pPr>
    <w:rPr>
      <w:b w:val="0"/>
      <w:sz w:val="32"/>
      <w:szCs w:val="32"/>
    </w:rPr>
  </w:style>
  <w:style w:type="paragraph" w:styleId="679">
    <w:name w:val="Heading 3"/>
    <w:basedOn w:val="675"/>
    <w:next w:val="675"/>
    <w:pPr>
      <w:keepNext w:val="true"/>
      <w:keepLines w:val="true"/>
      <w:pageBreakBefore w:val="false"/>
      <w:pBdr/>
      <w:spacing w:after="80" w:before="320"/>
      <w:ind/>
    </w:pPr>
    <w:rPr>
      <w:b w:val="0"/>
      <w:color w:val="434343"/>
      <w:sz w:val="28"/>
      <w:szCs w:val="28"/>
    </w:rPr>
  </w:style>
  <w:style w:type="paragraph" w:styleId="680">
    <w:name w:val="Heading 4"/>
    <w:basedOn w:val="675"/>
    <w:next w:val="675"/>
    <w:pPr>
      <w:keepNext w:val="true"/>
      <w:keepLines w:val="true"/>
      <w:pageBreakBefore w:val="false"/>
      <w:pBdr/>
      <w:spacing w:after="80" w:before="280"/>
      <w:ind/>
    </w:pPr>
    <w:rPr>
      <w:color w:val="666666"/>
      <w:sz w:val="24"/>
      <w:szCs w:val="24"/>
    </w:rPr>
  </w:style>
  <w:style w:type="paragraph" w:styleId="681">
    <w:name w:val="Heading 5"/>
    <w:basedOn w:val="675"/>
    <w:next w:val="675"/>
    <w:pPr>
      <w:keepNext w:val="true"/>
      <w:keepLines w:val="true"/>
      <w:pageBreakBefore w:val="false"/>
      <w:pBdr/>
      <w:spacing w:after="80" w:before="240"/>
      <w:ind/>
    </w:pPr>
    <w:rPr>
      <w:color w:val="666666"/>
      <w:sz w:val="22"/>
      <w:szCs w:val="22"/>
    </w:rPr>
  </w:style>
  <w:style w:type="paragraph" w:styleId="682">
    <w:name w:val="Heading 6"/>
    <w:basedOn w:val="675"/>
    <w:next w:val="675"/>
    <w:pPr>
      <w:keepNext w:val="true"/>
      <w:keepLines w:val="true"/>
      <w:pageBreakBefore w:val="false"/>
      <w:pBdr/>
      <w:spacing w:after="80" w:before="240"/>
      <w:ind/>
    </w:pPr>
    <w:rPr>
      <w:i/>
      <w:color w:val="666666"/>
      <w:sz w:val="22"/>
      <w:szCs w:val="22"/>
    </w:rPr>
  </w:style>
  <w:style w:type="paragraph" w:styleId="683">
    <w:name w:val="Title"/>
    <w:basedOn w:val="675"/>
    <w:next w:val="675"/>
    <w:pPr>
      <w:keepNext w:val="true"/>
      <w:keepLines w:val="true"/>
      <w:pageBreakBefore w:val="false"/>
      <w:pBdr/>
      <w:spacing w:after="60" w:before="0"/>
      <w:ind/>
    </w:pPr>
    <w:rPr>
      <w:sz w:val="52"/>
      <w:szCs w:val="52"/>
    </w:rPr>
  </w:style>
  <w:style w:type="paragraph" w:styleId="684">
    <w:name w:val="Subtitle"/>
    <w:basedOn w:val="675"/>
    <w:next w:val="675"/>
    <w:pPr>
      <w:keepNext w:val="true"/>
      <w:keepLines w:val="true"/>
      <w:pageBreakBefore w:val="false"/>
      <w:pBdr/>
      <w:spacing w:after="320" w:before="0"/>
      <w:ind/>
    </w:pPr>
    <w:rPr>
      <w:rFonts w:ascii="Arial" w:hAnsi="Arial" w:eastAsia="Arial" w:cs="Arial"/>
      <w:i w:val="0"/>
      <w:color w:val="666666"/>
      <w:sz w:val="30"/>
      <w:szCs w:val="30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ONLYOFFICE/8.2.0.143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/>
</cp:coreProperties>
</file>