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1EC8B"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October 17th, 2017</w:t>
      </w:r>
    </w:p>
    <w:p w14:paraId="198C7294"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Department of Ecology and Evolutionary Biology</w:t>
      </w:r>
    </w:p>
    <w:p w14:paraId="3C1468B0"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University of Tennessee</w:t>
      </w:r>
    </w:p>
    <w:p w14:paraId="7601085E"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569 Dabney Hall</w:t>
      </w:r>
    </w:p>
    <w:p w14:paraId="20AAF596"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Knoxville, TN 37996-1610</w:t>
      </w:r>
    </w:p>
    <w:p w14:paraId="599C43A6"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 </w:t>
      </w:r>
    </w:p>
    <w:p w14:paraId="5ADC0E12"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Dear Dr. Near</w:t>
      </w:r>
    </w:p>
    <w:p w14:paraId="4714AF6A"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Editor-in-Chief, </w:t>
      </w:r>
      <w:r>
        <w:rPr>
          <w:rFonts w:ascii="Times New Roman" w:eastAsia="Times New Roman" w:hAnsi="Times New Roman" w:cs="Times New Roman"/>
          <w:i/>
        </w:rPr>
        <w:t>Systematic Biology</w:t>
      </w:r>
      <w:r>
        <w:rPr>
          <w:rFonts w:ascii="Times New Roman" w:eastAsia="Times New Roman" w:hAnsi="Times New Roman" w:cs="Times New Roman"/>
        </w:rPr>
        <w:t>:</w:t>
      </w:r>
    </w:p>
    <w:p w14:paraId="7F9A5E67" w14:textId="77777777" w:rsidR="001A1A39" w:rsidRDefault="00DD17FF">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6024A102" w14:textId="77777777" w:rsidR="001A1A39" w:rsidRDefault="00DD17FF">
      <w:pPr>
        <w:rPr>
          <w:rFonts w:ascii="Times New Roman" w:eastAsia="Times New Roman" w:hAnsi="Times New Roman" w:cs="Times New Roman"/>
          <w:i/>
        </w:rPr>
      </w:pPr>
      <w:r>
        <w:rPr>
          <w:rFonts w:ascii="Times New Roman" w:eastAsia="Times New Roman" w:hAnsi="Times New Roman" w:cs="Times New Roman"/>
        </w:rPr>
        <w:t>We are pleased to present a revised version manuscript on “</w:t>
      </w:r>
      <w:r>
        <w:rPr>
          <w:rFonts w:ascii="Times New Roman" w:eastAsia="Times New Roman" w:hAnsi="Times New Roman" w:cs="Times New Roman"/>
          <w:i/>
        </w:rPr>
        <w:t>Population Genetics Based</w:t>
      </w:r>
    </w:p>
    <w:p w14:paraId="7841B2D9" w14:textId="77777777" w:rsidR="001A1A39" w:rsidRDefault="00DD17FF">
      <w:pPr>
        <w:rPr>
          <w:rFonts w:ascii="Times New Roman" w:eastAsia="Times New Roman" w:hAnsi="Times New Roman" w:cs="Times New Roman"/>
        </w:rPr>
      </w:pPr>
      <w:r>
        <w:rPr>
          <w:rFonts w:ascii="Times New Roman" w:eastAsia="Times New Roman" w:hAnsi="Times New Roman" w:cs="Times New Roman"/>
          <w:i/>
        </w:rPr>
        <w:t>Phylogenetics Under Stabilizing Selection for an Optimal Amino Acid Sequence: A Nested Modeling Approach</w:t>
      </w:r>
      <w:r>
        <w:rPr>
          <w:rFonts w:ascii="Times New Roman" w:eastAsia="Times New Roman" w:hAnsi="Times New Roman" w:cs="Times New Roman"/>
        </w:rPr>
        <w:t>”. We are grateful to you, the Associated Editor, and the two reviewers for their constructive criticisms and positive assessm</w:t>
      </w:r>
      <w:r>
        <w:rPr>
          <w:rFonts w:ascii="Times New Roman" w:eastAsia="Times New Roman" w:hAnsi="Times New Roman" w:cs="Times New Roman"/>
        </w:rPr>
        <w:t>ent of our work. Below are our responses to their comments. The reviewer’s comments are in bold, and our responses are in plain text underneath.</w:t>
      </w:r>
    </w:p>
    <w:p w14:paraId="0B7728F8"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 </w:t>
      </w:r>
    </w:p>
    <w:p w14:paraId="756B6890"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Sincerely,</w:t>
      </w:r>
    </w:p>
    <w:p w14:paraId="34975E8A"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 </w:t>
      </w:r>
    </w:p>
    <w:p w14:paraId="2E12A249"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Michael A. Gilchrist, on behalf of:</w:t>
      </w:r>
    </w:p>
    <w:p w14:paraId="1BE88F4E"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Jeremy M. Beaulieu</w:t>
      </w:r>
    </w:p>
    <w:p w14:paraId="43CE736F"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Brian C. O’Meara</w:t>
      </w:r>
    </w:p>
    <w:p w14:paraId="622F49D5"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Russell Zaretzki</w:t>
      </w:r>
    </w:p>
    <w:p w14:paraId="4B30486B"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Cedric </w:t>
      </w:r>
      <w:r>
        <w:rPr>
          <w:rFonts w:ascii="Times New Roman" w:eastAsia="Times New Roman" w:hAnsi="Times New Roman" w:cs="Times New Roman"/>
        </w:rPr>
        <w:t>Landerer</w:t>
      </w:r>
    </w:p>
    <w:p w14:paraId="16571B1F"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Juanjuan Chai</w:t>
      </w:r>
    </w:p>
    <w:p w14:paraId="26B83D78" w14:textId="77777777" w:rsidR="001A1A39" w:rsidRDefault="001A1A39">
      <w:pPr>
        <w:rPr>
          <w:rFonts w:ascii="Times New Roman" w:eastAsia="Times New Roman" w:hAnsi="Times New Roman" w:cs="Times New Roman"/>
        </w:rPr>
      </w:pPr>
    </w:p>
    <w:p w14:paraId="051AE9D5"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 </w:t>
      </w:r>
    </w:p>
    <w:p w14:paraId="74893D8F"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Response to the Associate Editor:</w:t>
      </w:r>
    </w:p>
    <w:p w14:paraId="500B851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t>
      </w:r>
    </w:p>
    <w:p w14:paraId="64FDC428"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Dear Authors,</w:t>
      </w:r>
    </w:p>
    <w:p w14:paraId="765B1595" w14:textId="77777777" w:rsidR="001A1A39" w:rsidRDefault="001A1A39">
      <w:pPr>
        <w:rPr>
          <w:rFonts w:ascii="Times New Roman" w:eastAsia="Times New Roman" w:hAnsi="Times New Roman" w:cs="Times New Roman"/>
          <w:b/>
        </w:rPr>
      </w:pPr>
    </w:p>
    <w:p w14:paraId="1F57FA47"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Thank you for submitting to Systematic Biology your manuscript « Population Genetics Based</w:t>
      </w:r>
    </w:p>
    <w:p w14:paraId="0D29471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Phylogenetics Under Stabilizing Selection for an Optimal Amino Acid Sequence: A Nested M</w:t>
      </w:r>
      <w:r>
        <w:rPr>
          <w:rFonts w:ascii="Times New Roman" w:eastAsia="Times New Roman" w:hAnsi="Times New Roman" w:cs="Times New Roman"/>
          <w:b/>
        </w:rPr>
        <w:t>odeling Approach». It has been reviewed by two distinguished referees, who recommend rejection, and acceptance subject to major changes. Your manuscript presents appealing ideas, but there are some critical problems indicated by the first referee. I recomm</w:t>
      </w:r>
      <w:r>
        <w:rPr>
          <w:rFonts w:ascii="Times New Roman" w:eastAsia="Times New Roman" w:hAnsi="Times New Roman" w:cs="Times New Roman"/>
          <w:b/>
        </w:rPr>
        <w:t>end rejection, but encourage resubmission if you are able to address all the points raised by the referees.</w:t>
      </w:r>
    </w:p>
    <w:p w14:paraId="03991A45" w14:textId="77777777" w:rsidR="001A1A39" w:rsidRDefault="001A1A39">
      <w:pPr>
        <w:rPr>
          <w:rFonts w:ascii="Times New Roman" w:eastAsia="Times New Roman" w:hAnsi="Times New Roman" w:cs="Times New Roman"/>
          <w:b/>
        </w:rPr>
      </w:pPr>
    </w:p>
    <w:p w14:paraId="2391858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Notably, AIC is not appropriate to compare a parameter-rich model like yours, as it’s an asymptotic formula assuming that n (number of statistical units) is much larger than k (number of parameters). In your model, these two numbers are similar, which pose</w:t>
      </w:r>
      <w:r>
        <w:rPr>
          <w:rFonts w:ascii="Times New Roman" w:eastAsia="Times New Roman" w:hAnsi="Times New Roman" w:cs="Times New Roman"/>
          <w:b/>
        </w:rPr>
        <w:t>s the infinitely-many-parameters problem underlined by the first referee. Note, moreover, that AICc is not appropriate when k&gt;n, as the penalization term becomes negative. Cross-validated likelihood could be an option, if applicable to your model (?). Or B</w:t>
      </w:r>
      <w:r>
        <w:rPr>
          <w:rFonts w:ascii="Times New Roman" w:eastAsia="Times New Roman" w:hAnsi="Times New Roman" w:cs="Times New Roman"/>
          <w:b/>
        </w:rPr>
        <w:t>ayes factor, if computable (?). Model comparison in such setting is definitely a difficult task…</w:t>
      </w:r>
    </w:p>
    <w:p w14:paraId="20BCA2A7" w14:textId="77777777" w:rsidR="001A1A39" w:rsidRDefault="001A1A39">
      <w:pPr>
        <w:rPr>
          <w:rFonts w:ascii="Times New Roman" w:eastAsia="Times New Roman" w:hAnsi="Times New Roman" w:cs="Times New Roman"/>
          <w:b/>
        </w:rPr>
      </w:pPr>
    </w:p>
    <w:p w14:paraId="7FB897E3"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lastRenderedPageBreak/>
        <w:t>Hope this helps, sincerely,</w:t>
      </w:r>
    </w:p>
    <w:p w14:paraId="67A7DAA5"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Olivier Gascuel</w:t>
      </w:r>
    </w:p>
    <w:p w14:paraId="2D7BDD76" w14:textId="77777777" w:rsidR="001A1A39" w:rsidRDefault="001A1A39">
      <w:pPr>
        <w:rPr>
          <w:rFonts w:ascii="Times New Roman" w:eastAsia="Times New Roman" w:hAnsi="Times New Roman" w:cs="Times New Roman"/>
          <w:b/>
        </w:rPr>
      </w:pPr>
    </w:p>
    <w:p w14:paraId="03EBB277"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appreciate these comments, and we agree that our use of the standard AIC as a guide for model selection may have been inappropriate, given how parameter-rich our model is. In fact, we agree with the AE as well as Reviewer 1, that the sample-size correct</w:t>
      </w:r>
      <w:r>
        <w:rPr>
          <w:rFonts w:ascii="Times New Roman" w:eastAsia="Times New Roman" w:hAnsi="Times New Roman" w:cs="Times New Roman"/>
        </w:rPr>
        <w:t>ed AIC, AICc, is probably more ideal. Unfortunately, as the reviewer points out, given that the number of parameters in the model exceeds the sample size, AICc cannot be calculated using the number of sites as the number of observations. However, to addres</w:t>
      </w:r>
      <w:r>
        <w:rPr>
          <w:rFonts w:ascii="Times New Roman" w:eastAsia="Times New Roman" w:hAnsi="Times New Roman" w:cs="Times New Roman"/>
        </w:rPr>
        <w:t xml:space="preserve">s this issue, we point out that with respect to the sample size, </w:t>
      </w:r>
      <w:r>
        <w:rPr>
          <w:rFonts w:ascii="Times New Roman" w:eastAsia="Times New Roman" w:hAnsi="Times New Roman" w:cs="Times New Roman"/>
          <w:i/>
        </w:rPr>
        <w:t>n</w:t>
      </w:r>
      <w:r>
        <w:rPr>
          <w:rFonts w:ascii="Times New Roman" w:eastAsia="Times New Roman" w:hAnsi="Times New Roman" w:cs="Times New Roman"/>
        </w:rPr>
        <w:t>, the field as a whole has been rather inconsistent.</w:t>
      </w:r>
    </w:p>
    <w:p w14:paraId="042A345C" w14:textId="77777777" w:rsidR="001A1A39" w:rsidRDefault="001A1A39">
      <w:pPr>
        <w:rPr>
          <w:rFonts w:ascii="Times New Roman" w:eastAsia="Times New Roman" w:hAnsi="Times New Roman" w:cs="Times New Roman"/>
        </w:rPr>
      </w:pPr>
    </w:p>
    <w:p w14:paraId="62275894"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Papers appearing in our field often report two variants of AICc. With comparative methods (e.g., Butler and King 2004, O'Meara et al. 20</w:t>
      </w:r>
      <w:r>
        <w:rPr>
          <w:rFonts w:ascii="Times New Roman" w:eastAsia="Times New Roman" w:hAnsi="Times New Roman" w:cs="Times New Roman"/>
        </w:rPr>
        <w:t>06, Beaulieu et al. 2013) that examine the evolution of, say, a trait, the sample size in the AICc calculation is taken as the number of taxa. In other words, more taxa allow the fitting of more complex models, given more data. When modelling sequence evol</w:t>
      </w:r>
      <w:r>
        <w:rPr>
          <w:rFonts w:ascii="Times New Roman" w:eastAsia="Times New Roman" w:hAnsi="Times New Roman" w:cs="Times New Roman"/>
        </w:rPr>
        <w:t>ution, however, which is basically the same as a discrete character model used in comparative methods, the sample size is just the number of sites (as in ModelTest). Obviously, both cannot be correct, and we argue that for phylogenetic data, a good estimat</w:t>
      </w:r>
      <w:r>
        <w:rPr>
          <w:rFonts w:ascii="Times New Roman" w:eastAsia="Times New Roman" w:hAnsi="Times New Roman" w:cs="Times New Roman"/>
        </w:rPr>
        <w:t xml:space="preserve">e of data set size is the </w:t>
      </w:r>
      <w:r>
        <w:rPr>
          <w:rFonts w:ascii="Times New Roman" w:eastAsia="Times New Roman" w:hAnsi="Times New Roman" w:cs="Times New Roman"/>
          <w:i/>
        </w:rPr>
        <w:t>number of taxa</w:t>
      </w:r>
      <w:r>
        <w:rPr>
          <w:rFonts w:ascii="Times New Roman" w:eastAsia="Times New Roman" w:hAnsi="Times New Roman" w:cs="Times New Roman"/>
        </w:rPr>
        <w:t xml:space="preserve"> multiplied by </w:t>
      </w:r>
      <w:r>
        <w:rPr>
          <w:rFonts w:ascii="Times New Roman" w:eastAsia="Times New Roman" w:hAnsi="Times New Roman" w:cs="Times New Roman"/>
          <w:i/>
        </w:rPr>
        <w:t>number of sites</w:t>
      </w:r>
      <w:r>
        <w:rPr>
          <w:rFonts w:ascii="Times New Roman" w:eastAsia="Times New Roman" w:hAnsi="Times New Roman" w:cs="Times New Roman"/>
        </w:rPr>
        <w:t>. We recognize, of course, that our point of view in this matter may come across as self-serving. So, in our revision, we also demonstrate through a simulation approach that the number o</w:t>
      </w:r>
      <w:r>
        <w:rPr>
          <w:rFonts w:ascii="Times New Roman" w:eastAsia="Times New Roman" w:hAnsi="Times New Roman" w:cs="Times New Roman"/>
        </w:rPr>
        <w:t>f taxa multiplied by the number of sites is the best measure of sample size through a simulation approach. We now include an Appendix 1, which describes our simulation approach and results. With this sample size correction, AICc can certainly be calculated</w:t>
      </w:r>
      <w:r>
        <w:rPr>
          <w:rFonts w:ascii="Times New Roman" w:eastAsia="Times New Roman" w:hAnsi="Times New Roman" w:cs="Times New Roman"/>
        </w:rPr>
        <w:t xml:space="preserve"> and the support for our parameter-rich model remains strongly supported. Regardless, model adequacy measures also suggest our model is better, and it allows inference of meaningful population genetics parameters. </w:t>
      </w:r>
    </w:p>
    <w:p w14:paraId="1A7E1796" w14:textId="77777777" w:rsidR="001A1A39" w:rsidRDefault="001A1A39">
      <w:pPr>
        <w:rPr>
          <w:rFonts w:ascii="Times New Roman" w:eastAsia="Times New Roman" w:hAnsi="Times New Roman" w:cs="Times New Roman"/>
        </w:rPr>
      </w:pPr>
    </w:p>
    <w:p w14:paraId="725B8598" w14:textId="77777777" w:rsidR="001A1A39" w:rsidRDefault="001A1A39">
      <w:pPr>
        <w:rPr>
          <w:rFonts w:ascii="Times New Roman" w:eastAsia="Times New Roman" w:hAnsi="Times New Roman" w:cs="Times New Roman"/>
        </w:rPr>
      </w:pPr>
    </w:p>
    <w:p w14:paraId="3C210996"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Responses to Reviewer 1:</w:t>
      </w:r>
    </w:p>
    <w:p w14:paraId="5A79929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t>
      </w:r>
    </w:p>
    <w:p w14:paraId="04F96F32"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Recommendati</w:t>
      </w:r>
      <w:r>
        <w:rPr>
          <w:rFonts w:ascii="Times New Roman" w:eastAsia="Times New Roman" w:hAnsi="Times New Roman" w:cs="Times New Roman"/>
          <w:b/>
        </w:rPr>
        <w:t>on: Reject</w:t>
      </w:r>
    </w:p>
    <w:p w14:paraId="702B7773" w14:textId="77777777" w:rsidR="001A1A39" w:rsidRDefault="001A1A39">
      <w:pPr>
        <w:rPr>
          <w:rFonts w:ascii="Times New Roman" w:eastAsia="Times New Roman" w:hAnsi="Times New Roman" w:cs="Times New Roman"/>
          <w:b/>
        </w:rPr>
      </w:pPr>
    </w:p>
    <w:p w14:paraId="4E927003"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Comments:</w:t>
      </w:r>
    </w:p>
    <w:p w14:paraId="62DFF90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In this work, the authors devise codon substitution models that incorporate considerations of a cost-benefit function of a gene (based on the inferred optimal amino acid at each position) and the gene products' rate of synthesis.  The</w:t>
      </w:r>
      <w:r>
        <w:rPr>
          <w:rFonts w:ascii="Times New Roman" w:eastAsia="Times New Roman" w:hAnsi="Times New Roman" w:cs="Times New Roman"/>
          <w:b/>
        </w:rPr>
        <w:t xml:space="preserve"> formulations are grounded in populations-genetics theory, allowing for straightforward interpretation of parameters, and tests of the role of different factors in governing the substitution process.</w:t>
      </w:r>
    </w:p>
    <w:p w14:paraId="45618EDC" w14:textId="77777777" w:rsidR="001A1A39" w:rsidRDefault="001A1A39">
      <w:pPr>
        <w:rPr>
          <w:rFonts w:ascii="Times New Roman" w:eastAsia="Times New Roman" w:hAnsi="Times New Roman" w:cs="Times New Roman"/>
          <w:b/>
        </w:rPr>
      </w:pPr>
    </w:p>
    <w:p w14:paraId="4AB2576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I think that there are some great ideas in this work.  </w:t>
      </w:r>
      <w:r>
        <w:rPr>
          <w:rFonts w:ascii="Times New Roman" w:eastAsia="Times New Roman" w:hAnsi="Times New Roman" w:cs="Times New Roman"/>
          <w:b/>
        </w:rPr>
        <w:t>However, there are also some critical problems, which prevent me from recommending acceptance.</w:t>
      </w:r>
    </w:p>
    <w:p w14:paraId="36D0D1B5" w14:textId="77777777" w:rsidR="001A1A39" w:rsidRDefault="001A1A39">
      <w:pPr>
        <w:rPr>
          <w:rFonts w:ascii="Times New Roman" w:eastAsia="Times New Roman" w:hAnsi="Times New Roman" w:cs="Times New Roman"/>
          <w:b/>
        </w:rPr>
      </w:pPr>
    </w:p>
    <w:p w14:paraId="0409CFD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The first major issue is something known as the "infinitely many parameters" problem.  Essentially, one generally wishes to be able to study the asymptotic beha</w:t>
      </w:r>
      <w:r>
        <w:rPr>
          <w:rFonts w:ascii="Times New Roman" w:eastAsia="Times New Roman" w:hAnsi="Times New Roman" w:cs="Times New Roman"/>
          <w:b/>
        </w:rPr>
        <w:t xml:space="preserve">viour of any particular statistical model; that is to say, we wish to study how a given model reacts (i.e., what happens to our </w:t>
      </w:r>
      <w:r>
        <w:rPr>
          <w:rFonts w:ascii="Times New Roman" w:eastAsia="Times New Roman" w:hAnsi="Times New Roman" w:cs="Times New Roman"/>
          <w:b/>
        </w:rPr>
        <w:lastRenderedPageBreak/>
        <w:t>parameter estimates) as we present it with more and more data (more columns in the multiple sequence alignment).  But with model</w:t>
      </w:r>
      <w:r>
        <w:rPr>
          <w:rFonts w:ascii="Times New Roman" w:eastAsia="Times New Roman" w:hAnsi="Times New Roman" w:cs="Times New Roman"/>
          <w:b/>
        </w:rPr>
        <w:t>s such as those proposed in this work, whenever we increase the size of the data set, we also change the form of the model (adding more parameters, i.e., optimal amino acids at each position).  In sum, there are no asymptotic conditions for their models.</w:t>
      </w:r>
    </w:p>
    <w:p w14:paraId="07764E36" w14:textId="77777777" w:rsidR="001A1A39" w:rsidRDefault="001A1A39">
      <w:pPr>
        <w:rPr>
          <w:rFonts w:ascii="Times New Roman" w:eastAsia="Times New Roman" w:hAnsi="Times New Roman" w:cs="Times New Roman"/>
          <w:b/>
        </w:rPr>
      </w:pPr>
    </w:p>
    <w:p w14:paraId="60A3137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The second major problem is that we cannot compare models across different state spaces with information criteria approaches.  This is because "data" means something different when dealing with nucleotide versus codons, and therefore comparisons of likelih</w:t>
      </w:r>
      <w:r>
        <w:rPr>
          <w:rFonts w:ascii="Times New Roman" w:eastAsia="Times New Roman" w:hAnsi="Times New Roman" w:cs="Times New Roman"/>
          <w:b/>
        </w:rPr>
        <w:t>ood (or AIC) scores across data-types are not on equal footing.  Please see Seo &amp; Kishino, Syst. Biol., 2009, for more details on this point.</w:t>
      </w:r>
    </w:p>
    <w:p w14:paraId="6B2E3EED" w14:textId="77777777" w:rsidR="001A1A39" w:rsidRDefault="001A1A39">
      <w:pPr>
        <w:rPr>
          <w:rFonts w:ascii="Times New Roman" w:eastAsia="Times New Roman" w:hAnsi="Times New Roman" w:cs="Times New Roman"/>
          <w:b/>
        </w:rPr>
      </w:pPr>
    </w:p>
    <w:p w14:paraId="6830F89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Another major problem is the model comparisons based on the AIC.  Here, I would first point out that the authors </w:t>
      </w:r>
      <w:r>
        <w:rPr>
          <w:rFonts w:ascii="Times New Roman" w:eastAsia="Times New Roman" w:hAnsi="Times New Roman" w:cs="Times New Roman"/>
          <w:b/>
        </w:rPr>
        <w:t>have miscalculated the AIC for their proposed models (but not for the previously proposed models).  The equation for the AIC is:</w:t>
      </w:r>
    </w:p>
    <w:p w14:paraId="39BE9C3E" w14:textId="77777777" w:rsidR="001A1A39" w:rsidRDefault="001A1A39">
      <w:pPr>
        <w:rPr>
          <w:rFonts w:ascii="Times New Roman" w:eastAsia="Times New Roman" w:hAnsi="Times New Roman" w:cs="Times New Roman"/>
          <w:b/>
        </w:rPr>
      </w:pPr>
    </w:p>
    <w:p w14:paraId="607CBE01"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AIC = -2lnL + 2K,</w:t>
      </w:r>
    </w:p>
    <w:p w14:paraId="2C921125" w14:textId="77777777" w:rsidR="001A1A39" w:rsidRDefault="001A1A39">
      <w:pPr>
        <w:rPr>
          <w:rFonts w:ascii="Times New Roman" w:eastAsia="Times New Roman" w:hAnsi="Times New Roman" w:cs="Times New Roman"/>
          <w:b/>
        </w:rPr>
      </w:pPr>
    </w:p>
    <w:p w14:paraId="7AA877A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where 'lnL' is the natural log of the likelihood, and 'K' is the number of parameters.  The above equation </w:t>
      </w:r>
      <w:r>
        <w:rPr>
          <w:rFonts w:ascii="Times New Roman" w:eastAsia="Times New Roman" w:hAnsi="Times New Roman" w:cs="Times New Roman"/>
          <w:b/>
        </w:rPr>
        <w:t>was used for existing models, but for their new models, the authors computed:</w:t>
      </w:r>
    </w:p>
    <w:p w14:paraId="2C0433BE" w14:textId="77777777" w:rsidR="001A1A39" w:rsidRDefault="001A1A39">
      <w:pPr>
        <w:rPr>
          <w:rFonts w:ascii="Times New Roman" w:eastAsia="Times New Roman" w:hAnsi="Times New Roman" w:cs="Times New Roman"/>
          <w:b/>
        </w:rPr>
      </w:pPr>
    </w:p>
    <w:p w14:paraId="3841B84C"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AIC (sic)= -2lnL - 2K.</w:t>
      </w:r>
    </w:p>
    <w:p w14:paraId="4C47FEE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Even with the correctly computed AIC, their models still *appear* to perform much better than traditional codon models, in spite of the fact that the true AIC values are actually about 200,000 units higher than reported in the manuscript.  </w:t>
      </w:r>
    </w:p>
    <w:p w14:paraId="010A7561" w14:textId="77777777" w:rsidR="001A1A39" w:rsidRDefault="001A1A39">
      <w:pPr>
        <w:rPr>
          <w:rFonts w:ascii="Times New Roman" w:eastAsia="Times New Roman" w:hAnsi="Times New Roman" w:cs="Times New Roman"/>
          <w:b/>
        </w:rPr>
      </w:pPr>
    </w:p>
    <w:p w14:paraId="0945CA15"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thank the r</w:t>
      </w:r>
      <w:r>
        <w:rPr>
          <w:rFonts w:ascii="Times New Roman" w:eastAsia="Times New Roman" w:hAnsi="Times New Roman" w:cs="Times New Roman"/>
        </w:rPr>
        <w:t>eviewer for pointing this out. Indeed, we miscalculated AIC in the original submission as a consequence of a coding error. This has now been corrected in the revision as well as the R package that accompanies the manuscript.</w:t>
      </w:r>
    </w:p>
    <w:p w14:paraId="556631D0" w14:textId="77777777" w:rsidR="001A1A39" w:rsidRDefault="001A1A39">
      <w:pPr>
        <w:rPr>
          <w:rFonts w:ascii="Times New Roman" w:eastAsia="Times New Roman" w:hAnsi="Times New Roman" w:cs="Times New Roman"/>
          <w:b/>
        </w:rPr>
      </w:pPr>
    </w:p>
    <w:p w14:paraId="4C91E80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This brings be to my last poin</w:t>
      </w:r>
      <w:r>
        <w:rPr>
          <w:rFonts w:ascii="Times New Roman" w:eastAsia="Times New Roman" w:hAnsi="Times New Roman" w:cs="Times New Roman"/>
          <w:b/>
        </w:rPr>
        <w:t>t.  As an asymptotic estimator, the AIC operates under the assumption that the number of observations presented to the model greatly exceeds the number of parameters estimated from these observations.  But for their models, the number of estimated paramete</w:t>
      </w:r>
      <w:r>
        <w:rPr>
          <w:rFonts w:ascii="Times New Roman" w:eastAsia="Times New Roman" w:hAnsi="Times New Roman" w:cs="Times New Roman"/>
          <w:b/>
        </w:rPr>
        <w:t>rs is actually greater than the number of observations (I counted 49,881 data columns in all for their 100 genes); note that this is related to the 'infinitely many parameters' problem.  I'm not certain, but it might be appropriate to use what is sometimes</w:t>
      </w:r>
      <w:r>
        <w:rPr>
          <w:rFonts w:ascii="Times New Roman" w:eastAsia="Times New Roman" w:hAnsi="Times New Roman" w:cs="Times New Roman"/>
          <w:b/>
        </w:rPr>
        <w:t xml:space="preserve"> referred to as AICc (with an extra lower case 'c').  This is a modified (second-order correction) version of the AIC, which is meant for cases where the amount of data is low, relative to the number of estimated parameters:</w:t>
      </w:r>
    </w:p>
    <w:p w14:paraId="147ED5BF" w14:textId="77777777" w:rsidR="001A1A39" w:rsidRDefault="001A1A39">
      <w:pPr>
        <w:rPr>
          <w:rFonts w:ascii="Times New Roman" w:eastAsia="Times New Roman" w:hAnsi="Times New Roman" w:cs="Times New Roman"/>
          <w:b/>
        </w:rPr>
      </w:pPr>
    </w:p>
    <w:p w14:paraId="60DAB044"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AICc = -2lnL + 2Kn/(n-K-1),</w:t>
      </w:r>
    </w:p>
    <w:p w14:paraId="40A8FD2A" w14:textId="77777777" w:rsidR="001A1A39" w:rsidRDefault="001A1A39">
      <w:pPr>
        <w:rPr>
          <w:rFonts w:ascii="Times New Roman" w:eastAsia="Times New Roman" w:hAnsi="Times New Roman" w:cs="Times New Roman"/>
          <w:b/>
        </w:rPr>
      </w:pPr>
    </w:p>
    <w:p w14:paraId="2E0513A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w</w:t>
      </w:r>
      <w:r>
        <w:rPr>
          <w:rFonts w:ascii="Times New Roman" w:eastAsia="Times New Roman" w:hAnsi="Times New Roman" w:cs="Times New Roman"/>
          <w:b/>
        </w:rPr>
        <w:t>here 'n' is the number of observations.  The AIC and AICc are almost the same for the GY94 model.  For the FMutSel0 model, the AICc is a few hundred units higher than the AIC.  So, in these latter two cases, using the AIC or AICc wouldn't make much differe</w:t>
      </w:r>
      <w:r>
        <w:rPr>
          <w:rFonts w:ascii="Times New Roman" w:eastAsia="Times New Roman" w:hAnsi="Times New Roman" w:cs="Times New Roman"/>
          <w:b/>
        </w:rPr>
        <w:t xml:space="preserve">nce.  However, for their </w:t>
      </w:r>
      <w:r>
        <w:rPr>
          <w:rFonts w:ascii="Times New Roman" w:eastAsia="Times New Roman" w:hAnsi="Times New Roman" w:cs="Times New Roman"/>
          <w:b/>
        </w:rPr>
        <w:lastRenderedPageBreak/>
        <w:t>proposed models, the AICc is around 40 million units lower than the AIC.  Thus, according to the AICc, their models' fit are astronomically poorer (not better) than popular models.</w:t>
      </w:r>
    </w:p>
    <w:p w14:paraId="13CF5D30" w14:textId="77777777" w:rsidR="001A1A39" w:rsidRDefault="001A1A39">
      <w:pPr>
        <w:rPr>
          <w:rFonts w:ascii="Times New Roman" w:eastAsia="Times New Roman" w:hAnsi="Times New Roman" w:cs="Times New Roman"/>
          <w:b/>
        </w:rPr>
      </w:pPr>
    </w:p>
    <w:p w14:paraId="1536AF6A"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We appreciate these comments. As we point out in </w:t>
      </w:r>
      <w:r>
        <w:rPr>
          <w:rFonts w:ascii="Times New Roman" w:eastAsia="Times New Roman" w:hAnsi="Times New Roman" w:cs="Times New Roman"/>
        </w:rPr>
        <w:t>our response to the AE, we agree with the reviewer that the use of AICc is preferred over the standard AIC (which only penalizes the number of parameters, regardless of sample size) due the parameter richness of our model. However, in our view, there is an</w:t>
      </w:r>
      <w:r>
        <w:rPr>
          <w:rFonts w:ascii="Times New Roman" w:eastAsia="Times New Roman" w:hAnsi="Times New Roman" w:cs="Times New Roman"/>
        </w:rPr>
        <w:t xml:space="preserve"> inconsistency in the way we treat sample size in phylogenetics that we address in our revision. Specifically with comparative methods, such as those that examine the evolution of a trait arrayed onto a phylogeny, the sample size in the AICc calculation is</w:t>
      </w:r>
      <w:r>
        <w:rPr>
          <w:rFonts w:ascii="Times New Roman" w:eastAsia="Times New Roman" w:hAnsi="Times New Roman" w:cs="Times New Roman"/>
        </w:rPr>
        <w:t xml:space="preserve"> taken as the number of taxa. In other words, more taxa allow the fitting of more complex models, given more data. When modelling sequence evolution, however, the sample size is just the number of sites, as the reviewer points out. We argue that for phylog</w:t>
      </w:r>
      <w:r>
        <w:rPr>
          <w:rFonts w:ascii="Times New Roman" w:eastAsia="Times New Roman" w:hAnsi="Times New Roman" w:cs="Times New Roman"/>
        </w:rPr>
        <w:t xml:space="preserve">enetic data, a good estimate of data set size should actually be the </w:t>
      </w:r>
      <w:r>
        <w:rPr>
          <w:rFonts w:ascii="Times New Roman" w:eastAsia="Times New Roman" w:hAnsi="Times New Roman" w:cs="Times New Roman"/>
          <w:i/>
        </w:rPr>
        <w:t>number of taxa</w:t>
      </w:r>
      <w:r>
        <w:rPr>
          <w:rFonts w:ascii="Times New Roman" w:eastAsia="Times New Roman" w:hAnsi="Times New Roman" w:cs="Times New Roman"/>
        </w:rPr>
        <w:t xml:space="preserve"> multiplied by </w:t>
      </w:r>
      <w:r>
        <w:rPr>
          <w:rFonts w:ascii="Times New Roman" w:eastAsia="Times New Roman" w:hAnsi="Times New Roman" w:cs="Times New Roman"/>
          <w:i/>
        </w:rPr>
        <w:t>number of sites</w:t>
      </w:r>
      <w:r>
        <w:rPr>
          <w:rFonts w:ascii="Times New Roman" w:eastAsia="Times New Roman" w:hAnsi="Times New Roman" w:cs="Times New Roman"/>
        </w:rPr>
        <w:t>. When doing so AICc can be calculated with our model and the support for our parameter-rich model remains strongly supported. We also now incl</w:t>
      </w:r>
      <w:r>
        <w:rPr>
          <w:rFonts w:ascii="Times New Roman" w:eastAsia="Times New Roman" w:hAnsi="Times New Roman" w:cs="Times New Roman"/>
        </w:rPr>
        <w:t>ude an extensive simulation approach, and examine a large set of different sample sizes to determine which best approximate the remaining portion of Kullback-Liebler (KL) divergence between two models after accounting for the deviance (NB: our replicates v</w:t>
      </w:r>
      <w:r>
        <w:rPr>
          <w:rFonts w:ascii="Times New Roman" w:eastAsia="Times New Roman" w:hAnsi="Times New Roman" w:cs="Times New Roman"/>
        </w:rPr>
        <w:t>ary the number of characters and number of sites). These results have been added to main text, with a detailed description of our approach now included as part of a new Appendix 1.</w:t>
      </w:r>
    </w:p>
    <w:p w14:paraId="6DF43917" w14:textId="77777777" w:rsidR="001A1A39" w:rsidRDefault="001A1A39">
      <w:pPr>
        <w:rPr>
          <w:rFonts w:ascii="Times New Roman" w:eastAsia="Times New Roman" w:hAnsi="Times New Roman" w:cs="Times New Roman"/>
          <w:b/>
        </w:rPr>
      </w:pPr>
    </w:p>
    <w:p w14:paraId="4D3F216A" w14:textId="77777777" w:rsidR="001A1A39" w:rsidRDefault="001A1A39">
      <w:pPr>
        <w:rPr>
          <w:rFonts w:ascii="Times New Roman" w:eastAsia="Times New Roman" w:hAnsi="Times New Roman" w:cs="Times New Roman"/>
          <w:b/>
        </w:rPr>
      </w:pPr>
    </w:p>
    <w:p w14:paraId="09F1B54E"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Responses to Reviewer 2:</w:t>
      </w:r>
    </w:p>
    <w:p w14:paraId="18C523FD" w14:textId="77777777" w:rsidR="001A1A39" w:rsidRDefault="001A1A39">
      <w:pPr>
        <w:rPr>
          <w:rFonts w:ascii="Times New Roman" w:eastAsia="Times New Roman" w:hAnsi="Times New Roman" w:cs="Times New Roman"/>
          <w:b/>
        </w:rPr>
      </w:pPr>
    </w:p>
    <w:p w14:paraId="5E0272A8"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Recommendation: Accept with major revisions</w:t>
      </w:r>
    </w:p>
    <w:p w14:paraId="1EF57764" w14:textId="77777777" w:rsidR="001A1A39" w:rsidRDefault="001A1A39">
      <w:pPr>
        <w:rPr>
          <w:rFonts w:ascii="Times New Roman" w:eastAsia="Times New Roman" w:hAnsi="Times New Roman" w:cs="Times New Roman"/>
          <w:b/>
        </w:rPr>
      </w:pPr>
    </w:p>
    <w:p w14:paraId="49F2016F"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Co</w:t>
      </w:r>
      <w:r>
        <w:rPr>
          <w:rFonts w:ascii="Times New Roman" w:eastAsia="Times New Roman" w:hAnsi="Times New Roman" w:cs="Times New Roman"/>
          <w:b/>
        </w:rPr>
        <w:t>mments:</w:t>
      </w:r>
    </w:p>
    <w:p w14:paraId="642DCB73"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Beaulieu and colleagues propose a manuscript entitled "Population</w:t>
      </w:r>
    </w:p>
    <w:p w14:paraId="4BE2E999"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Genetics Based Phylogenetics Under Stabilizing Selection for an</w:t>
      </w:r>
    </w:p>
    <w:p w14:paraId="5B285EDC"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Optimal Amino Acid Sequence: A Nested Modeling Approach".</w:t>
      </w:r>
    </w:p>
    <w:p w14:paraId="36CBF451" w14:textId="77777777" w:rsidR="001A1A39" w:rsidRDefault="001A1A39">
      <w:pPr>
        <w:rPr>
          <w:rFonts w:ascii="Times New Roman" w:eastAsia="Times New Roman" w:hAnsi="Times New Roman" w:cs="Times New Roman"/>
          <w:b/>
        </w:rPr>
      </w:pPr>
    </w:p>
    <w:p w14:paraId="49688B76"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In this work, they present a model of evolution of codon se</w:t>
      </w:r>
      <w:r>
        <w:rPr>
          <w:rFonts w:ascii="Times New Roman" w:eastAsia="Times New Roman" w:hAnsi="Times New Roman" w:cs="Times New Roman"/>
          <w:b/>
        </w:rPr>
        <w:t>quences,</w:t>
      </w:r>
    </w:p>
    <w:p w14:paraId="4ABB050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that follows the logic of previous mutation-selection models (as</w:t>
      </w:r>
    </w:p>
    <w:p w14:paraId="03BC011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initiated by Halpern &amp; Bruno 1998). In this modeling, the mutation</w:t>
      </w:r>
    </w:p>
    <w:p w14:paraId="5E8256E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layer is the most general nucleotide substitution model (a point which</w:t>
      </w:r>
    </w:p>
    <w:p w14:paraId="494D82D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is not discussed), but actually the main poi</w:t>
      </w:r>
      <w:r>
        <w:rPr>
          <w:rFonts w:ascii="Times New Roman" w:eastAsia="Times New Roman" w:hAnsi="Times New Roman" w:cs="Times New Roman"/>
          <w:b/>
        </w:rPr>
        <w:t>nt of the manuscript is</w:t>
      </w:r>
    </w:p>
    <w:p w14:paraId="3DA1232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the selection layer.</w:t>
      </w:r>
    </w:p>
    <w:p w14:paraId="69CF9AF0" w14:textId="77777777" w:rsidR="001A1A39" w:rsidRDefault="001A1A39">
      <w:pPr>
        <w:rPr>
          <w:rFonts w:ascii="Times New Roman" w:eastAsia="Times New Roman" w:hAnsi="Times New Roman" w:cs="Times New Roman"/>
          <w:b/>
        </w:rPr>
      </w:pPr>
    </w:p>
    <w:p w14:paraId="5C77D35C"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assume the reviewer is referring to our use of the unrestricted nucleotide (UNREST; sensu Yang 1994) as a means of populating our mutation matrix. We have added a sentence expanding on our choice of the UNREST model (see lines 137-140), but essentially,</w:t>
      </w:r>
      <w:r>
        <w:rPr>
          <w:rFonts w:ascii="Times New Roman" w:eastAsia="Times New Roman" w:hAnsi="Times New Roman" w:cs="Times New Roman"/>
        </w:rPr>
        <w:t xml:space="preserve"> it is more consistent with our model by being more flexible with respect to codon biases.</w:t>
      </w:r>
    </w:p>
    <w:p w14:paraId="7BF45905" w14:textId="77777777" w:rsidR="001A1A39" w:rsidRDefault="001A1A39">
      <w:pPr>
        <w:rPr>
          <w:rFonts w:ascii="Times New Roman" w:eastAsia="Times New Roman" w:hAnsi="Times New Roman" w:cs="Times New Roman"/>
        </w:rPr>
      </w:pPr>
    </w:p>
    <w:p w14:paraId="68080488"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Their concern is to model the most mechanistically as possible the</w:t>
      </w:r>
    </w:p>
    <w:p w14:paraId="16A2CF0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link between protein fitness and translation process. The rationale is</w:t>
      </w:r>
    </w:p>
    <w:p w14:paraId="7EEC9EB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that usual models consider</w:t>
      </w:r>
      <w:r>
        <w:rPr>
          <w:rFonts w:ascii="Times New Roman" w:eastAsia="Times New Roman" w:hAnsi="Times New Roman" w:cs="Times New Roman"/>
          <w:b/>
        </w:rPr>
        <w:t xml:space="preserve"> synonymous and non-synonymous</w:t>
      </w:r>
    </w:p>
    <w:p w14:paraId="569209F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lastRenderedPageBreak/>
        <w:t>substitutions, with no interest in the functional role of the encoded</w:t>
      </w:r>
    </w:p>
    <w:p w14:paraId="3B95B5E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amino-acids, nor in the similarities between the substituted</w:t>
      </w:r>
    </w:p>
    <w:p w14:paraId="796F4E7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amino-acids. And what they call the "nature of selection" is not taken</w:t>
      </w:r>
    </w:p>
    <w:p w14:paraId="3E21B08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into account in those m</w:t>
      </w:r>
      <w:r>
        <w:rPr>
          <w:rFonts w:ascii="Times New Roman" w:eastAsia="Times New Roman" w:hAnsi="Times New Roman" w:cs="Times New Roman"/>
          <w:b/>
        </w:rPr>
        <w:t>odels, which is quite relevant.</w:t>
      </w:r>
    </w:p>
    <w:p w14:paraId="2D7EE72B" w14:textId="77777777" w:rsidR="001A1A39" w:rsidRDefault="001A1A39">
      <w:pPr>
        <w:rPr>
          <w:rFonts w:ascii="Times New Roman" w:eastAsia="Times New Roman" w:hAnsi="Times New Roman" w:cs="Times New Roman"/>
          <w:b/>
        </w:rPr>
      </w:pPr>
    </w:p>
    <w:p w14:paraId="78771D35"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So, their idea is to relate this nature to a distance to a ideal</w:t>
      </w:r>
    </w:p>
    <w:p w14:paraId="0CA86A2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protein, expected to perform an ideal "functionality". If the real</w:t>
      </w:r>
    </w:p>
    <w:p w14:paraId="33FC087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protein is not the ideal one, more proteins are needed to be produced</w:t>
      </w:r>
    </w:p>
    <w:p w14:paraId="66DCC77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to accomplish this le</w:t>
      </w:r>
      <w:r>
        <w:rPr>
          <w:rFonts w:ascii="Times New Roman" w:eastAsia="Times New Roman" w:hAnsi="Times New Roman" w:cs="Times New Roman"/>
          <w:b/>
        </w:rPr>
        <w:t>vel of functionality, with entails a higher cost</w:t>
      </w:r>
    </w:p>
    <w:p w14:paraId="3EDC259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due to protein production, and then a lower fitness.</w:t>
      </w:r>
    </w:p>
    <w:p w14:paraId="1E9A44FB" w14:textId="77777777" w:rsidR="001A1A39" w:rsidRDefault="001A1A39">
      <w:pPr>
        <w:rPr>
          <w:rFonts w:ascii="Times New Roman" w:eastAsia="Times New Roman" w:hAnsi="Times New Roman" w:cs="Times New Roman"/>
          <w:b/>
        </w:rPr>
      </w:pPr>
    </w:p>
    <w:p w14:paraId="1F551D17"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This work has the merit to link concepts of fitness and phenotype to</w:t>
      </w:r>
    </w:p>
    <w:p w14:paraId="1F49AEE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sequences in the context of an evolutive process, which is quite</w:t>
      </w:r>
    </w:p>
    <w:p w14:paraId="68C7D2E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ambitious. Here, th</w:t>
      </w:r>
      <w:r>
        <w:rPr>
          <w:rFonts w:ascii="Times New Roman" w:eastAsia="Times New Roman" w:hAnsi="Times New Roman" w:cs="Times New Roman"/>
          <w:b/>
        </w:rPr>
        <w:t>e phenotype is assumed constant, and evolution is</w:t>
      </w:r>
    </w:p>
    <w:p w14:paraId="54F37D0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entirely constrained to preserve this constant phenotype.</w:t>
      </w:r>
    </w:p>
    <w:p w14:paraId="1C0F5DF7" w14:textId="77777777" w:rsidR="001A1A39" w:rsidRDefault="001A1A39">
      <w:pPr>
        <w:rPr>
          <w:rFonts w:ascii="Times New Roman" w:eastAsia="Times New Roman" w:hAnsi="Times New Roman" w:cs="Times New Roman"/>
          <w:b/>
        </w:rPr>
      </w:pPr>
    </w:p>
    <w:p w14:paraId="149494F7"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This hypothesis restrains considerably the applicability of the model,</w:t>
      </w:r>
    </w:p>
    <w:p w14:paraId="23237F1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but as the authors say it could be extended in the future.</w:t>
      </w:r>
    </w:p>
    <w:p w14:paraId="23CFEB34" w14:textId="77777777" w:rsidR="001A1A39" w:rsidRDefault="001A1A39">
      <w:pPr>
        <w:rPr>
          <w:rFonts w:ascii="Times New Roman" w:eastAsia="Times New Roman" w:hAnsi="Times New Roman" w:cs="Times New Roman"/>
          <w:b/>
        </w:rPr>
      </w:pPr>
    </w:p>
    <w:p w14:paraId="7A7EECCC"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Actually I think</w:t>
      </w:r>
      <w:r>
        <w:rPr>
          <w:rFonts w:ascii="Times New Roman" w:eastAsia="Times New Roman" w:hAnsi="Times New Roman" w:cs="Times New Roman"/>
          <w:b/>
        </w:rPr>
        <w:t xml:space="preserve"> the core modeling idea that founds the model</w:t>
      </w:r>
    </w:p>
    <w:p w14:paraId="724F562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interesting (although I see it differently, as explained further), but</w:t>
      </w:r>
    </w:p>
    <w:p w14:paraId="68A9F72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explanation about the direction of the model is missing.</w:t>
      </w:r>
    </w:p>
    <w:p w14:paraId="5B7B8848" w14:textId="77777777" w:rsidR="001A1A39" w:rsidRDefault="001A1A39">
      <w:pPr>
        <w:rPr>
          <w:rFonts w:ascii="Times New Roman" w:eastAsia="Times New Roman" w:hAnsi="Times New Roman" w:cs="Times New Roman"/>
          <w:b/>
        </w:rPr>
      </w:pPr>
    </w:p>
    <w:p w14:paraId="2D280853"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appreciate the comments of the reviewer. In the discussion we are upfront about the simplifying assumptions made by our model, all of which were due to a commitment to computation feasibility. We note that we are currently working on several extensions,</w:t>
      </w:r>
      <w:r>
        <w:rPr>
          <w:rFonts w:ascii="Times New Roman" w:eastAsia="Times New Roman" w:hAnsi="Times New Roman" w:cs="Times New Roman"/>
        </w:rPr>
        <w:t xml:space="preserve"> most notably a version of our model that uses a Hidden Markov modelling approach (HMM), in order to relax the assumption of a single global optimal amino acid. [Search, for example, for “HMM” in </w:t>
      </w:r>
      <w:hyperlink r:id="rId4">
        <w:r>
          <w:rPr>
            <w:rFonts w:ascii="Times New Roman" w:eastAsia="Times New Roman" w:hAnsi="Times New Roman" w:cs="Times New Roman"/>
            <w:color w:val="1155CC"/>
            <w:u w:val="single"/>
          </w:rPr>
          <w:t>https://github.com/bomeara/selac/blob/master/R/selac.R</w:t>
        </w:r>
      </w:hyperlink>
      <w:r>
        <w:rPr>
          <w:rFonts w:ascii="Times New Roman" w:eastAsia="Times New Roman" w:hAnsi="Times New Roman" w:cs="Times New Roman"/>
        </w:rPr>
        <w:t>, code for the next version of SelAC to see our implementation of this]. We would argue this is later work for another venue (as it still needs much testing) and the current model still us</w:t>
      </w:r>
      <w:r>
        <w:rPr>
          <w:rFonts w:ascii="Times New Roman" w:eastAsia="Times New Roman" w:hAnsi="Times New Roman" w:cs="Times New Roman"/>
        </w:rPr>
        <w:t>eful enough to publish. All models are wrong, but many are publishable.</w:t>
      </w:r>
    </w:p>
    <w:p w14:paraId="73D42DA5" w14:textId="77777777" w:rsidR="001A1A39" w:rsidRDefault="001A1A39">
      <w:pPr>
        <w:rPr>
          <w:rFonts w:ascii="Times New Roman" w:eastAsia="Times New Roman" w:hAnsi="Times New Roman" w:cs="Times New Roman"/>
        </w:rPr>
      </w:pPr>
    </w:p>
    <w:p w14:paraId="2DE7F67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w:t>
      </w:r>
    </w:p>
    <w:p w14:paraId="36E655A5"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Model:</w:t>
      </w:r>
    </w:p>
    <w:p w14:paraId="3D7079CD" w14:textId="77777777" w:rsidR="001A1A39" w:rsidRDefault="001A1A39">
      <w:pPr>
        <w:rPr>
          <w:rFonts w:ascii="Times New Roman" w:eastAsia="Times New Roman" w:hAnsi="Times New Roman" w:cs="Times New Roman"/>
          <w:b/>
        </w:rPr>
      </w:pPr>
    </w:p>
    <w:p w14:paraId="1EFD85AA"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All the work relies on the strong hypothesis that the only</w:t>
      </w:r>
    </w:p>
    <w:p w14:paraId="7EFD9C9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consequence of a protein change is to make the protein less</w:t>
      </w:r>
    </w:p>
    <w:p w14:paraId="626CC11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efficient to</w:t>
      </w:r>
      <w:r>
        <w:rPr>
          <w:rFonts w:ascii="Times New Roman" w:eastAsia="Times New Roman" w:hAnsi="Times New Roman" w:cs="Times New Roman"/>
          <w:b/>
        </w:rPr>
        <w:t xml:space="preserve"> perform a function -- which I agree -- but that with</w:t>
      </w:r>
    </w:p>
    <w:p w14:paraId="01387BC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more proteins the desired function will then be fulfilled.</w:t>
      </w:r>
    </w:p>
    <w:p w14:paraId="6EF154C3" w14:textId="77777777" w:rsidR="001A1A39" w:rsidRDefault="001A1A39">
      <w:pPr>
        <w:rPr>
          <w:rFonts w:ascii="Times New Roman" w:eastAsia="Times New Roman" w:hAnsi="Times New Roman" w:cs="Times New Roman"/>
          <w:b/>
        </w:rPr>
      </w:pPr>
    </w:p>
    <w:p w14:paraId="3B4DA405"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I am not at all convinced about the realism of this hypothesis.</w:t>
      </w:r>
    </w:p>
    <w:p w14:paraId="2C9A177A"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Functionality is not a one-dimension feature, and a change in a</w:t>
      </w:r>
    </w:p>
    <w:p w14:paraId="2E837DF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protein se</w:t>
      </w:r>
      <w:r>
        <w:rPr>
          <w:rFonts w:ascii="Times New Roman" w:eastAsia="Times New Roman" w:hAnsi="Times New Roman" w:cs="Times New Roman"/>
          <w:b/>
        </w:rPr>
        <w:t>quence can reduce its functionality in a way that even</w:t>
      </w:r>
    </w:p>
    <w:p w14:paraId="0584FE2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with many instances of the protein it is not possible to get the</w:t>
      </w:r>
    </w:p>
    <w:p w14:paraId="5A16A3DC" w14:textId="77777777" w:rsidR="001A1A39" w:rsidRDefault="00DD17FF">
      <w:pPr>
        <w:rPr>
          <w:rFonts w:ascii="Times New Roman" w:eastAsia="Times New Roman" w:hAnsi="Times New Roman" w:cs="Times New Roman"/>
        </w:rPr>
      </w:pPr>
      <w:r>
        <w:rPr>
          <w:rFonts w:ascii="Times New Roman" w:eastAsia="Times New Roman" w:hAnsi="Times New Roman" w:cs="Times New Roman"/>
          <w:b/>
        </w:rPr>
        <w:lastRenderedPageBreak/>
        <w:t xml:space="preserve"> optimal functionality.</w:t>
      </w:r>
    </w:p>
    <w:p w14:paraId="319927A2" w14:textId="77777777" w:rsidR="001A1A39" w:rsidRDefault="001A1A39">
      <w:pPr>
        <w:rPr>
          <w:rFonts w:ascii="Times New Roman" w:eastAsia="Times New Roman" w:hAnsi="Times New Roman" w:cs="Times New Roman"/>
        </w:rPr>
      </w:pPr>
    </w:p>
    <w:p w14:paraId="5B923D3A"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Perhaps you could provide some references of this kind of dosage</w:t>
      </w:r>
    </w:p>
    <w:p w14:paraId="1443CFE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compensation?</w:t>
      </w:r>
    </w:p>
    <w:p w14:paraId="088CD2F4" w14:textId="77777777" w:rsidR="001A1A39" w:rsidRDefault="001A1A39">
      <w:pPr>
        <w:rPr>
          <w:rFonts w:ascii="Times New Roman" w:eastAsia="Times New Roman" w:hAnsi="Times New Roman" w:cs="Times New Roman"/>
          <w:b/>
        </w:rPr>
      </w:pPr>
    </w:p>
    <w:p w14:paraId="1D8586ED"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This is a good suggestion. We have added a reference to this. Studies of compensation are still coarse-scale (silencing of an entire gene), and we assume a degree of finer evolutionary control, but this does suggest there are such mechanisms.</w:t>
      </w:r>
    </w:p>
    <w:p w14:paraId="2695F2FD" w14:textId="77777777" w:rsidR="001A1A39" w:rsidRDefault="001A1A39">
      <w:pPr>
        <w:rPr>
          <w:rFonts w:ascii="Times New Roman" w:eastAsia="Times New Roman" w:hAnsi="Times New Roman" w:cs="Times New Roman"/>
          <w:highlight w:val="yellow"/>
        </w:rPr>
      </w:pPr>
    </w:p>
    <w:p w14:paraId="619792EC"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Actually, gi</w:t>
      </w:r>
      <w:r>
        <w:rPr>
          <w:rFonts w:ascii="Times New Roman" w:eastAsia="Times New Roman" w:hAnsi="Times New Roman" w:cs="Times New Roman"/>
          <w:b/>
        </w:rPr>
        <w:t>ven the resulting formula page 12, I think it would be</w:t>
      </w:r>
    </w:p>
    <w:p w14:paraId="0EEC5EB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much simpler to say that the reduction in fitness is due to the</w:t>
      </w:r>
    </w:p>
    <w:p w14:paraId="1CFAA3C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distance to the optimal (ie the d(a,a*)), and that this reduction is</w:t>
      </w:r>
    </w:p>
    <w:p w14:paraId="566977C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correlated with the expression level of the gene, psi.</w:t>
      </w:r>
    </w:p>
    <w:p w14:paraId="27243A59" w14:textId="77777777" w:rsidR="001A1A39" w:rsidRDefault="001A1A39">
      <w:pPr>
        <w:rPr>
          <w:rFonts w:ascii="Times New Roman" w:eastAsia="Times New Roman" w:hAnsi="Times New Roman" w:cs="Times New Roman"/>
          <w:b/>
        </w:rPr>
      </w:pPr>
    </w:p>
    <w:p w14:paraId="33DF3F40"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Perhaps </w:t>
      </w:r>
      <w:r>
        <w:rPr>
          <w:rFonts w:ascii="Times New Roman" w:eastAsia="Times New Roman" w:hAnsi="Times New Roman" w:cs="Times New Roman"/>
          <w:b/>
        </w:rPr>
        <w:t>for you it would be disappointing because it removes all the</w:t>
      </w:r>
    </w:p>
    <w:p w14:paraId="168A48B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cost/benefit modeling part of the manuscript, but it seems much more</w:t>
      </w:r>
    </w:p>
    <w:p w14:paraId="5213DBA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realistic.</w:t>
      </w:r>
    </w:p>
    <w:p w14:paraId="5EDFAE8D" w14:textId="77777777" w:rsidR="001A1A39" w:rsidRDefault="001A1A39">
      <w:pPr>
        <w:rPr>
          <w:rFonts w:ascii="Times New Roman" w:eastAsia="Times New Roman" w:hAnsi="Times New Roman" w:cs="Times New Roman"/>
          <w:b/>
        </w:rPr>
      </w:pPr>
    </w:p>
    <w:p w14:paraId="4638393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rPr>
        <w:t>The comment as written implies that replacing a specific formulation with a more general, but mathematically equivalent, formulation increases the realism of the model.  This revised statement makes sense since the cost/benefit function we use ultimately r</w:t>
      </w:r>
      <w:r>
        <w:rPr>
          <w:rFonts w:ascii="Times New Roman" w:eastAsia="Times New Roman" w:hAnsi="Times New Roman" w:cs="Times New Roman"/>
        </w:rPr>
        <w:t>esults in a generic, additive effect.  Nevertheless, this is a valid and valuable point which we address at the end of the Introduction and in the Discussion (see lines 529-539) where we point out that making models too generic results in their misinterpre</w:t>
      </w:r>
      <w:r>
        <w:rPr>
          <w:rFonts w:ascii="Times New Roman" w:eastAsia="Times New Roman" w:hAnsi="Times New Roman" w:cs="Times New Roman"/>
        </w:rPr>
        <w:t>tation (e.g. GY94’s omega) and makes it difficult to identify implicit assumptions made in such models (e.g. Yang and Nielsen 2008).</w:t>
      </w:r>
      <w:r>
        <w:rPr>
          <w:rFonts w:ascii="Times New Roman" w:eastAsia="Times New Roman" w:hAnsi="Times New Roman" w:cs="Times New Roman"/>
          <w:highlight w:val="yellow"/>
        </w:rPr>
        <w:t xml:space="preserve">  </w:t>
      </w:r>
    </w:p>
    <w:p w14:paraId="75F85663" w14:textId="77777777" w:rsidR="001A1A39" w:rsidRDefault="001A1A39">
      <w:pPr>
        <w:rPr>
          <w:rFonts w:ascii="Times New Roman" w:eastAsia="Times New Roman" w:hAnsi="Times New Roman" w:cs="Times New Roman"/>
          <w:b/>
        </w:rPr>
      </w:pPr>
    </w:p>
    <w:p w14:paraId="5316F885"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Moreover, in the formula, the "n" factor can by simplified since it</w:t>
      </w:r>
    </w:p>
    <w:p w14:paraId="3348D72A"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is usually much larger than 1.</w:t>
      </w:r>
    </w:p>
    <w:p w14:paraId="0C733FBA" w14:textId="77777777" w:rsidR="001A1A39" w:rsidRDefault="001A1A39">
      <w:pPr>
        <w:rPr>
          <w:rFonts w:ascii="Times New Roman" w:eastAsia="Times New Roman" w:hAnsi="Times New Roman" w:cs="Times New Roman"/>
          <w:highlight w:val="yellow"/>
        </w:rPr>
      </w:pPr>
    </w:p>
    <w:p w14:paraId="3C607167"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The 1/n term we be</w:t>
      </w:r>
      <w:r>
        <w:rPr>
          <w:rFonts w:ascii="Times New Roman" w:eastAsia="Times New Roman" w:hAnsi="Times New Roman" w:cs="Times New Roman"/>
        </w:rPr>
        <w:t>lieve the reviewer is referring to in the functionality equation is necessary to ensure that the functionality of an optimal peptide is 1.  Nevertheless, we acknowledge that there are many potential simplifications of our model. However, we leave such expl</w:t>
      </w:r>
      <w:r>
        <w:rPr>
          <w:rFonts w:ascii="Times New Roman" w:eastAsia="Times New Roman" w:hAnsi="Times New Roman" w:cs="Times New Roman"/>
        </w:rPr>
        <w:t>orations for later studies.</w:t>
      </w:r>
    </w:p>
    <w:p w14:paraId="5AEB440C" w14:textId="77777777" w:rsidR="001A1A39" w:rsidRDefault="001A1A39">
      <w:pPr>
        <w:rPr>
          <w:rFonts w:ascii="Times New Roman" w:eastAsia="Times New Roman" w:hAnsi="Times New Roman" w:cs="Times New Roman"/>
          <w:b/>
        </w:rPr>
      </w:pPr>
    </w:p>
    <w:p w14:paraId="0E9E731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Concerning the definition of the distance, it is quite interesting</w:t>
      </w:r>
    </w:p>
    <w:p w14:paraId="6FB17D4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to build it from parameterized linear combination of given</w:t>
      </w:r>
    </w:p>
    <w:p w14:paraId="071F599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physico-chemical properties. As exemplified in the results, it is</w:t>
      </w:r>
    </w:p>
    <w:p w14:paraId="58BDD9F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then a good way to compare the</w:t>
      </w:r>
      <w:r>
        <w:rPr>
          <w:rFonts w:ascii="Times New Roman" w:eastAsia="Times New Roman" w:hAnsi="Times New Roman" w:cs="Times New Roman"/>
          <w:b/>
        </w:rPr>
        <w:t xml:space="preserve"> relative influence of those features</w:t>
      </w:r>
    </w:p>
    <w:p w14:paraId="0660A5B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on the process (and eventually on the selection constraints).</w:t>
      </w:r>
    </w:p>
    <w:p w14:paraId="44C2190C" w14:textId="77777777" w:rsidR="001A1A39" w:rsidRDefault="001A1A39">
      <w:pPr>
        <w:rPr>
          <w:rFonts w:ascii="Times New Roman" w:eastAsia="Times New Roman" w:hAnsi="Times New Roman" w:cs="Times New Roman"/>
          <w:b/>
        </w:rPr>
      </w:pPr>
    </w:p>
    <w:p w14:paraId="6547CAB5"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 xml:space="preserve">We are glad that reviewer agrees. </w:t>
      </w:r>
    </w:p>
    <w:p w14:paraId="0E386A6F" w14:textId="77777777" w:rsidR="001A1A39" w:rsidRDefault="001A1A39">
      <w:pPr>
        <w:rPr>
          <w:rFonts w:ascii="Times New Roman" w:eastAsia="Times New Roman" w:hAnsi="Times New Roman" w:cs="Times New Roman"/>
          <w:b/>
        </w:rPr>
      </w:pPr>
    </w:p>
    <w:p w14:paraId="2557CE4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From this point of view (which is not exclusive from yours), the</w:t>
      </w:r>
    </w:p>
    <w:p w14:paraId="3491959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main evolutive modeling innovation is about the ex</w:t>
      </w:r>
      <w:r>
        <w:rPr>
          <w:rFonts w:ascii="Times New Roman" w:eastAsia="Times New Roman" w:hAnsi="Times New Roman" w:cs="Times New Roman"/>
          <w:b/>
        </w:rPr>
        <w:t>changeability</w:t>
      </w:r>
    </w:p>
    <w:p w14:paraId="5023CDB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matrix between amino-acids. The idea of defining this matrix as a</w:t>
      </w:r>
    </w:p>
    <w:p w14:paraId="0897D0D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lastRenderedPageBreak/>
        <w:t xml:space="preserve"> fitness landscape around a specific target seems to me very</w:t>
      </w:r>
    </w:p>
    <w:p w14:paraId="4334203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interesting and innovative, when other mutation-selection models</w:t>
      </w:r>
    </w:p>
    <w:p w14:paraId="41C418A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consider equiprobable exchangeability rates, or</w:t>
      </w:r>
      <w:r>
        <w:rPr>
          <w:rFonts w:ascii="Times New Roman" w:eastAsia="Times New Roman" w:hAnsi="Times New Roman" w:cs="Times New Roman"/>
          <w:b/>
        </w:rPr>
        <w:t xml:space="preserve"> at most general ones</w:t>
      </w:r>
    </w:p>
    <w:p w14:paraId="1AF357A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(such as WAG or LG models).</w:t>
      </w:r>
    </w:p>
    <w:p w14:paraId="04765AFE" w14:textId="77777777" w:rsidR="001A1A39" w:rsidRDefault="001A1A39">
      <w:pPr>
        <w:rPr>
          <w:rFonts w:ascii="Times New Roman" w:eastAsia="Times New Roman" w:hAnsi="Times New Roman" w:cs="Times New Roman"/>
          <w:b/>
        </w:rPr>
      </w:pPr>
    </w:p>
    <w:p w14:paraId="4B8D7407"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On the contrary, amino-acid site-specificity of those models is</w:t>
      </w:r>
    </w:p>
    <w:p w14:paraId="0CA8FB6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considered in the equilibrium of the process (such as in CAT</w:t>
      </w:r>
    </w:p>
    <w:p w14:paraId="49C13D2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models). Those models then model evolution towards a target with no</w:t>
      </w:r>
    </w:p>
    <w:p w14:paraId="155353B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explici</w:t>
      </w:r>
      <w:r>
        <w:rPr>
          <w:rFonts w:ascii="Times New Roman" w:eastAsia="Times New Roman" w:hAnsi="Times New Roman" w:cs="Times New Roman"/>
          <w:b/>
        </w:rPr>
        <w:t>t consideration on the variance around this target, when</w:t>
      </w:r>
    </w:p>
    <w:p w14:paraId="38BE56F6"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SELAC models both.</w:t>
      </w:r>
    </w:p>
    <w:p w14:paraId="791AF4E7" w14:textId="77777777" w:rsidR="001A1A39" w:rsidRDefault="001A1A39">
      <w:pPr>
        <w:rPr>
          <w:rFonts w:ascii="Times New Roman" w:eastAsia="Times New Roman" w:hAnsi="Times New Roman" w:cs="Times New Roman"/>
          <w:b/>
        </w:rPr>
      </w:pPr>
    </w:p>
    <w:p w14:paraId="1A32447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Actually, there is no discussion about the equilibrium of the</w:t>
      </w:r>
    </w:p>
    <w:p w14:paraId="15788D14"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Process. From the formula in page 12, we can compute that for </w:t>
      </w:r>
    </w:p>
    <w:p w14:paraId="4CC8EC9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the amino-acid part, the equilibrium frequency of amino-acid a_i </w:t>
      </w:r>
    </w:p>
    <w:p w14:paraId="5328484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is proportional to (W_i)^{2N_e-b}. From this formula, it is easy</w:t>
      </w:r>
    </w:p>
    <w:p w14:paraId="4B6977DA"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to compute the influence of distance d and psi on the equilibrium, </w:t>
      </w:r>
    </w:p>
    <w:p w14:paraId="2827B88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and this would shed some interesting qualitative ligh</w:t>
      </w:r>
      <w:r>
        <w:rPr>
          <w:rFonts w:ascii="Times New Roman" w:eastAsia="Times New Roman" w:hAnsi="Times New Roman" w:cs="Times New Roman"/>
          <w:b/>
        </w:rPr>
        <w:t xml:space="preserve">t on the role </w:t>
      </w:r>
    </w:p>
    <w:p w14:paraId="16DF77E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of constraining selection around optimal amino-acids. Furthermore, </w:t>
      </w:r>
    </w:p>
    <w:p w14:paraId="16069BE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since other site-specific models are defined through equilibrium </w:t>
      </w:r>
    </w:p>
    <w:p w14:paraId="1696AF8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frequencies, it gives some hints of comparison between SelAC and </w:t>
      </w:r>
    </w:p>
    <w:p w14:paraId="2DD7942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those models. Also, there is no menti</w:t>
      </w:r>
      <w:r>
        <w:rPr>
          <w:rFonts w:ascii="Times New Roman" w:eastAsia="Times New Roman" w:hAnsi="Times New Roman" w:cs="Times New Roman"/>
          <w:b/>
        </w:rPr>
        <w:t xml:space="preserve">on of the root distribution of the </w:t>
      </w:r>
    </w:p>
    <w:p w14:paraId="425B36B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process. I guess the process is assumed stationary.</w:t>
      </w:r>
    </w:p>
    <w:p w14:paraId="404E09AE" w14:textId="77777777" w:rsidR="001A1A39" w:rsidRDefault="001A1A39">
      <w:pPr>
        <w:rPr>
          <w:rFonts w:ascii="Times New Roman" w:eastAsia="Times New Roman" w:hAnsi="Times New Roman" w:cs="Times New Roman"/>
          <w:b/>
        </w:rPr>
      </w:pPr>
    </w:p>
    <w:p w14:paraId="0CD628D6"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agree with (see Sella and Hirsh 2015), and appreciate, the reviewer’s insight about the equilibrium frequency. we agree that further analysis would lead to further</w:t>
      </w:r>
      <w:r>
        <w:rPr>
          <w:rFonts w:ascii="Times New Roman" w:eastAsia="Times New Roman" w:hAnsi="Times New Roman" w:cs="Times New Roman"/>
        </w:rPr>
        <w:t xml:space="preserve"> insight.  However, this is beyond the scope of the work we present here.  </w:t>
      </w:r>
    </w:p>
    <w:p w14:paraId="0EE95E4E" w14:textId="77777777" w:rsidR="001A1A39" w:rsidRDefault="001A1A39">
      <w:pPr>
        <w:rPr>
          <w:rFonts w:ascii="Times New Roman" w:eastAsia="Times New Roman" w:hAnsi="Times New Roman" w:cs="Times New Roman"/>
        </w:rPr>
      </w:pPr>
    </w:p>
    <w:p w14:paraId="29D39188"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Regarding the assumption of stationarity, because we estimate the ancestral state and then model the transition from this state, we are explicitly not assuming a stationary proces</w:t>
      </w:r>
      <w:r>
        <w:rPr>
          <w:rFonts w:ascii="Times New Roman" w:eastAsia="Times New Roman" w:hAnsi="Times New Roman" w:cs="Times New Roman"/>
        </w:rPr>
        <w:t>s.  The process does eventually approach the stationary distribution as the branch lengths approach infinity.  We have added sentences on lines 236-239 to highlight these points.</w:t>
      </w:r>
    </w:p>
    <w:p w14:paraId="3482D4EA" w14:textId="77777777" w:rsidR="001A1A39" w:rsidRDefault="001A1A39">
      <w:pPr>
        <w:rPr>
          <w:rFonts w:ascii="Times New Roman" w:eastAsia="Times New Roman" w:hAnsi="Times New Roman" w:cs="Times New Roman"/>
          <w:b/>
        </w:rPr>
      </w:pPr>
      <w:bookmarkStart w:id="0" w:name="_GoBack"/>
      <w:bookmarkEnd w:id="0"/>
    </w:p>
    <w:p w14:paraId="1A2EEBE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Is the whole model normalized to ensure one substitution per unit of</w:t>
      </w:r>
    </w:p>
    <w:p w14:paraId="151DB18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ti</w:t>
      </w:r>
      <w:r>
        <w:rPr>
          <w:rFonts w:ascii="Times New Roman" w:eastAsia="Times New Roman" w:hAnsi="Times New Roman" w:cs="Times New Roman"/>
          <w:b/>
        </w:rPr>
        <w:t>me at equilibrium? Since mutation matrix is normalized, I assume</w:t>
      </w:r>
    </w:p>
    <w:p w14:paraId="2F31288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it is not. In this case, there is no point in comparing the</w:t>
      </w:r>
    </w:p>
    <w:p w14:paraId="0BEC35E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evolution through SELAC with normalized other models on a same tree</w:t>
      </w:r>
    </w:p>
    <w:p w14:paraId="7FDDCD7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(as in Figure 3), and you should normalize it.</w:t>
      </w:r>
    </w:p>
    <w:p w14:paraId="7B203E8B" w14:textId="77777777" w:rsidR="001A1A39" w:rsidRDefault="001A1A39">
      <w:pPr>
        <w:rPr>
          <w:rFonts w:ascii="Times New Roman" w:eastAsia="Times New Roman" w:hAnsi="Times New Roman" w:cs="Times New Roman"/>
          <w:b/>
        </w:rPr>
      </w:pPr>
    </w:p>
    <w:p w14:paraId="1F0C657E"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For SelAC, w</w:t>
      </w:r>
      <w:r>
        <w:rPr>
          <w:rFonts w:ascii="Times New Roman" w:eastAsia="Times New Roman" w:hAnsi="Times New Roman" w:cs="Times New Roman"/>
        </w:rPr>
        <w:t>e normalize with one mutation per unit time; with other models, we assume one substitution per unit time. Thus, for the same unit time, SelAC will have fewer changes (under most conditions). However, for Figure 3 it is all normalized to the proportion of m</w:t>
      </w:r>
      <w:r>
        <w:rPr>
          <w:rFonts w:ascii="Times New Roman" w:eastAsia="Times New Roman" w:hAnsi="Times New Roman" w:cs="Times New Roman"/>
        </w:rPr>
        <w:t xml:space="preserve">issing branch length under the two models. Moreover, if we did rescale in some other way, it would have the effect of stretching or compressing the yellow line relative to the others, but with the same overall trend. In other words, under </w:t>
      </w:r>
      <w:r>
        <w:rPr>
          <w:rFonts w:ascii="Times New Roman" w:eastAsia="Times New Roman" w:hAnsi="Times New Roman" w:cs="Times New Roman"/>
        </w:rPr>
        <w:lastRenderedPageBreak/>
        <w:t>SelAC fitness inc</w:t>
      </w:r>
      <w:r>
        <w:rPr>
          <w:rFonts w:ascii="Times New Roman" w:eastAsia="Times New Roman" w:hAnsi="Times New Roman" w:cs="Times New Roman"/>
        </w:rPr>
        <w:t>reases slightly to the observed value, while fitness under the other models radically drops.</w:t>
      </w:r>
    </w:p>
    <w:p w14:paraId="399E4427" w14:textId="77777777" w:rsidR="001A1A39" w:rsidRDefault="001A1A39">
      <w:pPr>
        <w:rPr>
          <w:rFonts w:ascii="Times New Roman" w:eastAsia="Times New Roman" w:hAnsi="Times New Roman" w:cs="Times New Roman"/>
          <w:b/>
        </w:rPr>
      </w:pPr>
    </w:p>
    <w:p w14:paraId="07A95A8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I guess the most time-consuming computational problem is the need to</w:t>
      </w:r>
    </w:p>
    <w:p w14:paraId="0703603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infer all the optimal amino-acids? Since the idea behind the model</w:t>
      </w:r>
    </w:p>
    <w:p w14:paraId="278DD52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is that amino-acids are well conserved, a way to accelerate this</w:t>
      </w:r>
    </w:p>
    <w:p w14:paraId="0737DA9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would be instead to take on each site the most conserved amino-acid</w:t>
      </w:r>
    </w:p>
    <w:p w14:paraId="04CAACE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as the optimal one, or at least on the most conserved sites.</w:t>
      </w:r>
    </w:p>
    <w:p w14:paraId="6E56E02B"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Otherwise, with ancestral amino-acid reconstruction using </w:t>
      </w:r>
      <w:r>
        <w:rPr>
          <w:rFonts w:ascii="Times New Roman" w:eastAsia="Times New Roman" w:hAnsi="Times New Roman" w:cs="Times New Roman"/>
          <w:b/>
        </w:rPr>
        <w:t>a usual</w:t>
      </w:r>
    </w:p>
    <w:p w14:paraId="15E2C6D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distance matrix (or even the distances inferred by your model to</w:t>
      </w:r>
    </w:p>
    <w:p w14:paraId="37F1D05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make it more coherent), you could restrain considerably the number</w:t>
      </w:r>
    </w:p>
    <w:p w14:paraId="52D2449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of candidate optimal amino-acids on each site.</w:t>
      </w:r>
    </w:p>
    <w:p w14:paraId="679F1EEA" w14:textId="77777777" w:rsidR="001A1A39" w:rsidRDefault="001A1A39">
      <w:pPr>
        <w:rPr>
          <w:rFonts w:ascii="Times New Roman" w:eastAsia="Times New Roman" w:hAnsi="Times New Roman" w:cs="Times New Roman"/>
          <w:b/>
        </w:rPr>
      </w:pPr>
    </w:p>
    <w:p w14:paraId="5E71D5B7"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This is true. However, in our implementation, a user can speed up</w:t>
      </w:r>
      <w:r>
        <w:rPr>
          <w:rFonts w:ascii="Times New Roman" w:eastAsia="Times New Roman" w:hAnsi="Times New Roman" w:cs="Times New Roman"/>
        </w:rPr>
        <w:t xml:space="preserve"> the calculation by making various assumptions about the optimal amino acids that does not require full optimization. In our revision, we now include the fit or models where we assumed the most conserved amino acid is optimal (which we refer to as the “maj</w:t>
      </w:r>
      <w:r>
        <w:rPr>
          <w:rFonts w:ascii="Times New Roman" w:eastAsia="Times New Roman" w:hAnsi="Times New Roman" w:cs="Times New Roman"/>
        </w:rPr>
        <w:t>ority-rule”). This notably decreased the necessary computation time, but it was generally a worse overall fit when compared to a model where the optimal amino acids were optimized. We added a sentence pointing to the improvement in the computational time b</w:t>
      </w:r>
      <w:r>
        <w:rPr>
          <w:rFonts w:ascii="Times New Roman" w:eastAsia="Times New Roman" w:hAnsi="Times New Roman" w:cs="Times New Roman"/>
        </w:rPr>
        <w:t>y assuming the most conserved amino acid is optimal (lines 345-349).</w:t>
      </w:r>
    </w:p>
    <w:p w14:paraId="5020BE19" w14:textId="77777777" w:rsidR="001A1A39" w:rsidRDefault="001A1A39">
      <w:pPr>
        <w:rPr>
          <w:rFonts w:ascii="Times New Roman" w:eastAsia="Times New Roman" w:hAnsi="Times New Roman" w:cs="Times New Roman"/>
        </w:rPr>
      </w:pPr>
    </w:p>
    <w:p w14:paraId="13299F26"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Our long term plan (for which we have NSF funds), once this is in press (we don’t want to act before peer review), is to have a hackathon to incorporate the SelAC model into faster, more</w:t>
      </w:r>
      <w:r>
        <w:rPr>
          <w:rFonts w:ascii="Times New Roman" w:eastAsia="Times New Roman" w:hAnsi="Times New Roman" w:cs="Times New Roman"/>
        </w:rPr>
        <w:t xml:space="preserve"> popular applications like RAxML and RevBayes.</w:t>
      </w:r>
    </w:p>
    <w:p w14:paraId="3ECB3505" w14:textId="77777777" w:rsidR="001A1A39" w:rsidRDefault="001A1A39">
      <w:pPr>
        <w:rPr>
          <w:rFonts w:ascii="Times New Roman" w:eastAsia="Times New Roman" w:hAnsi="Times New Roman" w:cs="Times New Roman"/>
        </w:rPr>
      </w:pPr>
    </w:p>
    <w:p w14:paraId="14BDCDD8" w14:textId="77777777" w:rsidR="001A1A39" w:rsidRDefault="001A1A39">
      <w:pPr>
        <w:rPr>
          <w:rFonts w:ascii="Times New Roman" w:eastAsia="Times New Roman" w:hAnsi="Times New Roman" w:cs="Times New Roman"/>
        </w:rPr>
      </w:pPr>
    </w:p>
    <w:p w14:paraId="508EA6D1"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Results: -------</w:t>
      </w:r>
    </w:p>
    <w:p w14:paraId="0BA2877B" w14:textId="77777777" w:rsidR="001A1A39" w:rsidRDefault="001A1A39">
      <w:pPr>
        <w:rPr>
          <w:rFonts w:ascii="Times New Roman" w:eastAsia="Times New Roman" w:hAnsi="Times New Roman" w:cs="Times New Roman"/>
          <w:b/>
        </w:rPr>
      </w:pPr>
    </w:p>
    <w:p w14:paraId="75342E3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p17 l325 : It is argued that linking the strength of stabilizing</w:t>
      </w:r>
    </w:p>
    <w:p w14:paraId="6DDD8DC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selection to gene expression improves the model fit. It should be</w:t>
      </w:r>
    </w:p>
    <w:p w14:paraId="6794118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tested on real data through LRT by fixing the paramete</w:t>
      </w:r>
      <w:r>
        <w:rPr>
          <w:rFonts w:ascii="Times New Roman" w:eastAsia="Times New Roman" w:hAnsi="Times New Roman" w:cs="Times New Roman"/>
          <w:b/>
        </w:rPr>
        <w:t>r of gene</w:t>
      </w:r>
    </w:p>
    <w:p w14:paraId="36718851"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Expression.</w:t>
      </w:r>
    </w:p>
    <w:p w14:paraId="3C875335" w14:textId="77777777" w:rsidR="001A1A39" w:rsidRDefault="001A1A39">
      <w:pPr>
        <w:rPr>
          <w:rFonts w:ascii="Times New Roman" w:eastAsia="Times New Roman" w:hAnsi="Times New Roman" w:cs="Times New Roman"/>
          <w:b/>
        </w:rPr>
      </w:pPr>
    </w:p>
    <w:p w14:paraId="2E8FF28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The comparison of SelAC against other models is unfair, since those</w:t>
      </w:r>
    </w:p>
    <w:p w14:paraId="6358939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other models (GTR+Gamma) and FMutSel0 do not include any</w:t>
      </w:r>
    </w:p>
    <w:p w14:paraId="5823D50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site-specificity. What your result says is that in strongly</w:t>
      </w:r>
    </w:p>
    <w:p w14:paraId="71B1974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conserved proteins, amino-acids are site specific.</w:t>
      </w:r>
    </w:p>
    <w:p w14:paraId="4505A881" w14:textId="77777777" w:rsidR="001A1A39" w:rsidRDefault="001A1A39">
      <w:pPr>
        <w:rPr>
          <w:rFonts w:ascii="Times New Roman" w:eastAsia="Times New Roman" w:hAnsi="Times New Roman" w:cs="Times New Roman"/>
          <w:b/>
        </w:rPr>
      </w:pPr>
    </w:p>
    <w:p w14:paraId="051E46BE"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The comparison would be more much more interesting with</w:t>
      </w:r>
    </w:p>
    <w:p w14:paraId="758C8D6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site-specific models, such those of Rodrigue &amp; Lartillot, or Bruno &amp;</w:t>
      </w:r>
    </w:p>
    <w:p w14:paraId="2C18E8CE"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Halpern.</w:t>
      </w:r>
    </w:p>
    <w:p w14:paraId="52A7F895" w14:textId="77777777" w:rsidR="001A1A39" w:rsidRDefault="001A1A39">
      <w:pPr>
        <w:rPr>
          <w:rFonts w:ascii="Times New Roman" w:eastAsia="Times New Roman" w:hAnsi="Times New Roman" w:cs="Times New Roman"/>
          <w:b/>
        </w:rPr>
      </w:pPr>
    </w:p>
    <w:p w14:paraId="10F84C7D"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For this dataset, or even ones with many more taxa, those would be infeasible (i.e., there are far too many parameters).</w:t>
      </w:r>
    </w:p>
    <w:p w14:paraId="209B2184" w14:textId="77777777" w:rsidR="001A1A39" w:rsidRDefault="001A1A39">
      <w:pPr>
        <w:rPr>
          <w:rFonts w:ascii="Times New Roman" w:eastAsia="Times New Roman" w:hAnsi="Times New Roman" w:cs="Times New Roman"/>
          <w:b/>
        </w:rPr>
      </w:pPr>
    </w:p>
    <w:p w14:paraId="7A61911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I do not see why Figure 3b highlights the improvement in biological</w:t>
      </w:r>
    </w:p>
    <w:p w14:paraId="0C079B1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realism in amino-acid sequence evolution. It means that SelAC</w:t>
      </w:r>
    </w:p>
    <w:p w14:paraId="1AD5675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prevents any evolution too far away from a given protein (as</w:t>
      </w:r>
    </w:p>
    <w:p w14:paraId="07EA785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expected), but it is not more realistic.</w:t>
      </w:r>
    </w:p>
    <w:p w14:paraId="491714CB" w14:textId="77777777" w:rsidR="001A1A39" w:rsidRDefault="001A1A39">
      <w:pPr>
        <w:rPr>
          <w:rFonts w:ascii="Times New Roman" w:eastAsia="Times New Roman" w:hAnsi="Times New Roman" w:cs="Times New Roman"/>
          <w:b/>
        </w:rPr>
      </w:pPr>
    </w:p>
    <w:p w14:paraId="15858744"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The important thing is the direction of change, not the slow rate -- SelAC has the protein evolve towards its observed functionality (generally) while t</w:t>
      </w:r>
      <w:r>
        <w:rPr>
          <w:rFonts w:ascii="Times New Roman" w:eastAsia="Times New Roman" w:hAnsi="Times New Roman" w:cs="Times New Roman"/>
        </w:rPr>
        <w:t>he others quickly cause a loss of functionality. That is, towards an empirical summary statistic for the observed sequence or far away from it.</w:t>
      </w:r>
    </w:p>
    <w:p w14:paraId="3EA2F52C" w14:textId="77777777" w:rsidR="001A1A39" w:rsidRDefault="001A1A39">
      <w:pPr>
        <w:rPr>
          <w:rFonts w:ascii="Times New Roman" w:eastAsia="Times New Roman" w:hAnsi="Times New Roman" w:cs="Times New Roman"/>
          <w:b/>
        </w:rPr>
      </w:pPr>
    </w:p>
    <w:p w14:paraId="0CA47F0A"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On the yeast sequence, the inferred tree (Fig 3) is quite long. If</w:t>
      </w:r>
    </w:p>
    <w:p w14:paraId="1DAA653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the model is not normalized (actually it </w:t>
      </w:r>
      <w:r>
        <w:rPr>
          <w:rFonts w:ascii="Times New Roman" w:eastAsia="Times New Roman" w:hAnsi="Times New Roman" w:cs="Times New Roman"/>
          <w:b/>
        </w:rPr>
        <w:t>is not said), it is</w:t>
      </w:r>
    </w:p>
    <w:p w14:paraId="2CFAE7B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difficult to interpret these lengths. Otherwise, they are</w:t>
      </w:r>
    </w:p>
    <w:p w14:paraId="309862C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prohibitively long in comparison with usual branch lengths,</w:t>
      </w:r>
    </w:p>
    <w:p w14:paraId="6112131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especially with these species. This could be interpreted as the need</w:t>
      </w:r>
    </w:p>
    <w:p w14:paraId="0D73D01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for the model to build very long branches to </w:t>
      </w:r>
      <w:r>
        <w:rPr>
          <w:rFonts w:ascii="Times New Roman" w:eastAsia="Times New Roman" w:hAnsi="Times New Roman" w:cs="Times New Roman"/>
          <w:b/>
        </w:rPr>
        <w:t>explain the observed</w:t>
      </w:r>
    </w:p>
    <w:p w14:paraId="2F03080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divergence between the sequences (that are in these species not so</w:t>
      </w:r>
    </w:p>
    <w:p w14:paraId="2257D02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divergent). In this case I see this as a drawback of the model,</w:t>
      </w:r>
    </w:p>
    <w:p w14:paraId="1DDA542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since it does not infer realistic branch lengths.</w:t>
      </w:r>
    </w:p>
    <w:p w14:paraId="5BDBDF32" w14:textId="77777777" w:rsidR="001A1A39" w:rsidRDefault="001A1A39">
      <w:pPr>
        <w:rPr>
          <w:rFonts w:ascii="Times New Roman" w:eastAsia="Times New Roman" w:hAnsi="Times New Roman" w:cs="Times New Roman"/>
          <w:b/>
        </w:rPr>
      </w:pPr>
    </w:p>
    <w:p w14:paraId="1D0E5862"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This concern may arise from ambiguity about branch</w:t>
      </w:r>
      <w:r>
        <w:rPr>
          <w:rFonts w:ascii="Times New Roman" w:eastAsia="Times New Roman" w:hAnsi="Times New Roman" w:cs="Times New Roman"/>
        </w:rPr>
        <w:t xml:space="preserve"> lengths in the initial manuscript. Under our SelAC model the mutation matrix is rescaled, which is then multiplied by our fixation rate matrix. In the end, the branch lengths represent not substitutions per site, but rather represent “proposed mutation” p</w:t>
      </w:r>
      <w:r>
        <w:rPr>
          <w:rFonts w:ascii="Times New Roman" w:eastAsia="Times New Roman" w:hAnsi="Times New Roman" w:cs="Times New Roman"/>
        </w:rPr>
        <w:t>er site. We have also modified the scale bar Figure 3 so that it lists the units to avoid further confusion with edge lengths estimated under standard nucleotide substitution models and those provided by our SelAC model.</w:t>
      </w:r>
    </w:p>
    <w:p w14:paraId="4A616B90" w14:textId="77777777" w:rsidR="001A1A39" w:rsidRDefault="001A1A39">
      <w:pPr>
        <w:rPr>
          <w:rFonts w:ascii="Times New Roman" w:eastAsia="Times New Roman" w:hAnsi="Times New Roman" w:cs="Times New Roman"/>
          <w:b/>
        </w:rPr>
      </w:pPr>
    </w:p>
    <w:p w14:paraId="1668437D"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And finally, among the minor remar</w:t>
      </w:r>
      <w:r>
        <w:rPr>
          <w:rFonts w:ascii="Times New Roman" w:eastAsia="Times New Roman" w:hAnsi="Times New Roman" w:cs="Times New Roman"/>
          <w:b/>
        </w:rPr>
        <w:t>ks, there a many mistakes in the</w:t>
      </w:r>
    </w:p>
    <w:p w14:paraId="38F1D38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text and formula. A final proof-reading before submission is missing.</w:t>
      </w:r>
    </w:p>
    <w:p w14:paraId="304C8F9A" w14:textId="77777777" w:rsidR="001A1A39" w:rsidRDefault="001A1A39">
      <w:pPr>
        <w:rPr>
          <w:rFonts w:ascii="Times New Roman" w:eastAsia="Times New Roman" w:hAnsi="Times New Roman" w:cs="Times New Roman"/>
          <w:b/>
        </w:rPr>
      </w:pPr>
    </w:p>
    <w:p w14:paraId="042DCB35"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thank the reviewer for highlighting all of the typos. In the revised version, we have made all the necessary corrections listed below, as well as che</w:t>
      </w:r>
      <w:r>
        <w:rPr>
          <w:rFonts w:ascii="Times New Roman" w:eastAsia="Times New Roman" w:hAnsi="Times New Roman" w:cs="Times New Roman"/>
        </w:rPr>
        <w:t>cked for any new ones that may have been missed or could have been added based through the revision process.</w:t>
      </w:r>
    </w:p>
    <w:p w14:paraId="6BD975EF" w14:textId="77777777" w:rsidR="001A1A39" w:rsidRDefault="001A1A39">
      <w:pPr>
        <w:rPr>
          <w:rFonts w:ascii="Times New Roman" w:eastAsia="Times New Roman" w:hAnsi="Times New Roman" w:cs="Times New Roman"/>
          <w:b/>
        </w:rPr>
      </w:pPr>
    </w:p>
    <w:p w14:paraId="108E4F2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keywords: "super cool", really? (I saw it!)</w:t>
      </w:r>
    </w:p>
    <w:p w14:paraId="3E806D34" w14:textId="77777777" w:rsidR="001A1A39" w:rsidRDefault="001A1A39">
      <w:pPr>
        <w:rPr>
          <w:rFonts w:ascii="Times New Roman" w:eastAsia="Times New Roman" w:hAnsi="Times New Roman" w:cs="Times New Roman"/>
          <w:b/>
        </w:rPr>
      </w:pPr>
    </w:p>
    <w:p w14:paraId="5FEA4765"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apologize for the inclusion of this particular keyword. This was an inside joke among authors that</w:t>
      </w:r>
      <w:r>
        <w:rPr>
          <w:rFonts w:ascii="Times New Roman" w:eastAsia="Times New Roman" w:hAnsi="Times New Roman" w:cs="Times New Roman"/>
        </w:rPr>
        <w:t xml:space="preserve"> did not get removed prior to submission. It has been removed in this new version.</w:t>
      </w:r>
    </w:p>
    <w:p w14:paraId="39C1CFEC" w14:textId="77777777" w:rsidR="001A1A39" w:rsidRDefault="001A1A39">
      <w:pPr>
        <w:rPr>
          <w:rFonts w:ascii="Times New Roman" w:eastAsia="Times New Roman" w:hAnsi="Times New Roman" w:cs="Times New Roman"/>
          <w:b/>
        </w:rPr>
      </w:pPr>
    </w:p>
    <w:p w14:paraId="5B526F9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p.3 l 34 : Their examples are not appropriate, since they cite only</w:t>
      </w:r>
    </w:p>
    <w:p w14:paraId="048FF26A"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nucleotide models, usually used for non-coding regions.</w:t>
      </w:r>
    </w:p>
    <w:p w14:paraId="215377F8" w14:textId="77777777" w:rsidR="001A1A39" w:rsidRDefault="001A1A39">
      <w:pPr>
        <w:rPr>
          <w:rFonts w:ascii="Times New Roman" w:eastAsia="Times New Roman" w:hAnsi="Times New Roman" w:cs="Times New Roman"/>
          <w:b/>
        </w:rPr>
      </w:pPr>
    </w:p>
    <w:p w14:paraId="1A2E260F"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could have made our point a bit clearer. The point we are making is that most practitioners rely on simple models, most often nucleotide models such as GTR, to model sequence evolution and/or estimate a phylogeny. However, when the underlying sequence d</w:t>
      </w:r>
      <w:r>
        <w:rPr>
          <w:rFonts w:ascii="Times New Roman" w:eastAsia="Times New Roman" w:hAnsi="Times New Roman" w:cs="Times New Roman"/>
        </w:rPr>
        <w:t xml:space="preserve">ata is coding, as it often is the amino acid that the </w:t>
      </w:r>
      <w:r>
        <w:rPr>
          <w:rFonts w:ascii="Times New Roman" w:eastAsia="Times New Roman" w:hAnsi="Times New Roman" w:cs="Times New Roman"/>
        </w:rPr>
        <w:lastRenderedPageBreak/>
        <w:t xml:space="preserve">sequence actually codes for is completely ignored. A good example comes from plants, where a GTR-based model is routinely applied to coding regions of the chloroplast, such </w:t>
      </w:r>
      <w:r>
        <w:rPr>
          <w:rFonts w:ascii="Times New Roman" w:eastAsia="Times New Roman" w:hAnsi="Times New Roman" w:cs="Times New Roman"/>
          <w:i/>
        </w:rPr>
        <w:t>rbc</w:t>
      </w:r>
      <w:r>
        <w:rPr>
          <w:rFonts w:ascii="Times New Roman" w:eastAsia="Times New Roman" w:hAnsi="Times New Roman" w:cs="Times New Roman"/>
        </w:rPr>
        <w:t xml:space="preserve">L and </w:t>
      </w:r>
      <w:r>
        <w:rPr>
          <w:rFonts w:ascii="Times New Roman" w:eastAsia="Times New Roman" w:hAnsi="Times New Roman" w:cs="Times New Roman"/>
          <w:i/>
        </w:rPr>
        <w:t>mat</w:t>
      </w:r>
      <w:r>
        <w:rPr>
          <w:rFonts w:ascii="Times New Roman" w:eastAsia="Times New Roman" w:hAnsi="Times New Roman" w:cs="Times New Roman"/>
        </w:rPr>
        <w:t>K. In any case, w</w:t>
      </w:r>
      <w:r>
        <w:rPr>
          <w:rFonts w:ascii="Times New Roman" w:eastAsia="Times New Roman" w:hAnsi="Times New Roman" w:cs="Times New Roman"/>
        </w:rPr>
        <w:t xml:space="preserve">e have added clarity to this point. </w:t>
      </w:r>
    </w:p>
    <w:p w14:paraId="7776D36E" w14:textId="77777777" w:rsidR="001A1A39" w:rsidRDefault="001A1A39">
      <w:pPr>
        <w:rPr>
          <w:rFonts w:ascii="Times New Roman" w:eastAsia="Times New Roman" w:hAnsi="Times New Roman" w:cs="Times New Roman"/>
          <w:b/>
        </w:rPr>
      </w:pPr>
    </w:p>
    <w:p w14:paraId="249A15D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p.3 l.38 : mutation bias ARE far ...</w:t>
      </w:r>
    </w:p>
    <w:p w14:paraId="46442B06" w14:textId="77777777" w:rsidR="001A1A39" w:rsidRDefault="001A1A39">
      <w:pPr>
        <w:rPr>
          <w:rFonts w:ascii="Times New Roman" w:eastAsia="Times New Roman" w:hAnsi="Times New Roman" w:cs="Times New Roman"/>
          <w:b/>
        </w:rPr>
      </w:pPr>
    </w:p>
    <w:p w14:paraId="40336A2F"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made this change.</w:t>
      </w:r>
    </w:p>
    <w:p w14:paraId="0F7D6139" w14:textId="77777777" w:rsidR="001A1A39" w:rsidRDefault="001A1A39">
      <w:pPr>
        <w:rPr>
          <w:rFonts w:ascii="Times New Roman" w:eastAsia="Times New Roman" w:hAnsi="Times New Roman" w:cs="Times New Roman"/>
          <w:b/>
        </w:rPr>
      </w:pPr>
    </w:p>
    <w:p w14:paraId="58077A8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p.3 l.40 : of the model AS is</w:t>
      </w:r>
    </w:p>
    <w:p w14:paraId="31F3ACE9" w14:textId="77777777" w:rsidR="001A1A39" w:rsidRDefault="001A1A39">
      <w:pPr>
        <w:rPr>
          <w:rFonts w:ascii="Times New Roman" w:eastAsia="Times New Roman" w:hAnsi="Times New Roman" w:cs="Times New Roman"/>
          <w:b/>
        </w:rPr>
      </w:pPr>
    </w:p>
    <w:p w14:paraId="6C3D3EC2"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made this change.</w:t>
      </w:r>
    </w:p>
    <w:p w14:paraId="049D89B2" w14:textId="77777777" w:rsidR="001A1A39" w:rsidRDefault="001A1A39">
      <w:pPr>
        <w:rPr>
          <w:rFonts w:ascii="Times New Roman" w:eastAsia="Times New Roman" w:hAnsi="Times New Roman" w:cs="Times New Roman"/>
          <w:b/>
        </w:rPr>
      </w:pPr>
    </w:p>
    <w:p w14:paraId="2AB836D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p.6 l.103-104 : the arrow over a* is episodic through the manuscript.</w:t>
      </w:r>
    </w:p>
    <w:p w14:paraId="781C093A" w14:textId="77777777" w:rsidR="001A1A39" w:rsidRDefault="001A1A39">
      <w:pPr>
        <w:rPr>
          <w:rFonts w:ascii="Times New Roman" w:eastAsia="Times New Roman" w:hAnsi="Times New Roman" w:cs="Times New Roman"/>
          <w:b/>
        </w:rPr>
      </w:pPr>
    </w:p>
    <w:p w14:paraId="669AE855" w14:textId="77777777" w:rsidR="001A1A39" w:rsidRDefault="00DD17FF">
      <w:pPr>
        <w:rPr>
          <w:rFonts w:ascii="Times New Roman" w:eastAsia="Times New Roman" w:hAnsi="Times New Roman" w:cs="Times New Roman"/>
          <w:b/>
          <w:highlight w:val="yellow"/>
        </w:rPr>
      </w:pPr>
      <w:r>
        <w:rPr>
          <w:rFonts w:ascii="Times New Roman" w:eastAsia="Times New Roman" w:hAnsi="Times New Roman" w:cs="Times New Roman"/>
        </w:rPr>
        <w:t>We thank the reviewer for highlighting this inconsistency. Throughout the manuscript, we now use a* when discussing a single site and \vec{a*} when discussing the peptide.</w:t>
      </w:r>
      <w:r>
        <w:rPr>
          <w:rFonts w:ascii="Times New Roman" w:eastAsia="Times New Roman" w:hAnsi="Times New Roman" w:cs="Times New Roman"/>
          <w:highlight w:val="yellow"/>
        </w:rPr>
        <w:t xml:space="preserve"> </w:t>
      </w:r>
    </w:p>
    <w:p w14:paraId="5FD0053B" w14:textId="77777777" w:rsidR="001A1A39" w:rsidRDefault="001A1A39">
      <w:pPr>
        <w:rPr>
          <w:rFonts w:ascii="Times New Roman" w:eastAsia="Times New Roman" w:hAnsi="Times New Roman" w:cs="Times New Roman"/>
          <w:b/>
        </w:rPr>
      </w:pPr>
    </w:p>
    <w:p w14:paraId="4A65880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p.7 l.129 &amp; 142 : there is no need to set G-&gt;T rate to 1 if</w:t>
      </w:r>
    </w:p>
    <w:p w14:paraId="3420DF2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afterwards the mutation rate is normalized.</w:t>
      </w:r>
    </w:p>
    <w:p w14:paraId="6C1D5D6A" w14:textId="77777777" w:rsidR="001A1A39" w:rsidRDefault="001A1A39">
      <w:pPr>
        <w:rPr>
          <w:rFonts w:ascii="Times New Roman" w:eastAsia="Times New Roman" w:hAnsi="Times New Roman" w:cs="Times New Roman"/>
          <w:b/>
        </w:rPr>
      </w:pPr>
    </w:p>
    <w:p w14:paraId="3D95969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p.7 l.133 &amp; 142 : pi is different in both lines (ie nucleotide versus</w:t>
      </w:r>
    </w:p>
    <w:p w14:paraId="2EBE9B5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codon frequencies).</w:t>
      </w:r>
    </w:p>
    <w:p w14:paraId="6159F779" w14:textId="77777777" w:rsidR="001A1A39" w:rsidRDefault="001A1A39">
      <w:pPr>
        <w:rPr>
          <w:rFonts w:ascii="Times New Roman" w:eastAsia="Times New Roman" w:hAnsi="Times New Roman" w:cs="Times New Roman"/>
          <w:b/>
        </w:rPr>
      </w:pPr>
    </w:p>
    <w:p w14:paraId="5377D6DD"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 xml:space="preserve">We have corrected this. </w:t>
      </w:r>
    </w:p>
    <w:p w14:paraId="377ACA6E" w14:textId="77777777" w:rsidR="001A1A39" w:rsidRDefault="001A1A39">
      <w:pPr>
        <w:rPr>
          <w:rFonts w:ascii="Times New Roman" w:eastAsia="Times New Roman" w:hAnsi="Times New Roman" w:cs="Times New Roman"/>
          <w:b/>
        </w:rPr>
      </w:pPr>
    </w:p>
    <w:p w14:paraId="7CB4B83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p.7 l.148 : to meEt its</w:t>
      </w:r>
    </w:p>
    <w:p w14:paraId="3C0D445E" w14:textId="77777777" w:rsidR="001A1A39" w:rsidRDefault="001A1A39">
      <w:pPr>
        <w:rPr>
          <w:rFonts w:ascii="Times New Roman" w:eastAsia="Times New Roman" w:hAnsi="Times New Roman" w:cs="Times New Roman"/>
          <w:b/>
        </w:rPr>
      </w:pPr>
    </w:p>
    <w:p w14:paraId="6404B12C"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made this change.</w:t>
      </w:r>
    </w:p>
    <w:p w14:paraId="230DDBD3" w14:textId="77777777" w:rsidR="001A1A39" w:rsidRDefault="001A1A39">
      <w:pPr>
        <w:rPr>
          <w:rFonts w:ascii="Times New Roman" w:eastAsia="Times New Roman" w:hAnsi="Times New Roman" w:cs="Times New Roman"/>
          <w:b/>
        </w:rPr>
      </w:pPr>
    </w:p>
    <w:p w14:paraId="65B6E44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p.7 l.150 : It seems that rather eta=C/B and not the inverse.</w:t>
      </w:r>
    </w:p>
    <w:p w14:paraId="34603B3B"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Otherwise I do not understand the formulas in p. 11 l.</w:t>
      </w:r>
    </w:p>
    <w:p w14:paraId="6ACD0C3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180.</w:t>
      </w:r>
    </w:p>
    <w:p w14:paraId="575991C3" w14:textId="77777777" w:rsidR="001A1A39" w:rsidRDefault="001A1A39">
      <w:pPr>
        <w:rPr>
          <w:rFonts w:ascii="Times New Roman" w:eastAsia="Times New Roman" w:hAnsi="Times New Roman" w:cs="Times New Roman"/>
          <w:highlight w:val="yellow"/>
        </w:rPr>
      </w:pPr>
    </w:p>
    <w:p w14:paraId="2239B74A" w14:textId="77777777" w:rsidR="001A1A39" w:rsidRDefault="00DD17FF" w:rsidP="00DD17FF">
      <w:pPr>
        <w:outlineLvl w:val="0"/>
        <w:rPr>
          <w:rFonts w:ascii="Times New Roman" w:eastAsia="Times New Roman" w:hAnsi="Times New Roman" w:cs="Times New Roman"/>
          <w:b/>
          <w:highlight w:val="yellow"/>
        </w:rPr>
      </w:pPr>
      <w:r>
        <w:rPr>
          <w:rFonts w:ascii="Times New Roman" w:eastAsia="Times New Roman" w:hAnsi="Times New Roman" w:cs="Times New Roman"/>
        </w:rPr>
        <w:t xml:space="preserve">The reviewer is correct, and we appreciate them pointing out this mistake. </w:t>
      </w:r>
      <w:r>
        <w:rPr>
          <w:rFonts w:ascii="Times New Roman" w:eastAsia="Times New Roman" w:hAnsi="Times New Roman" w:cs="Times New Roman"/>
          <w:highlight w:val="yellow"/>
        </w:rPr>
        <w:t xml:space="preserve"> </w:t>
      </w:r>
    </w:p>
    <w:p w14:paraId="1B39565F" w14:textId="77777777" w:rsidR="001A1A39" w:rsidRDefault="001A1A39">
      <w:pPr>
        <w:rPr>
          <w:rFonts w:ascii="Times New Roman" w:eastAsia="Times New Roman" w:hAnsi="Times New Roman" w:cs="Times New Roman"/>
          <w:b/>
        </w:rPr>
      </w:pPr>
    </w:p>
    <w:p w14:paraId="01B32EBE"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p.8 formula 1 : a parenthesis is </w:t>
      </w:r>
      <w:r>
        <w:rPr>
          <w:rFonts w:ascii="Times New Roman" w:eastAsia="Times New Roman" w:hAnsi="Times New Roman" w:cs="Times New Roman"/>
          <w:b/>
        </w:rPr>
        <w:t>missing</w:t>
      </w:r>
    </w:p>
    <w:p w14:paraId="5214D34A" w14:textId="77777777" w:rsidR="001A1A39" w:rsidRDefault="001A1A39">
      <w:pPr>
        <w:rPr>
          <w:rFonts w:ascii="Times New Roman" w:eastAsia="Times New Roman" w:hAnsi="Times New Roman" w:cs="Times New Roman"/>
          <w:b/>
        </w:rPr>
      </w:pPr>
    </w:p>
    <w:p w14:paraId="03FA946E"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fixed this equation.</w:t>
      </w:r>
    </w:p>
    <w:p w14:paraId="3F1D0293" w14:textId="77777777" w:rsidR="001A1A39" w:rsidRDefault="001A1A39">
      <w:pPr>
        <w:rPr>
          <w:rFonts w:ascii="Times New Roman" w:eastAsia="Times New Roman" w:hAnsi="Times New Roman" w:cs="Times New Roman"/>
          <w:b/>
        </w:rPr>
      </w:pPr>
    </w:p>
    <w:p w14:paraId="56F8873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p.8 l167-168 : each siteS sensItivity</w:t>
      </w:r>
    </w:p>
    <w:p w14:paraId="1768EDBA" w14:textId="77777777" w:rsidR="001A1A39" w:rsidRDefault="001A1A39">
      <w:pPr>
        <w:rPr>
          <w:rFonts w:ascii="Times New Roman" w:eastAsia="Times New Roman" w:hAnsi="Times New Roman" w:cs="Times New Roman"/>
          <w:b/>
        </w:rPr>
      </w:pPr>
    </w:p>
    <w:p w14:paraId="2F74C5BF"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correct the spelling</w:t>
      </w:r>
    </w:p>
    <w:p w14:paraId="2DD30DAD" w14:textId="77777777" w:rsidR="001A1A39" w:rsidRDefault="001A1A39">
      <w:pPr>
        <w:rPr>
          <w:rFonts w:ascii="Times New Roman" w:eastAsia="Times New Roman" w:hAnsi="Times New Roman" w:cs="Times New Roman"/>
          <w:b/>
        </w:rPr>
      </w:pPr>
    </w:p>
    <w:p w14:paraId="14C05EC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P.9 formula 3 : n_g but sometimes it is only "n" further. It is</w:t>
      </w:r>
    </w:p>
    <w:p w14:paraId="33016D6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lastRenderedPageBreak/>
        <w:t xml:space="preserve">               episodic too.</w:t>
      </w:r>
    </w:p>
    <w:p w14:paraId="58CE280F" w14:textId="77777777" w:rsidR="001A1A39" w:rsidRDefault="001A1A39">
      <w:pPr>
        <w:rPr>
          <w:rFonts w:ascii="Times New Roman" w:eastAsia="Times New Roman" w:hAnsi="Times New Roman" w:cs="Times New Roman"/>
          <w:b/>
        </w:rPr>
      </w:pPr>
    </w:p>
    <w:p w14:paraId="77E3B105"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IBID</w:t>
      </w:r>
    </w:p>
    <w:p w14:paraId="750B0A65" w14:textId="77777777" w:rsidR="001A1A39" w:rsidRDefault="001A1A39">
      <w:pPr>
        <w:rPr>
          <w:rFonts w:ascii="Times New Roman" w:eastAsia="Times New Roman" w:hAnsi="Times New Roman" w:cs="Times New Roman"/>
          <w:b/>
        </w:rPr>
      </w:pPr>
    </w:p>
    <w:p w14:paraId="439AAF0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p.9 l169 : any indirect costs</w:t>
      </w:r>
    </w:p>
    <w:p w14:paraId="2038FCB4" w14:textId="77777777" w:rsidR="001A1A39" w:rsidRDefault="001A1A39">
      <w:pPr>
        <w:rPr>
          <w:rFonts w:ascii="Times New Roman" w:eastAsia="Times New Roman" w:hAnsi="Times New Roman" w:cs="Times New Roman"/>
          <w:b/>
        </w:rPr>
      </w:pPr>
    </w:p>
    <w:p w14:paraId="45434D79"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corrected this</w:t>
      </w:r>
      <w:r>
        <w:rPr>
          <w:rFonts w:ascii="Times New Roman" w:eastAsia="Times New Roman" w:hAnsi="Times New Roman" w:cs="Times New Roman"/>
        </w:rPr>
        <w:t>.</w:t>
      </w:r>
    </w:p>
    <w:p w14:paraId="41FFEAC2" w14:textId="77777777" w:rsidR="001A1A39" w:rsidRDefault="001A1A39">
      <w:pPr>
        <w:rPr>
          <w:rFonts w:ascii="Times New Roman" w:eastAsia="Times New Roman" w:hAnsi="Times New Roman" w:cs="Times New Roman"/>
          <w:b/>
        </w:rPr>
      </w:pPr>
    </w:p>
    <w:p w14:paraId="11DDD91D"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P.10 l.180 : there is no need to introduce a new variable phi.</w:t>
      </w:r>
    </w:p>
    <w:p w14:paraId="06DEEFB3" w14:textId="77777777" w:rsidR="001A1A39" w:rsidRDefault="001A1A39">
      <w:pPr>
        <w:rPr>
          <w:rFonts w:ascii="Times New Roman" w:eastAsia="Times New Roman" w:hAnsi="Times New Roman" w:cs="Times New Roman"/>
          <w:b/>
        </w:rPr>
      </w:pPr>
    </w:p>
    <w:p w14:paraId="319E686A"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appreciate the suggestion. The reviewer does not suggest an alternative to our use of *phi*, and thus we have decided to not incorporate any changes.</w:t>
      </w:r>
    </w:p>
    <w:p w14:paraId="251881CD" w14:textId="77777777" w:rsidR="001A1A39" w:rsidRDefault="001A1A39">
      <w:pPr>
        <w:rPr>
          <w:rFonts w:ascii="Times New Roman" w:eastAsia="Times New Roman" w:hAnsi="Times New Roman" w:cs="Times New Roman"/>
          <w:b/>
        </w:rPr>
      </w:pPr>
    </w:p>
    <w:p w14:paraId="38386067"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p.10 l185-188 : I do not understand</w:t>
      </w:r>
      <w:r>
        <w:rPr>
          <w:rFonts w:ascii="Times New Roman" w:eastAsia="Times New Roman" w:hAnsi="Times New Roman" w:cs="Times New Roman"/>
          <w:b/>
        </w:rPr>
        <w:t xml:space="preserve"> the example. Perhaps more detailed</w:t>
      </w:r>
    </w:p>
    <w:p w14:paraId="65D71B78"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formulas would help.</w:t>
      </w:r>
    </w:p>
    <w:p w14:paraId="0845B273" w14:textId="77777777" w:rsidR="001A1A39" w:rsidRDefault="001A1A39">
      <w:pPr>
        <w:rPr>
          <w:rFonts w:ascii="Times New Roman" w:eastAsia="Times New Roman" w:hAnsi="Times New Roman" w:cs="Times New Roman"/>
          <w:b/>
        </w:rPr>
      </w:pPr>
    </w:p>
    <w:p w14:paraId="74DB8FCF"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apologize for our poor explanation.  We have tried to make our examples simpler and our language clearer. (lines 198-199).</w:t>
      </w:r>
    </w:p>
    <w:p w14:paraId="2628F495" w14:textId="77777777" w:rsidR="001A1A39" w:rsidRDefault="001A1A39">
      <w:pPr>
        <w:rPr>
          <w:rFonts w:ascii="Times New Roman" w:eastAsia="Times New Roman" w:hAnsi="Times New Roman" w:cs="Times New Roman"/>
          <w:b/>
        </w:rPr>
      </w:pPr>
    </w:p>
    <w:p w14:paraId="0C3BBFB0"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p.11 l191      : expliciTLy</w:t>
      </w:r>
    </w:p>
    <w:p w14:paraId="6B358852" w14:textId="77777777" w:rsidR="001A1A39" w:rsidRDefault="001A1A39">
      <w:pPr>
        <w:rPr>
          <w:rFonts w:ascii="Times New Roman" w:eastAsia="Times New Roman" w:hAnsi="Times New Roman" w:cs="Times New Roman"/>
          <w:b/>
        </w:rPr>
      </w:pPr>
    </w:p>
    <w:p w14:paraId="7FBB9344"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fixed this spelling mistake.</w:t>
      </w:r>
    </w:p>
    <w:p w14:paraId="5A0DA40B" w14:textId="77777777" w:rsidR="001A1A39" w:rsidRDefault="001A1A39">
      <w:pPr>
        <w:rPr>
          <w:rFonts w:ascii="Times New Roman" w:eastAsia="Times New Roman" w:hAnsi="Times New Roman" w:cs="Times New Roman"/>
          <w:b/>
        </w:rPr>
      </w:pPr>
    </w:p>
    <w:p w14:paraId="585B1C1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p.11 formula 6 : G_p has disappeared (and in formula page 12).</w:t>
      </w:r>
    </w:p>
    <w:p w14:paraId="3A50FC30"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Moreover, there is "single site p" above, and then a</w:t>
      </w:r>
    </w:p>
    <w:p w14:paraId="4FE79DDF"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sum over p in the formula.</w:t>
      </w:r>
    </w:p>
    <w:p w14:paraId="03A04517" w14:textId="77777777" w:rsidR="001A1A39" w:rsidRDefault="001A1A39">
      <w:pPr>
        <w:rPr>
          <w:rFonts w:ascii="Times New Roman" w:eastAsia="Times New Roman" w:hAnsi="Times New Roman" w:cs="Times New Roman"/>
          <w:highlight w:val="yellow"/>
        </w:rPr>
      </w:pPr>
    </w:p>
    <w:p w14:paraId="36872500"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We agree the lack of a G_p was a mistake, </w:t>
      </w:r>
      <w:r>
        <w:rPr>
          <w:rFonts w:ascii="Times New Roman" w:eastAsia="Times New Roman" w:hAnsi="Times New Roman" w:cs="Times New Roman"/>
        </w:rPr>
        <w:t xml:space="preserve">however, the notation for the fitness W_i and the fitness ratio W_i/W_j are at the scale of the entire amino acid sequence (hence the arrow over the c indicating a vector of codons), </w:t>
      </w:r>
    </w:p>
    <w:p w14:paraId="79A339D4" w14:textId="77777777" w:rsidR="001A1A39" w:rsidRDefault="001A1A39">
      <w:pPr>
        <w:rPr>
          <w:rFonts w:ascii="Times New Roman" w:eastAsia="Times New Roman" w:hAnsi="Times New Roman" w:cs="Times New Roman"/>
          <w:b/>
        </w:rPr>
      </w:pPr>
    </w:p>
    <w:p w14:paraId="05EE692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p.12 l197 : "few" parameters contradicts with the final 50004</w:t>
      </w:r>
    </w:p>
    <w:p w14:paraId="2644259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parameters in Table 1. Btw, why 50004?</w:t>
      </w:r>
    </w:p>
    <w:p w14:paraId="1F626BA5" w14:textId="77777777" w:rsidR="001A1A39" w:rsidRDefault="001A1A39">
      <w:pPr>
        <w:rPr>
          <w:rFonts w:ascii="Times New Roman" w:eastAsia="Times New Roman" w:hAnsi="Times New Roman" w:cs="Times New Roman"/>
          <w:b/>
        </w:rPr>
      </w:pPr>
    </w:p>
    <w:p w14:paraId="1DC85A5B"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 xml:space="preserve">We see the reviewers point, however, the word “few” in this context is in reference to our matrices containing up to 26,880 unique rates, generated from only a handful of parameters. In general, however, our model </w:t>
      </w:r>
      <w:r>
        <w:rPr>
          <w:rFonts w:ascii="Times New Roman" w:eastAsia="Times New Roman" w:hAnsi="Times New Roman" w:cs="Times New Roman"/>
        </w:rPr>
        <w:t>is rather parameter rich when the number of estimated optimal amino acids are taken into account. This is why there are 50,004 parameters in total -- i.e., 49,881 optimal amino acids, one composite parameter for phi for each of the 100 genes, two for Grant</w:t>
      </w:r>
      <w:r>
        <w:rPr>
          <w:rFonts w:ascii="Times New Roman" w:eastAsia="Times New Roman" w:hAnsi="Times New Roman" w:cs="Times New Roman"/>
        </w:rPr>
        <w:t>ham weights, and 11 for the nucleotide substitution.</w:t>
      </w:r>
    </w:p>
    <w:p w14:paraId="2A3F1E7D" w14:textId="77777777" w:rsidR="001A1A39" w:rsidRDefault="001A1A39">
      <w:pPr>
        <w:rPr>
          <w:rFonts w:ascii="Times New Roman" w:eastAsia="Times New Roman" w:hAnsi="Times New Roman" w:cs="Times New Roman"/>
          <w:b/>
        </w:rPr>
      </w:pPr>
    </w:p>
    <w:p w14:paraId="52817B8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p.14 l253 : HÖhna</w:t>
      </w:r>
    </w:p>
    <w:p w14:paraId="4C6D9767" w14:textId="77777777" w:rsidR="001A1A39" w:rsidRDefault="001A1A39">
      <w:pPr>
        <w:rPr>
          <w:rFonts w:ascii="Times New Roman" w:eastAsia="Times New Roman" w:hAnsi="Times New Roman" w:cs="Times New Roman"/>
          <w:b/>
        </w:rPr>
      </w:pPr>
    </w:p>
    <w:p w14:paraId="235639B0"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fix this reference.</w:t>
      </w:r>
    </w:p>
    <w:p w14:paraId="3DEFE4A9" w14:textId="77777777" w:rsidR="001A1A39" w:rsidRDefault="001A1A39">
      <w:pPr>
        <w:rPr>
          <w:rFonts w:ascii="Times New Roman" w:eastAsia="Times New Roman" w:hAnsi="Times New Roman" w:cs="Times New Roman"/>
          <w:b/>
        </w:rPr>
      </w:pPr>
    </w:p>
    <w:p w14:paraId="37240B6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p.16 l294 : SelAC is in lower case.</w:t>
      </w:r>
    </w:p>
    <w:p w14:paraId="7CD71AE1" w14:textId="77777777" w:rsidR="001A1A39" w:rsidRDefault="001A1A39">
      <w:pPr>
        <w:rPr>
          <w:rFonts w:ascii="Times New Roman" w:eastAsia="Times New Roman" w:hAnsi="Times New Roman" w:cs="Times New Roman"/>
          <w:b/>
        </w:rPr>
      </w:pPr>
    </w:p>
    <w:p w14:paraId="632F121D"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fixed this issue.</w:t>
      </w:r>
    </w:p>
    <w:p w14:paraId="1FD6BD6D" w14:textId="77777777" w:rsidR="001A1A39" w:rsidRDefault="001A1A39">
      <w:pPr>
        <w:rPr>
          <w:rFonts w:ascii="Times New Roman" w:eastAsia="Times New Roman" w:hAnsi="Times New Roman" w:cs="Times New Roman"/>
          <w:b/>
        </w:rPr>
      </w:pPr>
    </w:p>
    <w:p w14:paraId="0C2DBEB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p.17 l328 : SelAC+Gamma I guess what it is, but not defined explicitly.</w:t>
      </w:r>
    </w:p>
    <w:p w14:paraId="51FB1EB8" w14:textId="77777777" w:rsidR="001A1A39" w:rsidRDefault="001A1A39">
      <w:pPr>
        <w:rPr>
          <w:rFonts w:ascii="Times New Roman" w:eastAsia="Times New Roman" w:hAnsi="Times New Roman" w:cs="Times New Roman"/>
          <w:b/>
        </w:rPr>
      </w:pPr>
    </w:p>
    <w:p w14:paraId="29D64C51"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Good point. We have added a parenthetical statement that defines what we mean by SelAC+Gamma.</w:t>
      </w:r>
    </w:p>
    <w:p w14:paraId="1D3A803E" w14:textId="77777777" w:rsidR="001A1A39" w:rsidRDefault="001A1A39">
      <w:pPr>
        <w:rPr>
          <w:rFonts w:ascii="Times New Roman" w:eastAsia="Times New Roman" w:hAnsi="Times New Roman" w:cs="Times New Roman"/>
        </w:rPr>
      </w:pPr>
    </w:p>
    <w:p w14:paraId="6856829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p.18 l336 : Figure 1 and not Figure S1</w:t>
      </w:r>
    </w:p>
    <w:p w14:paraId="59DBEFC8" w14:textId="77777777" w:rsidR="001A1A39" w:rsidRDefault="001A1A39">
      <w:pPr>
        <w:rPr>
          <w:rFonts w:ascii="Times New Roman" w:eastAsia="Times New Roman" w:hAnsi="Times New Roman" w:cs="Times New Roman"/>
          <w:b/>
        </w:rPr>
      </w:pPr>
    </w:p>
    <w:p w14:paraId="658AB634"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This change has been incorporated.</w:t>
      </w:r>
    </w:p>
    <w:p w14:paraId="157CCDF9" w14:textId="77777777" w:rsidR="001A1A39" w:rsidRDefault="001A1A39">
      <w:pPr>
        <w:rPr>
          <w:rFonts w:ascii="Times New Roman" w:eastAsia="Times New Roman" w:hAnsi="Times New Roman" w:cs="Times New Roman"/>
        </w:rPr>
      </w:pPr>
    </w:p>
    <w:p w14:paraId="6FF67E34"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p.18 l341 : 1.40.</w:t>
      </w:r>
    </w:p>
    <w:p w14:paraId="5E548C4C" w14:textId="77777777" w:rsidR="001A1A39" w:rsidRDefault="001A1A39">
      <w:pPr>
        <w:rPr>
          <w:rFonts w:ascii="Times New Roman" w:eastAsia="Times New Roman" w:hAnsi="Times New Roman" w:cs="Times New Roman"/>
          <w:b/>
        </w:rPr>
      </w:pPr>
    </w:p>
    <w:p w14:paraId="6C971FBD"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are unclear as to issue the reviewer is referring to, and there</w:t>
      </w:r>
      <w:r>
        <w:rPr>
          <w:rFonts w:ascii="Times New Roman" w:eastAsia="Times New Roman" w:hAnsi="Times New Roman" w:cs="Times New Roman"/>
        </w:rPr>
        <w:t>fore, we have not altered the text.</w:t>
      </w:r>
    </w:p>
    <w:p w14:paraId="7CA99795" w14:textId="77777777" w:rsidR="001A1A39" w:rsidRDefault="001A1A39">
      <w:pPr>
        <w:rPr>
          <w:rFonts w:ascii="Times New Roman" w:eastAsia="Times New Roman" w:hAnsi="Times New Roman" w:cs="Times New Roman"/>
        </w:rPr>
      </w:pPr>
    </w:p>
    <w:p w14:paraId="11292E2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p.18 l352 : varIation</w:t>
      </w:r>
    </w:p>
    <w:p w14:paraId="73DBA3B1" w14:textId="77777777" w:rsidR="001A1A39" w:rsidRDefault="001A1A39">
      <w:pPr>
        <w:rPr>
          <w:rFonts w:ascii="Times New Roman" w:eastAsia="Times New Roman" w:hAnsi="Times New Roman" w:cs="Times New Roman"/>
          <w:b/>
        </w:rPr>
      </w:pPr>
    </w:p>
    <w:p w14:paraId="4C23B93B"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This has been fixed.</w:t>
      </w:r>
    </w:p>
    <w:p w14:paraId="1185F70F" w14:textId="77777777" w:rsidR="001A1A39" w:rsidRDefault="001A1A39">
      <w:pPr>
        <w:rPr>
          <w:rFonts w:ascii="Times New Roman" w:eastAsia="Times New Roman" w:hAnsi="Times New Roman" w:cs="Times New Roman"/>
          <w:b/>
        </w:rPr>
      </w:pPr>
    </w:p>
    <w:p w14:paraId="5B63C02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p.20 l399 : I do not understand distribution of effects of what?</w:t>
      </w:r>
    </w:p>
    <w:p w14:paraId="1CCEAF59" w14:textId="77777777" w:rsidR="001A1A39" w:rsidRDefault="001A1A39">
      <w:pPr>
        <w:rPr>
          <w:rFonts w:ascii="Times New Roman" w:eastAsia="Times New Roman" w:hAnsi="Times New Roman" w:cs="Times New Roman"/>
          <w:b/>
        </w:rPr>
      </w:pPr>
    </w:p>
    <w:p w14:paraId="40299863"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can appreciate the confusion caused by the vague use of the term ‘effects’ and have replaced it with “dis</w:t>
      </w:r>
      <w:r>
        <w:rPr>
          <w:rFonts w:ascii="Times New Roman" w:eastAsia="Times New Roman" w:hAnsi="Times New Roman" w:cs="Times New Roman"/>
        </w:rPr>
        <w:t>tribution of the effects of amino acid substitutions” in order to be clearer.</w:t>
      </w:r>
    </w:p>
    <w:p w14:paraId="16C7EA81" w14:textId="77777777" w:rsidR="001A1A39" w:rsidRDefault="001A1A39">
      <w:pPr>
        <w:rPr>
          <w:rFonts w:ascii="Times New Roman" w:eastAsia="Times New Roman" w:hAnsi="Times New Roman" w:cs="Times New Roman"/>
          <w:b/>
        </w:rPr>
      </w:pPr>
    </w:p>
    <w:p w14:paraId="0E7C16D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p.21 l426 : quantiTative</w:t>
      </w:r>
    </w:p>
    <w:p w14:paraId="498587AE"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p.22 l451 : domiNance</w:t>
      </w:r>
    </w:p>
    <w:p w14:paraId="22B2F9ED" w14:textId="77777777" w:rsidR="001A1A39" w:rsidRDefault="001A1A39">
      <w:pPr>
        <w:rPr>
          <w:rFonts w:ascii="Times New Roman" w:eastAsia="Times New Roman" w:hAnsi="Times New Roman" w:cs="Times New Roman"/>
          <w:b/>
        </w:rPr>
      </w:pPr>
    </w:p>
    <w:p w14:paraId="472AB929"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corrected the spelling.</w:t>
      </w:r>
    </w:p>
    <w:p w14:paraId="4D0E3F59" w14:textId="77777777" w:rsidR="001A1A39" w:rsidRDefault="001A1A39">
      <w:pPr>
        <w:rPr>
          <w:rFonts w:ascii="Times New Roman" w:eastAsia="Times New Roman" w:hAnsi="Times New Roman" w:cs="Times New Roman"/>
          <w:b/>
        </w:rPr>
      </w:pPr>
    </w:p>
    <w:p w14:paraId="36A110ED"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p.22 l455 : I do not understand why CUB could not be included in the</w:t>
      </w:r>
    </w:p>
    <w:p w14:paraId="5C131489"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model (as in Yan</w:t>
      </w:r>
      <w:r>
        <w:rPr>
          <w:rFonts w:ascii="Times New Roman" w:eastAsia="Times New Roman" w:hAnsi="Times New Roman" w:cs="Times New Roman"/>
          <w:b/>
        </w:rPr>
        <w:t>d&amp;Nielsen, 2008 or Pouyet&amp;al, 2016). It</w:t>
      </w:r>
    </w:p>
    <w:p w14:paraId="6307ADB3"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there is epistatic interaction between sites, there are</w:t>
      </w:r>
    </w:p>
    <w:p w14:paraId="389F9561"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similar epistatic interactions between amino-acids, that</w:t>
      </w:r>
    </w:p>
    <w:p w14:paraId="5D326C8C"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you do not consider in SelAC.</w:t>
      </w:r>
    </w:p>
    <w:p w14:paraId="727B2D8B" w14:textId="77777777" w:rsidR="001A1A39" w:rsidRDefault="001A1A39">
      <w:pPr>
        <w:rPr>
          <w:rFonts w:ascii="Times New Roman" w:eastAsia="Times New Roman" w:hAnsi="Times New Roman" w:cs="Times New Roman"/>
          <w:highlight w:val="yellow"/>
        </w:rPr>
      </w:pPr>
    </w:p>
    <w:p w14:paraId="7A8F22E8"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Because most researchers believe that changes in codon usage lead to changes in the assembly cost of the protein, combining these cost effects with the effects of amino acid substitution results in non-additive interactions between sites or epistasis. Beca</w:t>
      </w:r>
      <w:r>
        <w:rPr>
          <w:rFonts w:ascii="Times New Roman" w:eastAsia="Times New Roman" w:hAnsi="Times New Roman" w:cs="Times New Roman"/>
        </w:rPr>
        <w:t>use the work the reviewer cites are non-mechanistic, they fail to appreciate this fact and, thus, implicitly make additional unstated assumptions.  While we are confident we can ignore these epistatic effects under certain conditions, we are not comfortabl</w:t>
      </w:r>
      <w:r>
        <w:rPr>
          <w:rFonts w:ascii="Times New Roman" w:eastAsia="Times New Roman" w:hAnsi="Times New Roman" w:cs="Times New Roman"/>
        </w:rPr>
        <w:t xml:space="preserve">e with doing so at this point.  We’d also like to point out that both Yang and Nielsen (2008) and Pouyet et al (2016) suffer from the same weaknesses as the GY94 with respect to non-synonymous substitutions.  We now mention this </w:t>
      </w:r>
      <w:r>
        <w:rPr>
          <w:rFonts w:ascii="Times New Roman" w:eastAsia="Times New Roman" w:hAnsi="Times New Roman" w:cs="Times New Roman"/>
        </w:rPr>
        <w:lastRenderedPageBreak/>
        <w:t xml:space="preserve">point in at the end of the </w:t>
      </w:r>
      <w:r>
        <w:rPr>
          <w:rFonts w:ascii="Times New Roman" w:eastAsia="Times New Roman" w:hAnsi="Times New Roman" w:cs="Times New Roman"/>
        </w:rPr>
        <w:t xml:space="preserve">introduction (e.g., 72-80) and discuss it in more detail in the Discussion (e.g., lines 529-539).    </w:t>
      </w:r>
    </w:p>
    <w:p w14:paraId="603B1065" w14:textId="77777777" w:rsidR="001A1A39" w:rsidRDefault="001A1A39">
      <w:pPr>
        <w:rPr>
          <w:rFonts w:ascii="Times New Roman" w:eastAsia="Times New Roman" w:hAnsi="Times New Roman" w:cs="Times New Roman"/>
          <w:b/>
        </w:rPr>
      </w:pPr>
    </w:p>
    <w:p w14:paraId="54F0E51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p.23 l458 : can likely BE ignored</w:t>
      </w:r>
    </w:p>
    <w:p w14:paraId="389224A9" w14:textId="77777777" w:rsidR="001A1A39" w:rsidRDefault="001A1A39">
      <w:pPr>
        <w:rPr>
          <w:rFonts w:ascii="Times New Roman" w:eastAsia="Times New Roman" w:hAnsi="Times New Roman" w:cs="Times New Roman"/>
          <w:b/>
        </w:rPr>
      </w:pPr>
    </w:p>
    <w:p w14:paraId="599537CB"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We have added this word.</w:t>
      </w:r>
    </w:p>
    <w:p w14:paraId="4C8A3CC3" w14:textId="77777777" w:rsidR="001A1A39" w:rsidRDefault="001A1A39">
      <w:pPr>
        <w:rPr>
          <w:rFonts w:ascii="Times New Roman" w:eastAsia="Times New Roman" w:hAnsi="Times New Roman" w:cs="Times New Roman"/>
          <w:b/>
        </w:rPr>
      </w:pPr>
    </w:p>
    <w:p w14:paraId="6E49F2C2"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supp mat:</w:t>
      </w:r>
    </w:p>
    <w:p w14:paraId="25F2E83A" w14:textId="77777777" w:rsidR="001A1A39" w:rsidRDefault="001A1A39">
      <w:pPr>
        <w:rPr>
          <w:rFonts w:ascii="Times New Roman" w:eastAsia="Times New Roman" w:hAnsi="Times New Roman" w:cs="Times New Roman"/>
          <w:b/>
        </w:rPr>
      </w:pPr>
    </w:p>
    <w:p w14:paraId="72C3B456"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l628 : Perhaps the strong downward bias in alpha_G is due to the</w:t>
      </w:r>
    </w:p>
    <w:p w14:paraId="58EA3B15"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 xml:space="preserve">      difficulty</w:t>
      </w:r>
      <w:r>
        <w:rPr>
          <w:rFonts w:ascii="Times New Roman" w:eastAsia="Times New Roman" w:hAnsi="Times New Roman" w:cs="Times New Roman"/>
          <w:b/>
        </w:rPr>
        <w:t xml:space="preserve"> for the model to account for changing amino-acids?</w:t>
      </w:r>
    </w:p>
    <w:p w14:paraId="2CE96793" w14:textId="77777777" w:rsidR="001A1A39" w:rsidRDefault="001A1A39">
      <w:pPr>
        <w:rPr>
          <w:rFonts w:ascii="Times New Roman" w:eastAsia="Times New Roman" w:hAnsi="Times New Roman" w:cs="Times New Roman"/>
          <w:b/>
        </w:rPr>
      </w:pPr>
    </w:p>
    <w:p w14:paraId="11374F2B"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 xml:space="preserve">Good point. If it is ok with the reviewer, we have added this statement with reference to the reviewer. </w:t>
      </w:r>
    </w:p>
    <w:p w14:paraId="11E4D328" w14:textId="77777777" w:rsidR="001A1A39" w:rsidRDefault="001A1A39">
      <w:pPr>
        <w:rPr>
          <w:rFonts w:ascii="Times New Roman" w:eastAsia="Times New Roman" w:hAnsi="Times New Roman" w:cs="Times New Roman"/>
          <w:b/>
        </w:rPr>
      </w:pPr>
    </w:p>
    <w:p w14:paraId="1285514B" w14:textId="77777777" w:rsidR="001A1A39" w:rsidRDefault="00DD17FF">
      <w:pPr>
        <w:rPr>
          <w:rFonts w:ascii="Times New Roman" w:eastAsia="Times New Roman" w:hAnsi="Times New Roman" w:cs="Times New Roman"/>
          <w:b/>
        </w:rPr>
      </w:pPr>
      <w:r>
        <w:rPr>
          <w:rFonts w:ascii="Times New Roman" w:eastAsia="Times New Roman" w:hAnsi="Times New Roman" w:cs="Times New Roman"/>
          <w:b/>
        </w:rPr>
        <w:t>l635 : the the gamma</w:t>
      </w:r>
    </w:p>
    <w:p w14:paraId="1F8C60B9" w14:textId="77777777" w:rsidR="001A1A39" w:rsidRDefault="001A1A39">
      <w:pPr>
        <w:rPr>
          <w:rFonts w:ascii="Times New Roman" w:eastAsia="Times New Roman" w:hAnsi="Times New Roman" w:cs="Times New Roman"/>
          <w:b/>
        </w:rPr>
      </w:pPr>
    </w:p>
    <w:p w14:paraId="67674EB4" w14:textId="77777777" w:rsidR="001A1A39" w:rsidRDefault="00DD17FF" w:rsidP="00DD17FF">
      <w:pPr>
        <w:outlineLvl w:val="0"/>
        <w:rPr>
          <w:rFonts w:ascii="Times New Roman" w:eastAsia="Times New Roman" w:hAnsi="Times New Roman" w:cs="Times New Roman"/>
        </w:rPr>
      </w:pPr>
      <w:r>
        <w:rPr>
          <w:rFonts w:ascii="Times New Roman" w:eastAsia="Times New Roman" w:hAnsi="Times New Roman" w:cs="Times New Roman"/>
        </w:rPr>
        <w:t>Fixed.</w:t>
      </w:r>
    </w:p>
    <w:p w14:paraId="014343C2" w14:textId="77777777" w:rsidR="001A1A39" w:rsidRDefault="001A1A39">
      <w:pPr>
        <w:rPr>
          <w:rFonts w:ascii="Times New Roman" w:eastAsia="Times New Roman" w:hAnsi="Times New Roman" w:cs="Times New Roman"/>
          <w:b/>
        </w:rPr>
      </w:pPr>
    </w:p>
    <w:p w14:paraId="0C8B2054"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Fig S3 : "(d)" is missing at the end of the legend. In (c), what is</w:t>
      </w:r>
    </w:p>
    <w:p w14:paraId="5063E87E" w14:textId="77777777" w:rsidR="001A1A39" w:rsidRDefault="00DD17FF" w:rsidP="00DD17FF">
      <w:pPr>
        <w:outlineLvl w:val="0"/>
        <w:rPr>
          <w:rFonts w:ascii="Times New Roman" w:eastAsia="Times New Roman" w:hAnsi="Times New Roman" w:cs="Times New Roman"/>
          <w:b/>
        </w:rPr>
      </w:pPr>
      <w:r>
        <w:rPr>
          <w:rFonts w:ascii="Times New Roman" w:eastAsia="Times New Roman" w:hAnsi="Times New Roman" w:cs="Times New Roman"/>
          <w:b/>
        </w:rPr>
        <w:t xml:space="preserve">        Gene index?</w:t>
      </w:r>
    </w:p>
    <w:p w14:paraId="23DB1509" w14:textId="77777777" w:rsidR="001A1A39" w:rsidRDefault="001A1A39">
      <w:pPr>
        <w:rPr>
          <w:rFonts w:ascii="Times New Roman" w:eastAsia="Times New Roman" w:hAnsi="Times New Roman" w:cs="Times New Roman"/>
          <w:b/>
        </w:rPr>
      </w:pPr>
    </w:p>
    <w:p w14:paraId="26C2C19A" w14:textId="77777777" w:rsidR="001A1A39" w:rsidRDefault="00DD17FF">
      <w:pPr>
        <w:rPr>
          <w:rFonts w:ascii="Times New Roman" w:eastAsia="Times New Roman" w:hAnsi="Times New Roman" w:cs="Times New Roman"/>
        </w:rPr>
      </w:pPr>
      <w:r>
        <w:rPr>
          <w:rFonts w:ascii="Times New Roman" w:eastAsia="Times New Roman" w:hAnsi="Times New Roman" w:cs="Times New Roman"/>
        </w:rPr>
        <w:t>We have added the (d) to the legend, as well as an explicit statement as to what we mean by “gene index” on the x-axis.</w:t>
      </w:r>
    </w:p>
    <w:sectPr w:rsidR="001A1A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compat>
    <w:compatSetting w:name="compatibilityMode" w:uri="http://schemas.microsoft.com/office/word" w:val="14"/>
  </w:compat>
  <w:rsids>
    <w:rsidRoot w:val="001A1A39"/>
    <w:rsid w:val="001A1A39"/>
    <w:rsid w:val="00DD17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DC6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bomeara/selac/blob/master/R/selac.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4311</Words>
  <Characters>24574</Characters>
  <Application>Microsoft Macintosh Word</Application>
  <DocSecurity>0</DocSecurity>
  <Lines>204</Lines>
  <Paragraphs>57</Paragraphs>
  <ScaleCrop>false</ScaleCrop>
  <LinksUpToDate>false</LinksUpToDate>
  <CharactersWithSpaces>28828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2017-10-17T13:48:00Z</dcterms:created>
  <dcterms:modified xsi:type="dcterms:W3CDTF">2017-10-17T13:49:00Z</dcterms:modified>
</cp:coreProperties>
</file>