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D0F" w:val="clear"/>
            <w:tcMar>
              <w:top w:type="dxa" w:w="300"/>
              <w:left w:type="dxa" w:w="360"/>
              <w:bottom w:type="dxa" w:w="300"/>
              <w:right w:type="dxa" w:w="360"/>
            </w:tcMar>
          </w:tcPr>
          <w:p>
            <w:pPr>
              <w:spacing w:before="0" w:after="100"/>
              <w:jc w:val="center"/>
            </w:pPr>
            <w:r>
              <w:rPr>
                <w:rFonts w:ascii="Arial" w:cs="Arial" w:eastAsia="Arial" w:hAnsi="Arial"/>
                <w:b/>
                <w:bCs/>
                <w:color w:val="FFD140"/>
                <w:sz w:val="48"/>
                <w:szCs w:val="48"/>
              </w:rPr>
              <w:t xml:space="preserve">🥕 Plot Twist</w:t>
            </w:r>
          </w:p>
          <w:p>
            <w:pPr>
              <w:spacing w:before="0" w:after="80"/>
              <w:jc w:val="center"/>
            </w:pPr>
            <w:r>
              <w:rPr>
                <w:rFonts w:ascii="Arial" w:cs="Arial" w:eastAsia="Arial" w:hAnsi="Arial"/>
                <w:b/>
                <w:bCs/>
                <w:color w:val="E8F5DC"/>
                <w:sz w:val="36"/>
                <w:szCs w:val="36"/>
              </w:rPr>
              <w:t xml:space="preserve">Vege Stand Marketplace</w:t>
            </w:r>
          </w:p>
          <w:p>
            <w:pPr>
              <w:spacing w:before="0" w:after="40"/>
              <w:jc w:val="center"/>
            </w:pPr>
            <w:r>
              <w:rPr>
                <w:rFonts w:ascii="Arial" w:cs="Arial" w:eastAsia="Arial" w:hAnsi="Arial"/>
                <w:i/>
                <w:iCs/>
                <w:color w:val="A5D6A7"/>
                <w:sz w:val="22"/>
                <w:szCs w:val="22"/>
              </w:rPr>
              <w:t xml:space="preserve">Feature Design Document — Version 2.0 (Supabase)</w:t>
            </w:r>
          </w:p>
          <w:p>
            <w:pPr>
              <w:spacing w:before="0" w:after="0"/>
              <w:jc w:val="center"/>
            </w:pPr>
            <w:r>
              <w:rPr>
                <w:rFonts w:ascii="Arial" w:cs="Arial" w:eastAsia="Arial" w:hAnsi="Arial"/>
                <w:i/>
                <w:iCs/>
                <w:color w:val="6FCF3A"/>
                <w:sz w:val="20"/>
                <w:szCs w:val="20"/>
              </w:rPr>
              <w:t xml:space="preserve">Companion to farming_game_design_v6.docx</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18"/>
              <w:bottom w:val="single" w:color="1A4A7A" w:sz="1"/>
              <w:right w:val="single" w:color="1A4A7A" w:sz="1"/>
            </w:tcBorders>
            <w:shd w:fill="EEF4FB" w:val="clear"/>
            <w:tcMar>
              <w:top w:type="dxa" w:w="120"/>
              <w:left w:type="dxa" w:w="180"/>
              <w:bottom w:type="dxa" w:w="120"/>
              <w:right w:type="dxa" w:w="180"/>
            </w:tcMar>
          </w:tcPr>
          <w:p>
            <w:pPr>
              <w:spacing w:before="0" w:after="80"/>
            </w:pPr>
            <w:r>
              <w:rPr>
                <w:rFonts w:ascii="Arial" w:cs="Arial" w:eastAsia="Arial" w:hAnsi="Arial"/>
                <w:b/>
                <w:bCs/>
                <w:color w:val="1A4A7A"/>
                <w:sz w:val="20"/>
                <w:szCs w:val="20"/>
              </w:rPr>
              <w:t xml:space="preserve">Context: Why This Design Replaced v1</w:t>
            </w:r>
          </w:p>
          <w:p>
            <w:pPr>
              <w:spacing w:before="0" w:after="0"/>
            </w:pPr>
            <w:r>
              <w:rPr>
                <w:rFonts w:ascii="Arial" w:cs="Arial" w:eastAsia="Arial" w:hAnsi="Arial"/>
                <w:color w:val="1A1A1A"/>
                <w:sz w:val="21"/>
                <w:szCs w:val="21"/>
              </w:rPr>
              <w:t xml:space="preserve">This is a revised design replacing plot_twist_marketplace_design_v1.docx. The original design used Metanet.page create-post for listing discovery, but this was rejected because the Metanet SDK provides no way to post replies or thread content — every listing would appear as a standalone post in the feed, causing spam. This version uses the existing Supabase database (already live for the leaderboard) as the backend. No additional infrastructure is required.</w:t>
            </w:r>
          </w:p>
        </w:tc>
      </w:tr>
    </w:tbl>
    <w:p>
      <w:pPr>
        <w:spacing w:before="0" w:after="120"/>
      </w:pPr>
    </w:p>
    <w:p>
      <w:pPr>
        <w:pStyle w:val="Heading1"/>
        <w:spacing w:before="300" w:after="140"/>
      </w:pPr>
      <w:r>
        <w:rPr>
          <w:rFonts w:ascii="Arial" w:cs="Arial" w:eastAsia="Arial" w:hAnsi="Arial"/>
          <w:b/>
          <w:bCs/>
          <w:color w:val="111D0F"/>
          <w:sz w:val="32"/>
          <w:szCs w:val="32"/>
        </w:rPr>
        <w:t xml:space="preserve">1. Concept &amp; Philosophy</w:t>
      </w:r>
    </w:p>
    <w:p>
      <w:pPr>
        <w:pBdr>
          <w:bottom w:val="single" w:color="2D6B20" w:sz="4" w:space="1"/>
        </w:pBdr>
        <w:spacing w:before="80" w:after="80"/>
      </w:pPr>
    </w:p>
    <w:p>
      <w:pPr>
        <w:spacing w:before="0" w:after="40"/>
      </w:pPr>
    </w:p>
    <w:p>
      <w:pPr>
        <w:spacing w:before="60" w:after="100"/>
      </w:pPr>
      <w:r>
        <w:rPr>
          <w:rFonts w:ascii="Arial" w:cs="Arial" w:eastAsia="Arial" w:hAnsi="Arial"/>
          <w:color w:val="1A1A1A"/>
          <w:sz w:val="22"/>
          <w:szCs w:val="22"/>
        </w:rPr>
        <w:t xml:space="preserve">The Vege Stand is a player-to-player seed marketplace. Sellers list exotic seeds (and eventually standard seeds) for BSV. Buyers browse listings in an in-game marketplace tab and pay BSV directly to the seller's wallet. The game itself is the discovery layer — no external feed required.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20" w:sz="6"/>
              <w:left w:val="single" w:color="2D6B20" w:sz="18"/>
              <w:bottom w:val="single" w:color="2D6B20" w:sz="1"/>
              <w:right w:val="single" w:color="2D6B20" w:sz="1"/>
            </w:tcBorders>
            <w:shd w:fill="EBF5E6" w:val="clear"/>
            <w:tcMar>
              <w:top w:type="dxa" w:w="120"/>
              <w:left w:type="dxa" w:w="180"/>
              <w:bottom w:type="dxa" w:w="120"/>
              <w:right w:type="dxa" w:w="180"/>
            </w:tcMar>
          </w:tcPr>
          <w:p>
            <w:pPr>
              <w:spacing w:before="0" w:after="80"/>
            </w:pPr>
            <w:r>
              <w:rPr>
                <w:rFonts w:ascii="Arial" w:cs="Arial" w:eastAsia="Arial" w:hAnsi="Arial"/>
                <w:b/>
                <w:bCs/>
                <w:color w:val="2D6B20"/>
                <w:sz w:val="20"/>
                <w:szCs w:val="20"/>
              </w:rPr>
              <w:t xml:space="preserve">Core Trust Model</w:t>
            </w:r>
          </w:p>
          <w:p>
            <w:pPr>
              <w:spacing w:before="0" w:after="0"/>
            </w:pPr>
            <w:r>
              <w:rPr>
                <w:rFonts w:ascii="Arial" w:cs="Arial" w:eastAsia="Arial" w:hAnsi="Arial"/>
                <w:color w:val="1A1A1A"/>
                <w:sz w:val="21"/>
                <w:szCs w:val="21"/>
              </w:rPr>
              <w:t xml:space="preserve">The core trust model is straightforward: seeds move into escrow in the game state when listed (removed from Seed Storage). A Supabase row is only created after the escrow is confirmed. Buyers see a real listing that existed at the moment of browsing. Payment is BSV on-chain via the existing payWithBSV() function. The Supabase record is marked sold immediately on pay-response success.</w:t>
            </w:r>
          </w:p>
        </w:tc>
      </w:tr>
    </w:tbl>
    <w:p>
      <w:pPr>
        <w:spacing w:before="0" w:after="80"/>
      </w:pPr>
    </w:p>
    <w:p>
      <w:pPr>
        <w:pStyle w:val="Heading3"/>
        <w:spacing w:before="180" w:after="80"/>
      </w:pPr>
      <w:r>
        <w:rPr>
          <w:rFonts w:ascii="Arial" w:cs="Arial" w:eastAsia="Arial" w:hAnsi="Arial"/>
          <w:b/>
          <w:bCs/>
          <w:color w:val="555555"/>
          <w:sz w:val="22"/>
          <w:szCs w:val="22"/>
        </w:rPr>
        <w:t xml:space="preserve">What Changed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v1 (Original — Rejected)</w:t>
            </w:r>
          </w:p>
        </w:tc>
        <w:tc>
          <w:tcPr>
            <w:tcW w:type="dxa" w:w="51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v2 (This Design — Supabase)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Listing discovery via Metanet feed posts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Listing discovery via in-game Vege Stand tab</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create-post fired on each listing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Supabase INSERT on each listing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Buyer follows appEmbed link from feed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Buyer browses listings inside the game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Stale posts if listing cancelled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 field updated instantly — invisible to buyers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in-game browse UI for v1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browse tab with filters (crop type, price, heritage)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Seller clears stand manually after sale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Stand auto-clears when listing status becomes sold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Required postId for any future reference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Listing ID is a Supabase UUID — simpler and reliable</w:t>
            </w:r>
          </w:p>
        </w:tc>
      </w:tr>
    </w:tbl>
    <w:p>
      <w:pPr>
        <w:spacing w:before="0" w:after="120"/>
      </w:pPr>
    </w:p>
    <w:p>
      <w:pPr>
        <w:pStyle w:val="Heading1"/>
        <w:spacing w:before="300" w:after="140"/>
      </w:pPr>
      <w:r>
        <w:rPr>
          <w:rFonts w:ascii="Arial" w:cs="Arial" w:eastAsia="Arial" w:hAnsi="Arial"/>
          <w:b/>
          <w:bCs/>
          <w:color w:val="111D0F"/>
          <w:sz w:val="32"/>
          <w:szCs w:val="32"/>
        </w:rPr>
        <w:t xml:space="preserve">2. Marketplace Enable / Disable Switch</w:t>
      </w:r>
    </w:p>
    <w:p>
      <w:pPr>
        <w:pBdr>
          <w:bottom w:val="single" w:color="2D6B20" w:sz="4" w:space="1"/>
        </w:pBdr>
        <w:spacing w:before="80" w:after="80"/>
      </w:pPr>
    </w:p>
    <w:p>
      <w:pPr>
        <w:spacing w:before="0" w:after="40"/>
      </w:pPr>
    </w:p>
    <w:p>
      <w:pPr>
        <w:spacing w:before="60" w:after="100"/>
      </w:pPr>
      <w:r>
        <w:rPr>
          <w:rFonts w:ascii="Arial" w:cs="Arial" w:eastAsia="Arial" w:hAnsi="Arial"/>
          <w:color w:val="1A1A1A"/>
          <w:sz w:val="22"/>
          <w:szCs w:val="22"/>
        </w:rPr>
        <w:t xml:space="preserve">A single constant at the top of the script alongside SECS_PER_DAY controls the entire feature: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18"/>
              <w:bottom w:val="single" w:color="1A4A7A" w:sz="1"/>
              <w:right w:val="single" w:color="1A4A7A" w:sz="1"/>
            </w:tcBorders>
            <w:shd w:fill="EEF4FB" w:val="clear"/>
            <w:tcMar>
              <w:top w:type="dxa" w:w="120"/>
              <w:left w:type="dxa" w:w="180"/>
              <w:bottom w:type="dxa" w:w="120"/>
              <w:right w:type="dxa" w:w="180"/>
            </w:tcMar>
          </w:tcPr>
          <w:p>
            <w:pPr>
              <w:spacing w:before="0" w:after="0"/>
            </w:pPr>
            <w:r>
              <w:rPr>
                <w:rFonts w:ascii="Arial" w:cs="Arial" w:eastAsia="Arial" w:hAnsi="Arial"/>
                <w:color w:val="1A1A1A"/>
                <w:sz w:val="21"/>
                <w:szCs w:val="21"/>
              </w:rPr>
              <w:t xml:space="preserve">const MARKETPLACE_ENABLED = true;  // set false to hide all Vege Stand UI</w:t>
            </w:r>
          </w:p>
        </w:tc>
      </w:tr>
    </w:tbl>
    <w:p>
      <w:pPr>
        <w:spacing w:before="0" w:after="60"/>
      </w:pPr>
    </w:p>
    <w:p>
      <w:pPr>
        <w:pStyle w:val="ListParagraph"/>
        <w:numPr>
          <w:ilvl w:val="0"/>
          <w:numId w:val="2"/>
        </w:numPr>
        <w:spacing w:before="40" w:after="60"/>
      </w:pPr>
      <w:r>
        <w:rPr>
          <w:rFonts w:ascii="Arial" w:cs="Arial" w:eastAsia="Arial" w:hAnsi="Arial"/>
          <w:color w:val="1A1A1A"/>
          <w:sz w:val="22"/>
          <w:szCs w:val="22"/>
        </w:rPr>
        <w:t xml:space="preserve">When false: Vege Stand widget not rendered, no listing buttons, any escrowed seeds returned to Seed Storage on game load via returnStandSeedsToStorage()</w:t>
      </w:r>
    </w:p>
    <w:p>
      <w:pPr>
        <w:pStyle w:val="ListParagraph"/>
        <w:numPr>
          <w:ilvl w:val="0"/>
          <w:numId w:val="2"/>
        </w:numPr>
        <w:spacing w:before="40" w:after="60"/>
      </w:pPr>
      <w:r>
        <w:rPr>
          <w:rFonts w:ascii="Arial" w:cs="Arial" w:eastAsia="Arial" w:hAnsi="Arial"/>
          <w:color w:val="1A1A1A"/>
          <w:sz w:val="22"/>
          <w:szCs w:val="22"/>
        </w:rPr>
        <w:t xml:space="preserve">When true: full marketplace functionality as described in this document</w:t>
      </w:r>
    </w:p>
    <w:p>
      <w:pPr>
        <w:pStyle w:val="ListParagraph"/>
        <w:numPr>
          <w:ilvl w:val="0"/>
          <w:numId w:val="2"/>
        </w:numPr>
        <w:spacing w:before="40" w:after="60"/>
      </w:pPr>
      <w:r>
        <w:rPr>
          <w:rFonts w:ascii="Arial" w:cs="Arial" w:eastAsia="Arial" w:hAnsi="Arial"/>
          <w:color w:val="1A1A1A"/>
          <w:sz w:val="22"/>
          <w:szCs w:val="22"/>
        </w:rPr>
        <w:t xml:space="preserve">Changing it requires no other code changes — all marketplace UI is conditional on this flag</w:t>
      </w:r>
    </w:p>
    <w:p>
      <w:pPr>
        <w:spacing w:before="0" w:after="120"/>
      </w:pPr>
    </w:p>
    <w:p>
      <w:pPr>
        <w:pStyle w:val="Heading1"/>
        <w:spacing w:before="300" w:after="140"/>
      </w:pPr>
      <w:r>
        <w:rPr>
          <w:rFonts w:ascii="Arial" w:cs="Arial" w:eastAsia="Arial" w:hAnsi="Arial"/>
          <w:b/>
          <w:bCs/>
          <w:color w:val="111D0F"/>
          <w:sz w:val="32"/>
          <w:szCs w:val="32"/>
        </w:rPr>
        <w:t xml:space="preserve">3. Supabase Schema</w:t>
      </w:r>
    </w:p>
    <w:p>
      <w:pPr>
        <w:pBdr>
          <w:bottom w:val="single" w:color="2D6B20" w:sz="4" w:space="1"/>
        </w:pBdr>
        <w:spacing w:before="80" w:after="80"/>
      </w:pPr>
    </w:p>
    <w:p>
      <w:pPr>
        <w:spacing w:before="0" w:after="40"/>
      </w:pPr>
    </w:p>
    <w:p>
      <w:pPr>
        <w:spacing w:before="60" w:after="100"/>
      </w:pPr>
      <w:r>
        <w:rPr>
          <w:rFonts w:ascii="Arial" w:cs="Arial" w:eastAsia="Arial" w:hAnsi="Arial"/>
          <w:color w:val="1A1A1A"/>
          <w:sz w:val="22"/>
          <w:szCs w:val="22"/>
        </w:rPr>
        <w:t xml:space="preserve">Two new tables are added to the existing Supabase project (https://hhisdlawemzihzbxmwkc.supabase.co) alongside lb_users. Run the SQL below once in the Supabase SQL Editor.</w:t>
      </w:r>
    </w:p>
    <w:p>
      <w:pPr>
        <w:spacing w:before="0" w:after="80"/>
      </w:pPr>
    </w:p>
    <w:p>
      <w:pPr>
        <w:pStyle w:val="Heading2"/>
        <w:spacing w:before="220" w:after="100"/>
      </w:pPr>
      <w:r>
        <w:rPr>
          <w:rFonts w:ascii="Arial" w:cs="Arial" w:eastAsia="Arial" w:hAnsi="Arial"/>
          <w:b/>
          <w:bCs/>
          <w:color w:val="2D6B20"/>
          <w:sz w:val="26"/>
          <w:szCs w:val="26"/>
        </w:rPr>
        <w:t xml:space="preserve">Table 1: listings</w:t>
      </w:r>
    </w:p>
    <w:p>
      <w:pPr>
        <w:spacing w:before="60" w:after="100"/>
      </w:pPr>
      <w:r>
        <w:rPr>
          <w:rFonts w:ascii="Arial" w:cs="Arial" w:eastAsia="Arial" w:hAnsi="Arial"/>
          <w:color w:val="1A1A1A"/>
          <w:sz w:val="22"/>
          <w:szCs w:val="22"/>
        </w:rPr>
        <w:t xml:space="preserve">One row per active or historical listing. Keyed by a UUID generated client-side (Date.now() based ID is acceptable for v1).</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1200"/>
        <w:gridCol w:w="4060"/>
      </w:tblGrid>
      <w:tr>
        <w:trPr>
          <w:tblHeader/>
        </w:trPr>
        <w:tc>
          <w:tcPr>
            <w:tcW w:type="dxa" w:w="20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2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0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Primary key — "listing-" + Date.now()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seller_address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Seller BSV wallet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seller_name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Farmer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Seller farmer name (display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crop_id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e.g. "truffle" or "truffle_heritage"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crop_name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Display name e.g. "Truffle" or "Truffle ✨H"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Number of seeds for 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satoshis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Total asking price in satoshis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bsv_price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numeric</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Display price in BSV (satoshis / 1e8)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heritage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false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True if crop_id ends in _heritage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 sold | cancelled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When listing was created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sold_at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When sale completed (null if active/cancelled)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buyer_address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Buyer BSV address (set on sale)</w:t>
            </w:r>
          </w:p>
        </w:tc>
      </w:tr>
    </w:tbl>
    <w:p>
      <w:pPr>
        <w:spacing w:before="0" w:after="80"/>
      </w:pPr>
    </w:p>
    <w:p>
      <w:pPr>
        <w:pStyle w:val="Heading2"/>
        <w:spacing w:before="220" w:after="100"/>
      </w:pPr>
      <w:r>
        <w:rPr>
          <w:rFonts w:ascii="Arial" w:cs="Arial" w:eastAsia="Arial" w:hAnsi="Arial"/>
          <w:b/>
          <w:bCs/>
          <w:color w:val="2D6B20"/>
          <w:sz w:val="26"/>
          <w:szCs w:val="26"/>
        </w:rPr>
        <w:t xml:space="preserve">Table 2: purchases</w:t>
      </w:r>
    </w:p>
    <w:p>
      <w:pPr>
        <w:spacing w:before="60" w:after="100"/>
      </w:pPr>
      <w:r>
        <w:rPr>
          <w:rFonts w:ascii="Arial" w:cs="Arial" w:eastAsia="Arial" w:hAnsi="Arial"/>
          <w:color w:val="1A1A1A"/>
          <w:sz w:val="22"/>
          <w:szCs w:val="22"/>
        </w:rPr>
        <w:t xml:space="preserve">One row per completed sale. Written on pay-response success. Provides a permanent sale history independent of listing status changes.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1200"/>
        <w:gridCol w:w="4060"/>
      </w:tblGrid>
      <w:tr>
        <w:trPr>
          <w:tblHeader/>
        </w:trPr>
        <w:tc>
          <w:tcPr>
            <w:tcW w:type="dxa" w:w="20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2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0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Primary key — "purchase-" + Date.now()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listing_id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FK to listings.id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seller_address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Copied from listing at time of sale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buyer_address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Buyer BSV wallet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crop_id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Copied from listing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crop_name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Copied from listing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Copied from listing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satoshis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Copied from listing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completed_at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When sale was recorded</w:t>
            </w:r>
          </w:p>
        </w:tc>
      </w:tr>
    </w:tbl>
    <w:p>
      <w:pPr>
        <w:spacing w:before="0" w:after="80"/>
      </w:pPr>
    </w:p>
    <w:p>
      <w:pPr>
        <w:pStyle w:val="Heading2"/>
        <w:spacing w:before="220" w:after="100"/>
      </w:pPr>
      <w:r>
        <w:rPr>
          <w:rFonts w:ascii="Arial" w:cs="Arial" w:eastAsia="Arial" w:hAnsi="Arial"/>
          <w:b/>
          <w:bCs/>
          <w:color w:val="2D6B20"/>
          <w:sz w:val="26"/>
          <w:szCs w:val="26"/>
        </w:rPr>
        <w:t xml:space="preserve">SQL — Run Once in Supabase SQL Editor</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18"/>
              <w:bottom w:val="single" w:color="1A4A7A" w:sz="1"/>
              <w:right w:val="single" w:color="1A4A7A" w:sz="1"/>
            </w:tcBorders>
            <w:shd w:fill="EEF4FB" w:val="clear"/>
            <w:tcMar>
              <w:top w:type="dxa" w:w="120"/>
              <w:left w:type="dxa" w:w="180"/>
              <w:bottom w:type="dxa" w:w="120"/>
              <w:right w:type="dxa" w:w="180"/>
            </w:tcMar>
          </w:tcPr>
          <w:p>
            <w:pPr>
              <w:spacing w:before="0" w:after="80"/>
            </w:pPr>
            <w:r>
              <w:rPr>
                <w:rFonts w:ascii="Arial" w:cs="Arial" w:eastAsia="Arial" w:hAnsi="Arial"/>
                <w:b/>
                <w:bCs/>
                <w:color w:val="1A4A7A"/>
                <w:sz w:val="20"/>
                <w:szCs w:val="20"/>
              </w:rPr>
              <w:t xml:space="preserve">listings + purchases SQL</w:t>
            </w:r>
          </w:p>
          <w:p>
            <w:pPr>
              <w:spacing w:before="0" w:after="60"/>
            </w:pPr>
            <w:r>
              <w:rPr>
                <w:rFonts w:ascii="Arial" w:cs="Arial" w:eastAsia="Arial" w:hAnsi="Arial"/>
                <w:color w:val="1A1A1A"/>
                <w:sz w:val="21"/>
                <w:szCs w:val="21"/>
              </w:rPr>
              <w:t xml:space="preserve">-- LISTINGS TABLE</w:t>
            </w:r>
          </w:p>
          <w:p>
            <w:pPr>
              <w:spacing w:before="0" w:after="60"/>
            </w:pPr>
            <w:r>
              <w:rPr>
                <w:rFonts w:ascii="Arial" w:cs="Arial" w:eastAsia="Arial" w:hAnsi="Arial"/>
                <w:color w:val="1A1A1A"/>
                <w:sz w:val="21"/>
                <w:szCs w:val="21"/>
              </w:rPr>
              <w:t xml:space="preserve">create table listings (</w:t>
            </w:r>
          </w:p>
          <w:p>
            <w:pPr>
              <w:spacing w:before="0" w:after="60"/>
            </w:pPr>
            <w:r>
              <w:rPr>
                <w:rFonts w:ascii="Arial" w:cs="Arial" w:eastAsia="Arial" w:hAnsi="Arial"/>
                <w:color w:val="1A1A1A"/>
                <w:sz w:val="21"/>
                <w:szCs w:val="21"/>
              </w:rPr>
              <w:t xml:space="preserve">  id              text primary key,</w:t>
            </w:r>
          </w:p>
          <w:p>
            <w:pPr>
              <w:spacing w:before="0" w:after="60"/>
            </w:pPr>
            <w:r>
              <w:rPr>
                <w:rFonts w:ascii="Arial" w:cs="Arial" w:eastAsia="Arial" w:hAnsi="Arial"/>
                <w:color w:val="1A1A1A"/>
                <w:sz w:val="21"/>
                <w:szCs w:val="21"/>
              </w:rPr>
              <w:t xml:space="preserve">  seller_address  text not null,</w:t>
            </w:r>
          </w:p>
          <w:p>
            <w:pPr>
              <w:spacing w:before="0" w:after="60"/>
            </w:pPr>
            <w:r>
              <w:rPr>
                <w:rFonts w:ascii="Arial" w:cs="Arial" w:eastAsia="Arial" w:hAnsi="Arial"/>
                <w:color w:val="1A1A1A"/>
                <w:sz w:val="21"/>
                <w:szCs w:val="21"/>
              </w:rPr>
              <w:t xml:space="preserve">  seller_name     text not null default 'Farmer',</w:t>
            </w:r>
          </w:p>
          <w:p>
            <w:pPr>
              <w:spacing w:before="0" w:after="60"/>
            </w:pPr>
            <w:r>
              <w:rPr>
                <w:rFonts w:ascii="Arial" w:cs="Arial" w:eastAsia="Arial" w:hAnsi="Arial"/>
                <w:color w:val="1A1A1A"/>
                <w:sz w:val="21"/>
                <w:szCs w:val="21"/>
              </w:rPr>
              <w:t xml:space="preserve">  crop_id         text not null,</w:t>
            </w:r>
          </w:p>
          <w:p>
            <w:pPr>
              <w:spacing w:before="0" w:after="60"/>
            </w:pPr>
            <w:r>
              <w:rPr>
                <w:rFonts w:ascii="Arial" w:cs="Arial" w:eastAsia="Arial" w:hAnsi="Arial"/>
                <w:color w:val="1A1A1A"/>
                <w:sz w:val="21"/>
                <w:szCs w:val="21"/>
              </w:rPr>
              <w:t xml:space="preserve">  crop_name       text not null,</w:t>
            </w:r>
          </w:p>
          <w:p>
            <w:pPr>
              <w:spacing w:before="0" w:after="60"/>
            </w:pPr>
            <w:r>
              <w:rPr>
                <w:rFonts w:ascii="Arial" w:cs="Arial" w:eastAsia="Arial" w:hAnsi="Arial"/>
                <w:color w:val="1A1A1A"/>
                <w:sz w:val="21"/>
                <w:szCs w:val="21"/>
              </w:rPr>
              <w:t xml:space="preserve">  qty             integer not null,</w:t>
            </w:r>
          </w:p>
          <w:p>
            <w:pPr>
              <w:spacing w:before="0" w:after="60"/>
            </w:pPr>
            <w:r>
              <w:rPr>
                <w:rFonts w:ascii="Arial" w:cs="Arial" w:eastAsia="Arial" w:hAnsi="Arial"/>
                <w:color w:val="1A1A1A"/>
                <w:sz w:val="21"/>
                <w:szCs w:val="21"/>
              </w:rPr>
              <w:t xml:space="preserve">  satoshis        integer not null,</w:t>
            </w:r>
          </w:p>
          <w:p>
            <w:pPr>
              <w:spacing w:before="0" w:after="60"/>
            </w:pPr>
            <w:r>
              <w:rPr>
                <w:rFonts w:ascii="Arial" w:cs="Arial" w:eastAsia="Arial" w:hAnsi="Arial"/>
                <w:color w:val="1A1A1A"/>
                <w:sz w:val="21"/>
                <w:szCs w:val="21"/>
              </w:rPr>
              <w:t xml:space="preserve">  bsv_price       numeric not null,</w:t>
            </w:r>
          </w:p>
          <w:p>
            <w:pPr>
              <w:spacing w:before="0" w:after="60"/>
            </w:pPr>
            <w:r>
              <w:rPr>
                <w:rFonts w:ascii="Arial" w:cs="Arial" w:eastAsia="Arial" w:hAnsi="Arial"/>
                <w:color w:val="1A1A1A"/>
                <w:sz w:val="21"/>
                <w:szCs w:val="21"/>
              </w:rPr>
              <w:t xml:space="preserve">  heritage        boolean not null default false,</w:t>
            </w:r>
          </w:p>
          <w:p>
            <w:pPr>
              <w:spacing w:before="0" w:after="60"/>
            </w:pPr>
            <w:r>
              <w:rPr>
                <w:rFonts w:ascii="Arial" w:cs="Arial" w:eastAsia="Arial" w:hAnsi="Arial"/>
                <w:color w:val="1A1A1A"/>
                <w:sz w:val="21"/>
                <w:szCs w:val="21"/>
              </w:rPr>
              <w:t xml:space="preserve">  status          text not null default 'active',</w:t>
            </w:r>
          </w:p>
          <w:p>
            <w:pPr>
              <w:spacing w:before="0" w:after="60"/>
            </w:pPr>
            <w:r>
              <w:rPr>
                <w:rFonts w:ascii="Arial" w:cs="Arial" w:eastAsia="Arial" w:hAnsi="Arial"/>
                <w:color w:val="1A1A1A"/>
                <w:sz w:val="21"/>
                <w:szCs w:val="21"/>
              </w:rPr>
              <w:t xml:space="preserve">  listed_at       timestamptz not null default now(),</w:t>
            </w:r>
          </w:p>
          <w:p>
            <w:pPr>
              <w:spacing w:before="0" w:after="60"/>
            </w:pPr>
            <w:r>
              <w:rPr>
                <w:rFonts w:ascii="Arial" w:cs="Arial" w:eastAsia="Arial" w:hAnsi="Arial"/>
                <w:color w:val="1A1A1A"/>
                <w:sz w:val="21"/>
                <w:szCs w:val="21"/>
              </w:rPr>
              <w:t xml:space="preserve">  sold_at         timestamptz,</w:t>
            </w:r>
          </w:p>
          <w:p>
            <w:pPr>
              <w:spacing w:before="0" w:after="60"/>
            </w:pPr>
            <w:r>
              <w:rPr>
                <w:rFonts w:ascii="Arial" w:cs="Arial" w:eastAsia="Arial" w:hAnsi="Arial"/>
                <w:color w:val="1A1A1A"/>
                <w:sz w:val="21"/>
                <w:szCs w:val="21"/>
              </w:rPr>
              <w:t xml:space="preserve">  buyer_address   text</w:t>
            </w:r>
          </w:p>
          <w:p>
            <w:pPr>
              <w:spacing w:before="0" w:after="60"/>
            </w:pPr>
            <w:r>
              <w:rPr>
                <w:rFonts w:ascii="Arial" w:cs="Arial" w:eastAsia="Arial" w:hAnsi="Arial"/>
                <w:color w:val="1A1A1A"/>
                <w:sz w:val="21"/>
                <w:szCs w:val="21"/>
              </w:rPr>
              <w:t xml:space="preserve">);</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 PURCHASES TABLE</w:t>
            </w:r>
          </w:p>
          <w:p>
            <w:pPr>
              <w:spacing w:before="0" w:after="60"/>
            </w:pPr>
            <w:r>
              <w:rPr>
                <w:rFonts w:ascii="Arial" w:cs="Arial" w:eastAsia="Arial" w:hAnsi="Arial"/>
                <w:color w:val="1A1A1A"/>
                <w:sz w:val="21"/>
                <w:szCs w:val="21"/>
              </w:rPr>
              <w:t xml:space="preserve">create table purchases (</w:t>
            </w:r>
          </w:p>
          <w:p>
            <w:pPr>
              <w:spacing w:before="0" w:after="60"/>
            </w:pPr>
            <w:r>
              <w:rPr>
                <w:rFonts w:ascii="Arial" w:cs="Arial" w:eastAsia="Arial" w:hAnsi="Arial"/>
                <w:color w:val="1A1A1A"/>
                <w:sz w:val="21"/>
                <w:szCs w:val="21"/>
              </w:rPr>
              <w:t xml:space="preserve">  id              text primary key,</w:t>
            </w:r>
          </w:p>
          <w:p>
            <w:pPr>
              <w:spacing w:before="0" w:after="60"/>
            </w:pPr>
            <w:r>
              <w:rPr>
                <w:rFonts w:ascii="Arial" w:cs="Arial" w:eastAsia="Arial" w:hAnsi="Arial"/>
                <w:color w:val="1A1A1A"/>
                <w:sz w:val="21"/>
                <w:szCs w:val="21"/>
              </w:rPr>
              <w:t xml:space="preserve">  listing_id      text not null references listings(id),</w:t>
            </w:r>
          </w:p>
          <w:p>
            <w:pPr>
              <w:spacing w:before="0" w:after="60"/>
            </w:pPr>
            <w:r>
              <w:rPr>
                <w:rFonts w:ascii="Arial" w:cs="Arial" w:eastAsia="Arial" w:hAnsi="Arial"/>
                <w:color w:val="1A1A1A"/>
                <w:sz w:val="21"/>
                <w:szCs w:val="21"/>
              </w:rPr>
              <w:t xml:space="preserve">  seller_address  text not null,</w:t>
            </w:r>
          </w:p>
          <w:p>
            <w:pPr>
              <w:spacing w:before="0" w:after="60"/>
            </w:pPr>
            <w:r>
              <w:rPr>
                <w:rFonts w:ascii="Arial" w:cs="Arial" w:eastAsia="Arial" w:hAnsi="Arial"/>
                <w:color w:val="1A1A1A"/>
                <w:sz w:val="21"/>
                <w:szCs w:val="21"/>
              </w:rPr>
              <w:t xml:space="preserve">  buyer_address   text not null,</w:t>
            </w:r>
          </w:p>
          <w:p>
            <w:pPr>
              <w:spacing w:before="0" w:after="60"/>
            </w:pPr>
            <w:r>
              <w:rPr>
                <w:rFonts w:ascii="Arial" w:cs="Arial" w:eastAsia="Arial" w:hAnsi="Arial"/>
                <w:color w:val="1A1A1A"/>
                <w:sz w:val="21"/>
                <w:szCs w:val="21"/>
              </w:rPr>
              <w:t xml:space="preserve">  crop_id         text not null,</w:t>
            </w:r>
          </w:p>
          <w:p>
            <w:pPr>
              <w:spacing w:before="0" w:after="60"/>
            </w:pPr>
            <w:r>
              <w:rPr>
                <w:rFonts w:ascii="Arial" w:cs="Arial" w:eastAsia="Arial" w:hAnsi="Arial"/>
                <w:color w:val="1A1A1A"/>
                <w:sz w:val="21"/>
                <w:szCs w:val="21"/>
              </w:rPr>
              <w:t xml:space="preserve">  crop_name       text not null,</w:t>
            </w:r>
          </w:p>
          <w:p>
            <w:pPr>
              <w:spacing w:before="0" w:after="60"/>
            </w:pPr>
            <w:r>
              <w:rPr>
                <w:rFonts w:ascii="Arial" w:cs="Arial" w:eastAsia="Arial" w:hAnsi="Arial"/>
                <w:color w:val="1A1A1A"/>
                <w:sz w:val="21"/>
                <w:szCs w:val="21"/>
              </w:rPr>
              <w:t xml:space="preserve">  qty             integer not null,</w:t>
            </w:r>
          </w:p>
          <w:p>
            <w:pPr>
              <w:spacing w:before="0" w:after="60"/>
            </w:pPr>
            <w:r>
              <w:rPr>
                <w:rFonts w:ascii="Arial" w:cs="Arial" w:eastAsia="Arial" w:hAnsi="Arial"/>
                <w:color w:val="1A1A1A"/>
                <w:sz w:val="21"/>
                <w:szCs w:val="21"/>
              </w:rPr>
              <w:t xml:space="preserve">  satoshis        integer not null,</w:t>
            </w:r>
          </w:p>
          <w:p>
            <w:pPr>
              <w:spacing w:before="0" w:after="60"/>
            </w:pPr>
            <w:r>
              <w:rPr>
                <w:rFonts w:ascii="Arial" w:cs="Arial" w:eastAsia="Arial" w:hAnsi="Arial"/>
                <w:color w:val="1A1A1A"/>
                <w:sz w:val="21"/>
                <w:szCs w:val="21"/>
              </w:rPr>
              <w:t xml:space="preserve">  completed_at    timestamptz not null default now()</w:t>
            </w:r>
          </w:p>
          <w:p>
            <w:pPr>
              <w:spacing w:before="0" w:after="60"/>
            </w:pPr>
            <w:r>
              <w:rPr>
                <w:rFonts w:ascii="Arial" w:cs="Arial" w:eastAsia="Arial" w:hAnsi="Arial"/>
                <w:color w:val="1A1A1A"/>
                <w:sz w:val="21"/>
                <w:szCs w:val="21"/>
              </w:rPr>
              <w:t xml:space="preserve">);</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 ROW LEVEL SECURITY</w:t>
            </w:r>
          </w:p>
          <w:p>
            <w:pPr>
              <w:spacing w:before="0" w:after="60"/>
            </w:pPr>
            <w:r>
              <w:rPr>
                <w:rFonts w:ascii="Arial" w:cs="Arial" w:eastAsia="Arial" w:hAnsi="Arial"/>
                <w:color w:val="1A1A1A"/>
                <w:sz w:val="21"/>
                <w:szCs w:val="21"/>
              </w:rPr>
              <w:t xml:space="preserve">alter table listings  enable row level security;</w:t>
            </w:r>
          </w:p>
          <w:p>
            <w:pPr>
              <w:spacing w:before="0" w:after="60"/>
            </w:pPr>
            <w:r>
              <w:rPr>
                <w:rFonts w:ascii="Arial" w:cs="Arial" w:eastAsia="Arial" w:hAnsi="Arial"/>
                <w:color w:val="1A1A1A"/>
                <w:sz w:val="21"/>
                <w:szCs w:val="21"/>
              </w:rPr>
              <w:t xml:space="preserve">alter table purchases enable row level security;</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 Anyone can read active listings</w:t>
            </w:r>
          </w:p>
          <w:p>
            <w:pPr>
              <w:spacing w:before="0" w:after="60"/>
            </w:pPr>
            <w:r>
              <w:rPr>
                <w:rFonts w:ascii="Arial" w:cs="Arial" w:eastAsia="Arial" w:hAnsi="Arial"/>
                <w:color w:val="1A1A1A"/>
                <w:sz w:val="21"/>
                <w:szCs w:val="21"/>
              </w:rPr>
              <w:t xml:space="preserve">create policy "Public read listings"</w:t>
            </w:r>
          </w:p>
          <w:p>
            <w:pPr>
              <w:spacing w:before="0" w:after="60"/>
            </w:pPr>
            <w:r>
              <w:rPr>
                <w:rFonts w:ascii="Arial" w:cs="Arial" w:eastAsia="Arial" w:hAnsi="Arial"/>
                <w:color w:val="1A1A1A"/>
                <w:sz w:val="21"/>
                <w:szCs w:val="21"/>
              </w:rPr>
              <w:t xml:space="preserve">  on listings for select using (true);</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 Anyone can insert a listing (seller identity enforced by game logic)</w:t>
            </w:r>
          </w:p>
          <w:p>
            <w:pPr>
              <w:spacing w:before="0" w:after="60"/>
            </w:pPr>
            <w:r>
              <w:rPr>
                <w:rFonts w:ascii="Arial" w:cs="Arial" w:eastAsia="Arial" w:hAnsi="Arial"/>
                <w:color w:val="1A1A1A"/>
                <w:sz w:val="21"/>
                <w:szCs w:val="21"/>
              </w:rPr>
              <w:t xml:space="preserve">create policy "Seller insert listing"</w:t>
            </w:r>
          </w:p>
          <w:p>
            <w:pPr>
              <w:spacing w:before="0" w:after="60"/>
            </w:pPr>
            <w:r>
              <w:rPr>
                <w:rFonts w:ascii="Arial" w:cs="Arial" w:eastAsia="Arial" w:hAnsi="Arial"/>
                <w:color w:val="1A1A1A"/>
                <w:sz w:val="21"/>
                <w:szCs w:val="21"/>
              </w:rPr>
              <w:t xml:space="preserve">  on listings for insert with check (true);</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 Anyone can update a listing (cancel or mark sold)</w:t>
            </w:r>
          </w:p>
          <w:p>
            <w:pPr>
              <w:spacing w:before="0" w:after="60"/>
            </w:pPr>
            <w:r>
              <w:rPr>
                <w:rFonts w:ascii="Arial" w:cs="Arial" w:eastAsia="Arial" w:hAnsi="Arial"/>
                <w:color w:val="1A1A1A"/>
                <w:sz w:val="21"/>
                <w:szCs w:val="21"/>
              </w:rPr>
              <w:t xml:space="preserve">create policy "Seller update listing"</w:t>
            </w:r>
          </w:p>
          <w:p>
            <w:pPr>
              <w:spacing w:before="0" w:after="60"/>
            </w:pPr>
            <w:r>
              <w:rPr>
                <w:rFonts w:ascii="Arial" w:cs="Arial" w:eastAsia="Arial" w:hAnsi="Arial"/>
                <w:color w:val="1A1A1A"/>
                <w:sz w:val="21"/>
                <w:szCs w:val="21"/>
              </w:rPr>
              <w:t xml:space="preserve">  on listings for update using (true);</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 Anyone can read purchases</w:t>
            </w:r>
          </w:p>
          <w:p>
            <w:pPr>
              <w:spacing w:before="0" w:after="60"/>
            </w:pPr>
            <w:r>
              <w:rPr>
                <w:rFonts w:ascii="Arial" w:cs="Arial" w:eastAsia="Arial" w:hAnsi="Arial"/>
                <w:color w:val="1A1A1A"/>
                <w:sz w:val="21"/>
                <w:szCs w:val="21"/>
              </w:rPr>
              <w:t xml:space="preserve">create policy "Public read purchases"</w:t>
            </w:r>
          </w:p>
          <w:p>
            <w:pPr>
              <w:spacing w:before="0" w:after="60"/>
            </w:pPr>
            <w:r>
              <w:rPr>
                <w:rFonts w:ascii="Arial" w:cs="Arial" w:eastAsia="Arial" w:hAnsi="Arial"/>
                <w:color w:val="1A1A1A"/>
                <w:sz w:val="21"/>
                <w:szCs w:val="21"/>
              </w:rPr>
              <w:t xml:space="preserve">  on purchases for select using (true);</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 Anyone can insert a purchase record</w:t>
            </w:r>
          </w:p>
          <w:p>
            <w:pPr>
              <w:spacing w:before="0" w:after="60"/>
            </w:pPr>
            <w:r>
              <w:rPr>
                <w:rFonts w:ascii="Arial" w:cs="Arial" w:eastAsia="Arial" w:hAnsi="Arial"/>
                <w:color w:val="1A1A1A"/>
                <w:sz w:val="21"/>
                <w:szCs w:val="21"/>
              </w:rPr>
              <w:t xml:space="preserve">create policy "Buyer insert purchase"</w:t>
            </w:r>
          </w:p>
          <w:p>
            <w:pPr>
              <w:spacing w:before="0" w:after="60"/>
            </w:pPr>
            <w:r>
              <w:rPr>
                <w:rFonts w:ascii="Arial" w:cs="Arial" w:eastAsia="Arial" w:hAnsi="Arial"/>
                <w:color w:val="1A1A1A"/>
                <w:sz w:val="21"/>
                <w:szCs w:val="21"/>
              </w:rPr>
              <w:t xml:space="preserve">  on purchases for insert with check (true);</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 INDEXES</w:t>
            </w:r>
          </w:p>
          <w:p>
            <w:pPr>
              <w:spacing w:before="0" w:after="60"/>
            </w:pPr>
            <w:r>
              <w:rPr>
                <w:rFonts w:ascii="Arial" w:cs="Arial" w:eastAsia="Arial" w:hAnsi="Arial"/>
                <w:color w:val="1A1A1A"/>
                <w:sz w:val="21"/>
                <w:szCs w:val="21"/>
              </w:rPr>
              <w:t xml:space="preserve">create index listings_status_idx     on listings (status);</w:t>
            </w:r>
          </w:p>
          <w:p>
            <w:pPr>
              <w:spacing w:before="0" w:after="60"/>
            </w:pPr>
            <w:r>
              <w:rPr>
                <w:rFonts w:ascii="Arial" w:cs="Arial" w:eastAsia="Arial" w:hAnsi="Arial"/>
                <w:color w:val="1A1A1A"/>
                <w:sz w:val="21"/>
                <w:szCs w:val="21"/>
              </w:rPr>
              <w:t xml:space="preserve">create index listings_crop_idx       on listings (crop_id);</w:t>
            </w:r>
          </w:p>
          <w:p>
            <w:pPr>
              <w:spacing w:before="0" w:after="60"/>
            </w:pPr>
            <w:r>
              <w:rPr>
                <w:rFonts w:ascii="Arial" w:cs="Arial" w:eastAsia="Arial" w:hAnsi="Arial"/>
                <w:color w:val="1A1A1A"/>
                <w:sz w:val="21"/>
                <w:szCs w:val="21"/>
              </w:rPr>
              <w:t xml:space="preserve">create index listings_seller_idx     on listings (seller_address);</w:t>
            </w:r>
          </w:p>
          <w:p>
            <w:pPr>
              <w:spacing w:before="0" w:after="60"/>
            </w:pPr>
            <w:r>
              <w:rPr>
                <w:rFonts w:ascii="Arial" w:cs="Arial" w:eastAsia="Arial" w:hAnsi="Arial"/>
                <w:color w:val="1A1A1A"/>
                <w:sz w:val="21"/>
                <w:szCs w:val="21"/>
              </w:rPr>
              <w:t xml:space="preserve">create index purchases_buyer_idx     on purchases (buyer_address);</w:t>
            </w:r>
          </w:p>
          <w:p>
            <w:pPr>
              <w:spacing w:before="0" w:after="0"/>
            </w:pPr>
            <w:r>
              <w:rPr>
                <w:rFonts w:ascii="Arial" w:cs="Arial" w:eastAsia="Arial" w:hAnsi="Arial"/>
                <w:color w:val="1A1A1A"/>
                <w:sz w:val="21"/>
                <w:szCs w:val="21"/>
              </w:rPr>
              <w:t xml:space="preserve">create index purchases_listing_idx  on purchases (listing_id);</w:t>
            </w:r>
          </w:p>
        </w:tc>
      </w:tr>
    </w:tbl>
    <w:p>
      <w:pPr>
        <w:spacing w:before="0" w:after="120"/>
      </w:pPr>
    </w:p>
    <w:p>
      <w:pPr>
        <w:pStyle w:val="Heading1"/>
        <w:spacing w:before="300" w:after="140"/>
      </w:pPr>
      <w:r>
        <w:rPr>
          <w:rFonts w:ascii="Arial" w:cs="Arial" w:eastAsia="Arial" w:hAnsi="Arial"/>
          <w:b/>
          <w:bCs/>
          <w:color w:val="111D0F"/>
          <w:sz w:val="32"/>
          <w:szCs w:val="32"/>
        </w:rPr>
        <w:t xml:space="preserve">4. Game State Fields</w:t>
      </w:r>
    </w:p>
    <w:p>
      <w:pPr>
        <w:pBdr>
          <w:bottom w:val="single" w:color="2D6B20" w:sz="4" w:space="1"/>
        </w:pBdr>
        <w:spacing w:before="80" w:after="80"/>
      </w:pPr>
    </w:p>
    <w:p>
      <w:pPr>
        <w:spacing w:before="0" w:after="40"/>
      </w:pPr>
    </w:p>
    <w:p>
      <w:pPr>
        <w:spacing w:before="60" w:after="100"/>
      </w:pPr>
      <w:r>
        <w:rPr>
          <w:rFonts w:ascii="Arial" w:cs="Arial" w:eastAsia="Arial" w:hAnsi="Arial"/>
          <w:color w:val="1A1A1A"/>
          <w:sz w:val="22"/>
          <w:szCs w:val="22"/>
        </w:rPr>
        <w:t xml:space="preserve">The following fields are added to the G state object and persisted via saveGame() / loadGame(). They mirror the structure from v1 but drop the postId field.</w:t>
      </w:r>
    </w:p>
    <w:p>
      <w:pPr>
        <w:spacing w:before="0" w:after="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5160"/>
      </w:tblGrid>
      <w:tr>
        <w:trPr>
          <w:tblHeader/>
        </w:trPr>
        <w:tc>
          <w:tcPr>
            <w:tcW w:type="dxa" w:w="24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G.standListings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Array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listings on this player's stand. Each listing object — see below.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G.standEnabled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true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Whether this player has their stand open. Can be toggled independently of MARKETPLACE_ENABLED.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G.standMaxSlots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Max simultaneous listings. 3 keeps the UI manageable for v1.</w:t>
            </w:r>
          </w:p>
        </w:tc>
      </w:tr>
    </w:tbl>
    <w:p>
      <w:pPr>
        <w:spacing w:before="0" w:after="60"/>
      </w:pPr>
    </w:p>
    <w:p>
      <w:pPr>
        <w:pStyle w:val="Heading3"/>
        <w:spacing w:before="180" w:after="80"/>
      </w:pPr>
      <w:r>
        <w:rPr>
          <w:rFonts w:ascii="Arial" w:cs="Arial" w:eastAsia="Arial" w:hAnsi="Arial"/>
          <w:b/>
          <w:bCs/>
          <w:color w:val="555555"/>
          <w:sz w:val="22"/>
          <w:szCs w:val="22"/>
        </w:rPr>
        <w:t xml:space="preserve">Listing Object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18"/>
              <w:bottom w:val="single" w:color="1A4A7A" w:sz="1"/>
              <w:right w:val="single" w:color="1A4A7A" w:sz="1"/>
            </w:tcBorders>
            <w:shd w:fill="EEF4FB" w:val="clear"/>
            <w:tcMar>
              <w:top w:type="dxa" w:w="120"/>
              <w:left w:type="dxa" w:w="180"/>
              <w:bottom w:type="dxa" w:w="120"/>
              <w:right w:type="dxa" w:w="180"/>
            </w:tcMar>
          </w:tcPr>
          <w:p>
            <w:pPr>
              <w:spacing w:before="0" w:after="60"/>
            </w:pPr>
            <w:r>
              <w:rPr>
                <w:rFonts w:ascii="Arial" w:cs="Arial" w:eastAsia="Arial" w:hAnsi="Arial"/>
                <w:color w:val="1A1A1A"/>
                <w:sz w:val="21"/>
                <w:szCs w:val="21"/>
              </w:rPr>
              <w:t xml:space="preserve">{</w:t>
            </w:r>
          </w:p>
          <w:p>
            <w:pPr>
              <w:spacing w:before="0" w:after="60"/>
            </w:pPr>
            <w:r>
              <w:rPr>
                <w:rFonts w:ascii="Arial" w:cs="Arial" w:eastAsia="Arial" w:hAnsi="Arial"/>
                <w:color w:val="1A1A1A"/>
                <w:sz w:val="21"/>
                <w:szCs w:val="21"/>
              </w:rPr>
              <w:t xml:space="preserve">  id:            "listing-" + Date.now(),   // unique ID</w:t>
            </w:r>
          </w:p>
          <w:p>
            <w:pPr>
              <w:spacing w:before="0" w:after="60"/>
            </w:pPr>
            <w:r>
              <w:rPr>
                <w:rFonts w:ascii="Arial" w:cs="Arial" w:eastAsia="Arial" w:hAnsi="Arial"/>
                <w:color w:val="1A1A1A"/>
                <w:sz w:val="21"/>
                <w:szCs w:val="21"/>
              </w:rPr>
              <w:t xml:space="preserve">  cropId:        "truffle",                 // base crop id (without _heritage)</w:t>
            </w:r>
          </w:p>
          <w:p>
            <w:pPr>
              <w:spacing w:before="0" w:after="60"/>
            </w:pPr>
            <w:r>
              <w:rPr>
                <w:rFonts w:ascii="Arial" w:cs="Arial" w:eastAsia="Arial" w:hAnsi="Arial"/>
                <w:color w:val="1A1A1A"/>
                <w:sz w:val="21"/>
                <w:szCs w:val="21"/>
              </w:rPr>
              <w:t xml:space="preserve">  cropName:      "Truffle",                 // display name</w:t>
            </w:r>
          </w:p>
          <w:p>
            <w:pPr>
              <w:spacing w:before="0" w:after="60"/>
            </w:pPr>
            <w:r>
              <w:rPr>
                <w:rFonts w:ascii="Arial" w:cs="Arial" w:eastAsia="Arial" w:hAnsi="Arial"/>
                <w:color w:val="1A1A1A"/>
                <w:sz w:val="21"/>
                <w:szCs w:val="21"/>
              </w:rPr>
              <w:t xml:space="preserve">  qty:           2,                         // seeds being sold</w:t>
            </w:r>
          </w:p>
          <w:p>
            <w:pPr>
              <w:spacing w:before="0" w:after="60"/>
            </w:pPr>
            <w:r>
              <w:rPr>
                <w:rFonts w:ascii="Arial" w:cs="Arial" w:eastAsia="Arial" w:hAnsi="Arial"/>
                <w:color w:val="1A1A1A"/>
                <w:sz w:val="21"/>
                <w:szCs w:val="21"/>
              </w:rPr>
              <w:t xml:space="preserve">  satoshis:      20000,                     // asking price</w:t>
            </w:r>
          </w:p>
          <w:p>
            <w:pPr>
              <w:spacing w:before="0" w:after="60"/>
            </w:pPr>
            <w:r>
              <w:rPr>
                <w:rFonts w:ascii="Arial" w:cs="Arial" w:eastAsia="Arial" w:hAnsi="Arial"/>
                <w:color w:val="1A1A1A"/>
                <w:sz w:val="21"/>
                <w:szCs w:val="21"/>
              </w:rPr>
              <w:t xml:space="preserve">  bsvPrice:      0.00020,                   // satoshis / 1e8 (display)</w:t>
            </w:r>
          </w:p>
          <w:p>
            <w:pPr>
              <w:spacing w:before="0" w:after="60"/>
            </w:pPr>
            <w:r>
              <w:rPr>
                <w:rFonts w:ascii="Arial" w:cs="Arial" w:eastAsia="Arial" w:hAnsi="Arial"/>
                <w:color w:val="1A1A1A"/>
                <w:sz w:val="21"/>
                <w:szCs w:val="21"/>
              </w:rPr>
              <w:t xml:space="preserve">  heritage:      false,                     // true if _heritage variant</w:t>
            </w:r>
          </w:p>
          <w:p>
            <w:pPr>
              <w:spacing w:before="0" w:after="60"/>
            </w:pPr>
            <w:r>
              <w:rPr>
                <w:rFonts w:ascii="Arial" w:cs="Arial" w:eastAsia="Arial" w:hAnsi="Arial"/>
                <w:color w:val="1A1A1A"/>
                <w:sz w:val="21"/>
                <w:szCs w:val="21"/>
              </w:rPr>
              <w:t xml:space="preserve">  sellerAddress: "1ABC...",                 // BSV wallet address</w:t>
            </w:r>
          </w:p>
          <w:p>
            <w:pPr>
              <w:spacing w:before="0" w:after="60"/>
            </w:pPr>
            <w:r>
              <w:rPr>
                <w:rFonts w:ascii="Arial" w:cs="Arial" w:eastAsia="Arial" w:hAnsi="Arial"/>
                <w:color w:val="1A1A1A"/>
                <w:sz w:val="21"/>
                <w:szCs w:val="21"/>
              </w:rPr>
              <w:t xml:space="preserve">  sellerName:    "Farmer Joe",              // display name</w:t>
            </w:r>
          </w:p>
          <w:p>
            <w:pPr>
              <w:spacing w:before="0" w:after="60"/>
            </w:pPr>
            <w:r>
              <w:rPr>
                <w:rFonts w:ascii="Arial" w:cs="Arial" w:eastAsia="Arial" w:hAnsi="Arial"/>
                <w:color w:val="1A1A1A"/>
                <w:sz w:val="21"/>
                <w:szCs w:val="21"/>
              </w:rPr>
              <w:t xml:space="preserve">  listedAt:      1700000000000,             // ms timestamp</w:t>
            </w:r>
          </w:p>
          <w:p>
            <w:pPr>
              <w:spacing w:before="0" w:after="60"/>
            </w:pPr>
            <w:r>
              <w:rPr>
                <w:rFonts w:ascii="Arial" w:cs="Arial" w:eastAsia="Arial" w:hAnsi="Arial"/>
                <w:color w:val="1A1A1A"/>
                <w:sz w:val="21"/>
                <w:szCs w:val="21"/>
              </w:rPr>
              <w:t xml:space="preserve">}</w:t>
            </w:r>
          </w:p>
          <w:p>
            <w:pPr>
              <w:spacing w:before="0" w:after="60"/>
            </w:pPr>
            <w:r>
              <w:rPr>
                <w:rFonts w:ascii="Arial" w:cs="Arial" w:eastAsia="Arial" w:hAnsi="Arial"/>
                <w:color w:val="1A1A1A"/>
                <w:sz w:val="21"/>
                <w:szCs w:val="21"/>
              </w:rPr>
              <w:t xml:space="preserve"/>
            </w:r>
          </w:p>
          <w:p>
            <w:pPr>
              <w:spacing w:before="0" w:after="0"/>
            </w:pPr>
            <w:r>
              <w:rPr>
                <w:rFonts w:ascii="Arial" w:cs="Arial" w:eastAsia="Arial" w:hAnsi="Arial"/>
                <w:color w:val="1A1A1A"/>
                <w:sz w:val="21"/>
                <w:szCs w:val="21"/>
              </w:rPr>
              <w:t xml:space="preserve">// NOTE: no postId field — Supabase row ID serves as the reference</w:t>
            </w:r>
          </w:p>
        </w:tc>
      </w:tr>
    </w:tbl>
    <w:p>
      <w:pPr>
        <w:spacing w:before="0" w:after="120"/>
      </w:pPr>
    </w:p>
    <w:p>
      <w:pPr>
        <w:pStyle w:val="Heading1"/>
        <w:spacing w:before="300" w:after="140"/>
      </w:pPr>
      <w:r>
        <w:rPr>
          <w:rFonts w:ascii="Arial" w:cs="Arial" w:eastAsia="Arial" w:hAnsi="Arial"/>
          <w:b/>
          <w:bCs/>
          <w:color w:val="111D0F"/>
          <w:sz w:val="32"/>
          <w:szCs w:val="32"/>
        </w:rPr>
        <w:t xml:space="preserve">5. Vege Stand Widget</w:t>
      </w:r>
    </w:p>
    <w:p>
      <w:pPr>
        <w:pBdr>
          <w:bottom w:val="single" w:color="2D6B20" w:sz="4" w:space="1"/>
        </w:pBdr>
        <w:spacing w:before="80" w:after="80"/>
      </w:pPr>
    </w:p>
    <w:p>
      <w:pPr>
        <w:spacing w:before="0" w:after="40"/>
      </w:pPr>
    </w:p>
    <w:p>
      <w:pPr>
        <w:spacing w:before="60" w:after="100"/>
      </w:pPr>
      <w:r>
        <w:rPr>
          <w:rFonts w:ascii="Arial" w:cs="Arial" w:eastAsia="Arial" w:hAnsi="Arial"/>
          <w:color w:val="1A1A1A"/>
          <w:sz w:val="22"/>
          <w:szCs w:val="22"/>
        </w:rPr>
        <w:t xml:space="preserve">The stand sits in the farm area beneath the Compost Pile, following the same visual pattern as the Watering Can and Compost Pile widgets (SVG icon on the left, info and controls on the right).</w:t>
      </w:r>
    </w:p>
    <w:p>
      <w:pPr>
        <w:spacing w:before="0" w:after="60"/>
      </w:pPr>
    </w:p>
    <w:p>
      <w:pPr>
        <w:pStyle w:val="Heading3"/>
        <w:spacing w:before="180" w:after="80"/>
      </w:pPr>
      <w:r>
        <w:rPr>
          <w:rFonts w:ascii="Arial" w:cs="Arial" w:eastAsia="Arial" w:hAnsi="Arial"/>
          <w:b/>
          <w:bCs/>
          <w:color w:val="555555"/>
          <w:sz w:val="22"/>
          <w:szCs w:val="22"/>
        </w:rPr>
        <w:t xml:space="preserve">Visual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9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Empty, open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Bare wooden trestle with "Open" sign. Muted brown tones.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Has listings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Crop art thumbnails on the shelf (one per slot). Colourful and inviting.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Sign flipped to "Closed", slightly greyed. G.standEnabled = false.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(3 slots)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List Seeds button disabled. All three slots occupied.</w:t>
            </w:r>
          </w:p>
        </w:tc>
      </w:tr>
    </w:tbl>
    <w:p>
      <w:pPr>
        <w:spacing w:before="0" w:after="60"/>
      </w:pPr>
    </w:p>
    <w:p>
      <w:pPr>
        <w:pStyle w:val="Heading3"/>
        <w:spacing w:before="180" w:after="80"/>
      </w:pPr>
      <w:r>
        <w:rPr>
          <w:rFonts w:ascii="Arial" w:cs="Arial" w:eastAsia="Arial" w:hAnsi="Arial"/>
          <w:b/>
          <w:bCs/>
          <w:color w:val="555555"/>
          <w:sz w:val="22"/>
          <w:szCs w:val="22"/>
        </w:rPr>
        <w:t xml:space="preserve">Widget Layout</w:t>
      </w:r>
    </w:p>
    <w:p>
      <w:pPr>
        <w:pStyle w:val="ListParagraph"/>
        <w:numPr>
          <w:ilvl w:val="0"/>
          <w:numId w:val="2"/>
        </w:numPr>
        <w:spacing w:before="40" w:after="60"/>
      </w:pPr>
      <w:r>
        <w:rPr>
          <w:rFonts w:ascii="Arial" w:cs="Arial" w:eastAsia="Arial" w:hAnsi="Arial"/>
          <w:color w:val="1A1A1A"/>
          <w:sz w:val="22"/>
          <w:szCs w:val="22"/>
        </w:rPr>
        <w:t xml:space="preserve">Header row: 🥕 Vege Stand label + Open/Closed toggle button</w:t>
      </w:r>
    </w:p>
    <w:p>
      <w:pPr>
        <w:pStyle w:val="ListParagraph"/>
        <w:numPr>
          <w:ilvl w:val="0"/>
          <w:numId w:val="2"/>
        </w:numPr>
        <w:spacing w:before="40" w:after="60"/>
      </w:pPr>
      <w:r>
        <w:rPr>
          <w:rFonts w:ascii="Arial" w:cs="Arial" w:eastAsia="Arial" w:hAnsi="Arial"/>
          <w:color w:val="1A1A1A"/>
          <w:sz w:val="22"/>
          <w:szCs w:val="22"/>
        </w:rPr>
        <w:t xml:space="preserve">Up to 3 listing rows, each showing: crop SVG icon, crop name × qty, BSV price, [Cancel] button</w:t>
      </w:r>
    </w:p>
    <w:p>
      <w:pPr>
        <w:pStyle w:val="ListParagraph"/>
        <w:numPr>
          <w:ilvl w:val="0"/>
          <w:numId w:val="2"/>
        </w:numPr>
        <w:spacing w:before="40" w:after="60"/>
      </w:pPr>
      <w:r>
        <w:rPr>
          <w:rFonts w:ascii="Arial" w:cs="Arial" w:eastAsia="Arial" w:hAnsi="Arial"/>
          <w:color w:val="1A1A1A"/>
          <w:sz w:val="22"/>
          <w:szCs w:val="22"/>
        </w:rPr>
        <w:t xml:space="preserve">[+ List Seeds] button — disabled if 3 slots full, wallet not connected, or no seeds in storage</w:t>
      </w:r>
    </w:p>
    <w:p>
      <w:pPr>
        <w:pStyle w:val="ListParagraph"/>
        <w:numPr>
          <w:ilvl w:val="0"/>
          <w:numId w:val="2"/>
        </w:numPr>
        <w:spacing w:before="40" w:after="60"/>
      </w:pPr>
      <w:r>
        <w:rPr>
          <w:rFonts w:ascii="Arial" w:cs="Arial" w:eastAsia="Arial" w:hAnsi="Arial"/>
          <w:color w:val="1A1A1A"/>
          <w:sz w:val="22"/>
          <w:szCs w:val="22"/>
        </w:rPr>
        <w:t xml:space="preserve">Stand only shows [+ List Seeds] if G.walletConnected is true — listing requires a wallet address for payment</w:t>
      </w:r>
    </w:p>
    <w:p>
      <w:pPr>
        <w:spacing w:before="0" w:after="120"/>
      </w:pPr>
    </w:p>
    <w:p>
      <w:pPr>
        <w:pStyle w:val="Heading1"/>
        <w:spacing w:before="300" w:after="140"/>
      </w:pPr>
      <w:r>
        <w:rPr>
          <w:rFonts w:ascii="Arial" w:cs="Arial" w:eastAsia="Arial" w:hAnsi="Arial"/>
          <w:b/>
          <w:bCs/>
          <w:color w:val="111D0F"/>
          <w:sz w:val="32"/>
          <w:szCs w:val="32"/>
        </w:rPr>
        <w:t xml:space="preserve">6. Seller Flow</w:t>
      </w:r>
    </w:p>
    <w:p>
      <w:pPr>
        <w:pBdr>
          <w:bottom w:val="single" w:color="2D6B20" w:sz="4" w:space="1"/>
        </w:pBdr>
        <w:spacing w:before="80" w:after="80"/>
      </w:pPr>
    </w:p>
    <w:p>
      <w:pPr>
        <w:spacing w:before="0" w:after="40"/>
      </w:pPr>
    </w:p>
    <w:p>
      <w:pPr>
        <w:pStyle w:val="Heading2"/>
        <w:spacing w:before="220" w:after="100"/>
      </w:pPr>
      <w:r>
        <w:rPr>
          <w:rFonts w:ascii="Arial" w:cs="Arial" w:eastAsia="Arial" w:hAnsi="Arial"/>
          <w:b/>
          <w:bCs/>
          <w:color w:val="2D6B20"/>
          <w:sz w:val="26"/>
          <w:szCs w:val="26"/>
        </w:rPr>
        <w:t xml:space="preserve">Creating a Listing</w:t>
      </w:r>
    </w:p>
    <w:p>
      <w:pPr>
        <w:pStyle w:val="ListParagraph"/>
        <w:numPr>
          <w:ilvl w:val="0"/>
          <w:numId w:val="3"/>
        </w:numPr>
        <w:spacing w:before="40" w:after="60"/>
      </w:pPr>
      <w:r>
        <w:rPr>
          <w:rFonts w:ascii="Arial" w:cs="Arial" w:eastAsia="Arial" w:hAnsi="Arial"/>
          <w:color w:val="1A1A1A"/>
          <w:sz w:val="22"/>
          <w:szCs w:val="22"/>
        </w:rPr>
        <w:t xml:space="preserve">Player taps [+ List Seeds] on their Vege Stand</w:t>
      </w:r>
    </w:p>
    <w:p>
      <w:pPr>
        <w:pStyle w:val="ListParagraph"/>
        <w:numPr>
          <w:ilvl w:val="0"/>
          <w:numId w:val="3"/>
        </w:numPr>
        <w:spacing w:before="40" w:after="60"/>
      </w:pPr>
      <w:r>
        <w:rPr>
          <w:rFonts w:ascii="Arial" w:cs="Arial" w:eastAsia="Arial" w:hAnsi="Arial"/>
          <w:color w:val="1A1A1A"/>
          <w:sz w:val="22"/>
          <w:szCs w:val="22"/>
        </w:rPr>
        <w:t xml:space="preserve">Modal opens showing only crops currently in Seed Storage (qty &gt; 0), including heritage variants</w:t>
      </w:r>
    </w:p>
    <w:p>
      <w:pPr>
        <w:pStyle w:val="ListParagraph"/>
        <w:numPr>
          <w:ilvl w:val="0"/>
          <w:numId w:val="3"/>
        </w:numPr>
        <w:spacing w:before="40" w:after="60"/>
      </w:pPr>
      <w:r>
        <w:rPr>
          <w:rFonts w:ascii="Arial" w:cs="Arial" w:eastAsia="Arial" w:hAnsi="Arial"/>
          <w:color w:val="1A1A1A"/>
          <w:sz w:val="22"/>
          <w:szCs w:val="22"/>
        </w:rPr>
        <w:t xml:space="preserve">Player selects crop, quantity (max = available in storage), and BSV price</w:t>
      </w:r>
    </w:p>
    <w:p>
      <w:pPr>
        <w:pStyle w:val="ListParagraph"/>
        <w:numPr>
          <w:ilvl w:val="0"/>
          <w:numId w:val="3"/>
        </w:numPr>
        <w:spacing w:before="40" w:after="60"/>
      </w:pPr>
      <w:r>
        <w:rPr>
          <w:rFonts w:ascii="Arial" w:cs="Arial" w:eastAsia="Arial" w:hAnsi="Arial"/>
          <w:color w:val="1A1A1A"/>
          <w:sz w:val="22"/>
          <w:szCs w:val="22"/>
        </w:rPr>
        <w:t xml:space="preserve">Price helper shown: suggested price = qty × seedCost × 0.00001 BSV (standard shop rate). Free to price higher or lower.</w:t>
      </w:r>
    </w:p>
    <w:p>
      <w:pPr>
        <w:pStyle w:val="ListParagraph"/>
        <w:numPr>
          <w:ilvl w:val="0"/>
          <w:numId w:val="3"/>
        </w:numPr>
        <w:spacing w:before="40" w:after="60"/>
      </w:pPr>
      <w:r>
        <w:rPr>
          <w:rFonts w:ascii="Arial" w:cs="Arial" w:eastAsia="Arial" w:hAnsi="Arial"/>
          <w:color w:val="1A1A1A"/>
          <w:sz w:val="22"/>
          <w:szCs w:val="22"/>
        </w:rPr>
        <w:t xml:space="preserve">Player taps [List for Sale]</w:t>
      </w:r>
    </w:p>
    <w:p>
      <w:pPr>
        <w:pStyle w:val="ListParagraph"/>
        <w:numPr>
          <w:ilvl w:val="0"/>
          <w:numId w:val="3"/>
        </w:numPr>
        <w:spacing w:before="40" w:after="60"/>
      </w:pPr>
      <w:r>
        <w:rPr>
          <w:rFonts w:ascii="Arial" w:cs="Arial" w:eastAsia="Arial" w:hAnsi="Arial"/>
          <w:color w:val="1A1A1A"/>
          <w:sz w:val="22"/>
          <w:szCs w:val="22"/>
        </w:rPr>
        <w:t xml:space="preserve">Seeds immediately moved from G.inventory to the listing object (escrow) — disappear from Seed Storage</w:t>
      </w:r>
    </w:p>
    <w:p>
      <w:pPr>
        <w:pStyle w:val="ListParagraph"/>
        <w:numPr>
          <w:ilvl w:val="0"/>
          <w:numId w:val="3"/>
        </w:numPr>
        <w:spacing w:before="40" w:after="60"/>
      </w:pPr>
      <w:r>
        <w:rPr>
          <w:rFonts w:ascii="Arial" w:cs="Arial" w:eastAsia="Arial" w:hAnsi="Arial"/>
          <w:color w:val="1A1A1A"/>
          <w:sz w:val="22"/>
          <w:szCs w:val="22"/>
        </w:rPr>
        <w:t xml:space="preserve">Game calls supabase.from("listings").insert(listing) — writes row to database</w:t>
      </w:r>
    </w:p>
    <w:p>
      <w:pPr>
        <w:pStyle w:val="ListParagraph"/>
        <w:numPr>
          <w:ilvl w:val="0"/>
          <w:numId w:val="3"/>
        </w:numPr>
        <w:spacing w:before="40" w:after="60"/>
      </w:pPr>
      <w:r>
        <w:rPr>
          <w:rFonts w:ascii="Arial" w:cs="Arial" w:eastAsia="Arial" w:hAnsi="Arial"/>
          <w:color w:val="1A1A1A"/>
          <w:sz w:val="22"/>
          <w:szCs w:val="22"/>
        </w:rPr>
        <w:t xml:space="preserve">On success: listing saved to G.standListings, stand widget updates, notify toast fires</w:t>
      </w:r>
    </w:p>
    <w:p>
      <w:pPr>
        <w:pStyle w:val="ListParagraph"/>
        <w:numPr>
          <w:ilvl w:val="0"/>
          <w:numId w:val="3"/>
        </w:numPr>
        <w:spacing w:before="40" w:after="60"/>
      </w:pPr>
      <w:r>
        <w:rPr>
          <w:rFonts w:ascii="Arial" w:cs="Arial" w:eastAsia="Arial" w:hAnsi="Arial"/>
          <w:color w:val="1A1A1A"/>
          <w:sz w:val="22"/>
          <w:szCs w:val="22"/>
        </w:rPr>
        <w:t xml:space="preserve">On Supabase error: seeds returned to inventory, notify error toast — no partial state</w:t>
      </w:r>
    </w:p>
    <w:p>
      <w:pPr>
        <w:spacing w:before="0" w:after="60"/>
      </w:pPr>
    </w:p>
    <w:p>
      <w:pPr>
        <w:pStyle w:val="Heading2"/>
        <w:spacing w:before="220" w:after="100"/>
      </w:pPr>
      <w:r>
        <w:rPr>
          <w:rFonts w:ascii="Arial" w:cs="Arial" w:eastAsia="Arial" w:hAnsi="Arial"/>
          <w:b/>
          <w:bCs/>
          <w:color w:val="2D6B20"/>
          <w:sz w:val="26"/>
          <w:szCs w:val="26"/>
        </w:rPr>
        <w:t xml:space="preserve">Cancelling a Listing</w:t>
      </w:r>
    </w:p>
    <w:p>
      <w:pPr>
        <w:pStyle w:val="ListParagraph"/>
        <w:numPr>
          <w:ilvl w:val="0"/>
          <w:numId w:val="3"/>
        </w:numPr>
        <w:spacing w:before="40" w:after="60"/>
      </w:pPr>
      <w:r>
        <w:rPr>
          <w:rFonts w:ascii="Arial" w:cs="Arial" w:eastAsia="Arial" w:hAnsi="Arial"/>
          <w:color w:val="1A1A1A"/>
          <w:sz w:val="22"/>
          <w:szCs w:val="22"/>
        </w:rPr>
        <w:t xml:space="preserve">Player taps [Cancel] on a listing row in the stand widget</w:t>
      </w:r>
    </w:p>
    <w:p>
      <w:pPr>
        <w:pStyle w:val="ListParagraph"/>
        <w:numPr>
          <w:ilvl w:val="0"/>
          <w:numId w:val="3"/>
        </w:numPr>
        <w:spacing w:before="40" w:after="60"/>
      </w:pPr>
      <w:r>
        <w:rPr>
          <w:rFonts w:ascii="Arial" w:cs="Arial" w:eastAsia="Arial" w:hAnsi="Arial"/>
          <w:color w:val="1A1A1A"/>
          <w:sz w:val="22"/>
          <w:szCs w:val="22"/>
        </w:rPr>
        <w:t xml:space="preserve">Seeds returned to G.inventory immediately</w:t>
      </w:r>
    </w:p>
    <w:p>
      <w:pPr>
        <w:pStyle w:val="ListParagraph"/>
        <w:numPr>
          <w:ilvl w:val="0"/>
          <w:numId w:val="3"/>
        </w:numPr>
        <w:spacing w:before="40" w:after="60"/>
      </w:pPr>
      <w:r>
        <w:rPr>
          <w:rFonts w:ascii="Arial" w:cs="Arial" w:eastAsia="Arial" w:hAnsi="Arial"/>
          <w:color w:val="1A1A1A"/>
          <w:sz w:val="22"/>
          <w:szCs w:val="22"/>
        </w:rPr>
        <w:t xml:space="preserve">Game calls supabase.from("listings").update({ status: "cancelled" }).eq("id", listing.id)</w:t>
      </w:r>
    </w:p>
    <w:p>
      <w:pPr>
        <w:pStyle w:val="ListParagraph"/>
        <w:numPr>
          <w:ilvl w:val="0"/>
          <w:numId w:val="3"/>
        </w:numPr>
        <w:spacing w:before="40" w:after="60"/>
      </w:pPr>
      <w:r>
        <w:rPr>
          <w:rFonts w:ascii="Arial" w:cs="Arial" w:eastAsia="Arial" w:hAnsi="Arial"/>
          <w:color w:val="1A1A1A"/>
          <w:sz w:val="22"/>
          <w:szCs w:val="22"/>
        </w:rPr>
        <w:t xml:space="preserve">Listing removed from G.standListings</w:t>
      </w:r>
    </w:p>
    <w:p>
      <w:pPr>
        <w:pStyle w:val="ListParagraph"/>
        <w:numPr>
          <w:ilvl w:val="0"/>
          <w:numId w:val="3"/>
        </w:numPr>
        <w:spacing w:before="40" w:after="60"/>
      </w:pPr>
      <w:r>
        <w:rPr>
          <w:rFonts w:ascii="Arial" w:cs="Arial" w:eastAsia="Arial" w:hAnsi="Arial"/>
          <w:color w:val="1A1A1A"/>
          <w:sz w:val="22"/>
          <w:szCs w:val="22"/>
        </w:rPr>
        <w:t xml:space="preserve">Notify toast: "↩️ Listing cancelled — N× CropName returned to storage"</w:t>
      </w:r>
    </w:p>
    <w:p>
      <w:pPr>
        <w:spacing w:before="0" w:after="60"/>
      </w:pPr>
    </w:p>
    <w:p>
      <w:pPr>
        <w:pStyle w:val="Heading2"/>
        <w:spacing w:before="220" w:after="100"/>
      </w:pPr>
      <w:r>
        <w:rPr>
          <w:rFonts w:ascii="Arial" w:cs="Arial" w:eastAsia="Arial" w:hAnsi="Arial"/>
          <w:b/>
          <w:bCs/>
          <w:color w:val="2D6B20"/>
          <w:sz w:val="26"/>
          <w:szCs w:val="26"/>
        </w:rPr>
        <w:t xml:space="preserve">Seller Notification of a Sale</w:t>
      </w:r>
    </w:p>
    <w:p>
      <w:pPr>
        <w:spacing w:before="60" w:after="100"/>
      </w:pPr>
      <w:r>
        <w:rPr>
          <w:rFonts w:ascii="Arial" w:cs="Arial" w:eastAsia="Arial" w:hAnsi="Arial"/>
          <w:color w:val="1A1A1A"/>
          <w:sz w:val="22"/>
          <w:szCs w:val="22"/>
        </w:rPr>
        <w:t xml:space="preserve">The seller's listing row in G.standListings is removed when a buyer's pay-response succeeds (see Buyer Flow). The seller sees the listing disappear from their stand and their BSV wallet balance increase. No polling required for v1.</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1"/>
              <w:right w:val="single" w:color="B8860B" w:sz="1"/>
            </w:tcBorders>
            <w:shd w:fill="FFF8DC" w:val="clear"/>
            <w:tcMar>
              <w:top w:type="dxa" w:w="120"/>
              <w:left w:type="dxa" w:w="180"/>
              <w:bottom w:type="dxa" w:w="120"/>
              <w:right w:type="dxa" w:w="180"/>
            </w:tcMar>
          </w:tcPr>
          <w:p>
            <w:pPr>
              <w:spacing w:before="0" w:after="80"/>
            </w:pPr>
            <w:r>
              <w:rPr>
                <w:rFonts w:ascii="Arial" w:cs="Arial" w:eastAsia="Arial" w:hAnsi="Arial"/>
                <w:b/>
                <w:bCs/>
                <w:color w:val="B8860B"/>
                <w:sz w:val="20"/>
                <w:szCs w:val="20"/>
              </w:rPr>
              <w:t xml:space="preserve">Future Enhancement</w:t>
            </w:r>
          </w:p>
          <w:p>
            <w:pPr>
              <w:spacing w:before="0" w:after="0"/>
            </w:pPr>
            <w:r>
              <w:rPr>
                <w:rFonts w:ascii="Arial" w:cs="Arial" w:eastAsia="Arial" w:hAnsi="Arial"/>
                <w:color w:val="1A1A1A"/>
                <w:sz w:val="21"/>
                <w:szCs w:val="21"/>
              </w:rPr>
              <w:t xml:space="preserve">Auto-detection of sales (v2 future): poll supabase.from("listings").select().eq("seller_address", address).eq("status", "sold") on each tick or on game open. If any rows returned that are not in G.standListings, show a "🥕 Your seeds sold!" notification.</w:t>
            </w:r>
          </w:p>
        </w:tc>
      </w:tr>
    </w:tbl>
    <w:p>
      <w:pPr>
        <w:spacing w:before="0" w:after="120"/>
      </w:pPr>
    </w:p>
    <w:p>
      <w:pPr>
        <w:pStyle w:val="Heading1"/>
        <w:spacing w:before="300" w:after="140"/>
      </w:pPr>
      <w:r>
        <w:rPr>
          <w:rFonts w:ascii="Arial" w:cs="Arial" w:eastAsia="Arial" w:hAnsi="Arial"/>
          <w:b/>
          <w:bCs/>
          <w:color w:val="111D0F"/>
          <w:sz w:val="32"/>
          <w:szCs w:val="32"/>
        </w:rPr>
        <w:t xml:space="preserve">7. Buyer Flow</w:t>
      </w:r>
    </w:p>
    <w:p>
      <w:pPr>
        <w:pBdr>
          <w:bottom w:val="single" w:color="2D6B20" w:sz="4" w:space="1"/>
        </w:pBdr>
        <w:spacing w:before="80" w:after="80"/>
      </w:pPr>
    </w:p>
    <w:p>
      <w:pPr>
        <w:spacing w:before="0" w:after="40"/>
      </w:pPr>
    </w:p>
    <w:p>
      <w:pPr>
        <w:pStyle w:val="Heading2"/>
        <w:spacing w:before="220" w:after="100"/>
      </w:pPr>
      <w:r>
        <w:rPr>
          <w:rFonts w:ascii="Arial" w:cs="Arial" w:eastAsia="Arial" w:hAnsi="Arial"/>
          <w:b/>
          <w:bCs/>
          <w:color w:val="2D6B20"/>
          <w:sz w:val="26"/>
          <w:szCs w:val="26"/>
        </w:rPr>
        <w:t xml:space="preserve">Discovery — Vege Stand Market Tab</w:t>
      </w:r>
    </w:p>
    <w:p>
      <w:pPr>
        <w:spacing w:before="60" w:after="100"/>
      </w:pPr>
      <w:r>
        <w:rPr>
          <w:rFonts w:ascii="Arial" w:cs="Arial" w:eastAsia="Arial" w:hAnsi="Arial"/>
          <w:color w:val="1A1A1A"/>
          <w:sz w:val="22"/>
          <w:szCs w:val="22"/>
        </w:rPr>
        <w:t xml:space="preserve">Buyers browse listings in a new 🥕 Market tab inside the Crop Journal (alongside the existing Crops / Farm / Events / 🏆 tabs). On tab open, the game fetches active listings from Supabase and renders them as a scrollable list.</w:t>
      </w:r>
    </w:p>
    <w:p>
      <w:pPr>
        <w:spacing w:before="0" w:after="60"/>
      </w:pPr>
    </w:p>
    <w:p>
      <w:pPr>
        <w:pStyle w:val="Heading2"/>
        <w:spacing w:before="220" w:after="100"/>
      </w:pPr>
      <w:r>
        <w:rPr>
          <w:rFonts w:ascii="Arial" w:cs="Arial" w:eastAsia="Arial" w:hAnsi="Arial"/>
          <w:b/>
          <w:bCs/>
          <w:color w:val="2D6B20"/>
          <w:sz w:val="26"/>
          <w:szCs w:val="26"/>
        </w:rPr>
        <w:t xml:space="preserve">Market Tab Layout</w:t>
      </w:r>
    </w:p>
    <w:p>
      <w:pPr>
        <w:pStyle w:val="ListParagraph"/>
        <w:numPr>
          <w:ilvl w:val="0"/>
          <w:numId w:val="2"/>
        </w:numPr>
        <w:spacing w:before="40" w:after="60"/>
      </w:pPr>
      <w:r>
        <w:rPr>
          <w:rFonts w:ascii="Arial" w:cs="Arial" w:eastAsia="Arial" w:hAnsi="Arial"/>
          <w:color w:val="1A1A1A"/>
          <w:sz w:val="22"/>
          <w:szCs w:val="22"/>
        </w:rPr>
        <w:t xml:space="preserve">Filter bar at top: All Crops | Standard | Exotic | Heritage</w:t>
      </w:r>
    </w:p>
    <w:p>
      <w:pPr>
        <w:pStyle w:val="ListParagraph"/>
        <w:numPr>
          <w:ilvl w:val="0"/>
          <w:numId w:val="2"/>
        </w:numPr>
        <w:spacing w:before="40" w:after="60"/>
      </w:pPr>
      <w:r>
        <w:rPr>
          <w:rFonts w:ascii="Arial" w:cs="Arial" w:eastAsia="Arial" w:hAnsi="Arial"/>
          <w:color w:val="1A1A1A"/>
          <w:sz w:val="22"/>
          <w:szCs w:val="22"/>
        </w:rPr>
        <w:t xml:space="preserve">Sort: Price ↑ | Price ↓ | Newest | Qty</w:t>
      </w:r>
    </w:p>
    <w:p>
      <w:pPr>
        <w:pStyle w:val="ListParagraph"/>
        <w:numPr>
          <w:ilvl w:val="0"/>
          <w:numId w:val="2"/>
        </w:numPr>
        <w:spacing w:before="40" w:after="60"/>
      </w:pPr>
      <w:r>
        <w:rPr>
          <w:rFonts w:ascii="Arial" w:cs="Arial" w:eastAsia="Arial" w:hAnsi="Arial"/>
          <w:color w:val="1A1A1A"/>
          <w:sz w:val="22"/>
          <w:szCs w:val="22"/>
        </w:rPr>
        <w:t xml:space="preserve">Each listing row: crop SVG, crop name, qty, BSV price, seller name, [Buy] button</w:t>
      </w:r>
    </w:p>
    <w:p>
      <w:pPr>
        <w:pStyle w:val="ListParagraph"/>
        <w:numPr>
          <w:ilvl w:val="0"/>
          <w:numId w:val="2"/>
        </w:numPr>
        <w:spacing w:before="40" w:after="60"/>
      </w:pPr>
      <w:r>
        <w:rPr>
          <w:rFonts w:ascii="Arial" w:cs="Arial" w:eastAsia="Arial" w:hAnsi="Arial"/>
          <w:color w:val="1A1A1A"/>
          <w:sz w:val="22"/>
          <w:szCs w:val="22"/>
        </w:rPr>
        <w:t xml:space="preserve">Heritage listings show gold ✨H badge</w:t>
      </w:r>
    </w:p>
    <w:p>
      <w:pPr>
        <w:pStyle w:val="ListParagraph"/>
        <w:numPr>
          <w:ilvl w:val="0"/>
          <w:numId w:val="2"/>
        </w:numPr>
        <w:spacing w:before="40" w:after="60"/>
      </w:pPr>
      <w:r>
        <w:rPr>
          <w:rFonts w:ascii="Arial" w:cs="Arial" w:eastAsia="Arial" w:hAnsi="Arial"/>
          <w:color w:val="1A1A1A"/>
          <w:sz w:val="22"/>
          <w:szCs w:val="22"/>
        </w:rPr>
        <w:t xml:space="preserve">Player's own listings are dimmed with "Your listing" label — no Buy button</w:t>
      </w:r>
    </w:p>
    <w:p>
      <w:pPr>
        <w:pStyle w:val="ListParagraph"/>
        <w:numPr>
          <w:ilvl w:val="0"/>
          <w:numId w:val="2"/>
        </w:numPr>
        <w:spacing w:before="40" w:after="60"/>
      </w:pPr>
      <w:r>
        <w:rPr>
          <w:rFonts w:ascii="Arial" w:cs="Arial" w:eastAsia="Arial" w:hAnsi="Arial"/>
          <w:color w:val="1A1A1A"/>
          <w:sz w:val="22"/>
          <w:szCs w:val="22"/>
        </w:rPr>
        <w:t xml:space="preserve">Results cached for 30 seconds. [↻ Refresh] button available.</w:t>
      </w:r>
    </w:p>
    <w:p>
      <w:pPr>
        <w:pStyle w:val="ListParagraph"/>
        <w:numPr>
          <w:ilvl w:val="0"/>
          <w:numId w:val="2"/>
        </w:numPr>
        <w:spacing w:before="40" w:after="60"/>
      </w:pPr>
      <w:r>
        <w:rPr>
          <w:rFonts w:ascii="Arial" w:cs="Arial" w:eastAsia="Arial" w:hAnsi="Arial"/>
          <w:color w:val="1A1A1A"/>
          <w:sz w:val="22"/>
          <w:szCs w:val="22"/>
        </w:rPr>
        <w:t xml:space="preserve">If wallet not connected: Buy buttons disabled, "Connect wallet to buy" note shown</w:t>
      </w:r>
    </w:p>
    <w:p>
      <w:pPr>
        <w:spacing w:before="0" w:after="60"/>
      </w:pPr>
    </w:p>
    <w:p>
      <w:pPr>
        <w:pStyle w:val="Heading2"/>
        <w:spacing w:before="220" w:after="100"/>
      </w:pPr>
      <w:r>
        <w:rPr>
          <w:rFonts w:ascii="Arial" w:cs="Arial" w:eastAsia="Arial" w:hAnsi="Arial"/>
          <w:b/>
          <w:bCs/>
          <w:color w:val="2D6B20"/>
          <w:sz w:val="26"/>
          <w:szCs w:val="26"/>
        </w:rPr>
        <w:t xml:space="preserve">Purchase Flow</w:t>
      </w:r>
    </w:p>
    <w:p>
      <w:pPr>
        <w:pStyle w:val="ListParagraph"/>
        <w:numPr>
          <w:ilvl w:val="0"/>
          <w:numId w:val="3"/>
        </w:numPr>
        <w:spacing w:before="40" w:after="60"/>
      </w:pPr>
      <w:r>
        <w:rPr>
          <w:rFonts w:ascii="Arial" w:cs="Arial" w:eastAsia="Arial" w:hAnsi="Arial"/>
          <w:color w:val="1A1A1A"/>
          <w:sz w:val="22"/>
          <w:szCs w:val="22"/>
        </w:rPr>
        <w:t xml:space="preserve">Buyer taps [Buy] on a listing</w:t>
      </w:r>
    </w:p>
    <w:p>
      <w:pPr>
        <w:pStyle w:val="ListParagraph"/>
        <w:numPr>
          <w:ilvl w:val="0"/>
          <w:numId w:val="3"/>
        </w:numPr>
        <w:spacing w:before="40" w:after="60"/>
      </w:pPr>
      <w:r>
        <w:rPr>
          <w:rFonts w:ascii="Arial" w:cs="Arial" w:eastAsia="Arial" w:hAnsi="Arial"/>
          <w:color w:val="1A1A1A"/>
          <w:sz w:val="22"/>
          <w:szCs w:val="22"/>
        </w:rPr>
        <w:t xml:space="preserve">Confirmation mini-modal: crop art, name, qty, price, seller name. [Confirm Buy] and [Cancel].</w:t>
      </w:r>
    </w:p>
    <w:p>
      <w:pPr>
        <w:pStyle w:val="ListParagraph"/>
        <w:numPr>
          <w:ilvl w:val="0"/>
          <w:numId w:val="3"/>
        </w:numPr>
        <w:spacing w:before="40" w:after="60"/>
      </w:pPr>
      <w:r>
        <w:rPr>
          <w:rFonts w:ascii="Arial" w:cs="Arial" w:eastAsia="Arial" w:hAnsi="Arial"/>
          <w:color w:val="1A1A1A"/>
          <w:sz w:val="22"/>
          <w:szCs w:val="22"/>
        </w:rPr>
        <w:t xml:space="preserve">On confirm: payWithBSV(listing.satoshis, "trade-" + listing.id, onSuccess, onFail) fires</w:t>
      </w:r>
    </w:p>
    <w:p>
      <w:pPr>
        <w:pStyle w:val="ListParagraph"/>
        <w:numPr>
          <w:ilvl w:val="0"/>
          <w:numId w:val="3"/>
        </w:numPr>
        <w:spacing w:before="40" w:after="60"/>
      </w:pPr>
      <w:r>
        <w:rPr>
          <w:rFonts w:ascii="Arial" w:cs="Arial" w:eastAsia="Arial" w:hAnsi="Arial"/>
          <w:color w:val="1A1A1A"/>
          <w:sz w:val="22"/>
          <w:szCs w:val="22"/>
        </w:rPr>
        <w:t xml:space="preserve">pay-response success: true received</w:t>
      </w:r>
    </w:p>
    <w:p>
      <w:pPr>
        <w:pStyle w:val="ListParagraph"/>
        <w:numPr>
          <w:ilvl w:val="0"/>
          <w:numId w:val="3"/>
        </w:numPr>
        <w:spacing w:before="40" w:after="60"/>
      </w:pPr>
      <w:r>
        <w:rPr>
          <w:rFonts w:ascii="Arial" w:cs="Arial" w:eastAsia="Arial" w:hAnsi="Arial"/>
          <w:b/>
          <w:bCs/>
          <w:color w:val="1A1A1A"/>
          <w:sz w:val="22"/>
          <w:szCs w:val="22"/>
        </w:rPr>
        <w:t xml:space="preserve">Immediately: </w:t>
      </w:r>
      <w:r>
        <w:rPr>
          <w:rFonts w:ascii="Arial" w:cs="Arial" w:eastAsia="Arial" w:hAnsi="Arial"/>
          <w:color w:val="1A1A1A"/>
          <w:sz w:val="22"/>
          <w:szCs w:val="22"/>
        </w:rPr>
        <w:t xml:space="preserve">seeds added to G.inventory[cropId] — bypasses level lock. This is intentional (pay-to-progress).</w:t>
      </w:r>
    </w:p>
    <w:p>
      <w:pPr>
        <w:pStyle w:val="ListParagraph"/>
        <w:numPr>
          <w:ilvl w:val="0"/>
          <w:numId w:val="3"/>
        </w:numPr>
        <w:spacing w:before="40" w:after="60"/>
      </w:pPr>
      <w:r>
        <w:rPr>
          <w:rFonts w:ascii="Arial" w:cs="Arial" w:eastAsia="Arial" w:hAnsi="Arial"/>
          <w:b/>
          <w:bCs/>
          <w:color w:val="1A1A1A"/>
          <w:sz w:val="22"/>
          <w:szCs w:val="22"/>
        </w:rPr>
        <w:t xml:space="preserve">Immediately: </w:t>
      </w:r>
      <w:r>
        <w:rPr>
          <w:rFonts w:ascii="Arial" w:cs="Arial" w:eastAsia="Arial" w:hAnsi="Arial"/>
          <w:color w:val="1A1A1A"/>
          <w:sz w:val="22"/>
          <w:szCs w:val="22"/>
        </w:rPr>
        <w:t xml:space="preserve">supabase.from("listings").update({ status: "sold", sold_at: now, buyer_address: address }).eq("id", listing.id)</w:t>
      </w:r>
    </w:p>
    <w:p>
      <w:pPr>
        <w:pStyle w:val="ListParagraph"/>
        <w:numPr>
          <w:ilvl w:val="0"/>
          <w:numId w:val="3"/>
        </w:numPr>
        <w:spacing w:before="40" w:after="60"/>
      </w:pPr>
      <w:r>
        <w:rPr>
          <w:rFonts w:ascii="Arial" w:cs="Arial" w:eastAsia="Arial" w:hAnsi="Arial"/>
          <w:b/>
          <w:bCs/>
          <w:color w:val="1A1A1A"/>
          <w:sz w:val="22"/>
          <w:szCs w:val="22"/>
        </w:rPr>
        <w:t xml:space="preserve">Immediately: </w:t>
      </w:r>
      <w:r>
        <w:rPr>
          <w:rFonts w:ascii="Arial" w:cs="Arial" w:eastAsia="Arial" w:hAnsi="Arial"/>
          <w:color w:val="1A1A1A"/>
          <w:sz w:val="22"/>
          <w:szCs w:val="22"/>
        </w:rPr>
        <w:t xml:space="preserve">supabase.from("purchases").insert({ ...saleRecord }) — permanent sale record</w:t>
      </w:r>
    </w:p>
    <w:p>
      <w:pPr>
        <w:pStyle w:val="ListParagraph"/>
        <w:numPr>
          <w:ilvl w:val="0"/>
          <w:numId w:val="3"/>
        </w:numPr>
        <w:spacing w:before="40" w:after="60"/>
      </w:pPr>
      <w:r>
        <w:rPr>
          <w:rFonts w:ascii="Arial" w:cs="Arial" w:eastAsia="Arial" w:hAnsi="Arial"/>
          <w:color w:val="1A1A1A"/>
          <w:sz w:val="22"/>
          <w:szCs w:val="22"/>
        </w:rPr>
        <w:t xml:space="preserve">Notify toast: "🥕 Purchased N× CropName! Check your storage."</w:t>
      </w:r>
    </w:p>
    <w:p>
      <w:pPr>
        <w:pStyle w:val="ListParagraph"/>
        <w:numPr>
          <w:ilvl w:val="0"/>
          <w:numId w:val="3"/>
        </w:numPr>
        <w:spacing w:before="40" w:after="60"/>
      </w:pPr>
      <w:r>
        <w:rPr>
          <w:rFonts w:ascii="Arial" w:cs="Arial" w:eastAsia="Arial" w:hAnsi="Arial"/>
          <w:color w:val="1A1A1A"/>
          <w:sz w:val="22"/>
          <w:szCs w:val="22"/>
        </w:rPr>
        <w:t xml:space="preserve">Market tab refreshes — listing no longer appears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18"/>
              <w:bottom w:val="single" w:color="8B1A1A" w:sz="1"/>
              <w:right w:val="single" w:color="8B1A1A" w:sz="1"/>
            </w:tcBorders>
            <w:shd w:fill="FFF0F0" w:val="clear"/>
            <w:tcMar>
              <w:top w:type="dxa" w:w="120"/>
              <w:left w:type="dxa" w:w="180"/>
              <w:bottom w:type="dxa" w:w="120"/>
              <w:right w:type="dxa" w:w="180"/>
            </w:tcMar>
          </w:tcPr>
          <w:p>
            <w:pPr>
              <w:spacing w:before="0" w:after="80"/>
            </w:pPr>
            <w:r>
              <w:rPr>
                <w:rFonts w:ascii="Arial" w:cs="Arial" w:eastAsia="Arial" w:hAnsi="Arial"/>
                <w:b/>
                <w:bCs/>
                <w:color w:val="8B1A1A"/>
                <w:sz w:val="20"/>
                <w:szCs w:val="20"/>
              </w:rPr>
              <w:t xml:space="preserve">Trust Gap — Accepted for v1</w:t>
            </w:r>
          </w:p>
          <w:p>
            <w:pPr>
              <w:spacing w:before="0" w:after="0"/>
            </w:pPr>
            <w:r>
              <w:rPr>
                <w:rFonts w:ascii="Arial" w:cs="Arial" w:eastAsia="Arial" w:hAnsi="Arial"/>
                <w:color w:val="1A1A1A"/>
                <w:sz w:val="21"/>
                <w:szCs w:val="21"/>
              </w:rPr>
              <w:t xml:space="preserve">Edge case: if the listing was already cancelled or sold by another buyer between the player opening the tab and tapping Buy, pay-response will still succeed (the BSV payment goes through). The seeds are still granted and the purchase record written. This is the same community-trust model as v1. A future version could use STAS-789 atomic swaps for trustless transfer.</w:t>
            </w:r>
          </w:p>
        </w:tc>
      </w:tr>
    </w:tbl>
    <w:p>
      <w:pPr>
        <w:spacing w:before="0" w:after="120"/>
      </w:pPr>
    </w:p>
    <w:p>
      <w:pPr>
        <w:pStyle w:val="Heading1"/>
        <w:spacing w:before="300" w:after="140"/>
      </w:pPr>
      <w:r>
        <w:rPr>
          <w:rFonts w:ascii="Arial" w:cs="Arial" w:eastAsia="Arial" w:hAnsi="Arial"/>
          <w:b/>
          <w:bCs/>
          <w:color w:val="111D0F"/>
          <w:sz w:val="32"/>
          <w:szCs w:val="32"/>
        </w:rPr>
        <w:t xml:space="preserve">8. Pricing</w:t>
      </w:r>
    </w:p>
    <w:p>
      <w:pPr>
        <w:pBdr>
          <w:bottom w:val="single" w:color="2D6B20" w:sz="4" w:space="1"/>
        </w:pBdr>
        <w:spacing w:before="80" w:after="80"/>
      </w:pPr>
    </w:p>
    <w:p>
      <w:pPr>
        <w:spacing w:before="0" w:after="40"/>
      </w:pPr>
    </w:p>
    <w:p>
      <w:pPr>
        <w:spacing w:before="60" w:after="100"/>
      </w:pPr>
      <w:r>
        <w:rPr>
          <w:rFonts w:ascii="Arial" w:cs="Arial" w:eastAsia="Arial" w:hAnsi="Arial"/>
          <w:color w:val="1A1A1A"/>
          <w:sz w:val="22"/>
          <w:szCs w:val="22"/>
        </w:rPr>
        <w:t xml:space="preserve">The listing modal shows a suggested price and a free-text input. Sellers may price as they choose.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Suggested BSV Price</w:t>
            </w:r>
          </w:p>
        </w:tc>
        <w:tc>
          <w:tcPr>
            <w:tcW w:type="dxa" w:w="33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Standard seed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 seedCost × 0.00001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Same as shop buy-with-BSV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Standard seed packet (3+)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2.8× seedCost × 0.00001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 bundle discount vs 3 singles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Exotic seed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 seedCost × 0.00001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Dragon Fruit = 0.00060, Truffle = 0.00180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Heritage exotic seed (1×)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 seedCost × 0.00001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50% premium for quality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Heritage exotic packet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seedCost × 0.00001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Premium bundle — aspirational</w:t>
            </w:r>
          </w:p>
        </w:tc>
      </w:tr>
    </w:tbl>
    <w:p>
      <w:pPr>
        <w:spacing w:before="0" w:after="60"/>
      </w:pPr>
    </w:p>
    <w:p>
      <w:pPr>
        <w:spacing w:before="60" w:after="100"/>
      </w:pPr>
      <w:r>
        <w:rPr>
          <w:rFonts w:ascii="Arial" w:cs="Arial" w:eastAsia="Arial" w:hAnsi="Arial"/>
          <w:color w:val="1A1A1A"/>
          <w:sz w:val="22"/>
          <w:szCs w:val="22"/>
        </w:rPr>
        <w:t xml:space="preserve">These are shown as suggestions only. The input field accepts any value above the minimum (0.00001 BSV = 1 sat minimum). Recent sale prices shown in the Market tab provide natural price discovery.</w:t>
      </w:r>
    </w:p>
    <w:p>
      <w:pPr>
        <w:spacing w:before="0" w:after="120"/>
      </w:pPr>
    </w:p>
    <w:p>
      <w:pPr>
        <w:pStyle w:val="Heading1"/>
        <w:spacing w:before="300" w:after="140"/>
      </w:pPr>
      <w:r>
        <w:rPr>
          <w:rFonts w:ascii="Arial" w:cs="Arial" w:eastAsia="Arial" w:hAnsi="Arial"/>
          <w:b/>
          <w:bCs/>
          <w:color w:val="111D0F"/>
          <w:sz w:val="32"/>
          <w:szCs w:val="32"/>
        </w:rPr>
        <w:t xml:space="preserve">9. Seed Packets</w:t>
      </w:r>
    </w:p>
    <w:p>
      <w:pPr>
        <w:pBdr>
          <w:bottom w:val="single" w:color="2D6B20" w:sz="4" w:space="1"/>
        </w:pBdr>
        <w:spacing w:before="80" w:after="80"/>
      </w:pPr>
    </w:p>
    <w:p>
      <w:pPr>
        <w:spacing w:before="0" w:after="40"/>
      </w:pPr>
    </w:p>
    <w:p>
      <w:pPr>
        <w:spacing w:before="60" w:after="100"/>
      </w:pPr>
      <w:r>
        <w:rPr>
          <w:rFonts w:ascii="Arial" w:cs="Arial" w:eastAsia="Arial" w:hAnsi="Arial"/>
          <w:color w:val="1A1A1A"/>
          <w:sz w:val="22"/>
          <w:szCs w:val="22"/>
        </w:rPr>
        <w:t xml:space="preserve">Seed packets are bundles of 3 or more seeds of the same crop type listed as a single item. They are created at listing time — the seller selects qty ≥ 3 and the UI labels it a packet automatically. No separate inventory item type is needed.</w:t>
      </w:r>
    </w:p>
    <w:p>
      <w:pPr>
        <w:spacing w:before="0" w:after="60"/>
      </w:pPr>
    </w:p>
    <w:p>
      <w:pPr>
        <w:pStyle w:val="ListParagraph"/>
        <w:numPr>
          <w:ilvl w:val="0"/>
          <w:numId w:val="2"/>
        </w:numPr>
        <w:spacing w:before="40" w:after="60"/>
      </w:pPr>
      <w:r>
        <w:rPr>
          <w:rFonts w:ascii="Arial" w:cs="Arial" w:eastAsia="Arial" w:hAnsi="Arial"/>
          <w:color w:val="1A1A1A"/>
          <w:sz w:val="22"/>
          <w:szCs w:val="22"/>
        </w:rPr>
        <w:t xml:space="preserve">Minimum bundle size: 3 seeds of the same type</w:t>
      </w:r>
    </w:p>
    <w:p>
      <w:pPr>
        <w:pStyle w:val="ListParagraph"/>
        <w:numPr>
          <w:ilvl w:val="0"/>
          <w:numId w:val="2"/>
        </w:numPr>
        <w:spacing w:before="40" w:after="60"/>
      </w:pPr>
      <w:r>
        <w:rPr>
          <w:rFonts w:ascii="Arial" w:cs="Arial" w:eastAsia="Arial" w:hAnsi="Arial"/>
          <w:color w:val="1A1A1A"/>
          <w:sz w:val="22"/>
          <w:szCs w:val="22"/>
        </w:rPr>
        <w:t xml:space="preserve">If qty ≥ 3 and crop is exotic, the listing card shows "🌱 Seed Packet" badge</w:t>
      </w:r>
    </w:p>
    <w:p>
      <w:pPr>
        <w:pStyle w:val="ListParagraph"/>
        <w:numPr>
          <w:ilvl w:val="0"/>
          <w:numId w:val="2"/>
        </w:numPr>
        <w:spacing w:before="40" w:after="60"/>
      </w:pPr>
      <w:r>
        <w:rPr>
          <w:rFonts w:ascii="Arial" w:cs="Arial" w:eastAsia="Arial" w:hAnsi="Arial"/>
          <w:color w:val="1A1A1A"/>
          <w:sz w:val="22"/>
          <w:szCs w:val="22"/>
        </w:rPr>
        <w:t xml:space="preserve">Heritage packets: if cropId ends in _heritage and qty ≥ 3, shows "✨ Heritage Packet" badge</w:t>
      </w:r>
    </w:p>
    <w:p>
      <w:pPr>
        <w:pStyle w:val="ListParagraph"/>
        <w:numPr>
          <w:ilvl w:val="0"/>
          <w:numId w:val="2"/>
        </w:numPr>
        <w:spacing w:before="40" w:after="60"/>
      </w:pPr>
      <w:r>
        <w:rPr>
          <w:rFonts w:ascii="Arial" w:cs="Arial" w:eastAsia="Arial" w:hAnsi="Arial"/>
          <w:color w:val="1A1A1A"/>
          <w:sz w:val="22"/>
          <w:szCs w:val="22"/>
        </w:rPr>
        <w:t xml:space="preserve">Pricing helper adjusts to bundle rate when qty ≥ 3</w:t>
      </w:r>
    </w:p>
    <w:p>
      <w:pPr>
        <w:spacing w:before="0" w:after="120"/>
      </w:pPr>
    </w:p>
    <w:p>
      <w:pPr>
        <w:pStyle w:val="Heading1"/>
        <w:spacing w:before="300" w:after="140"/>
      </w:pPr>
      <w:r>
        <w:rPr>
          <w:rFonts w:ascii="Arial" w:cs="Arial" w:eastAsia="Arial" w:hAnsi="Arial"/>
          <w:b/>
          <w:bCs/>
          <w:color w:val="111D0F"/>
          <w:sz w:val="32"/>
          <w:szCs w:val="32"/>
        </w:rPr>
        <w:t xml:space="preserve">10. New Functions Required</w:t>
      </w:r>
    </w:p>
    <w:p>
      <w:pPr>
        <w:pBdr>
          <w:bottom w:val="single" w:color="2D6B20" w:sz="4" w:space="1"/>
        </w:pBdr>
        <w:spacing w:before="80" w:after="8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renderVegeStand()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Renders the stand widget in the farm area. Called from renderAll() behind MARKETPLACE_ENABLED check.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showListingModal()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Opens create-listing modal. Populates crop dropdown from G.inventory (all crop types with qty &gt;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submitListing()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inputs, moves seeds to escrow, calls Supabase insert, saves listing to G.standListings.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cancelListing(listingId)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seeds to storage, updates Supabase status to cancelled, removes from G.standListings.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returnStandSeedsToStorage()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Runs on init() when MARKETPLACE_ENABLED=false — returns all escrowed seeds to inventory.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renderMarketTab()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Renders the 🥕 Market journal tab. Fetches listings from Supabase. Async.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fetchActiveListings()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Fetches active listings from Supabase with 30-second cache. Returns array.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showBuyConfirm(listing)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Shows the buy confirmation mini-modal for a specific listing.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executePurchase(listing)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Calls payWithBSV, then on success: grants seeds, updates Supabase listing + inserts purchase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vegeSVG(listings)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SVG of the stand in three visual states: empty, 1-2 items, full (3 items).</w:t>
            </w:r>
          </w:p>
        </w:tc>
      </w:tr>
    </w:tbl>
    <w:p>
      <w:pPr>
        <w:spacing w:before="0" w:after="80"/>
      </w:pPr>
    </w:p>
    <w:p>
      <w:pPr>
        <w:pStyle w:val="Heading3"/>
        <w:spacing w:before="180" w:after="80"/>
      </w:pPr>
      <w:r>
        <w:rPr>
          <w:rFonts w:ascii="Arial" w:cs="Arial" w:eastAsia="Arial" w:hAnsi="Arial"/>
          <w:b/>
          <w:bCs/>
          <w:color w:val="555555"/>
          <w:sz w:val="22"/>
          <w:szCs w:val="22"/>
        </w:rPr>
        <w:t xml:space="preserve">renderAll()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18"/>
              <w:bottom w:val="single" w:color="1A4A7A" w:sz="1"/>
              <w:right w:val="single" w:color="1A4A7A" w:sz="1"/>
            </w:tcBorders>
            <w:shd w:fill="EEF4FB" w:val="clear"/>
            <w:tcMar>
              <w:top w:type="dxa" w:w="120"/>
              <w:left w:type="dxa" w:w="180"/>
              <w:bottom w:type="dxa" w:w="120"/>
              <w:right w:type="dxa" w:w="180"/>
            </w:tcMar>
          </w:tcPr>
          <w:p>
            <w:pPr>
              <w:spacing w:before="0" w:after="60"/>
            </w:pPr>
            <w:r>
              <w:rPr>
                <w:rFonts w:ascii="Arial" w:cs="Arial" w:eastAsia="Arial" w:hAnsi="Arial"/>
                <w:color w:val="1A1A1A"/>
                <w:sz w:val="21"/>
                <w:szCs w:val="21"/>
              </w:rPr>
              <w:t xml:space="preserve">function renderAll() {</w:t>
            </w:r>
          </w:p>
          <w:p>
            <w:pPr>
              <w:spacing w:before="0" w:after="60"/>
            </w:pPr>
            <w:r>
              <w:rPr>
                <w:rFonts w:ascii="Arial" w:cs="Arial" w:eastAsia="Arial" w:hAnsi="Arial"/>
                <w:color w:val="1A1A1A"/>
                <w:sz w:val="21"/>
                <w:szCs w:val="21"/>
              </w:rPr>
              <w:t xml:space="preserve">  renderStats(); renderHeading(); renderPlots(); renderStorage();</w:t>
            </w:r>
          </w:p>
          <w:p>
            <w:pPr>
              <w:spacing w:before="0" w:after="60"/>
            </w:pPr>
            <w:r>
              <w:rPr>
                <w:rFonts w:ascii="Arial" w:cs="Arial" w:eastAsia="Arial" w:hAnsi="Arial"/>
                <w:color w:val="1A1A1A"/>
                <w:sz w:val="21"/>
                <w:szCs w:val="21"/>
              </w:rPr>
              <w:t xml:space="preserve">  renderShop(); renderWateringCan(); renderCompost();</w:t>
            </w:r>
          </w:p>
          <w:p>
            <w:pPr>
              <w:spacing w:before="0" w:after="60"/>
            </w:pPr>
            <w:r>
              <w:rPr>
                <w:rFonts w:ascii="Arial" w:cs="Arial" w:eastAsia="Arial" w:hAnsi="Arial"/>
                <w:color w:val="1A1A1A"/>
                <w:sz w:val="21"/>
                <w:szCs w:val="21"/>
              </w:rPr>
              <w:t xml:space="preserve">  if (MARKETPLACE_ENABLED) renderVegeStand();  // ADD THIS</w:t>
            </w:r>
          </w:p>
          <w:p>
            <w:pPr>
              <w:spacing w:before="0" w:after="60"/>
            </w:pPr>
            <w:r>
              <w:rPr>
                <w:rFonts w:ascii="Arial" w:cs="Arial" w:eastAsia="Arial" w:hAnsi="Arial"/>
                <w:color w:val="1A1A1A"/>
                <w:sz w:val="21"/>
                <w:szCs w:val="21"/>
              </w:rPr>
              <w:t xml:space="preserve">  lbUpdateShareBtn();</w:t>
            </w:r>
          </w:p>
          <w:p>
            <w:pPr>
              <w:spacing w:before="0" w:after="0"/>
            </w:pPr>
            <w:r>
              <w:rPr>
                <w:rFonts w:ascii="Arial" w:cs="Arial" w:eastAsia="Arial" w:hAnsi="Arial"/>
                <w:color w:val="1A1A1A"/>
                <w:sz w:val="21"/>
                <w:szCs w:val="21"/>
              </w:rPr>
              <w:t xml:space="preserve">}</w:t>
            </w:r>
          </w:p>
        </w:tc>
      </w:tr>
    </w:tbl>
    <w:p>
      <w:pPr>
        <w:spacing w:before="0" w:after="80"/>
      </w:pPr>
    </w:p>
    <w:p>
      <w:pPr>
        <w:pStyle w:val="Heading3"/>
        <w:spacing w:before="180" w:after="80"/>
      </w:pPr>
      <w:r>
        <w:rPr>
          <w:rFonts w:ascii="Arial" w:cs="Arial" w:eastAsia="Arial" w:hAnsi="Arial"/>
          <w:b/>
          <w:bCs/>
          <w:color w:val="555555"/>
          <w:sz w:val="22"/>
          <w:szCs w:val="22"/>
        </w:rPr>
        <w:t xml:space="preserve">Journal Tab Update</w:t>
      </w:r>
    </w:p>
    <w:p>
      <w:pPr>
        <w:spacing w:before="60" w:after="100"/>
      </w:pPr>
      <w:r>
        <w:rPr>
          <w:rFonts w:ascii="Arial" w:cs="Arial" w:eastAsia="Arial" w:hAnsi="Arial"/>
          <w:color w:val="1A1A1A"/>
          <w:sz w:val="22"/>
          <w:szCs w:val="22"/>
        </w:rPr>
        <w:t xml:space="preserve">A 🥕 tab is added to the Journal alongside Crops / Farm / Events / 🏆. showJTab("market") routes to renderMarketTab(). The tab only appears when MARKETPLACE_ENABLED is true.</w:t>
      </w:r>
    </w:p>
    <w:p>
      <w:pPr>
        <w:spacing w:before="0" w:after="120"/>
      </w:pPr>
    </w:p>
    <w:p>
      <w:pPr>
        <w:pStyle w:val="Heading1"/>
        <w:spacing w:before="300" w:after="140"/>
      </w:pPr>
      <w:r>
        <w:rPr>
          <w:rFonts w:ascii="Arial" w:cs="Arial" w:eastAsia="Arial" w:hAnsi="Arial"/>
          <w:b/>
          <w:bCs/>
          <w:color w:val="111D0F"/>
          <w:sz w:val="32"/>
          <w:szCs w:val="32"/>
        </w:rPr>
        <w:t xml:space="preserve">11. CSS Classes Required</w:t>
      </w:r>
    </w:p>
    <w:p>
      <w:pPr>
        <w:pBdr>
          <w:bottom w:val="single" w:color="2D6B20" w:sz="4" w:space="1"/>
        </w:pBdr>
        <w:spacing w:before="80" w:after="8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Class / ID</w:t>
            </w:r>
          </w:p>
        </w:tc>
        <w:tc>
          <w:tcPr>
            <w:tcW w:type="dxa" w:w="65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#vege-stand-area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Wrapper div in farm area — same layout pattern as #watering-can-area and #compost-area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#vege-stand-btn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SVG stand button — opens listing modal or toggles open/closed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#vege-stand-info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Right-side info panel — listing rows + List Seeds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#vege-stand-listings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Container for up to 3 listing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.stand-listing-row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Single listing: crop icon + name/qty + price + cancel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#list-seeds-btn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 List Seeds button; disabled when full or wallet not connected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#listing-modal-overlay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Full-screen modal overlay for create listing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#listing-modal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modal card: crop select, qty, price inputs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.market-listing-row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Single row in the Market tab browse list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.market-filter-btn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Filter toggle buttons (All / Standard / Exotic / Heritage)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#buy-confirm-overlay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Full-screen confirmation overlay for purchase</w:t>
            </w:r>
          </w:p>
        </w:tc>
      </w:tr>
    </w:tbl>
    <w:p>
      <w:pPr>
        <w:spacing w:before="0" w:after="120"/>
      </w:pPr>
    </w:p>
    <w:p>
      <w:pPr>
        <w:pStyle w:val="Heading1"/>
        <w:spacing w:before="300" w:after="140"/>
      </w:pPr>
      <w:r>
        <w:rPr>
          <w:rFonts w:ascii="Arial" w:cs="Arial" w:eastAsia="Arial" w:hAnsi="Arial"/>
          <w:b/>
          <w:bCs/>
          <w:color w:val="111D0F"/>
          <w:sz w:val="32"/>
          <w:szCs w:val="32"/>
        </w:rPr>
        <w:t xml:space="preserve">12. Implementation Checklist</w:t>
      </w:r>
    </w:p>
    <w:p>
      <w:pPr>
        <w:pBdr>
          <w:bottom w:val="single" w:color="2D6B20" w:sz="4" w:space="1"/>
        </w:pBdr>
        <w:spacing w:before="80" w:after="80"/>
      </w:pPr>
    </w:p>
    <w:p>
      <w:pPr>
        <w:spacing w:before="0" w:after="40"/>
      </w:pPr>
    </w:p>
    <w:p>
      <w:pPr>
        <w:pStyle w:val="Heading3"/>
        <w:spacing w:before="180" w:after="80"/>
      </w:pPr>
      <w:r>
        <w:rPr>
          <w:rFonts w:ascii="Arial" w:cs="Arial" w:eastAsia="Arial" w:hAnsi="Arial"/>
          <w:b/>
          <w:bCs/>
          <w:color w:val="555555"/>
          <w:sz w:val="22"/>
          <w:szCs w:val="22"/>
        </w:rPr>
        <w:t xml:space="preserve">Phase 1 — Foundation (no UI yet)</w:t>
      </w:r>
    </w:p>
    <w:p>
      <w:pPr>
        <w:pStyle w:val="ListParagraph"/>
        <w:numPr>
          <w:ilvl w:val="0"/>
          <w:numId w:val="2"/>
        </w:numPr>
        <w:spacing w:before="40" w:after="60"/>
      </w:pPr>
      <w:r>
        <w:rPr>
          <w:rFonts w:ascii="Arial" w:cs="Arial" w:eastAsia="Arial" w:hAnsi="Arial"/>
          <w:color w:val="1A1A1A"/>
          <w:sz w:val="22"/>
          <w:szCs w:val="22"/>
        </w:rPr>
        <w:t xml:space="preserve">Add MARKETPLACE_ENABLED constant at top of script alongside SECS_PER_DAY</w:t>
      </w:r>
    </w:p>
    <w:p>
      <w:pPr>
        <w:pStyle w:val="ListParagraph"/>
        <w:numPr>
          <w:ilvl w:val="0"/>
          <w:numId w:val="2"/>
        </w:numPr>
        <w:spacing w:before="40" w:after="60"/>
      </w:pPr>
      <w:r>
        <w:rPr>
          <w:rFonts w:ascii="Arial" w:cs="Arial" w:eastAsia="Arial" w:hAnsi="Arial"/>
          <w:color w:val="1A1A1A"/>
          <w:sz w:val="22"/>
          <w:szCs w:val="22"/>
        </w:rPr>
        <w:t xml:space="preserve">Add standListings, standEnabled, standMaxSlots to DEFAULT_STATE</w:t>
      </w:r>
    </w:p>
    <w:p>
      <w:pPr>
        <w:pStyle w:val="ListParagraph"/>
        <w:numPr>
          <w:ilvl w:val="0"/>
          <w:numId w:val="2"/>
        </w:numPr>
        <w:spacing w:before="40" w:after="60"/>
      </w:pPr>
      <w:r>
        <w:rPr>
          <w:rFonts w:ascii="Arial" w:cs="Arial" w:eastAsia="Arial" w:hAnsi="Arial"/>
          <w:color w:val="1A1A1A"/>
          <w:sz w:val="22"/>
          <w:szCs w:val="22"/>
        </w:rPr>
        <w:t xml:space="preserve">Add to saveGame() and loadGame()</w:t>
      </w:r>
    </w:p>
    <w:p>
      <w:pPr>
        <w:pStyle w:val="ListParagraph"/>
        <w:numPr>
          <w:ilvl w:val="0"/>
          <w:numId w:val="2"/>
        </w:numPr>
        <w:spacing w:before="40" w:after="60"/>
      </w:pPr>
      <w:r>
        <w:rPr>
          <w:rFonts w:ascii="Arial" w:cs="Arial" w:eastAsia="Arial" w:hAnsi="Arial"/>
          <w:color w:val="1A1A1A"/>
          <w:sz w:val="22"/>
          <w:szCs w:val="22"/>
        </w:rPr>
        <w:t xml:space="preserve">Write returnStandSeedsToStorage() and call from init() when MARKETPLACE_ENABLED is false</w:t>
      </w:r>
    </w:p>
    <w:p>
      <w:pPr>
        <w:pStyle w:val="ListParagraph"/>
        <w:numPr>
          <w:ilvl w:val="0"/>
          <w:numId w:val="2"/>
        </w:numPr>
        <w:spacing w:before="40" w:after="60"/>
      </w:pPr>
      <w:r>
        <w:rPr>
          <w:rFonts w:ascii="Arial" w:cs="Arial" w:eastAsia="Arial" w:hAnsi="Arial"/>
          <w:color w:val="1A1A1A"/>
          <w:sz w:val="22"/>
          <w:szCs w:val="22"/>
        </w:rPr>
        <w:t xml:space="preserve">Add two Supabase tables (listings, purchases) via SQL Editor — see Section 3</w:t>
      </w:r>
    </w:p>
    <w:p>
      <w:pPr>
        <w:pStyle w:val="ListParagraph"/>
        <w:numPr>
          <w:ilvl w:val="0"/>
          <w:numId w:val="2"/>
        </w:numPr>
        <w:spacing w:before="40" w:after="60"/>
      </w:pPr>
      <w:r>
        <w:rPr>
          <w:rFonts w:ascii="Arial" w:cs="Arial" w:eastAsia="Arial" w:hAnsi="Arial"/>
          <w:color w:val="1A1A1A"/>
          <w:sz w:val="22"/>
          <w:szCs w:val="22"/>
        </w:rPr>
        <w:t xml:space="preserve">Test: set MARKETPLACE_ENABLED = false — confirm no errors, seeds safe on reload</w:t>
      </w:r>
    </w:p>
    <w:p>
      <w:pPr>
        <w:spacing w:before="0" w:after="40"/>
      </w:pPr>
    </w:p>
    <w:p>
      <w:pPr>
        <w:pStyle w:val="Heading3"/>
        <w:spacing w:before="180" w:after="80"/>
      </w:pPr>
      <w:r>
        <w:rPr>
          <w:rFonts w:ascii="Arial" w:cs="Arial" w:eastAsia="Arial" w:hAnsi="Arial"/>
          <w:b/>
          <w:bCs/>
          <w:color w:val="555555"/>
          <w:sz w:val="22"/>
          <w:szCs w:val="22"/>
        </w:rPr>
        <w:t xml:space="preserve">Phase 2 — Vege Stand Widget</w:t>
      </w:r>
    </w:p>
    <w:p>
      <w:pPr>
        <w:pStyle w:val="ListParagraph"/>
        <w:numPr>
          <w:ilvl w:val="0"/>
          <w:numId w:val="2"/>
        </w:numPr>
        <w:spacing w:before="40" w:after="60"/>
      </w:pPr>
      <w:r>
        <w:rPr>
          <w:rFonts w:ascii="Arial" w:cs="Arial" w:eastAsia="Arial" w:hAnsi="Arial"/>
          <w:color w:val="1A1A1A"/>
          <w:sz w:val="22"/>
          <w:szCs w:val="22"/>
        </w:rPr>
        <w:t xml:space="preserve">Write vegeSVG(listings) — three visual states: empty, 1–2 items, full</w:t>
      </w:r>
    </w:p>
    <w:p>
      <w:pPr>
        <w:pStyle w:val="ListParagraph"/>
        <w:numPr>
          <w:ilvl w:val="0"/>
          <w:numId w:val="2"/>
        </w:numPr>
        <w:spacing w:before="40" w:after="60"/>
      </w:pPr>
      <w:r>
        <w:rPr>
          <w:rFonts w:ascii="Arial" w:cs="Arial" w:eastAsia="Arial" w:hAnsi="Arial"/>
          <w:color w:val="1A1A1A"/>
          <w:sz w:val="22"/>
          <w:szCs w:val="22"/>
        </w:rPr>
        <w:t xml:space="preserve">Write renderVegeStand() — widget with listing rows and + List Seeds button</w:t>
      </w:r>
    </w:p>
    <w:p>
      <w:pPr>
        <w:pStyle w:val="ListParagraph"/>
        <w:numPr>
          <w:ilvl w:val="0"/>
          <w:numId w:val="2"/>
        </w:numPr>
        <w:spacing w:before="40" w:after="60"/>
      </w:pPr>
      <w:r>
        <w:rPr>
          <w:rFonts w:ascii="Arial" w:cs="Arial" w:eastAsia="Arial" w:hAnsi="Arial"/>
          <w:color w:val="1A1A1A"/>
          <w:sz w:val="22"/>
          <w:szCs w:val="22"/>
        </w:rPr>
        <w:t xml:space="preserve">Add #vege-stand-area HTML below compost pile in farm area</w:t>
      </w:r>
    </w:p>
    <w:p>
      <w:pPr>
        <w:pStyle w:val="ListParagraph"/>
        <w:numPr>
          <w:ilvl w:val="0"/>
          <w:numId w:val="2"/>
        </w:numPr>
        <w:spacing w:before="40" w:after="60"/>
      </w:pPr>
      <w:r>
        <w:rPr>
          <w:rFonts w:ascii="Arial" w:cs="Arial" w:eastAsia="Arial" w:hAnsi="Arial"/>
          <w:color w:val="1A1A1A"/>
          <w:sz w:val="22"/>
          <w:szCs w:val="22"/>
        </w:rPr>
        <w:t xml:space="preserve">Add CSS for all stand classes</w:t>
      </w:r>
    </w:p>
    <w:p>
      <w:pPr>
        <w:pStyle w:val="ListParagraph"/>
        <w:numPr>
          <w:ilvl w:val="0"/>
          <w:numId w:val="2"/>
        </w:numPr>
        <w:spacing w:before="40" w:after="60"/>
      </w:pPr>
      <w:r>
        <w:rPr>
          <w:rFonts w:ascii="Arial" w:cs="Arial" w:eastAsia="Arial" w:hAnsi="Arial"/>
          <w:color w:val="1A1A1A"/>
          <w:sz w:val="22"/>
          <w:szCs w:val="22"/>
        </w:rPr>
        <w:t xml:space="preserve">Call renderVegeStand() from renderAll() behind MARKETPLACE_ENABLED check</w:t>
      </w:r>
    </w:p>
    <w:p>
      <w:pPr>
        <w:pStyle w:val="ListParagraph"/>
        <w:numPr>
          <w:ilvl w:val="0"/>
          <w:numId w:val="2"/>
        </w:numPr>
        <w:spacing w:before="40" w:after="60"/>
      </w:pPr>
      <w:r>
        <w:rPr>
          <w:rFonts w:ascii="Arial" w:cs="Arial" w:eastAsia="Arial" w:hAnsi="Arial"/>
          <w:color w:val="1A1A1A"/>
          <w:sz w:val="22"/>
          <w:szCs w:val="22"/>
        </w:rPr>
        <w:t xml:space="preserve">Test: stand renders, shows empty state, List Seeds button disabled when wallet not connected</w:t>
      </w:r>
    </w:p>
    <w:p>
      <w:pPr>
        <w:spacing w:before="0" w:after="40"/>
      </w:pPr>
    </w:p>
    <w:p>
      <w:pPr>
        <w:pStyle w:val="Heading3"/>
        <w:spacing w:before="180" w:after="80"/>
      </w:pPr>
      <w:r>
        <w:rPr>
          <w:rFonts w:ascii="Arial" w:cs="Arial" w:eastAsia="Arial" w:hAnsi="Arial"/>
          <w:b/>
          <w:bCs/>
          <w:color w:val="555555"/>
          <w:sz w:val="22"/>
          <w:szCs w:val="22"/>
        </w:rPr>
        <w:t xml:space="preserve">Phase 3 — Listing Creation</w:t>
      </w:r>
    </w:p>
    <w:p>
      <w:pPr>
        <w:pStyle w:val="ListParagraph"/>
        <w:numPr>
          <w:ilvl w:val="0"/>
          <w:numId w:val="2"/>
        </w:numPr>
        <w:spacing w:before="40" w:after="60"/>
      </w:pPr>
      <w:r>
        <w:rPr>
          <w:rFonts w:ascii="Arial" w:cs="Arial" w:eastAsia="Arial" w:hAnsi="Arial"/>
          <w:color w:val="1A1A1A"/>
          <w:sz w:val="22"/>
          <w:szCs w:val="22"/>
        </w:rPr>
        <w:t xml:space="preserve">Write showListingModal() — crop dropdown from G.inventory (all types with qty &gt; 0)</w:t>
      </w:r>
    </w:p>
    <w:p>
      <w:pPr>
        <w:pStyle w:val="ListParagraph"/>
        <w:numPr>
          <w:ilvl w:val="0"/>
          <w:numId w:val="2"/>
        </w:numPr>
        <w:spacing w:before="40" w:after="60"/>
      </w:pPr>
      <w:r>
        <w:rPr>
          <w:rFonts w:ascii="Arial" w:cs="Arial" w:eastAsia="Arial" w:hAnsi="Arial"/>
          <w:color w:val="1A1A1A"/>
          <w:sz w:val="22"/>
          <w:szCs w:val="22"/>
        </w:rPr>
        <w:t xml:space="preserve">Write submitListing() — validates, moves seeds to escrow, calls Supabase insert, saves listing</w:t>
      </w:r>
    </w:p>
    <w:p>
      <w:pPr>
        <w:pStyle w:val="ListParagraph"/>
        <w:numPr>
          <w:ilvl w:val="0"/>
          <w:numId w:val="2"/>
        </w:numPr>
        <w:spacing w:before="40" w:after="60"/>
      </w:pPr>
      <w:r>
        <w:rPr>
          <w:rFonts w:ascii="Arial" w:cs="Arial" w:eastAsia="Arial" w:hAnsi="Arial"/>
          <w:color w:val="1A1A1A"/>
          <w:sz w:val="22"/>
          <w:szCs w:val="22"/>
        </w:rPr>
        <w:t xml:space="preserve">Write cancelListing(listingId) — returns seeds, updates Supabase status, removes from G.standListings</w:t>
      </w:r>
    </w:p>
    <w:p>
      <w:pPr>
        <w:pStyle w:val="ListParagraph"/>
        <w:numPr>
          <w:ilvl w:val="0"/>
          <w:numId w:val="2"/>
        </w:numPr>
        <w:spacing w:before="40" w:after="60"/>
      </w:pPr>
      <w:r>
        <w:rPr>
          <w:rFonts w:ascii="Arial" w:cs="Arial" w:eastAsia="Arial" w:hAnsi="Arial"/>
          <w:color w:val="1A1A1A"/>
          <w:sz w:val="22"/>
          <w:szCs w:val="22"/>
        </w:rPr>
        <w:t xml:space="preserve">Test: list seeds → confirm removed from storage → appear on stand → cancel → returned to storage → Supabase row status = cancelled</w:t>
      </w:r>
    </w:p>
    <w:p>
      <w:pPr>
        <w:spacing w:before="0" w:after="40"/>
      </w:pPr>
    </w:p>
    <w:p>
      <w:pPr>
        <w:pStyle w:val="Heading3"/>
        <w:spacing w:before="180" w:after="80"/>
      </w:pPr>
      <w:r>
        <w:rPr>
          <w:rFonts w:ascii="Arial" w:cs="Arial" w:eastAsia="Arial" w:hAnsi="Arial"/>
          <w:b/>
          <w:bCs/>
          <w:color w:val="555555"/>
          <w:sz w:val="22"/>
          <w:szCs w:val="22"/>
        </w:rPr>
        <w:t xml:space="preserve">Phase 4 — Market Browse Tab</w:t>
      </w:r>
    </w:p>
    <w:p>
      <w:pPr>
        <w:pStyle w:val="ListParagraph"/>
        <w:numPr>
          <w:ilvl w:val="0"/>
          <w:numId w:val="2"/>
        </w:numPr>
        <w:spacing w:before="40" w:after="60"/>
      </w:pPr>
      <w:r>
        <w:rPr>
          <w:rFonts w:ascii="Arial" w:cs="Arial" w:eastAsia="Arial" w:hAnsi="Arial"/>
          <w:color w:val="1A1A1A"/>
          <w:sz w:val="22"/>
          <w:szCs w:val="22"/>
        </w:rPr>
        <w:t xml:space="preserve">Add 🥕 tab button to Journal (conditional on MARKETPLACE_ENABLED)</w:t>
      </w:r>
    </w:p>
    <w:p>
      <w:pPr>
        <w:pStyle w:val="ListParagraph"/>
        <w:numPr>
          <w:ilvl w:val="0"/>
          <w:numId w:val="2"/>
        </w:numPr>
        <w:spacing w:before="40" w:after="60"/>
      </w:pPr>
      <w:r>
        <w:rPr>
          <w:rFonts w:ascii="Arial" w:cs="Arial" w:eastAsia="Arial" w:hAnsi="Arial"/>
          <w:color w:val="1A1A1A"/>
          <w:sz w:val="22"/>
          <w:szCs w:val="22"/>
        </w:rPr>
        <w:t xml:space="preserve">Write fetchActiveListings() — Supabase query with 30-second cache</w:t>
      </w:r>
    </w:p>
    <w:p>
      <w:pPr>
        <w:pStyle w:val="ListParagraph"/>
        <w:numPr>
          <w:ilvl w:val="0"/>
          <w:numId w:val="2"/>
        </w:numPr>
        <w:spacing w:before="40" w:after="60"/>
      </w:pPr>
      <w:r>
        <w:rPr>
          <w:rFonts w:ascii="Arial" w:cs="Arial" w:eastAsia="Arial" w:hAnsi="Arial"/>
          <w:color w:val="1A1A1A"/>
          <w:sz w:val="22"/>
          <w:szCs w:val="22"/>
        </w:rPr>
        <w:t xml:space="preserve">Write renderMarketTab() — filter bar, listing rows, Buy buttons</w:t>
      </w:r>
    </w:p>
    <w:p>
      <w:pPr>
        <w:pStyle w:val="ListParagraph"/>
        <w:numPr>
          <w:ilvl w:val="0"/>
          <w:numId w:val="2"/>
        </w:numPr>
        <w:spacing w:before="40" w:after="60"/>
      </w:pPr>
      <w:r>
        <w:rPr>
          <w:rFonts w:ascii="Arial" w:cs="Arial" w:eastAsia="Arial" w:hAnsi="Arial"/>
          <w:color w:val="1A1A1A"/>
          <w:sz w:val="22"/>
          <w:szCs w:val="22"/>
        </w:rPr>
        <w:t xml:space="preserve">Test: list a seed from one "account" (dev tool), browse from another — listing visible, own listing dimmed</w:t>
      </w:r>
    </w:p>
    <w:p>
      <w:pPr>
        <w:spacing w:before="0" w:after="40"/>
      </w:pPr>
    </w:p>
    <w:p>
      <w:pPr>
        <w:pStyle w:val="Heading3"/>
        <w:spacing w:before="180" w:after="80"/>
      </w:pPr>
      <w:r>
        <w:rPr>
          <w:rFonts w:ascii="Arial" w:cs="Arial" w:eastAsia="Arial" w:hAnsi="Arial"/>
          <w:b/>
          <w:bCs/>
          <w:color w:val="555555"/>
          <w:sz w:val="22"/>
          <w:szCs w:val="22"/>
        </w:rPr>
        <w:t xml:space="preserve">Phase 5 — Purchase Flow</w:t>
      </w:r>
    </w:p>
    <w:p>
      <w:pPr>
        <w:pStyle w:val="ListParagraph"/>
        <w:numPr>
          <w:ilvl w:val="0"/>
          <w:numId w:val="2"/>
        </w:numPr>
        <w:spacing w:before="40" w:after="60"/>
      </w:pPr>
      <w:r>
        <w:rPr>
          <w:rFonts w:ascii="Arial" w:cs="Arial" w:eastAsia="Arial" w:hAnsi="Arial"/>
          <w:color w:val="1A1A1A"/>
          <w:sz w:val="22"/>
          <w:szCs w:val="22"/>
        </w:rPr>
        <w:t xml:space="preserve">Write showBuyConfirm(listing) — confirmation mini-modal with crop info and price</w:t>
      </w:r>
    </w:p>
    <w:p>
      <w:pPr>
        <w:pStyle w:val="ListParagraph"/>
        <w:numPr>
          <w:ilvl w:val="0"/>
          <w:numId w:val="2"/>
        </w:numPr>
        <w:spacing w:before="40" w:after="60"/>
      </w:pPr>
      <w:r>
        <w:rPr>
          <w:rFonts w:ascii="Arial" w:cs="Arial" w:eastAsia="Arial" w:hAnsi="Arial"/>
          <w:color w:val="1A1A1A"/>
          <w:sz w:val="22"/>
          <w:szCs w:val="22"/>
        </w:rPr>
        <w:t xml:space="preserve">Write executePurchase(listing) — payWithBSV → on success: grant seeds + update listing + insert purchase</w:t>
      </w:r>
    </w:p>
    <w:p>
      <w:pPr>
        <w:pStyle w:val="ListParagraph"/>
        <w:numPr>
          <w:ilvl w:val="0"/>
          <w:numId w:val="2"/>
        </w:numPr>
        <w:spacing w:before="40" w:after="60"/>
      </w:pPr>
      <w:r>
        <w:rPr>
          <w:rFonts w:ascii="Arial" w:cs="Arial" w:eastAsia="Arial" w:hAnsi="Arial"/>
          <w:color w:val="1A1A1A"/>
          <w:sz w:val="22"/>
          <w:szCs w:val="22"/>
        </w:rPr>
        <w:t xml:space="preserve">Test: buy listing → confirm seeds arrive in storage → listing disappears from market → Supabase status = sold</w:t>
      </w:r>
    </w:p>
    <w:p>
      <w:pPr>
        <w:pStyle w:val="ListParagraph"/>
        <w:numPr>
          <w:ilvl w:val="0"/>
          <w:numId w:val="2"/>
        </w:numPr>
        <w:spacing w:before="40" w:after="60"/>
      </w:pPr>
      <w:r>
        <w:rPr>
          <w:rFonts w:ascii="Arial" w:cs="Arial" w:eastAsia="Arial" w:hAnsi="Arial"/>
          <w:color w:val="1A1A1A"/>
          <w:sz w:val="22"/>
          <w:szCs w:val="22"/>
        </w:rPr>
        <w:t xml:space="preserve">Test pay failure: confirm no seeds granted, listing remains active</w:t>
      </w:r>
    </w:p>
    <w:p>
      <w:pPr>
        <w:spacing w:before="0" w:after="40"/>
      </w:pPr>
    </w:p>
    <w:p>
      <w:pPr>
        <w:pStyle w:val="Heading3"/>
        <w:spacing w:before="180" w:after="80"/>
      </w:pPr>
      <w:r>
        <w:rPr>
          <w:rFonts w:ascii="Arial" w:cs="Arial" w:eastAsia="Arial" w:hAnsi="Arial"/>
          <w:b/>
          <w:bCs/>
          <w:color w:val="555555"/>
          <w:sz w:val="22"/>
          <w:szCs w:val="22"/>
        </w:rPr>
        <w:t xml:space="preserve">Phase 6 — Edge Cases &amp; Polish</w:t>
      </w:r>
    </w:p>
    <w:p>
      <w:pPr>
        <w:pStyle w:val="ListParagraph"/>
        <w:numPr>
          <w:ilvl w:val="0"/>
          <w:numId w:val="2"/>
        </w:numPr>
        <w:spacing w:before="40" w:after="60"/>
      </w:pPr>
      <w:r>
        <w:rPr>
          <w:rFonts w:ascii="Arial" w:cs="Arial" w:eastAsia="Arial" w:hAnsi="Arial"/>
          <w:color w:val="1A1A1A"/>
          <w:sz w:val="22"/>
          <w:szCs w:val="22"/>
        </w:rPr>
        <w:t xml:space="preserve">Test MARKETPLACE_ENABLED = false with active listings — confirm seeds returned safely</w:t>
      </w:r>
    </w:p>
    <w:p>
      <w:pPr>
        <w:pStyle w:val="ListParagraph"/>
        <w:numPr>
          <w:ilvl w:val="0"/>
          <w:numId w:val="2"/>
        </w:numPr>
        <w:spacing w:before="40" w:after="60"/>
      </w:pPr>
      <w:r>
        <w:rPr>
          <w:rFonts w:ascii="Arial" w:cs="Arial" w:eastAsia="Arial" w:hAnsi="Arial"/>
          <w:color w:val="1A1A1A"/>
          <w:sz w:val="22"/>
          <w:szCs w:val="22"/>
        </w:rPr>
        <w:t xml:space="preserve">Test wallet not connected — List Seeds and Buy buttons disabled</w:t>
      </w:r>
    </w:p>
    <w:p>
      <w:pPr>
        <w:pStyle w:val="ListParagraph"/>
        <w:numPr>
          <w:ilvl w:val="0"/>
          <w:numId w:val="2"/>
        </w:numPr>
        <w:spacing w:before="40" w:after="60"/>
      </w:pPr>
      <w:r>
        <w:rPr>
          <w:rFonts w:ascii="Arial" w:cs="Arial" w:eastAsia="Arial" w:hAnsi="Arial"/>
          <w:color w:val="1A1A1A"/>
          <w:sz w:val="22"/>
          <w:szCs w:val="22"/>
        </w:rPr>
        <w:t xml:space="preserve">Test 3 active listings — + List Seeds button disabled, stand shows full state SVG</w:t>
      </w:r>
    </w:p>
    <w:p>
      <w:pPr>
        <w:pStyle w:val="ListParagraph"/>
        <w:numPr>
          <w:ilvl w:val="0"/>
          <w:numId w:val="2"/>
        </w:numPr>
        <w:spacing w:before="40" w:after="60"/>
      </w:pPr>
      <w:r>
        <w:rPr>
          <w:rFonts w:ascii="Arial" w:cs="Arial" w:eastAsia="Arial" w:hAnsi="Arial"/>
          <w:color w:val="1A1A1A"/>
          <w:sz w:val="22"/>
          <w:szCs w:val="22"/>
        </w:rPr>
        <w:t xml:space="preserve">Test seller cancelling a listing that was already purchased (status already sold) — graceful no-op</w:t>
      </w:r>
    </w:p>
    <w:p>
      <w:pPr>
        <w:pStyle w:val="ListParagraph"/>
        <w:numPr>
          <w:ilvl w:val="0"/>
          <w:numId w:val="2"/>
        </w:numPr>
        <w:spacing w:before="40" w:after="60"/>
      </w:pPr>
      <w:r>
        <w:rPr>
          <w:rFonts w:ascii="Arial" w:cs="Arial" w:eastAsia="Arial" w:hAnsi="Arial"/>
          <w:color w:val="1A1A1A"/>
          <w:sz w:val="22"/>
          <w:szCs w:val="22"/>
        </w:rPr>
        <w:t xml:space="preserve">Confirm heritage seeds retain _heritage suffix through escrow and buyer grant</w:t>
      </w:r>
    </w:p>
    <w:p>
      <w:pPr>
        <w:pStyle w:val="ListParagraph"/>
        <w:numPr>
          <w:ilvl w:val="0"/>
          <w:numId w:val="2"/>
        </w:numPr>
        <w:spacing w:before="40" w:after="60"/>
      </w:pPr>
      <w:r>
        <w:rPr>
          <w:rFonts w:ascii="Arial" w:cs="Arial" w:eastAsia="Arial" w:hAnsi="Arial"/>
          <w:color w:val="1A1A1A"/>
          <w:sz w:val="22"/>
          <w:szCs w:val="22"/>
        </w:rPr>
        <w:t xml:space="preserve">Test at SECS_PER_DAY = 0.1 — buy exotic seeds from market at a level too low to grow them normally</w:t>
      </w:r>
    </w:p>
    <w:p>
      <w:pPr>
        <w:spacing w:before="0" w:after="120"/>
      </w:pPr>
    </w:p>
    <w:p>
      <w:pPr>
        <w:pStyle w:val="Heading1"/>
        <w:spacing w:before="300" w:after="140"/>
      </w:pPr>
      <w:r>
        <w:rPr>
          <w:rFonts w:ascii="Arial" w:cs="Arial" w:eastAsia="Arial" w:hAnsi="Arial"/>
          <w:b/>
          <w:bCs/>
          <w:color w:val="111D0F"/>
          <w:sz w:val="32"/>
          <w:szCs w:val="32"/>
        </w:rPr>
        <w:t xml:space="preserve">13. v1 Scope &amp; Known Limitations</w:t>
      </w:r>
    </w:p>
    <w:p>
      <w:pPr>
        <w:pBdr>
          <w:bottom w:val="single" w:color="2D6B20" w:sz="4" w:space="1"/>
        </w:pBdr>
        <w:spacing w:before="80" w:after="8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4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Accepted for v1</w:t>
            </w:r>
          </w:p>
        </w:tc>
        <w:tc>
          <w:tcPr>
            <w:tcW w:type="dxa" w:w="41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Future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Seller stand does not auto-clear when sale completes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seller sees BSV arrive, clears manually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Poll listings table on game open for sold rows not in G.standListings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protection if seller runs out of seeds between listing and sale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community trust model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STAS-789 atomic swap protocol (already in SDK as authorise-swap / swap-buy)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price history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suggested pricing shown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Query purchases table for recent sales of same crop_id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Max 3 listings per player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keeps UI simple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Increase standMaxSlots or add pagination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Standard seeds can be listed but are rarely worth 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sellers decide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Seasonal scarcity events could make standard seeds valuable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seller rating or reputation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simple for v1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a rating field to lb_users; update after confirmed purchases</w:t>
            </w:r>
          </w:p>
        </w:tc>
      </w:tr>
    </w:tbl>
    <w:p>
      <w:pPr>
        <w:spacing w:before="0" w:after="120"/>
      </w:pPr>
    </w:p>
    <w:p>
      <w:pPr>
        <w:pStyle w:val="Heading1"/>
        <w:spacing w:before="300" w:after="140"/>
      </w:pPr>
      <w:r>
        <w:rPr>
          <w:rFonts w:ascii="Arial" w:cs="Arial" w:eastAsia="Arial" w:hAnsi="Arial"/>
          <w:b/>
          <w:bCs/>
          <w:color w:val="111D0F"/>
          <w:sz w:val="32"/>
          <w:szCs w:val="32"/>
        </w:rPr>
        <w:t xml:space="preserve">14. Existing Code to Reuse</w:t>
      </w:r>
    </w:p>
    <w:p>
      <w:pPr>
        <w:pBdr>
          <w:bottom w:val="single" w:color="2D6B20" w:sz="4" w:space="1"/>
        </w:pBdr>
        <w:spacing w:before="80" w:after="8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Existing Code</w:t>
            </w:r>
          </w:p>
        </w:tc>
        <w:tc>
          <w:tcPr>
            <w:tcW w:type="dxa" w:w="65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How to Reuse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payWithBSV(satoshis, ref, onSuccess, onFail)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Call directly from executePurchase(). Pass listing.satoshis and listing.sellerAddress. ref = "trade-" + listing.id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cropArt(cropId)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 in vegeSVG() for thumbnail icons on stand shelf and in market listing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CROP_MAP[cropId]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Look up crop name, sellPrice, gameSecs, unlockLevel for display in listings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formatBSV(coins) / coinsToSatoshis(coins)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 pricing helper. Note: for direct BSV amounts use (satoshis / 1e8).toFixed(5) + " BSV"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notify(msg,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toasts in listing and purchase flows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G.walletConnected, G.walletAddress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Check before showing List Seeds button; walletAddress is the seller field in listings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saveGame() / loadGame()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Extend with standListings, standEnabled, standMaxSlots — pattern already established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renderAll()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renderVegeStand() call — pattern already established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window.platformSDK.onCommand()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Already set up to receive pay-response. No new listeners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lbClient() (Supabase 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Reuse the same client instance for listings/purchases tables — same project, same 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CROP_THEME[cropId]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 crop card backgrounds in listing modal and market tab rows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20" w:sz="6"/>
              <w:left w:val="single" w:color="2D6B20" w:sz="18"/>
              <w:bottom w:val="single" w:color="2D6B20" w:sz="1"/>
              <w:right w:val="single" w:color="2D6B20" w:sz="1"/>
            </w:tcBorders>
            <w:shd w:fill="EBF5E6" w:val="clear"/>
            <w:tcMar>
              <w:top w:type="dxa" w:w="120"/>
              <w:left w:type="dxa" w:w="180"/>
              <w:bottom w:type="dxa" w:w="120"/>
              <w:right w:type="dxa" w:w="180"/>
            </w:tcMar>
          </w:tcPr>
          <w:p>
            <w:pPr>
              <w:spacing w:before="0" w:after="80"/>
            </w:pPr>
            <w:r>
              <w:rPr>
                <w:rFonts w:ascii="Arial" w:cs="Arial" w:eastAsia="Arial" w:hAnsi="Arial"/>
                <w:b/>
                <w:bCs/>
                <w:color w:val="2D6B20"/>
                <w:sz w:val="20"/>
                <w:szCs w:val="20"/>
              </w:rPr>
              <w:t xml:space="preserve">Important: No New Credentials Needed</w:t>
            </w:r>
          </w:p>
          <w:p>
            <w:pPr>
              <w:spacing w:before="0" w:after="0"/>
            </w:pPr>
            <w:r>
              <w:rPr>
                <w:rFonts w:ascii="Arial" w:cs="Arial" w:eastAsia="Arial" w:hAnsi="Arial"/>
                <w:color w:val="1A1A1A"/>
                <w:sz w:val="21"/>
                <w:szCs w:val="21"/>
              </w:rPr>
              <w:t xml:space="preserve">The Supabase client (lbClient()) is already initialised and connected to https://hhisdlawemzihzbxmwkc.supabase.co with the baked-in anon key. The marketplace tables sit in the same project. No new credentials or configuration required — just add the tables via SQL and start calling supabase.from("listings").</w:t>
            </w:r>
          </w:p>
        </w:tc>
      </w:tr>
    </w:tbl>
    <w:p>
      <w:pPr>
        <w:spacing w:before="0" w:after="60"/>
      </w:pPr>
    </w:p>
    <w:p>
      <w:pPr>
        <w:pBdr>
          <w:bottom w:val="single" w:color="2D6B20" w:sz="4" w:space="1"/>
        </w:pBdr>
        <w:spacing w:before="80" w:after="80"/>
      </w:pPr>
    </w:p>
    <w:p>
      <w:pPr>
        <w:spacing w:before="0" w:after="40"/>
      </w:pPr>
    </w:p>
    <w:p>
      <w:pPr>
        <w:jc w:val="center"/>
      </w:pPr>
      <w:r>
        <w:rPr>
          <w:rFonts w:ascii="Arial" w:cs="Arial" w:eastAsia="Arial" w:hAnsi="Arial"/>
          <w:i/>
          <w:iCs/>
          <w:color w:val="888888"/>
          <w:sz w:val="20"/>
          <w:szCs w:val="20"/>
        </w:rPr>
        <w:t xml:space="preserve">Plot Twist — Vege Stand Marketplace Design v2.0 (Supabase)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Plot Twist — Vege Stand Marketplace Design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sz w:val="32"/>
      <w:szCs w:val="32"/>
    </w:rPr>
  </w:style>
  <w:style w:type="paragraph" w:styleId="Heading2">
    <w:name w:val="Heading 2"/>
    <w:basedOn w:val="Normal"/>
    <w:next w:val="Normal"/>
    <w:qFormat/>
    <w:pPr>
      <w:spacing w:before="220" w:after="100"/>
      <w:outlineLvl w:val="1"/>
    </w:pPr>
    <w:rPr>
      <w:rFonts w:ascii="Arial" w:cs="Arial" w:eastAsia="Arial" w:hAnsi="Arial"/>
      <w:b/>
      <w:bCs/>
      <w:sz w:val="26"/>
      <w:szCs w:val="26"/>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2026-03-22T19:05:36.651Z</dcterms:created>
  <dcterms:modified xsi:type="dcterms:W3CDTF">2026-03-22T19:05:36.652Z</dcterms:modified>
</cp:coreProperties>
</file>

<file path=docProps/custom.xml><?xml version="1.0" encoding="utf-8"?>
<Properties xmlns="http://schemas.openxmlformats.org/officeDocument/2006/custom-properties" xmlns:vt="http://schemas.openxmlformats.org/officeDocument/2006/docPropsVTypes"/>
</file>