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3C953" w14:textId="77777777" w:rsidR="005C034D" w:rsidRDefault="00000000">
      <w:pPr>
        <w:spacing w:after="311" w:line="259" w:lineRule="auto"/>
        <w:ind w:left="3711" w:firstLine="0"/>
        <w:jc w:val="left"/>
      </w:pPr>
      <w:r>
        <w:rPr>
          <w:noProof/>
        </w:rPr>
        <w:drawing>
          <wp:inline distT="0" distB="0" distL="0" distR="0" wp14:anchorId="3E9A32F4" wp14:editId="3CA1A005">
            <wp:extent cx="1257300" cy="12573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257300" cy="1257300"/>
                    </a:xfrm>
                    <a:prstGeom prst="rect">
                      <a:avLst/>
                    </a:prstGeom>
                  </pic:spPr>
                </pic:pic>
              </a:graphicData>
            </a:graphic>
          </wp:inline>
        </w:drawing>
      </w:r>
    </w:p>
    <w:p w14:paraId="423F483F" w14:textId="77777777" w:rsidR="005C034D" w:rsidRPr="005631AA" w:rsidRDefault="00000000">
      <w:pPr>
        <w:spacing w:after="115" w:line="259" w:lineRule="auto"/>
        <w:ind w:left="660"/>
        <w:jc w:val="left"/>
        <w:rPr>
          <w:rFonts w:ascii="Arial" w:hAnsi="Arial" w:cs="Arial"/>
        </w:rPr>
      </w:pPr>
      <w:r w:rsidRPr="005631AA">
        <w:rPr>
          <w:rFonts w:ascii="Arial" w:hAnsi="Arial" w:cs="Arial"/>
          <w:b/>
          <w:sz w:val="28"/>
        </w:rPr>
        <w:t>Instituto Tecnológico y de Estudios Superiores de Monterrey</w:t>
      </w:r>
    </w:p>
    <w:p w14:paraId="10C38396" w14:textId="77777777" w:rsidR="005C034D" w:rsidRPr="005631AA" w:rsidRDefault="00000000">
      <w:pPr>
        <w:spacing w:after="40" w:line="259" w:lineRule="auto"/>
        <w:ind w:right="13"/>
        <w:jc w:val="center"/>
        <w:rPr>
          <w:rFonts w:ascii="Arial" w:hAnsi="Arial" w:cs="Arial"/>
        </w:rPr>
      </w:pPr>
      <w:r w:rsidRPr="005631AA">
        <w:rPr>
          <w:rFonts w:ascii="Arial" w:hAnsi="Arial" w:cs="Arial"/>
          <w:sz w:val="24"/>
        </w:rPr>
        <w:t>Escuela de Ingeniería y Ciencias</w:t>
      </w:r>
    </w:p>
    <w:p w14:paraId="379BDE25" w14:textId="77777777" w:rsidR="005C034D" w:rsidRPr="005631AA" w:rsidRDefault="00000000">
      <w:pPr>
        <w:spacing w:after="261" w:line="259" w:lineRule="auto"/>
        <w:ind w:right="14"/>
        <w:jc w:val="center"/>
        <w:rPr>
          <w:rFonts w:ascii="Arial" w:hAnsi="Arial" w:cs="Arial"/>
        </w:rPr>
      </w:pPr>
      <w:r w:rsidRPr="005631AA">
        <w:rPr>
          <w:rFonts w:ascii="Arial" w:hAnsi="Arial" w:cs="Arial"/>
          <w:sz w:val="24"/>
        </w:rPr>
        <w:t>Ingeniería en Ciencias de Datos y Matemáticas</w:t>
      </w:r>
    </w:p>
    <w:p w14:paraId="71A6044F" w14:textId="77777777" w:rsidR="005C034D" w:rsidRPr="005631AA" w:rsidRDefault="00000000">
      <w:pPr>
        <w:spacing w:after="405" w:line="269" w:lineRule="auto"/>
        <w:ind w:left="1565" w:right="1569"/>
        <w:jc w:val="center"/>
        <w:rPr>
          <w:rFonts w:ascii="Arial" w:hAnsi="Arial" w:cs="Arial"/>
        </w:rPr>
      </w:pPr>
      <w:r w:rsidRPr="005631AA">
        <w:rPr>
          <w:rFonts w:ascii="Arial" w:hAnsi="Arial" w:cs="Arial"/>
          <w:sz w:val="22"/>
        </w:rPr>
        <w:t>Uso de Álgebras Modernas para Seguridad y Criptografía Bloque MA2006B · Grupo 601 · Equipo 1</w:t>
      </w:r>
    </w:p>
    <w:p w14:paraId="090046DC" w14:textId="77777777" w:rsidR="005C034D" w:rsidRPr="005631AA" w:rsidRDefault="00000000">
      <w:pPr>
        <w:spacing w:after="0" w:line="259" w:lineRule="auto"/>
        <w:ind w:left="0" w:right="20" w:firstLine="0"/>
        <w:jc w:val="center"/>
        <w:rPr>
          <w:rFonts w:ascii="Arial" w:hAnsi="Arial" w:cs="Arial"/>
        </w:rPr>
      </w:pPr>
      <w:r w:rsidRPr="005631AA">
        <w:rPr>
          <w:rFonts w:ascii="Arial" w:hAnsi="Arial" w:cs="Arial"/>
          <w:b/>
          <w:sz w:val="30"/>
        </w:rPr>
        <w:t>ETAPA 1 DEL RETO: GESTOR DE IDENTIDADES</w:t>
      </w:r>
    </w:p>
    <w:p w14:paraId="6AAB18A5" w14:textId="77777777" w:rsidR="005C034D" w:rsidRPr="005631AA" w:rsidRDefault="00000000">
      <w:pPr>
        <w:spacing w:after="1" w:line="259" w:lineRule="auto"/>
        <w:ind w:left="0" w:right="18" w:firstLine="0"/>
        <w:jc w:val="center"/>
        <w:rPr>
          <w:rFonts w:ascii="Arial" w:hAnsi="Arial" w:cs="Arial"/>
        </w:rPr>
      </w:pPr>
      <w:r w:rsidRPr="005631AA">
        <w:rPr>
          <w:rFonts w:ascii="Arial" w:hAnsi="Arial" w:cs="Arial"/>
          <w:b/>
          <w:sz w:val="24"/>
        </w:rPr>
        <w:t>Sistema de Gestión de Identidades Digitales para Casa Monarca</w:t>
      </w:r>
    </w:p>
    <w:p w14:paraId="40DD7105" w14:textId="77777777" w:rsidR="005C034D" w:rsidRPr="005631AA" w:rsidRDefault="00000000">
      <w:pPr>
        <w:spacing w:after="383" w:line="259" w:lineRule="auto"/>
        <w:ind w:left="0" w:right="33" w:firstLine="0"/>
        <w:jc w:val="center"/>
        <w:rPr>
          <w:rFonts w:ascii="Arial" w:hAnsi="Arial" w:cs="Arial"/>
        </w:rPr>
      </w:pPr>
      <w:r w:rsidRPr="005631AA">
        <w:rPr>
          <w:rFonts w:ascii="Arial" w:hAnsi="Arial" w:cs="Arial"/>
          <w:i/>
          <w:sz w:val="22"/>
        </w:rPr>
        <w:t>Reporte Técnico Final</w:t>
      </w:r>
    </w:p>
    <w:p w14:paraId="0A45A90F" w14:textId="77777777" w:rsidR="005C034D" w:rsidRPr="005631AA" w:rsidRDefault="00000000">
      <w:pPr>
        <w:spacing w:after="14" w:line="269" w:lineRule="auto"/>
        <w:ind w:right="14"/>
        <w:jc w:val="center"/>
        <w:rPr>
          <w:rFonts w:ascii="Arial" w:hAnsi="Arial" w:cs="Arial"/>
        </w:rPr>
      </w:pPr>
      <w:r w:rsidRPr="005631AA">
        <w:rPr>
          <w:rFonts w:ascii="Arial" w:hAnsi="Arial" w:cs="Arial"/>
          <w:sz w:val="22"/>
        </w:rPr>
        <w:t>Alicia Josefina de la Garza Montelongo — A01198742</w:t>
      </w:r>
    </w:p>
    <w:p w14:paraId="2D734891" w14:textId="77777777" w:rsidR="005C034D" w:rsidRPr="005631AA" w:rsidRDefault="00000000">
      <w:pPr>
        <w:spacing w:after="14" w:line="269" w:lineRule="auto"/>
        <w:ind w:right="14"/>
        <w:jc w:val="center"/>
        <w:rPr>
          <w:rFonts w:ascii="Arial" w:hAnsi="Arial" w:cs="Arial"/>
        </w:rPr>
      </w:pPr>
      <w:r w:rsidRPr="005631AA">
        <w:rPr>
          <w:rFonts w:ascii="Arial" w:hAnsi="Arial" w:cs="Arial"/>
          <w:sz w:val="22"/>
        </w:rPr>
        <w:t>Gisel Regina Benítez Calvillo — A00228137</w:t>
      </w:r>
    </w:p>
    <w:p w14:paraId="3AB3AB48" w14:textId="77777777" w:rsidR="005C034D" w:rsidRPr="005631AA" w:rsidRDefault="00000000">
      <w:pPr>
        <w:spacing w:after="14" w:line="269" w:lineRule="auto"/>
        <w:ind w:right="13"/>
        <w:jc w:val="center"/>
        <w:rPr>
          <w:rFonts w:ascii="Arial" w:hAnsi="Arial" w:cs="Arial"/>
        </w:rPr>
      </w:pPr>
      <w:r w:rsidRPr="005631AA">
        <w:rPr>
          <w:rFonts w:ascii="Arial" w:hAnsi="Arial" w:cs="Arial"/>
          <w:sz w:val="22"/>
        </w:rPr>
        <w:t>Lillianne Sepúlveda Cuevas — A00839109</w:t>
      </w:r>
    </w:p>
    <w:p w14:paraId="19BEC35F" w14:textId="77777777" w:rsidR="005C034D" w:rsidRPr="005631AA" w:rsidRDefault="00000000">
      <w:pPr>
        <w:spacing w:after="14" w:line="269" w:lineRule="auto"/>
        <w:ind w:right="13"/>
        <w:jc w:val="center"/>
        <w:rPr>
          <w:rFonts w:ascii="Arial" w:hAnsi="Arial" w:cs="Arial"/>
        </w:rPr>
      </w:pPr>
      <w:r w:rsidRPr="005631AA">
        <w:rPr>
          <w:rFonts w:ascii="Arial" w:hAnsi="Arial" w:cs="Arial"/>
          <w:sz w:val="22"/>
        </w:rPr>
        <w:t>Axel Xavier Olivar Lozano — A01286176</w:t>
      </w:r>
    </w:p>
    <w:p w14:paraId="4659E1A9" w14:textId="77777777" w:rsidR="005C034D" w:rsidRPr="005631AA" w:rsidRDefault="00000000">
      <w:pPr>
        <w:spacing w:after="334" w:line="269" w:lineRule="auto"/>
        <w:ind w:right="15"/>
        <w:jc w:val="center"/>
        <w:rPr>
          <w:rFonts w:ascii="Arial" w:hAnsi="Arial" w:cs="Arial"/>
        </w:rPr>
      </w:pPr>
      <w:r w:rsidRPr="005631AA">
        <w:rPr>
          <w:rFonts w:ascii="Arial" w:hAnsi="Arial" w:cs="Arial"/>
          <w:sz w:val="22"/>
        </w:rPr>
        <w:t>Jorge Eduardo Avila Montoya — A01410275</w:t>
      </w:r>
    </w:p>
    <w:p w14:paraId="0132FB8C" w14:textId="77777777" w:rsidR="005C034D" w:rsidRPr="005631AA" w:rsidRDefault="00000000">
      <w:pPr>
        <w:spacing w:after="23" w:line="259" w:lineRule="auto"/>
        <w:ind w:left="0" w:right="15" w:firstLine="0"/>
        <w:jc w:val="center"/>
        <w:rPr>
          <w:rFonts w:ascii="Arial" w:hAnsi="Arial" w:cs="Arial"/>
        </w:rPr>
      </w:pPr>
      <w:r w:rsidRPr="005631AA">
        <w:rPr>
          <w:rFonts w:ascii="Arial" w:hAnsi="Arial" w:cs="Arial"/>
          <w:b/>
          <w:sz w:val="22"/>
        </w:rPr>
        <w:t>Profesores del bloque:</w:t>
      </w:r>
    </w:p>
    <w:p w14:paraId="1BE8D399" w14:textId="77777777" w:rsidR="005C034D" w:rsidRPr="005631AA" w:rsidRDefault="00000000">
      <w:pPr>
        <w:spacing w:after="274" w:line="269" w:lineRule="auto"/>
        <w:ind w:right="15"/>
        <w:jc w:val="center"/>
        <w:rPr>
          <w:rFonts w:ascii="Arial" w:hAnsi="Arial" w:cs="Arial"/>
        </w:rPr>
      </w:pPr>
      <w:r w:rsidRPr="005631AA">
        <w:rPr>
          <w:rFonts w:ascii="Arial" w:hAnsi="Arial" w:cs="Arial"/>
          <w:sz w:val="22"/>
        </w:rPr>
        <w:t xml:space="preserve">Raúl Gómez · </w:t>
      </w:r>
      <w:proofErr w:type="spellStart"/>
      <w:r w:rsidRPr="005631AA">
        <w:rPr>
          <w:rFonts w:ascii="Arial" w:hAnsi="Arial" w:cs="Arial"/>
          <w:sz w:val="22"/>
        </w:rPr>
        <w:t>Anas</w:t>
      </w:r>
      <w:proofErr w:type="spellEnd"/>
      <w:r w:rsidRPr="005631AA">
        <w:rPr>
          <w:rFonts w:ascii="Arial" w:hAnsi="Arial" w:cs="Arial"/>
          <w:sz w:val="22"/>
        </w:rPr>
        <w:t xml:space="preserve"> Wajid · Alberto F. Martínez</w:t>
      </w:r>
    </w:p>
    <w:p w14:paraId="4E0A4EBA" w14:textId="77777777" w:rsidR="005C034D" w:rsidRPr="005631AA" w:rsidRDefault="00000000">
      <w:pPr>
        <w:spacing w:after="274" w:line="269" w:lineRule="auto"/>
        <w:ind w:right="17"/>
        <w:jc w:val="center"/>
        <w:rPr>
          <w:rFonts w:ascii="Arial" w:hAnsi="Arial" w:cs="Arial"/>
        </w:rPr>
      </w:pPr>
      <w:r w:rsidRPr="005631AA">
        <w:rPr>
          <w:rFonts w:ascii="Arial" w:hAnsi="Arial" w:cs="Arial"/>
          <w:sz w:val="22"/>
        </w:rPr>
        <w:t>Socio Formador: Casa Monarca – Ayuda Humanitaria al Migrante, A.B.P.</w:t>
      </w:r>
    </w:p>
    <w:p w14:paraId="7C7B191C" w14:textId="63FC7DEA" w:rsidR="005C034D" w:rsidRPr="005631AA" w:rsidRDefault="00000000">
      <w:pPr>
        <w:spacing w:after="14" w:line="269" w:lineRule="auto"/>
        <w:ind w:right="14"/>
        <w:jc w:val="center"/>
        <w:rPr>
          <w:rFonts w:ascii="Arial" w:hAnsi="Arial" w:cs="Arial"/>
          <w:sz w:val="22"/>
        </w:rPr>
      </w:pPr>
      <w:r w:rsidRPr="005631AA">
        <w:rPr>
          <w:rFonts w:ascii="Arial" w:hAnsi="Arial" w:cs="Arial"/>
          <w:sz w:val="22"/>
        </w:rPr>
        <w:t xml:space="preserve">Monterrey, Nuevo León, a </w:t>
      </w:r>
      <w:r w:rsidR="000B1C7E" w:rsidRPr="005631AA">
        <w:rPr>
          <w:rFonts w:ascii="Arial" w:hAnsi="Arial" w:cs="Arial"/>
          <w:sz w:val="22"/>
        </w:rPr>
        <w:t>12 de junio</w:t>
      </w:r>
      <w:r w:rsidRPr="005631AA">
        <w:rPr>
          <w:rFonts w:ascii="Arial" w:hAnsi="Arial" w:cs="Arial"/>
          <w:sz w:val="22"/>
        </w:rPr>
        <w:t xml:space="preserve"> de 2026</w:t>
      </w:r>
    </w:p>
    <w:p w14:paraId="47A15D6E" w14:textId="77777777" w:rsidR="000B1C7E" w:rsidRPr="005631AA" w:rsidRDefault="000B1C7E">
      <w:pPr>
        <w:spacing w:after="14" w:line="269" w:lineRule="auto"/>
        <w:ind w:right="14"/>
        <w:jc w:val="center"/>
        <w:rPr>
          <w:rFonts w:ascii="Arial" w:hAnsi="Arial" w:cs="Arial"/>
          <w:sz w:val="22"/>
        </w:rPr>
      </w:pPr>
    </w:p>
    <w:p w14:paraId="13CC1921" w14:textId="77777777" w:rsidR="000B1C7E" w:rsidRPr="005631AA" w:rsidRDefault="000B1C7E">
      <w:pPr>
        <w:spacing w:after="14" w:line="269" w:lineRule="auto"/>
        <w:ind w:right="14"/>
        <w:jc w:val="center"/>
        <w:rPr>
          <w:rFonts w:ascii="Arial" w:hAnsi="Arial" w:cs="Arial"/>
          <w:sz w:val="22"/>
        </w:rPr>
      </w:pPr>
    </w:p>
    <w:p w14:paraId="6EF6C1B2" w14:textId="77777777" w:rsidR="000B1C7E" w:rsidRPr="005631AA" w:rsidRDefault="000B1C7E">
      <w:pPr>
        <w:spacing w:after="14" w:line="269" w:lineRule="auto"/>
        <w:ind w:right="14"/>
        <w:jc w:val="center"/>
        <w:rPr>
          <w:rFonts w:ascii="Arial" w:hAnsi="Arial" w:cs="Arial"/>
          <w:sz w:val="22"/>
        </w:rPr>
      </w:pPr>
    </w:p>
    <w:p w14:paraId="23498A37" w14:textId="77777777" w:rsidR="000B1C7E" w:rsidRPr="005631AA" w:rsidRDefault="000B1C7E">
      <w:pPr>
        <w:spacing w:after="14" w:line="269" w:lineRule="auto"/>
        <w:ind w:right="14"/>
        <w:jc w:val="center"/>
        <w:rPr>
          <w:rFonts w:ascii="Arial" w:hAnsi="Arial" w:cs="Arial"/>
          <w:sz w:val="22"/>
        </w:rPr>
      </w:pPr>
    </w:p>
    <w:p w14:paraId="03729D6E" w14:textId="77777777" w:rsidR="000B1C7E" w:rsidRPr="005631AA" w:rsidRDefault="000B1C7E">
      <w:pPr>
        <w:spacing w:after="14" w:line="269" w:lineRule="auto"/>
        <w:ind w:right="14"/>
        <w:jc w:val="center"/>
        <w:rPr>
          <w:rFonts w:ascii="Arial" w:hAnsi="Arial" w:cs="Arial"/>
          <w:sz w:val="22"/>
        </w:rPr>
      </w:pPr>
    </w:p>
    <w:p w14:paraId="3EDD1AC4" w14:textId="77777777" w:rsidR="000B1C7E" w:rsidRPr="005631AA" w:rsidRDefault="000B1C7E">
      <w:pPr>
        <w:spacing w:after="14" w:line="269" w:lineRule="auto"/>
        <w:ind w:right="14"/>
        <w:jc w:val="center"/>
        <w:rPr>
          <w:rFonts w:ascii="Arial" w:hAnsi="Arial" w:cs="Arial"/>
          <w:sz w:val="22"/>
        </w:rPr>
      </w:pPr>
    </w:p>
    <w:p w14:paraId="3B7B789C" w14:textId="77777777" w:rsidR="000B1C7E" w:rsidRPr="005631AA" w:rsidRDefault="000B1C7E">
      <w:pPr>
        <w:spacing w:after="14" w:line="269" w:lineRule="auto"/>
        <w:ind w:right="14"/>
        <w:jc w:val="center"/>
        <w:rPr>
          <w:rFonts w:ascii="Arial" w:hAnsi="Arial" w:cs="Arial"/>
          <w:sz w:val="22"/>
        </w:rPr>
      </w:pPr>
    </w:p>
    <w:p w14:paraId="392177C6" w14:textId="77777777" w:rsidR="000B1C7E" w:rsidRPr="005631AA" w:rsidRDefault="000B1C7E">
      <w:pPr>
        <w:spacing w:after="14" w:line="269" w:lineRule="auto"/>
        <w:ind w:right="14"/>
        <w:jc w:val="center"/>
        <w:rPr>
          <w:rFonts w:ascii="Arial" w:hAnsi="Arial" w:cs="Arial"/>
          <w:sz w:val="22"/>
        </w:rPr>
      </w:pPr>
    </w:p>
    <w:p w14:paraId="228A7698" w14:textId="77777777" w:rsidR="000B1C7E" w:rsidRPr="005631AA" w:rsidRDefault="000B1C7E">
      <w:pPr>
        <w:spacing w:after="14" w:line="269" w:lineRule="auto"/>
        <w:ind w:right="14"/>
        <w:jc w:val="center"/>
        <w:rPr>
          <w:rFonts w:ascii="Arial" w:hAnsi="Arial" w:cs="Arial"/>
          <w:sz w:val="22"/>
        </w:rPr>
      </w:pPr>
    </w:p>
    <w:p w14:paraId="1F937877" w14:textId="77777777" w:rsidR="000B1C7E" w:rsidRPr="005631AA" w:rsidRDefault="000B1C7E">
      <w:pPr>
        <w:spacing w:after="14" w:line="269" w:lineRule="auto"/>
        <w:ind w:right="14"/>
        <w:jc w:val="center"/>
        <w:rPr>
          <w:rFonts w:ascii="Arial" w:hAnsi="Arial" w:cs="Arial"/>
          <w:sz w:val="22"/>
        </w:rPr>
      </w:pPr>
    </w:p>
    <w:p w14:paraId="30D065EB" w14:textId="77777777" w:rsidR="000B1C7E" w:rsidRPr="005631AA" w:rsidRDefault="000B1C7E">
      <w:pPr>
        <w:spacing w:after="14" w:line="269" w:lineRule="auto"/>
        <w:ind w:right="14"/>
        <w:jc w:val="center"/>
        <w:rPr>
          <w:rFonts w:ascii="Arial" w:hAnsi="Arial" w:cs="Arial"/>
          <w:sz w:val="22"/>
        </w:rPr>
      </w:pPr>
    </w:p>
    <w:p w14:paraId="23FA090E" w14:textId="77777777" w:rsidR="000B1C7E" w:rsidRPr="005631AA" w:rsidRDefault="000B1C7E">
      <w:pPr>
        <w:spacing w:after="14" w:line="269" w:lineRule="auto"/>
        <w:ind w:right="14"/>
        <w:jc w:val="center"/>
        <w:rPr>
          <w:rFonts w:ascii="Arial" w:hAnsi="Arial" w:cs="Arial"/>
        </w:rPr>
      </w:pPr>
    </w:p>
    <w:p w14:paraId="197F401C" w14:textId="77777777" w:rsidR="005C034D" w:rsidRPr="005631AA" w:rsidRDefault="00000000">
      <w:pPr>
        <w:spacing w:after="138" w:line="259" w:lineRule="auto"/>
        <w:ind w:right="14"/>
        <w:jc w:val="center"/>
        <w:rPr>
          <w:rFonts w:ascii="Arial" w:hAnsi="Arial" w:cs="Arial"/>
        </w:rPr>
      </w:pPr>
      <w:r w:rsidRPr="005631AA">
        <w:rPr>
          <w:rFonts w:ascii="Arial" w:hAnsi="Arial" w:cs="Arial"/>
          <w:b/>
          <w:sz w:val="28"/>
        </w:rPr>
        <w:t>Índice de contenidos</w:t>
      </w:r>
    </w:p>
    <w:sdt>
      <w:sdtPr>
        <w:rPr>
          <w:rFonts w:ascii="Arial" w:hAnsi="Arial" w:cs="Arial"/>
        </w:rPr>
        <w:id w:val="1790013724"/>
        <w:docPartObj>
          <w:docPartGallery w:val="Table of Contents"/>
        </w:docPartObj>
      </w:sdtPr>
      <w:sdtContent>
        <w:p w14:paraId="41CB2C3E" w14:textId="77777777" w:rsidR="005C034D" w:rsidRPr="005631AA" w:rsidRDefault="00000000">
          <w:pPr>
            <w:pStyle w:val="TDC1"/>
            <w:tabs>
              <w:tab w:val="right" w:leader="dot" w:pos="9418"/>
            </w:tabs>
            <w:rPr>
              <w:rFonts w:ascii="Arial" w:hAnsi="Arial" w:cs="Arial"/>
            </w:rPr>
          </w:pPr>
          <w:r w:rsidRPr="005631AA">
            <w:rPr>
              <w:rFonts w:ascii="Arial" w:hAnsi="Arial" w:cs="Arial"/>
            </w:rPr>
            <w:fldChar w:fldCharType="begin"/>
          </w:r>
          <w:r w:rsidRPr="005631AA">
            <w:rPr>
              <w:rFonts w:ascii="Arial" w:hAnsi="Arial" w:cs="Arial"/>
            </w:rPr>
            <w:instrText xml:space="preserve"> TOC \o "1-2" \h \z \u </w:instrText>
          </w:r>
          <w:r w:rsidRPr="005631AA">
            <w:rPr>
              <w:rFonts w:ascii="Arial" w:hAnsi="Arial" w:cs="Arial"/>
            </w:rPr>
            <w:fldChar w:fldCharType="separate"/>
          </w:r>
          <w:hyperlink w:anchor="_Toc44911">
            <w:r w:rsidRPr="005631AA">
              <w:rPr>
                <w:rFonts w:ascii="Arial" w:hAnsi="Arial" w:cs="Arial"/>
              </w:rPr>
              <w:t>1. Introducción</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_Toc44911 \h</w:instrText>
            </w:r>
            <w:r w:rsidRPr="005631AA">
              <w:rPr>
                <w:rFonts w:ascii="Arial" w:hAnsi="Arial" w:cs="Arial"/>
              </w:rPr>
            </w:r>
            <w:r w:rsidRPr="005631AA">
              <w:rPr>
                <w:rFonts w:ascii="Arial" w:hAnsi="Arial" w:cs="Arial"/>
              </w:rPr>
              <w:fldChar w:fldCharType="separate"/>
            </w:r>
            <w:r w:rsidRPr="005631AA">
              <w:rPr>
                <w:rFonts w:ascii="Arial" w:hAnsi="Arial" w:cs="Arial"/>
              </w:rPr>
              <w:t>5</w:t>
            </w:r>
            <w:r w:rsidRPr="005631AA">
              <w:rPr>
                <w:rFonts w:ascii="Arial" w:hAnsi="Arial" w:cs="Arial"/>
              </w:rPr>
              <w:fldChar w:fldCharType="end"/>
            </w:r>
          </w:hyperlink>
        </w:p>
        <w:p w14:paraId="2A6D1799" w14:textId="77777777" w:rsidR="005C034D" w:rsidRPr="005631AA" w:rsidRDefault="00000000">
          <w:pPr>
            <w:pStyle w:val="TDC2"/>
            <w:tabs>
              <w:tab w:val="right" w:leader="dot" w:pos="9418"/>
            </w:tabs>
            <w:rPr>
              <w:rFonts w:ascii="Arial" w:hAnsi="Arial" w:cs="Arial"/>
            </w:rPr>
          </w:pPr>
          <w:hyperlink w:anchor="_Toc44912">
            <w:r w:rsidRPr="005631AA">
              <w:rPr>
                <w:rFonts w:ascii="Arial" w:hAnsi="Arial" w:cs="Arial"/>
              </w:rPr>
              <w:t>1.1 Contexto del reto y del Socio Formador</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_Toc44912 \h</w:instrText>
            </w:r>
            <w:r w:rsidRPr="005631AA">
              <w:rPr>
                <w:rFonts w:ascii="Arial" w:hAnsi="Arial" w:cs="Arial"/>
              </w:rPr>
            </w:r>
            <w:r w:rsidRPr="005631AA">
              <w:rPr>
                <w:rFonts w:ascii="Arial" w:hAnsi="Arial" w:cs="Arial"/>
              </w:rPr>
              <w:fldChar w:fldCharType="separate"/>
            </w:r>
            <w:r w:rsidRPr="005631AA">
              <w:rPr>
                <w:rFonts w:ascii="Arial" w:hAnsi="Arial" w:cs="Arial"/>
              </w:rPr>
              <w:t>5</w:t>
            </w:r>
            <w:r w:rsidRPr="005631AA">
              <w:rPr>
                <w:rFonts w:ascii="Arial" w:hAnsi="Arial" w:cs="Arial"/>
              </w:rPr>
              <w:fldChar w:fldCharType="end"/>
            </w:r>
          </w:hyperlink>
        </w:p>
        <w:p w14:paraId="362F1097" w14:textId="77777777" w:rsidR="005C034D" w:rsidRPr="005631AA" w:rsidRDefault="00000000">
          <w:pPr>
            <w:pStyle w:val="TDC2"/>
            <w:tabs>
              <w:tab w:val="right" w:leader="dot" w:pos="9418"/>
            </w:tabs>
            <w:rPr>
              <w:rFonts w:ascii="Arial" w:hAnsi="Arial" w:cs="Arial"/>
            </w:rPr>
          </w:pPr>
          <w:hyperlink w:anchor="_Toc44913">
            <w:r w:rsidRPr="005631AA">
              <w:rPr>
                <w:rFonts w:ascii="Arial" w:hAnsi="Arial" w:cs="Arial"/>
              </w:rPr>
              <w:t>1.2 Planteamiento del problema</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_Toc44913 \h</w:instrText>
            </w:r>
            <w:r w:rsidRPr="005631AA">
              <w:rPr>
                <w:rFonts w:ascii="Arial" w:hAnsi="Arial" w:cs="Arial"/>
              </w:rPr>
            </w:r>
            <w:r w:rsidRPr="005631AA">
              <w:rPr>
                <w:rFonts w:ascii="Arial" w:hAnsi="Arial" w:cs="Arial"/>
              </w:rPr>
              <w:fldChar w:fldCharType="separate"/>
            </w:r>
            <w:r w:rsidRPr="005631AA">
              <w:rPr>
                <w:rFonts w:ascii="Arial" w:hAnsi="Arial" w:cs="Arial"/>
              </w:rPr>
              <w:t>5</w:t>
            </w:r>
            <w:r w:rsidRPr="005631AA">
              <w:rPr>
                <w:rFonts w:ascii="Arial" w:hAnsi="Arial" w:cs="Arial"/>
              </w:rPr>
              <w:fldChar w:fldCharType="end"/>
            </w:r>
          </w:hyperlink>
        </w:p>
        <w:p w14:paraId="469C39B0" w14:textId="77777777" w:rsidR="005C034D" w:rsidRPr="005631AA" w:rsidRDefault="00000000">
          <w:pPr>
            <w:pStyle w:val="TDC2"/>
            <w:tabs>
              <w:tab w:val="right" w:leader="dot" w:pos="9418"/>
            </w:tabs>
            <w:rPr>
              <w:rFonts w:ascii="Arial" w:hAnsi="Arial" w:cs="Arial"/>
            </w:rPr>
          </w:pPr>
          <w:hyperlink w:anchor="_Toc44914">
            <w:r w:rsidRPr="005631AA">
              <w:rPr>
                <w:rFonts w:ascii="Arial" w:hAnsi="Arial" w:cs="Arial"/>
              </w:rPr>
              <w:t>1.3 Objetivos</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_Toc44914 \h</w:instrText>
            </w:r>
            <w:r w:rsidRPr="005631AA">
              <w:rPr>
                <w:rFonts w:ascii="Arial" w:hAnsi="Arial" w:cs="Arial"/>
              </w:rPr>
            </w:r>
            <w:r w:rsidRPr="005631AA">
              <w:rPr>
                <w:rFonts w:ascii="Arial" w:hAnsi="Arial" w:cs="Arial"/>
              </w:rPr>
              <w:fldChar w:fldCharType="separate"/>
            </w:r>
            <w:r w:rsidRPr="005631AA">
              <w:rPr>
                <w:rFonts w:ascii="Arial" w:hAnsi="Arial" w:cs="Arial"/>
              </w:rPr>
              <w:t>5</w:t>
            </w:r>
            <w:r w:rsidRPr="005631AA">
              <w:rPr>
                <w:rFonts w:ascii="Arial" w:hAnsi="Arial" w:cs="Arial"/>
              </w:rPr>
              <w:fldChar w:fldCharType="end"/>
            </w:r>
          </w:hyperlink>
        </w:p>
        <w:p w14:paraId="725DDDB1" w14:textId="77777777" w:rsidR="005C034D" w:rsidRPr="005631AA" w:rsidRDefault="00000000">
          <w:pPr>
            <w:pStyle w:val="TDC2"/>
            <w:tabs>
              <w:tab w:val="right" w:leader="dot" w:pos="9418"/>
            </w:tabs>
            <w:rPr>
              <w:rFonts w:ascii="Arial" w:hAnsi="Arial" w:cs="Arial"/>
            </w:rPr>
          </w:pPr>
          <w:hyperlink w:anchor="_Toc44915">
            <w:r w:rsidRPr="005631AA">
              <w:rPr>
                <w:rFonts w:ascii="Arial" w:hAnsi="Arial" w:cs="Arial"/>
              </w:rPr>
              <w:t>1.4 Alcance y limitaciones</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_Toc44915 \h</w:instrText>
            </w:r>
            <w:r w:rsidRPr="005631AA">
              <w:rPr>
                <w:rFonts w:ascii="Arial" w:hAnsi="Arial" w:cs="Arial"/>
              </w:rPr>
            </w:r>
            <w:r w:rsidRPr="005631AA">
              <w:rPr>
                <w:rFonts w:ascii="Arial" w:hAnsi="Arial" w:cs="Arial"/>
              </w:rPr>
              <w:fldChar w:fldCharType="separate"/>
            </w:r>
            <w:r w:rsidRPr="005631AA">
              <w:rPr>
                <w:rFonts w:ascii="Arial" w:hAnsi="Arial" w:cs="Arial"/>
              </w:rPr>
              <w:t>6</w:t>
            </w:r>
            <w:r w:rsidRPr="005631AA">
              <w:rPr>
                <w:rFonts w:ascii="Arial" w:hAnsi="Arial" w:cs="Arial"/>
              </w:rPr>
              <w:fldChar w:fldCharType="end"/>
            </w:r>
          </w:hyperlink>
        </w:p>
        <w:p w14:paraId="160EB774" w14:textId="77777777" w:rsidR="005C034D" w:rsidRPr="005631AA" w:rsidRDefault="00000000">
          <w:pPr>
            <w:pStyle w:val="TDC1"/>
            <w:tabs>
              <w:tab w:val="right" w:leader="dot" w:pos="9418"/>
            </w:tabs>
            <w:rPr>
              <w:rFonts w:ascii="Arial" w:hAnsi="Arial" w:cs="Arial"/>
            </w:rPr>
          </w:pPr>
          <w:hyperlink w:anchor="_Toc44916">
            <w:r w:rsidRPr="005631AA">
              <w:rPr>
                <w:rFonts w:ascii="Arial" w:hAnsi="Arial" w:cs="Arial"/>
              </w:rPr>
              <w:t>2. Marco de referencia</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_Toc44916 \h</w:instrText>
            </w:r>
            <w:r w:rsidRPr="005631AA">
              <w:rPr>
                <w:rFonts w:ascii="Arial" w:hAnsi="Arial" w:cs="Arial"/>
              </w:rPr>
            </w:r>
            <w:r w:rsidRPr="005631AA">
              <w:rPr>
                <w:rFonts w:ascii="Arial" w:hAnsi="Arial" w:cs="Arial"/>
              </w:rPr>
              <w:fldChar w:fldCharType="separate"/>
            </w:r>
            <w:r w:rsidRPr="005631AA">
              <w:rPr>
                <w:rFonts w:ascii="Arial" w:hAnsi="Arial" w:cs="Arial"/>
              </w:rPr>
              <w:t>8</w:t>
            </w:r>
            <w:r w:rsidRPr="005631AA">
              <w:rPr>
                <w:rFonts w:ascii="Arial" w:hAnsi="Arial" w:cs="Arial"/>
              </w:rPr>
              <w:fldChar w:fldCharType="end"/>
            </w:r>
          </w:hyperlink>
        </w:p>
        <w:p w14:paraId="4DA0A333" w14:textId="77777777" w:rsidR="005C034D" w:rsidRPr="005631AA" w:rsidRDefault="00000000">
          <w:pPr>
            <w:pStyle w:val="TDC2"/>
            <w:tabs>
              <w:tab w:val="right" w:leader="dot" w:pos="9418"/>
            </w:tabs>
            <w:rPr>
              <w:rFonts w:ascii="Arial" w:hAnsi="Arial" w:cs="Arial"/>
            </w:rPr>
          </w:pPr>
          <w:hyperlink w:anchor="_Toc44917">
            <w:r w:rsidRPr="005631AA">
              <w:rPr>
                <w:rFonts w:ascii="Arial" w:hAnsi="Arial" w:cs="Arial"/>
              </w:rPr>
              <w:t>2.1 Soluciones existentes en la literatura y en la práctica</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_Toc44917 \h</w:instrText>
            </w:r>
            <w:r w:rsidRPr="005631AA">
              <w:rPr>
                <w:rFonts w:ascii="Arial" w:hAnsi="Arial" w:cs="Arial"/>
              </w:rPr>
            </w:r>
            <w:r w:rsidRPr="005631AA">
              <w:rPr>
                <w:rFonts w:ascii="Arial" w:hAnsi="Arial" w:cs="Arial"/>
              </w:rPr>
              <w:fldChar w:fldCharType="separate"/>
            </w:r>
            <w:r w:rsidRPr="005631AA">
              <w:rPr>
                <w:rFonts w:ascii="Arial" w:hAnsi="Arial" w:cs="Arial"/>
              </w:rPr>
              <w:t>8</w:t>
            </w:r>
            <w:r w:rsidRPr="005631AA">
              <w:rPr>
                <w:rFonts w:ascii="Arial" w:hAnsi="Arial" w:cs="Arial"/>
              </w:rPr>
              <w:fldChar w:fldCharType="end"/>
            </w:r>
          </w:hyperlink>
        </w:p>
        <w:p w14:paraId="26A1AF00" w14:textId="77777777" w:rsidR="005C034D" w:rsidRPr="005631AA" w:rsidRDefault="00000000">
          <w:pPr>
            <w:pStyle w:val="TDC2"/>
            <w:tabs>
              <w:tab w:val="right" w:leader="dot" w:pos="9418"/>
            </w:tabs>
            <w:rPr>
              <w:rFonts w:ascii="Arial" w:hAnsi="Arial" w:cs="Arial"/>
            </w:rPr>
          </w:pPr>
          <w:hyperlink w:anchor="_Toc44918">
            <w:r w:rsidRPr="005631AA">
              <w:rPr>
                <w:rFonts w:ascii="Arial" w:hAnsi="Arial" w:cs="Arial"/>
              </w:rPr>
              <w:t>2.2 Bibliotecas y herramientas evaluadas</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_Toc44918 \h</w:instrText>
            </w:r>
            <w:r w:rsidRPr="005631AA">
              <w:rPr>
                <w:rFonts w:ascii="Arial" w:hAnsi="Arial" w:cs="Arial"/>
              </w:rPr>
            </w:r>
            <w:r w:rsidRPr="005631AA">
              <w:rPr>
                <w:rFonts w:ascii="Arial" w:hAnsi="Arial" w:cs="Arial"/>
              </w:rPr>
              <w:fldChar w:fldCharType="separate"/>
            </w:r>
            <w:r w:rsidRPr="005631AA">
              <w:rPr>
                <w:rFonts w:ascii="Arial" w:hAnsi="Arial" w:cs="Arial"/>
              </w:rPr>
              <w:t>8</w:t>
            </w:r>
            <w:r w:rsidRPr="005631AA">
              <w:rPr>
                <w:rFonts w:ascii="Arial" w:hAnsi="Arial" w:cs="Arial"/>
              </w:rPr>
              <w:fldChar w:fldCharType="end"/>
            </w:r>
          </w:hyperlink>
        </w:p>
        <w:p w14:paraId="23C353D1" w14:textId="77777777" w:rsidR="005C034D" w:rsidRPr="005631AA" w:rsidRDefault="00000000">
          <w:pPr>
            <w:pStyle w:val="TDC2"/>
            <w:tabs>
              <w:tab w:val="right" w:leader="dot" w:pos="9418"/>
            </w:tabs>
            <w:rPr>
              <w:rFonts w:ascii="Arial" w:hAnsi="Arial" w:cs="Arial"/>
            </w:rPr>
          </w:pPr>
          <w:hyperlink w:anchor="_Toc44919">
            <w:r w:rsidRPr="005631AA">
              <w:rPr>
                <w:rFonts w:ascii="Arial" w:hAnsi="Arial" w:cs="Arial"/>
              </w:rPr>
              <w:t>2.3 Fundamentos criptográficos</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_Toc44919 \h</w:instrText>
            </w:r>
            <w:r w:rsidRPr="005631AA">
              <w:rPr>
                <w:rFonts w:ascii="Arial" w:hAnsi="Arial" w:cs="Arial"/>
              </w:rPr>
            </w:r>
            <w:r w:rsidRPr="005631AA">
              <w:rPr>
                <w:rFonts w:ascii="Arial" w:hAnsi="Arial" w:cs="Arial"/>
              </w:rPr>
              <w:fldChar w:fldCharType="separate"/>
            </w:r>
            <w:r w:rsidRPr="005631AA">
              <w:rPr>
                <w:rFonts w:ascii="Arial" w:hAnsi="Arial" w:cs="Arial"/>
              </w:rPr>
              <w:t>9</w:t>
            </w:r>
            <w:r w:rsidRPr="005631AA">
              <w:rPr>
                <w:rFonts w:ascii="Arial" w:hAnsi="Arial" w:cs="Arial"/>
              </w:rPr>
              <w:fldChar w:fldCharType="end"/>
            </w:r>
          </w:hyperlink>
        </w:p>
        <w:p w14:paraId="177330FA" w14:textId="77777777" w:rsidR="005C034D" w:rsidRPr="005631AA" w:rsidRDefault="00000000">
          <w:pPr>
            <w:pStyle w:val="TDC2"/>
            <w:tabs>
              <w:tab w:val="right" w:leader="dot" w:pos="9418"/>
            </w:tabs>
            <w:rPr>
              <w:rFonts w:ascii="Arial" w:hAnsi="Arial" w:cs="Arial"/>
            </w:rPr>
          </w:pPr>
          <w:hyperlink w:anchor="_Toc44920">
            <w:r w:rsidRPr="005631AA">
              <w:rPr>
                <w:rFonts w:ascii="Arial" w:hAnsi="Arial" w:cs="Arial"/>
              </w:rPr>
              <w:t>2.4 Fundamentos de la solución de software</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_Toc44920 \h</w:instrText>
            </w:r>
            <w:r w:rsidRPr="005631AA">
              <w:rPr>
                <w:rFonts w:ascii="Arial" w:hAnsi="Arial" w:cs="Arial"/>
              </w:rPr>
            </w:r>
            <w:r w:rsidRPr="005631AA">
              <w:rPr>
                <w:rFonts w:ascii="Arial" w:hAnsi="Arial" w:cs="Arial"/>
              </w:rPr>
              <w:fldChar w:fldCharType="separate"/>
            </w:r>
            <w:r w:rsidRPr="005631AA">
              <w:rPr>
                <w:rFonts w:ascii="Arial" w:hAnsi="Arial" w:cs="Arial"/>
              </w:rPr>
              <w:t>10</w:t>
            </w:r>
            <w:r w:rsidRPr="005631AA">
              <w:rPr>
                <w:rFonts w:ascii="Arial" w:hAnsi="Arial" w:cs="Arial"/>
              </w:rPr>
              <w:fldChar w:fldCharType="end"/>
            </w:r>
          </w:hyperlink>
        </w:p>
        <w:p w14:paraId="392A9534" w14:textId="77777777" w:rsidR="005C034D" w:rsidRPr="005631AA" w:rsidRDefault="00000000">
          <w:pPr>
            <w:pStyle w:val="TDC1"/>
            <w:tabs>
              <w:tab w:val="right" w:leader="dot" w:pos="9418"/>
            </w:tabs>
            <w:rPr>
              <w:rFonts w:ascii="Arial" w:hAnsi="Arial" w:cs="Arial"/>
            </w:rPr>
          </w:pPr>
          <w:hyperlink w:anchor="_Toc44921">
            <w:r w:rsidRPr="005631AA">
              <w:rPr>
                <w:rFonts w:ascii="Arial" w:hAnsi="Arial" w:cs="Arial"/>
              </w:rPr>
              <w:t>3. Desarrollo</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_Toc44921 \h</w:instrText>
            </w:r>
            <w:r w:rsidRPr="005631AA">
              <w:rPr>
                <w:rFonts w:ascii="Arial" w:hAnsi="Arial" w:cs="Arial"/>
              </w:rPr>
            </w:r>
            <w:r w:rsidRPr="005631AA">
              <w:rPr>
                <w:rFonts w:ascii="Arial" w:hAnsi="Arial" w:cs="Arial"/>
              </w:rPr>
              <w:fldChar w:fldCharType="separate"/>
            </w:r>
            <w:r w:rsidRPr="005631AA">
              <w:rPr>
                <w:rFonts w:ascii="Arial" w:hAnsi="Arial" w:cs="Arial"/>
              </w:rPr>
              <w:t>11</w:t>
            </w:r>
            <w:r w:rsidRPr="005631AA">
              <w:rPr>
                <w:rFonts w:ascii="Arial" w:hAnsi="Arial" w:cs="Arial"/>
              </w:rPr>
              <w:fldChar w:fldCharType="end"/>
            </w:r>
          </w:hyperlink>
        </w:p>
        <w:p w14:paraId="31AAB014" w14:textId="77777777" w:rsidR="005C034D" w:rsidRPr="005631AA" w:rsidRDefault="00000000">
          <w:pPr>
            <w:pStyle w:val="TDC2"/>
            <w:tabs>
              <w:tab w:val="right" w:leader="dot" w:pos="9418"/>
            </w:tabs>
            <w:rPr>
              <w:rFonts w:ascii="Arial" w:hAnsi="Arial" w:cs="Arial"/>
            </w:rPr>
          </w:pPr>
          <w:hyperlink w:anchor="_Toc44922">
            <w:r w:rsidRPr="005631AA">
              <w:rPr>
                <w:rFonts w:ascii="Arial" w:hAnsi="Arial" w:cs="Arial"/>
              </w:rPr>
              <w:t>3.1 Metodología de trabajo</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_Toc44922 \h</w:instrText>
            </w:r>
            <w:r w:rsidRPr="005631AA">
              <w:rPr>
                <w:rFonts w:ascii="Arial" w:hAnsi="Arial" w:cs="Arial"/>
              </w:rPr>
            </w:r>
            <w:r w:rsidRPr="005631AA">
              <w:rPr>
                <w:rFonts w:ascii="Arial" w:hAnsi="Arial" w:cs="Arial"/>
              </w:rPr>
              <w:fldChar w:fldCharType="separate"/>
            </w:r>
            <w:r w:rsidRPr="005631AA">
              <w:rPr>
                <w:rFonts w:ascii="Arial" w:hAnsi="Arial" w:cs="Arial"/>
              </w:rPr>
              <w:t>11</w:t>
            </w:r>
            <w:r w:rsidRPr="005631AA">
              <w:rPr>
                <w:rFonts w:ascii="Arial" w:hAnsi="Arial" w:cs="Arial"/>
              </w:rPr>
              <w:fldChar w:fldCharType="end"/>
            </w:r>
          </w:hyperlink>
        </w:p>
        <w:p w14:paraId="7C31ADFA" w14:textId="77777777" w:rsidR="005C034D" w:rsidRPr="005631AA" w:rsidRDefault="00000000">
          <w:pPr>
            <w:pStyle w:val="TDC2"/>
            <w:tabs>
              <w:tab w:val="right" w:leader="dot" w:pos="9418"/>
            </w:tabs>
            <w:rPr>
              <w:rFonts w:ascii="Arial" w:hAnsi="Arial" w:cs="Arial"/>
            </w:rPr>
          </w:pPr>
          <w:hyperlink w:anchor="_Toc44923">
            <w:r w:rsidRPr="005631AA">
              <w:rPr>
                <w:rFonts w:ascii="Arial" w:hAnsi="Arial" w:cs="Arial"/>
              </w:rPr>
              <w:t>3.2 Propuesta de solución y justificación de decisiones</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_Toc44923 \h</w:instrText>
            </w:r>
            <w:r w:rsidRPr="005631AA">
              <w:rPr>
                <w:rFonts w:ascii="Arial" w:hAnsi="Arial" w:cs="Arial"/>
              </w:rPr>
            </w:r>
            <w:r w:rsidRPr="005631AA">
              <w:rPr>
                <w:rFonts w:ascii="Arial" w:hAnsi="Arial" w:cs="Arial"/>
              </w:rPr>
              <w:fldChar w:fldCharType="separate"/>
            </w:r>
            <w:r w:rsidRPr="005631AA">
              <w:rPr>
                <w:rFonts w:ascii="Arial" w:hAnsi="Arial" w:cs="Arial"/>
              </w:rPr>
              <w:t>11</w:t>
            </w:r>
            <w:r w:rsidRPr="005631AA">
              <w:rPr>
                <w:rFonts w:ascii="Arial" w:hAnsi="Arial" w:cs="Arial"/>
              </w:rPr>
              <w:fldChar w:fldCharType="end"/>
            </w:r>
          </w:hyperlink>
        </w:p>
        <w:p w14:paraId="18EC514D" w14:textId="77777777" w:rsidR="005C034D" w:rsidRPr="005631AA" w:rsidRDefault="00000000">
          <w:pPr>
            <w:pStyle w:val="TDC2"/>
            <w:tabs>
              <w:tab w:val="right" w:leader="dot" w:pos="9418"/>
            </w:tabs>
            <w:rPr>
              <w:rFonts w:ascii="Arial" w:hAnsi="Arial" w:cs="Arial"/>
            </w:rPr>
          </w:pPr>
          <w:hyperlink w:anchor="_Toc44924">
            <w:r w:rsidRPr="005631AA">
              <w:rPr>
                <w:rFonts w:ascii="Arial" w:hAnsi="Arial" w:cs="Arial"/>
              </w:rPr>
              <w:t>3.3 Desarrollo del BackEnd</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_Toc44924 \h</w:instrText>
            </w:r>
            <w:r w:rsidRPr="005631AA">
              <w:rPr>
                <w:rFonts w:ascii="Arial" w:hAnsi="Arial" w:cs="Arial"/>
              </w:rPr>
            </w:r>
            <w:r w:rsidRPr="005631AA">
              <w:rPr>
                <w:rFonts w:ascii="Arial" w:hAnsi="Arial" w:cs="Arial"/>
              </w:rPr>
              <w:fldChar w:fldCharType="separate"/>
            </w:r>
            <w:r w:rsidRPr="005631AA">
              <w:rPr>
                <w:rFonts w:ascii="Arial" w:hAnsi="Arial" w:cs="Arial"/>
              </w:rPr>
              <w:t>13</w:t>
            </w:r>
            <w:r w:rsidRPr="005631AA">
              <w:rPr>
                <w:rFonts w:ascii="Arial" w:hAnsi="Arial" w:cs="Arial"/>
              </w:rPr>
              <w:fldChar w:fldCharType="end"/>
            </w:r>
          </w:hyperlink>
        </w:p>
        <w:p w14:paraId="3CF7A5A7" w14:textId="77777777" w:rsidR="005C034D" w:rsidRPr="005631AA" w:rsidRDefault="00000000">
          <w:pPr>
            <w:pStyle w:val="TDC2"/>
            <w:tabs>
              <w:tab w:val="right" w:leader="dot" w:pos="9418"/>
            </w:tabs>
            <w:rPr>
              <w:rFonts w:ascii="Arial" w:hAnsi="Arial" w:cs="Arial"/>
            </w:rPr>
          </w:pPr>
          <w:hyperlink w:anchor="_Toc44925">
            <w:r w:rsidRPr="005631AA">
              <w:rPr>
                <w:rFonts w:ascii="Arial" w:hAnsi="Arial" w:cs="Arial"/>
              </w:rPr>
              <w:t>3.4 Desarrollo del FrontEnd</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_Toc44925 \h</w:instrText>
            </w:r>
            <w:r w:rsidRPr="005631AA">
              <w:rPr>
                <w:rFonts w:ascii="Arial" w:hAnsi="Arial" w:cs="Arial"/>
              </w:rPr>
            </w:r>
            <w:r w:rsidRPr="005631AA">
              <w:rPr>
                <w:rFonts w:ascii="Arial" w:hAnsi="Arial" w:cs="Arial"/>
              </w:rPr>
              <w:fldChar w:fldCharType="separate"/>
            </w:r>
            <w:r w:rsidRPr="005631AA">
              <w:rPr>
                <w:rFonts w:ascii="Arial" w:hAnsi="Arial" w:cs="Arial"/>
              </w:rPr>
              <w:t>17</w:t>
            </w:r>
            <w:r w:rsidRPr="005631AA">
              <w:rPr>
                <w:rFonts w:ascii="Arial" w:hAnsi="Arial" w:cs="Arial"/>
              </w:rPr>
              <w:fldChar w:fldCharType="end"/>
            </w:r>
          </w:hyperlink>
        </w:p>
        <w:p w14:paraId="039AD7BB" w14:textId="77777777" w:rsidR="005C034D" w:rsidRPr="005631AA" w:rsidRDefault="00000000">
          <w:pPr>
            <w:pStyle w:val="TDC2"/>
            <w:tabs>
              <w:tab w:val="right" w:leader="dot" w:pos="9418"/>
            </w:tabs>
            <w:rPr>
              <w:rFonts w:ascii="Arial" w:hAnsi="Arial" w:cs="Arial"/>
            </w:rPr>
          </w:pPr>
          <w:hyperlink w:anchor="_Toc44926">
            <w:r w:rsidRPr="005631AA">
              <w:rPr>
                <w:rFonts w:ascii="Arial" w:hAnsi="Arial" w:cs="Arial"/>
              </w:rPr>
              <w:t>3.5 Conexión de los componentes</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_Toc44926 \h</w:instrText>
            </w:r>
            <w:r w:rsidRPr="005631AA">
              <w:rPr>
                <w:rFonts w:ascii="Arial" w:hAnsi="Arial" w:cs="Arial"/>
              </w:rPr>
            </w:r>
            <w:r w:rsidRPr="005631AA">
              <w:rPr>
                <w:rFonts w:ascii="Arial" w:hAnsi="Arial" w:cs="Arial"/>
              </w:rPr>
              <w:fldChar w:fldCharType="separate"/>
            </w:r>
            <w:r w:rsidRPr="005631AA">
              <w:rPr>
                <w:rFonts w:ascii="Arial" w:hAnsi="Arial" w:cs="Arial"/>
              </w:rPr>
              <w:t>19</w:t>
            </w:r>
            <w:r w:rsidRPr="005631AA">
              <w:rPr>
                <w:rFonts w:ascii="Arial" w:hAnsi="Arial" w:cs="Arial"/>
              </w:rPr>
              <w:fldChar w:fldCharType="end"/>
            </w:r>
          </w:hyperlink>
        </w:p>
        <w:p w14:paraId="6652CF2A" w14:textId="77777777" w:rsidR="005C034D" w:rsidRPr="005631AA" w:rsidRDefault="00000000">
          <w:pPr>
            <w:pStyle w:val="TDC1"/>
            <w:tabs>
              <w:tab w:val="right" w:leader="dot" w:pos="9418"/>
            </w:tabs>
            <w:rPr>
              <w:rFonts w:ascii="Arial" w:hAnsi="Arial" w:cs="Arial"/>
            </w:rPr>
          </w:pPr>
          <w:hyperlink w:anchor="_Toc44927">
            <w:r w:rsidRPr="005631AA">
              <w:rPr>
                <w:rFonts w:ascii="Arial" w:hAnsi="Arial" w:cs="Arial"/>
              </w:rPr>
              <w:t>4. Resultados</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_Toc44927 \h</w:instrText>
            </w:r>
            <w:r w:rsidRPr="005631AA">
              <w:rPr>
                <w:rFonts w:ascii="Arial" w:hAnsi="Arial" w:cs="Arial"/>
              </w:rPr>
            </w:r>
            <w:r w:rsidRPr="005631AA">
              <w:rPr>
                <w:rFonts w:ascii="Arial" w:hAnsi="Arial" w:cs="Arial"/>
              </w:rPr>
              <w:fldChar w:fldCharType="separate"/>
            </w:r>
            <w:r w:rsidRPr="005631AA">
              <w:rPr>
                <w:rFonts w:ascii="Arial" w:hAnsi="Arial" w:cs="Arial"/>
              </w:rPr>
              <w:t>23</w:t>
            </w:r>
            <w:r w:rsidRPr="005631AA">
              <w:rPr>
                <w:rFonts w:ascii="Arial" w:hAnsi="Arial" w:cs="Arial"/>
              </w:rPr>
              <w:fldChar w:fldCharType="end"/>
            </w:r>
          </w:hyperlink>
        </w:p>
        <w:p w14:paraId="11E25ADF" w14:textId="77777777" w:rsidR="005C034D" w:rsidRPr="005631AA" w:rsidRDefault="00000000">
          <w:pPr>
            <w:pStyle w:val="TDC2"/>
            <w:tabs>
              <w:tab w:val="right" w:leader="dot" w:pos="9418"/>
            </w:tabs>
            <w:rPr>
              <w:rFonts w:ascii="Arial" w:hAnsi="Arial" w:cs="Arial"/>
            </w:rPr>
          </w:pPr>
          <w:hyperlink w:anchor="_Toc44928">
            <w:r w:rsidRPr="005631AA">
              <w:rPr>
                <w:rFonts w:ascii="Arial" w:hAnsi="Arial" w:cs="Arial"/>
              </w:rPr>
              <w:t>4.1 Resultados del BackEnd</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_Toc44928 \h</w:instrText>
            </w:r>
            <w:r w:rsidRPr="005631AA">
              <w:rPr>
                <w:rFonts w:ascii="Arial" w:hAnsi="Arial" w:cs="Arial"/>
              </w:rPr>
            </w:r>
            <w:r w:rsidRPr="005631AA">
              <w:rPr>
                <w:rFonts w:ascii="Arial" w:hAnsi="Arial" w:cs="Arial"/>
              </w:rPr>
              <w:fldChar w:fldCharType="separate"/>
            </w:r>
            <w:r w:rsidRPr="005631AA">
              <w:rPr>
                <w:rFonts w:ascii="Arial" w:hAnsi="Arial" w:cs="Arial"/>
              </w:rPr>
              <w:t>23</w:t>
            </w:r>
            <w:r w:rsidRPr="005631AA">
              <w:rPr>
                <w:rFonts w:ascii="Arial" w:hAnsi="Arial" w:cs="Arial"/>
              </w:rPr>
              <w:fldChar w:fldCharType="end"/>
            </w:r>
          </w:hyperlink>
        </w:p>
        <w:p w14:paraId="33C4E3F8" w14:textId="77777777" w:rsidR="005C034D" w:rsidRPr="005631AA" w:rsidRDefault="00000000">
          <w:pPr>
            <w:pStyle w:val="TDC2"/>
            <w:tabs>
              <w:tab w:val="right" w:leader="dot" w:pos="9418"/>
            </w:tabs>
            <w:rPr>
              <w:rFonts w:ascii="Arial" w:hAnsi="Arial" w:cs="Arial"/>
            </w:rPr>
          </w:pPr>
          <w:hyperlink w:anchor="_Toc44929">
            <w:r w:rsidRPr="005631AA">
              <w:rPr>
                <w:rFonts w:ascii="Arial" w:hAnsi="Arial" w:cs="Arial"/>
              </w:rPr>
              <w:t>4.2 Resultados del FrontEnd</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_Toc44929 \h</w:instrText>
            </w:r>
            <w:r w:rsidRPr="005631AA">
              <w:rPr>
                <w:rFonts w:ascii="Arial" w:hAnsi="Arial" w:cs="Arial"/>
              </w:rPr>
            </w:r>
            <w:r w:rsidRPr="005631AA">
              <w:rPr>
                <w:rFonts w:ascii="Arial" w:hAnsi="Arial" w:cs="Arial"/>
              </w:rPr>
              <w:fldChar w:fldCharType="separate"/>
            </w:r>
            <w:r w:rsidRPr="005631AA">
              <w:rPr>
                <w:rFonts w:ascii="Arial" w:hAnsi="Arial" w:cs="Arial"/>
              </w:rPr>
              <w:t>23</w:t>
            </w:r>
            <w:r w:rsidRPr="005631AA">
              <w:rPr>
                <w:rFonts w:ascii="Arial" w:hAnsi="Arial" w:cs="Arial"/>
              </w:rPr>
              <w:fldChar w:fldCharType="end"/>
            </w:r>
          </w:hyperlink>
        </w:p>
        <w:p w14:paraId="236A7B76" w14:textId="77777777" w:rsidR="005C034D" w:rsidRPr="005631AA" w:rsidRDefault="00000000">
          <w:pPr>
            <w:pStyle w:val="TDC2"/>
            <w:tabs>
              <w:tab w:val="right" w:leader="dot" w:pos="9418"/>
            </w:tabs>
            <w:rPr>
              <w:rFonts w:ascii="Arial" w:hAnsi="Arial" w:cs="Arial"/>
            </w:rPr>
          </w:pPr>
          <w:hyperlink w:anchor="_Toc44930">
            <w:r w:rsidRPr="005631AA">
              <w:rPr>
                <w:rFonts w:ascii="Arial" w:hAnsi="Arial" w:cs="Arial"/>
              </w:rPr>
              <w:t>4.3 Resultados de la solución completa</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_Toc44930 \h</w:instrText>
            </w:r>
            <w:r w:rsidRPr="005631AA">
              <w:rPr>
                <w:rFonts w:ascii="Arial" w:hAnsi="Arial" w:cs="Arial"/>
              </w:rPr>
            </w:r>
            <w:r w:rsidRPr="005631AA">
              <w:rPr>
                <w:rFonts w:ascii="Arial" w:hAnsi="Arial" w:cs="Arial"/>
              </w:rPr>
              <w:fldChar w:fldCharType="separate"/>
            </w:r>
            <w:r w:rsidRPr="005631AA">
              <w:rPr>
                <w:rFonts w:ascii="Arial" w:hAnsi="Arial" w:cs="Arial"/>
              </w:rPr>
              <w:t>23</w:t>
            </w:r>
            <w:r w:rsidRPr="005631AA">
              <w:rPr>
                <w:rFonts w:ascii="Arial" w:hAnsi="Arial" w:cs="Arial"/>
              </w:rPr>
              <w:fldChar w:fldCharType="end"/>
            </w:r>
          </w:hyperlink>
        </w:p>
        <w:p w14:paraId="470F1397" w14:textId="77777777" w:rsidR="005C034D" w:rsidRPr="005631AA" w:rsidRDefault="00000000">
          <w:pPr>
            <w:pStyle w:val="TDC2"/>
            <w:tabs>
              <w:tab w:val="right" w:leader="dot" w:pos="9418"/>
            </w:tabs>
            <w:rPr>
              <w:rFonts w:ascii="Arial" w:hAnsi="Arial" w:cs="Arial"/>
            </w:rPr>
          </w:pPr>
          <w:hyperlink w:anchor="_Toc44931">
            <w:r w:rsidRPr="005631AA">
              <w:rPr>
                <w:rFonts w:ascii="Arial" w:hAnsi="Arial" w:cs="Arial"/>
              </w:rPr>
              <w:t>4.4 Casos de uso y tabla de validaciones</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_Toc44931 \h</w:instrText>
            </w:r>
            <w:r w:rsidRPr="005631AA">
              <w:rPr>
                <w:rFonts w:ascii="Arial" w:hAnsi="Arial" w:cs="Arial"/>
              </w:rPr>
            </w:r>
            <w:r w:rsidRPr="005631AA">
              <w:rPr>
                <w:rFonts w:ascii="Arial" w:hAnsi="Arial" w:cs="Arial"/>
              </w:rPr>
              <w:fldChar w:fldCharType="separate"/>
            </w:r>
            <w:r w:rsidRPr="005631AA">
              <w:rPr>
                <w:rFonts w:ascii="Arial" w:hAnsi="Arial" w:cs="Arial"/>
              </w:rPr>
              <w:t>23</w:t>
            </w:r>
            <w:r w:rsidRPr="005631AA">
              <w:rPr>
                <w:rFonts w:ascii="Arial" w:hAnsi="Arial" w:cs="Arial"/>
              </w:rPr>
              <w:fldChar w:fldCharType="end"/>
            </w:r>
          </w:hyperlink>
        </w:p>
        <w:p w14:paraId="286F6AC3" w14:textId="77777777" w:rsidR="005C034D" w:rsidRPr="005631AA" w:rsidRDefault="00000000">
          <w:pPr>
            <w:pStyle w:val="TDC2"/>
            <w:tabs>
              <w:tab w:val="right" w:leader="dot" w:pos="9418"/>
            </w:tabs>
            <w:rPr>
              <w:rFonts w:ascii="Arial" w:hAnsi="Arial" w:cs="Arial"/>
            </w:rPr>
          </w:pPr>
          <w:hyperlink w:anchor="_Toc44932">
            <w:r w:rsidRPr="005631AA">
              <w:rPr>
                <w:rFonts w:ascii="Arial" w:hAnsi="Arial" w:cs="Arial"/>
              </w:rPr>
              <w:t>4.5 Análisis técnico de los resultados</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_Toc44932 \h</w:instrText>
            </w:r>
            <w:r w:rsidRPr="005631AA">
              <w:rPr>
                <w:rFonts w:ascii="Arial" w:hAnsi="Arial" w:cs="Arial"/>
              </w:rPr>
            </w:r>
            <w:r w:rsidRPr="005631AA">
              <w:rPr>
                <w:rFonts w:ascii="Arial" w:hAnsi="Arial" w:cs="Arial"/>
              </w:rPr>
              <w:fldChar w:fldCharType="separate"/>
            </w:r>
            <w:r w:rsidRPr="005631AA">
              <w:rPr>
                <w:rFonts w:ascii="Arial" w:hAnsi="Arial" w:cs="Arial"/>
              </w:rPr>
              <w:t>27</w:t>
            </w:r>
            <w:r w:rsidRPr="005631AA">
              <w:rPr>
                <w:rFonts w:ascii="Arial" w:hAnsi="Arial" w:cs="Arial"/>
              </w:rPr>
              <w:fldChar w:fldCharType="end"/>
            </w:r>
          </w:hyperlink>
        </w:p>
        <w:p w14:paraId="555F8BB0" w14:textId="77777777" w:rsidR="005C034D" w:rsidRPr="005631AA" w:rsidRDefault="00000000">
          <w:pPr>
            <w:pStyle w:val="TDC1"/>
            <w:tabs>
              <w:tab w:val="right" w:leader="dot" w:pos="9418"/>
            </w:tabs>
            <w:rPr>
              <w:rFonts w:ascii="Arial" w:hAnsi="Arial" w:cs="Arial"/>
            </w:rPr>
          </w:pPr>
          <w:hyperlink w:anchor="_Toc44933">
            <w:r w:rsidRPr="005631AA">
              <w:rPr>
                <w:rFonts w:ascii="Arial" w:hAnsi="Arial" w:cs="Arial"/>
              </w:rPr>
              <w:t>5. Conclusiones y trabajo futuro</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_Toc44933 \h</w:instrText>
            </w:r>
            <w:r w:rsidRPr="005631AA">
              <w:rPr>
                <w:rFonts w:ascii="Arial" w:hAnsi="Arial" w:cs="Arial"/>
              </w:rPr>
            </w:r>
            <w:r w:rsidRPr="005631AA">
              <w:rPr>
                <w:rFonts w:ascii="Arial" w:hAnsi="Arial" w:cs="Arial"/>
              </w:rPr>
              <w:fldChar w:fldCharType="separate"/>
            </w:r>
            <w:r w:rsidRPr="005631AA">
              <w:rPr>
                <w:rFonts w:ascii="Arial" w:hAnsi="Arial" w:cs="Arial"/>
              </w:rPr>
              <w:t>28</w:t>
            </w:r>
            <w:r w:rsidRPr="005631AA">
              <w:rPr>
                <w:rFonts w:ascii="Arial" w:hAnsi="Arial" w:cs="Arial"/>
              </w:rPr>
              <w:fldChar w:fldCharType="end"/>
            </w:r>
          </w:hyperlink>
        </w:p>
        <w:p w14:paraId="4D7EB867" w14:textId="77777777" w:rsidR="005C034D" w:rsidRPr="005631AA" w:rsidRDefault="00000000">
          <w:pPr>
            <w:pStyle w:val="TDC2"/>
            <w:tabs>
              <w:tab w:val="right" w:leader="dot" w:pos="9418"/>
            </w:tabs>
            <w:rPr>
              <w:rFonts w:ascii="Arial" w:hAnsi="Arial" w:cs="Arial"/>
            </w:rPr>
          </w:pPr>
          <w:hyperlink w:anchor="_Toc44934">
            <w:r w:rsidRPr="005631AA">
              <w:rPr>
                <w:rFonts w:ascii="Arial" w:hAnsi="Arial" w:cs="Arial"/>
              </w:rPr>
              <w:t>5.1 Conclusiones</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_Toc44934 \h</w:instrText>
            </w:r>
            <w:r w:rsidRPr="005631AA">
              <w:rPr>
                <w:rFonts w:ascii="Arial" w:hAnsi="Arial" w:cs="Arial"/>
              </w:rPr>
            </w:r>
            <w:r w:rsidRPr="005631AA">
              <w:rPr>
                <w:rFonts w:ascii="Arial" w:hAnsi="Arial" w:cs="Arial"/>
              </w:rPr>
              <w:fldChar w:fldCharType="separate"/>
            </w:r>
            <w:r w:rsidRPr="005631AA">
              <w:rPr>
                <w:rFonts w:ascii="Arial" w:hAnsi="Arial" w:cs="Arial"/>
              </w:rPr>
              <w:t>28</w:t>
            </w:r>
            <w:r w:rsidRPr="005631AA">
              <w:rPr>
                <w:rFonts w:ascii="Arial" w:hAnsi="Arial" w:cs="Arial"/>
              </w:rPr>
              <w:fldChar w:fldCharType="end"/>
            </w:r>
          </w:hyperlink>
        </w:p>
        <w:p w14:paraId="11751C9D" w14:textId="77777777" w:rsidR="005C034D" w:rsidRPr="005631AA" w:rsidRDefault="00000000">
          <w:pPr>
            <w:pStyle w:val="TDC2"/>
            <w:tabs>
              <w:tab w:val="right" w:leader="dot" w:pos="9418"/>
            </w:tabs>
            <w:rPr>
              <w:rFonts w:ascii="Arial" w:hAnsi="Arial" w:cs="Arial"/>
            </w:rPr>
          </w:pPr>
          <w:hyperlink w:anchor="_Toc44935">
            <w:r w:rsidRPr="005631AA">
              <w:rPr>
                <w:rFonts w:ascii="Arial" w:hAnsi="Arial" w:cs="Arial"/>
              </w:rPr>
              <w:t>5.2 Trabajo futuro</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_Toc44935 \h</w:instrText>
            </w:r>
            <w:r w:rsidRPr="005631AA">
              <w:rPr>
                <w:rFonts w:ascii="Arial" w:hAnsi="Arial" w:cs="Arial"/>
              </w:rPr>
            </w:r>
            <w:r w:rsidRPr="005631AA">
              <w:rPr>
                <w:rFonts w:ascii="Arial" w:hAnsi="Arial" w:cs="Arial"/>
              </w:rPr>
              <w:fldChar w:fldCharType="separate"/>
            </w:r>
            <w:r w:rsidRPr="005631AA">
              <w:rPr>
                <w:rFonts w:ascii="Arial" w:hAnsi="Arial" w:cs="Arial"/>
              </w:rPr>
              <w:t>28</w:t>
            </w:r>
            <w:r w:rsidRPr="005631AA">
              <w:rPr>
                <w:rFonts w:ascii="Arial" w:hAnsi="Arial" w:cs="Arial"/>
              </w:rPr>
              <w:fldChar w:fldCharType="end"/>
            </w:r>
          </w:hyperlink>
        </w:p>
        <w:p w14:paraId="54D77AAA" w14:textId="77777777" w:rsidR="005C034D" w:rsidRPr="005631AA" w:rsidRDefault="00000000">
          <w:pPr>
            <w:pStyle w:val="TDC1"/>
            <w:tabs>
              <w:tab w:val="right" w:leader="dot" w:pos="9418"/>
            </w:tabs>
            <w:rPr>
              <w:rFonts w:ascii="Arial" w:hAnsi="Arial" w:cs="Arial"/>
            </w:rPr>
          </w:pPr>
          <w:hyperlink w:anchor="_Toc44936">
            <w:r w:rsidRPr="005631AA">
              <w:rPr>
                <w:rFonts w:ascii="Arial" w:hAnsi="Arial" w:cs="Arial"/>
              </w:rPr>
              <w:t>6. Referencias</w:t>
            </w:r>
            <w:r w:rsidRPr="005631AA">
              <w:rPr>
                <w:rFonts w:ascii="Arial" w:hAnsi="Arial" w:cs="Arial"/>
              </w:rPr>
              <w:tab/>
            </w:r>
            <w:r w:rsidRPr="005631AA">
              <w:rPr>
                <w:rFonts w:ascii="Arial" w:hAnsi="Arial" w:cs="Arial"/>
              </w:rPr>
              <w:fldChar w:fldCharType="begin"/>
            </w:r>
            <w:r w:rsidRPr="005631AA">
              <w:rPr>
                <w:rFonts w:ascii="Arial" w:hAnsi="Arial" w:cs="Arial"/>
              </w:rPr>
              <w:instrText>PAGEREF _Toc44936 \h</w:instrText>
            </w:r>
            <w:r w:rsidRPr="005631AA">
              <w:rPr>
                <w:rFonts w:ascii="Arial" w:hAnsi="Arial" w:cs="Arial"/>
              </w:rPr>
            </w:r>
            <w:r w:rsidRPr="005631AA">
              <w:rPr>
                <w:rFonts w:ascii="Arial" w:hAnsi="Arial" w:cs="Arial"/>
              </w:rPr>
              <w:fldChar w:fldCharType="separate"/>
            </w:r>
            <w:r w:rsidRPr="005631AA">
              <w:rPr>
                <w:rFonts w:ascii="Arial" w:hAnsi="Arial" w:cs="Arial"/>
              </w:rPr>
              <w:t>30</w:t>
            </w:r>
            <w:r w:rsidRPr="005631AA">
              <w:rPr>
                <w:rFonts w:ascii="Arial" w:hAnsi="Arial" w:cs="Arial"/>
              </w:rPr>
              <w:fldChar w:fldCharType="end"/>
            </w:r>
          </w:hyperlink>
        </w:p>
        <w:p w14:paraId="73036496" w14:textId="64B204DA" w:rsidR="005C034D" w:rsidRPr="005631AA" w:rsidRDefault="00000000" w:rsidP="00557BC5">
          <w:pPr>
            <w:pStyle w:val="TDC1"/>
            <w:tabs>
              <w:tab w:val="right" w:leader="dot" w:pos="9418"/>
            </w:tabs>
            <w:rPr>
              <w:rFonts w:ascii="Arial" w:hAnsi="Arial" w:cs="Arial"/>
            </w:rPr>
          </w:pPr>
          <w:hyperlink w:anchor="_Toc44937">
            <w:r w:rsidRPr="005631AA">
              <w:rPr>
                <w:rFonts w:ascii="Arial" w:hAnsi="Arial" w:cs="Arial"/>
              </w:rPr>
              <w:fldChar w:fldCharType="begin"/>
            </w:r>
            <w:r w:rsidRPr="005631AA">
              <w:rPr>
                <w:rFonts w:ascii="Arial" w:hAnsi="Arial" w:cs="Arial"/>
              </w:rPr>
              <w:instrText>PAGEREF _Toc44937 \h</w:instrText>
            </w:r>
            <w:r w:rsidRPr="005631AA">
              <w:rPr>
                <w:rFonts w:ascii="Arial" w:hAnsi="Arial" w:cs="Arial"/>
              </w:rPr>
            </w:r>
            <w:r w:rsidRPr="005631AA">
              <w:rPr>
                <w:rFonts w:ascii="Arial" w:hAnsi="Arial" w:cs="Arial"/>
              </w:rPr>
              <w:fldChar w:fldCharType="separate"/>
            </w:r>
            <w:r w:rsidRPr="005631AA">
              <w:rPr>
                <w:rFonts w:ascii="Arial" w:hAnsi="Arial" w:cs="Arial"/>
              </w:rPr>
              <w:t>31</w:t>
            </w:r>
            <w:r w:rsidRPr="005631AA">
              <w:rPr>
                <w:rFonts w:ascii="Arial" w:hAnsi="Arial" w:cs="Arial"/>
              </w:rPr>
              <w:fldChar w:fldCharType="end"/>
            </w:r>
          </w:hyperlink>
          <w:r w:rsidRPr="005631AA">
            <w:rPr>
              <w:rFonts w:ascii="Arial" w:hAnsi="Arial" w:cs="Arial"/>
            </w:rPr>
            <w:fldChar w:fldCharType="end"/>
          </w:r>
        </w:p>
      </w:sdtContent>
    </w:sdt>
    <w:p w14:paraId="6436B777" w14:textId="77777777" w:rsidR="005C034D" w:rsidRPr="005631AA" w:rsidRDefault="00000000">
      <w:pPr>
        <w:spacing w:after="138" w:line="259" w:lineRule="auto"/>
        <w:ind w:right="14"/>
        <w:jc w:val="center"/>
        <w:rPr>
          <w:rFonts w:ascii="Arial" w:hAnsi="Arial" w:cs="Arial"/>
        </w:rPr>
      </w:pPr>
      <w:r w:rsidRPr="005631AA">
        <w:rPr>
          <w:rFonts w:ascii="Arial" w:hAnsi="Arial" w:cs="Arial"/>
          <w:b/>
          <w:sz w:val="28"/>
        </w:rPr>
        <w:t>Índice de tablas</w:t>
      </w:r>
    </w:p>
    <w:p w14:paraId="22293C81" w14:textId="77777777" w:rsidR="005C034D" w:rsidRPr="005631AA" w:rsidRDefault="00000000">
      <w:pPr>
        <w:ind w:left="-5" w:right="6"/>
        <w:rPr>
          <w:rFonts w:ascii="Arial" w:hAnsi="Arial" w:cs="Arial"/>
        </w:rPr>
      </w:pPr>
      <w:r w:rsidRPr="005631AA">
        <w:rPr>
          <w:rFonts w:ascii="Arial" w:hAnsi="Arial" w:cs="Arial"/>
        </w:rPr>
        <w:t xml:space="preserve">Tabla 1: Fortaleza de clave en RSA comparada con algoritmos de clave simétrica (elaboración propia, </w:t>
      </w:r>
    </w:p>
    <w:p w14:paraId="2302E666" w14:textId="77777777" w:rsidR="005C034D" w:rsidRPr="005631AA" w:rsidRDefault="00000000">
      <w:pPr>
        <w:spacing w:after="0" w:line="226" w:lineRule="auto"/>
        <w:ind w:left="0" w:firstLine="0"/>
        <w:jc w:val="center"/>
        <w:rPr>
          <w:rFonts w:ascii="Arial" w:hAnsi="Arial" w:cs="Arial"/>
        </w:rPr>
      </w:pPr>
      <w:r w:rsidRPr="005631AA">
        <w:rPr>
          <w:rFonts w:ascii="Arial" w:hAnsi="Arial" w:cs="Arial"/>
        </w:rPr>
        <w:t xml:space="preserve">con datos de Barker et al., </w:t>
      </w:r>
      <w:proofErr w:type="gramStart"/>
      <w:r w:rsidRPr="005631AA">
        <w:rPr>
          <w:rFonts w:ascii="Arial" w:hAnsi="Arial" w:cs="Arial"/>
        </w:rPr>
        <w:t>2019)..................................................................................................................</w:t>
      </w:r>
      <w:proofErr w:type="gramEnd"/>
      <w:r w:rsidRPr="005631AA">
        <w:rPr>
          <w:rFonts w:ascii="Arial" w:hAnsi="Arial" w:cs="Arial"/>
        </w:rPr>
        <w:t xml:space="preserve">9 Tabla 2: Tecnologías utilizadas en la solución (elaboración </w:t>
      </w:r>
      <w:proofErr w:type="gramStart"/>
      <w:r w:rsidRPr="005631AA">
        <w:rPr>
          <w:rFonts w:ascii="Arial" w:hAnsi="Arial" w:cs="Arial"/>
        </w:rPr>
        <w:t>propia)...........................................................</w:t>
      </w:r>
      <w:proofErr w:type="gramEnd"/>
      <w:r w:rsidRPr="005631AA">
        <w:rPr>
          <w:rFonts w:ascii="Arial" w:hAnsi="Arial" w:cs="Arial"/>
        </w:rPr>
        <w:t>13</w:t>
      </w:r>
    </w:p>
    <w:p w14:paraId="414DA01C" w14:textId="77777777" w:rsidR="005C034D" w:rsidRPr="005631AA" w:rsidRDefault="00000000">
      <w:pPr>
        <w:ind w:left="-5" w:right="6"/>
        <w:rPr>
          <w:rFonts w:ascii="Arial" w:hAnsi="Arial" w:cs="Arial"/>
        </w:rPr>
      </w:pPr>
      <w:r w:rsidRPr="005631AA">
        <w:rPr>
          <w:rFonts w:ascii="Arial" w:hAnsi="Arial" w:cs="Arial"/>
        </w:rPr>
        <w:t xml:space="preserve">Tabla 3: Estados del ciclo de vida de una identidad (elaboración </w:t>
      </w:r>
      <w:proofErr w:type="gramStart"/>
      <w:r w:rsidRPr="005631AA">
        <w:rPr>
          <w:rFonts w:ascii="Arial" w:hAnsi="Arial" w:cs="Arial"/>
        </w:rPr>
        <w:t>propia)..................................................</w:t>
      </w:r>
      <w:proofErr w:type="gramEnd"/>
      <w:r w:rsidRPr="005631AA">
        <w:rPr>
          <w:rFonts w:ascii="Arial" w:hAnsi="Arial" w:cs="Arial"/>
        </w:rPr>
        <w:t>15</w:t>
      </w:r>
    </w:p>
    <w:p w14:paraId="5A042FD5" w14:textId="77777777" w:rsidR="005C034D" w:rsidRPr="005631AA" w:rsidRDefault="00000000">
      <w:pPr>
        <w:ind w:left="-5" w:right="6"/>
        <w:rPr>
          <w:rFonts w:ascii="Arial" w:hAnsi="Arial" w:cs="Arial"/>
        </w:rPr>
      </w:pPr>
      <w:r w:rsidRPr="005631AA">
        <w:rPr>
          <w:rFonts w:ascii="Arial" w:hAnsi="Arial" w:cs="Arial"/>
        </w:rPr>
        <w:t xml:space="preserve">Tabla 4: Grupos de </w:t>
      </w:r>
      <w:proofErr w:type="spellStart"/>
      <w:r w:rsidRPr="005631AA">
        <w:rPr>
          <w:rFonts w:ascii="Arial" w:hAnsi="Arial" w:cs="Arial"/>
        </w:rPr>
        <w:t>endpoints</w:t>
      </w:r>
      <w:proofErr w:type="spellEnd"/>
      <w:r w:rsidRPr="005631AA">
        <w:rPr>
          <w:rFonts w:ascii="Arial" w:hAnsi="Arial" w:cs="Arial"/>
        </w:rPr>
        <w:t xml:space="preserve"> de la API REST (elaboración </w:t>
      </w:r>
      <w:proofErr w:type="gramStart"/>
      <w:r w:rsidRPr="005631AA">
        <w:rPr>
          <w:rFonts w:ascii="Arial" w:hAnsi="Arial" w:cs="Arial"/>
        </w:rPr>
        <w:t>propia)..........................................................</w:t>
      </w:r>
      <w:proofErr w:type="gramEnd"/>
      <w:r w:rsidRPr="005631AA">
        <w:rPr>
          <w:rFonts w:ascii="Arial" w:hAnsi="Arial" w:cs="Arial"/>
        </w:rPr>
        <w:t>16</w:t>
      </w:r>
    </w:p>
    <w:p w14:paraId="6DABDA2A" w14:textId="77777777" w:rsidR="005C034D" w:rsidRPr="005631AA" w:rsidRDefault="00000000">
      <w:pPr>
        <w:ind w:left="-5" w:right="6"/>
        <w:rPr>
          <w:rFonts w:ascii="Arial" w:hAnsi="Arial" w:cs="Arial"/>
        </w:rPr>
      </w:pPr>
      <w:r w:rsidRPr="005631AA">
        <w:rPr>
          <w:rFonts w:ascii="Arial" w:hAnsi="Arial" w:cs="Arial"/>
        </w:rPr>
        <w:t xml:space="preserve">Tabla 5: Roles, niveles y permisos del RBAC (elaboración </w:t>
      </w:r>
      <w:proofErr w:type="gramStart"/>
      <w:r w:rsidRPr="005631AA">
        <w:rPr>
          <w:rFonts w:ascii="Arial" w:hAnsi="Arial" w:cs="Arial"/>
        </w:rPr>
        <w:t>propia)............................................................</w:t>
      </w:r>
      <w:proofErr w:type="gramEnd"/>
      <w:r w:rsidRPr="005631AA">
        <w:rPr>
          <w:rFonts w:ascii="Arial" w:hAnsi="Arial" w:cs="Arial"/>
        </w:rPr>
        <w:t>18</w:t>
      </w:r>
    </w:p>
    <w:p w14:paraId="74DD6AA6" w14:textId="77777777" w:rsidR="005C034D" w:rsidRPr="005631AA" w:rsidRDefault="00000000">
      <w:pPr>
        <w:ind w:left="-5" w:right="6"/>
        <w:rPr>
          <w:rFonts w:ascii="Arial" w:hAnsi="Arial" w:cs="Arial"/>
        </w:rPr>
      </w:pPr>
      <w:r w:rsidRPr="005631AA">
        <w:rPr>
          <w:rFonts w:ascii="Arial" w:hAnsi="Arial" w:cs="Arial"/>
        </w:rPr>
        <w:t xml:space="preserve">Tabla 6: Casos de uso del sistema (elaboración </w:t>
      </w:r>
      <w:proofErr w:type="gramStart"/>
      <w:r w:rsidRPr="005631AA">
        <w:rPr>
          <w:rFonts w:ascii="Arial" w:hAnsi="Arial" w:cs="Arial"/>
        </w:rPr>
        <w:t>propia)............................................................................</w:t>
      </w:r>
      <w:proofErr w:type="gramEnd"/>
      <w:r w:rsidRPr="005631AA">
        <w:rPr>
          <w:rFonts w:ascii="Arial" w:hAnsi="Arial" w:cs="Arial"/>
        </w:rPr>
        <w:t>24</w:t>
      </w:r>
    </w:p>
    <w:p w14:paraId="6D5169FF" w14:textId="77777777" w:rsidR="005C034D" w:rsidRPr="005631AA" w:rsidRDefault="00000000">
      <w:pPr>
        <w:ind w:left="-5" w:right="6"/>
        <w:rPr>
          <w:rFonts w:ascii="Arial" w:hAnsi="Arial" w:cs="Arial"/>
        </w:rPr>
      </w:pPr>
      <w:r w:rsidRPr="005631AA">
        <w:rPr>
          <w:rFonts w:ascii="Arial" w:hAnsi="Arial" w:cs="Arial"/>
        </w:rPr>
        <w:t xml:space="preserve">Tabla 7: Plan de validación del sistema con evidencias enlazadas (elaboración </w:t>
      </w:r>
      <w:proofErr w:type="gramStart"/>
      <w:r w:rsidRPr="005631AA">
        <w:rPr>
          <w:rFonts w:ascii="Arial" w:hAnsi="Arial" w:cs="Arial"/>
        </w:rPr>
        <w:t>propia)...........................</w:t>
      </w:r>
      <w:proofErr w:type="gramEnd"/>
      <w:r w:rsidRPr="005631AA">
        <w:rPr>
          <w:rFonts w:ascii="Arial" w:hAnsi="Arial" w:cs="Arial"/>
        </w:rPr>
        <w:t>26</w:t>
      </w:r>
    </w:p>
    <w:p w14:paraId="675C5A0A" w14:textId="77777777" w:rsidR="005C034D" w:rsidRPr="005631AA" w:rsidRDefault="00000000">
      <w:pPr>
        <w:ind w:left="-5" w:right="6"/>
        <w:rPr>
          <w:rFonts w:ascii="Arial" w:hAnsi="Arial" w:cs="Arial"/>
        </w:rPr>
      </w:pPr>
      <w:r w:rsidRPr="005631AA">
        <w:rPr>
          <w:rFonts w:ascii="Arial" w:hAnsi="Arial" w:cs="Arial"/>
        </w:rPr>
        <w:t xml:space="preserve">Tabla 8: Referencia completa de los </w:t>
      </w:r>
      <w:proofErr w:type="spellStart"/>
      <w:r w:rsidRPr="005631AA">
        <w:rPr>
          <w:rFonts w:ascii="Arial" w:hAnsi="Arial" w:cs="Arial"/>
        </w:rPr>
        <w:t>endpoints</w:t>
      </w:r>
      <w:proofErr w:type="spellEnd"/>
      <w:r w:rsidRPr="005631AA">
        <w:rPr>
          <w:rFonts w:ascii="Arial" w:hAnsi="Arial" w:cs="Arial"/>
        </w:rPr>
        <w:t xml:space="preserve"> de la API REST (elaboración </w:t>
      </w:r>
      <w:proofErr w:type="gramStart"/>
      <w:r w:rsidRPr="005631AA">
        <w:rPr>
          <w:rFonts w:ascii="Arial" w:hAnsi="Arial" w:cs="Arial"/>
        </w:rPr>
        <w:t>propia)...............................</w:t>
      </w:r>
      <w:proofErr w:type="gramEnd"/>
      <w:r w:rsidRPr="005631AA">
        <w:rPr>
          <w:rFonts w:ascii="Arial" w:hAnsi="Arial" w:cs="Arial"/>
        </w:rPr>
        <w:t>33</w:t>
      </w:r>
    </w:p>
    <w:p w14:paraId="5CF71BF4" w14:textId="77777777" w:rsidR="005C034D" w:rsidRPr="005631AA" w:rsidRDefault="00000000">
      <w:pPr>
        <w:spacing w:after="792"/>
        <w:ind w:left="-5" w:right="6"/>
        <w:rPr>
          <w:rFonts w:ascii="Arial" w:hAnsi="Arial" w:cs="Arial"/>
        </w:rPr>
      </w:pPr>
      <w:r w:rsidRPr="005631AA">
        <w:rPr>
          <w:rFonts w:ascii="Arial" w:hAnsi="Arial" w:cs="Arial"/>
        </w:rPr>
        <w:t xml:space="preserve">Tabla 9: Variables de entorno y archivos de configuración del sistema (elaboración </w:t>
      </w:r>
      <w:proofErr w:type="gramStart"/>
      <w:r w:rsidRPr="005631AA">
        <w:rPr>
          <w:rFonts w:ascii="Arial" w:hAnsi="Arial" w:cs="Arial"/>
        </w:rPr>
        <w:t>propia).....................</w:t>
      </w:r>
      <w:proofErr w:type="gramEnd"/>
      <w:r w:rsidRPr="005631AA">
        <w:rPr>
          <w:rFonts w:ascii="Arial" w:hAnsi="Arial" w:cs="Arial"/>
        </w:rPr>
        <w:t>33</w:t>
      </w:r>
    </w:p>
    <w:p w14:paraId="0EF8562E" w14:textId="77777777" w:rsidR="005C034D" w:rsidRPr="005631AA" w:rsidRDefault="00000000">
      <w:pPr>
        <w:spacing w:after="138" w:line="259" w:lineRule="auto"/>
        <w:ind w:right="14"/>
        <w:jc w:val="center"/>
        <w:rPr>
          <w:rFonts w:ascii="Arial" w:hAnsi="Arial" w:cs="Arial"/>
        </w:rPr>
      </w:pPr>
      <w:r w:rsidRPr="005631AA">
        <w:rPr>
          <w:rFonts w:ascii="Arial" w:hAnsi="Arial" w:cs="Arial"/>
          <w:b/>
          <w:sz w:val="28"/>
        </w:rPr>
        <w:t>Índice de figuras</w:t>
      </w:r>
    </w:p>
    <w:p w14:paraId="680EE3D2" w14:textId="77777777" w:rsidR="005C034D" w:rsidRPr="005631AA" w:rsidRDefault="00000000">
      <w:pPr>
        <w:ind w:left="-5" w:right="6"/>
        <w:rPr>
          <w:rFonts w:ascii="Arial" w:hAnsi="Arial" w:cs="Arial"/>
        </w:rPr>
      </w:pPr>
      <w:r w:rsidRPr="005631AA">
        <w:rPr>
          <w:rFonts w:ascii="Arial" w:hAnsi="Arial" w:cs="Arial"/>
        </w:rPr>
        <w:t xml:space="preserve">Fig. 1. Arquitectura cliente–servidor del sistema (elaboración </w:t>
      </w:r>
      <w:proofErr w:type="gramStart"/>
      <w:r w:rsidRPr="005631AA">
        <w:rPr>
          <w:rFonts w:ascii="Arial" w:hAnsi="Arial" w:cs="Arial"/>
        </w:rPr>
        <w:t>propia)........................................................</w:t>
      </w:r>
      <w:proofErr w:type="gramEnd"/>
      <w:r w:rsidRPr="005631AA">
        <w:rPr>
          <w:rFonts w:ascii="Arial" w:hAnsi="Arial" w:cs="Arial"/>
        </w:rPr>
        <w:t>11</w:t>
      </w:r>
    </w:p>
    <w:p w14:paraId="1E46E993" w14:textId="77777777" w:rsidR="005C034D" w:rsidRPr="005631AA" w:rsidRDefault="00000000">
      <w:pPr>
        <w:ind w:left="-5" w:right="6"/>
        <w:rPr>
          <w:rFonts w:ascii="Arial" w:hAnsi="Arial" w:cs="Arial"/>
        </w:rPr>
      </w:pPr>
      <w:r w:rsidRPr="005631AA">
        <w:rPr>
          <w:rFonts w:ascii="Arial" w:hAnsi="Arial" w:cs="Arial"/>
        </w:rPr>
        <w:t xml:space="preserve">Fig. 2. Panel principal del usuario tras iniciar sesión (elaboración </w:t>
      </w:r>
      <w:proofErr w:type="gramStart"/>
      <w:r w:rsidRPr="005631AA">
        <w:rPr>
          <w:rFonts w:ascii="Arial" w:hAnsi="Arial" w:cs="Arial"/>
        </w:rPr>
        <w:t>propia).................................................</w:t>
      </w:r>
      <w:proofErr w:type="gramEnd"/>
      <w:r w:rsidRPr="005631AA">
        <w:rPr>
          <w:rFonts w:ascii="Arial" w:hAnsi="Arial" w:cs="Arial"/>
        </w:rPr>
        <w:t>13</w:t>
      </w:r>
    </w:p>
    <w:p w14:paraId="217B70AA" w14:textId="77777777" w:rsidR="005C034D" w:rsidRPr="005631AA" w:rsidRDefault="00000000">
      <w:pPr>
        <w:ind w:left="-5" w:right="6"/>
        <w:rPr>
          <w:rFonts w:ascii="Arial" w:hAnsi="Arial" w:cs="Arial"/>
        </w:rPr>
      </w:pPr>
      <w:r w:rsidRPr="005631AA">
        <w:rPr>
          <w:rFonts w:ascii="Arial" w:hAnsi="Arial" w:cs="Arial"/>
        </w:rPr>
        <w:t xml:space="preserve">Fig. 3. Modelo de datos del sistema en SQLite (elaboración </w:t>
      </w:r>
      <w:proofErr w:type="gramStart"/>
      <w:r w:rsidRPr="005631AA">
        <w:rPr>
          <w:rFonts w:ascii="Arial" w:hAnsi="Arial" w:cs="Arial"/>
        </w:rPr>
        <w:t>propia).........................................................</w:t>
      </w:r>
      <w:proofErr w:type="gramEnd"/>
      <w:r w:rsidRPr="005631AA">
        <w:rPr>
          <w:rFonts w:ascii="Arial" w:hAnsi="Arial" w:cs="Arial"/>
        </w:rPr>
        <w:t>15</w:t>
      </w:r>
    </w:p>
    <w:p w14:paraId="179DEF72" w14:textId="77777777" w:rsidR="005C034D" w:rsidRPr="005631AA" w:rsidRDefault="00000000">
      <w:pPr>
        <w:ind w:left="-5" w:right="6"/>
        <w:rPr>
          <w:rFonts w:ascii="Arial" w:hAnsi="Arial" w:cs="Arial"/>
        </w:rPr>
      </w:pPr>
      <w:r w:rsidRPr="005631AA">
        <w:rPr>
          <w:rFonts w:ascii="Arial" w:hAnsi="Arial" w:cs="Arial"/>
        </w:rPr>
        <w:t xml:space="preserve">Fig. 4. Flujo de autenticación y entrega única de la clave privada (elaboración </w:t>
      </w:r>
      <w:proofErr w:type="gramStart"/>
      <w:r w:rsidRPr="005631AA">
        <w:rPr>
          <w:rFonts w:ascii="Arial" w:hAnsi="Arial" w:cs="Arial"/>
        </w:rPr>
        <w:t>propia).............................</w:t>
      </w:r>
      <w:proofErr w:type="gramEnd"/>
      <w:r w:rsidRPr="005631AA">
        <w:rPr>
          <w:rFonts w:ascii="Arial" w:hAnsi="Arial" w:cs="Arial"/>
        </w:rPr>
        <w:t>17</w:t>
      </w:r>
    </w:p>
    <w:p w14:paraId="20F7990B" w14:textId="77777777" w:rsidR="005C034D" w:rsidRPr="005631AA" w:rsidRDefault="00000000">
      <w:pPr>
        <w:ind w:left="-5" w:right="6"/>
        <w:rPr>
          <w:rFonts w:ascii="Arial" w:hAnsi="Arial" w:cs="Arial"/>
        </w:rPr>
      </w:pPr>
      <w:r w:rsidRPr="005631AA">
        <w:rPr>
          <w:rFonts w:ascii="Arial" w:hAnsi="Arial" w:cs="Arial"/>
        </w:rPr>
        <w:t xml:space="preserve">Fig. 5. Panel de administración: revocación de certificados y CRL (elaboración </w:t>
      </w:r>
      <w:proofErr w:type="gramStart"/>
      <w:r w:rsidRPr="005631AA">
        <w:rPr>
          <w:rFonts w:ascii="Arial" w:hAnsi="Arial" w:cs="Arial"/>
        </w:rPr>
        <w:t>propia)............................</w:t>
      </w:r>
      <w:proofErr w:type="gramEnd"/>
      <w:r w:rsidRPr="005631AA">
        <w:rPr>
          <w:rFonts w:ascii="Arial" w:hAnsi="Arial" w:cs="Arial"/>
        </w:rPr>
        <w:t>18</w:t>
      </w:r>
    </w:p>
    <w:p w14:paraId="55B7106A" w14:textId="77777777" w:rsidR="005C034D" w:rsidRPr="005631AA" w:rsidRDefault="00000000">
      <w:pPr>
        <w:ind w:left="-5" w:right="6"/>
        <w:rPr>
          <w:rFonts w:ascii="Arial" w:hAnsi="Arial" w:cs="Arial"/>
        </w:rPr>
      </w:pPr>
      <w:r w:rsidRPr="005631AA">
        <w:rPr>
          <w:rFonts w:ascii="Arial" w:hAnsi="Arial" w:cs="Arial"/>
        </w:rPr>
        <w:t xml:space="preserve">Fig. 6. Aprobación de una cuenta pendiente con asignación de rol (elaboración </w:t>
      </w:r>
      <w:proofErr w:type="gramStart"/>
      <w:r w:rsidRPr="005631AA">
        <w:rPr>
          <w:rFonts w:ascii="Arial" w:hAnsi="Arial" w:cs="Arial"/>
        </w:rPr>
        <w:t>propia)...........................</w:t>
      </w:r>
      <w:proofErr w:type="gramEnd"/>
      <w:r w:rsidRPr="005631AA">
        <w:rPr>
          <w:rFonts w:ascii="Arial" w:hAnsi="Arial" w:cs="Arial"/>
        </w:rPr>
        <w:t>19</w:t>
      </w:r>
    </w:p>
    <w:p w14:paraId="6AFD8F0B" w14:textId="77777777" w:rsidR="005C034D" w:rsidRPr="005631AA" w:rsidRDefault="00000000">
      <w:pPr>
        <w:ind w:left="-5" w:right="6"/>
        <w:rPr>
          <w:rFonts w:ascii="Arial" w:hAnsi="Arial" w:cs="Arial"/>
        </w:rPr>
      </w:pPr>
      <w:r w:rsidRPr="005631AA">
        <w:rPr>
          <w:rFonts w:ascii="Arial" w:hAnsi="Arial" w:cs="Arial"/>
        </w:rPr>
        <w:t xml:space="preserve">Fig. 7. Ciclo de vida de la identidad e interacción por rol (elaboración </w:t>
      </w:r>
      <w:proofErr w:type="gramStart"/>
      <w:r w:rsidRPr="005631AA">
        <w:rPr>
          <w:rFonts w:ascii="Arial" w:hAnsi="Arial" w:cs="Arial"/>
        </w:rPr>
        <w:t>propia)...........................................</w:t>
      </w:r>
      <w:proofErr w:type="gramEnd"/>
      <w:r w:rsidRPr="005631AA">
        <w:rPr>
          <w:rFonts w:ascii="Arial" w:hAnsi="Arial" w:cs="Arial"/>
        </w:rPr>
        <w:t>20</w:t>
      </w:r>
    </w:p>
    <w:p w14:paraId="1C657F5A" w14:textId="77777777" w:rsidR="005C034D" w:rsidRPr="005631AA" w:rsidRDefault="00000000">
      <w:pPr>
        <w:ind w:left="-5" w:right="6"/>
        <w:rPr>
          <w:rFonts w:ascii="Arial" w:hAnsi="Arial" w:cs="Arial"/>
        </w:rPr>
      </w:pPr>
      <w:r w:rsidRPr="005631AA">
        <w:rPr>
          <w:rFonts w:ascii="Arial" w:hAnsi="Arial" w:cs="Arial"/>
        </w:rPr>
        <w:t xml:space="preserve">Fig. 8. Encadenamiento criptográfico de firmas (hash </w:t>
      </w:r>
      <w:proofErr w:type="spellStart"/>
      <w:r w:rsidRPr="005631AA">
        <w:rPr>
          <w:rFonts w:ascii="Arial" w:hAnsi="Arial" w:cs="Arial"/>
        </w:rPr>
        <w:t>chain</w:t>
      </w:r>
      <w:proofErr w:type="spellEnd"/>
      <w:r w:rsidRPr="005631AA">
        <w:rPr>
          <w:rFonts w:ascii="Arial" w:hAnsi="Arial" w:cs="Arial"/>
        </w:rPr>
        <w:t>) en la ruta de firmas (elaboración propia</w:t>
      </w:r>
      <w:proofErr w:type="gramStart"/>
      <w:r w:rsidRPr="005631AA">
        <w:rPr>
          <w:rFonts w:ascii="Arial" w:hAnsi="Arial" w:cs="Arial"/>
        </w:rPr>
        <w:t>)....</w:t>
      </w:r>
      <w:proofErr w:type="gramEnd"/>
      <w:r w:rsidRPr="005631AA">
        <w:rPr>
          <w:rFonts w:ascii="Arial" w:hAnsi="Arial" w:cs="Arial"/>
        </w:rPr>
        <w:t>.21</w:t>
      </w:r>
    </w:p>
    <w:p w14:paraId="52E28861" w14:textId="77777777" w:rsidR="005C034D" w:rsidRPr="005631AA" w:rsidRDefault="00000000">
      <w:pPr>
        <w:ind w:left="-5" w:right="6"/>
        <w:rPr>
          <w:rFonts w:ascii="Arial" w:hAnsi="Arial" w:cs="Arial"/>
        </w:rPr>
      </w:pPr>
      <w:r w:rsidRPr="005631AA">
        <w:rPr>
          <w:rFonts w:ascii="Arial" w:hAnsi="Arial" w:cs="Arial"/>
        </w:rPr>
        <w:lastRenderedPageBreak/>
        <w:t xml:space="preserve">Fig. 10. Árbol de decisión de la verificación de firmas, simple y en cadena (elaboración </w:t>
      </w:r>
      <w:proofErr w:type="gramStart"/>
      <w:r w:rsidRPr="005631AA">
        <w:rPr>
          <w:rFonts w:ascii="Arial" w:hAnsi="Arial" w:cs="Arial"/>
        </w:rPr>
        <w:t>propia)..............</w:t>
      </w:r>
      <w:proofErr w:type="gramEnd"/>
      <w:r w:rsidRPr="005631AA">
        <w:rPr>
          <w:rFonts w:ascii="Arial" w:hAnsi="Arial" w:cs="Arial"/>
        </w:rPr>
        <w:t>22</w:t>
      </w:r>
    </w:p>
    <w:p w14:paraId="5796CF92" w14:textId="77777777" w:rsidR="005C034D" w:rsidRPr="005631AA" w:rsidRDefault="00000000">
      <w:pPr>
        <w:ind w:left="-5" w:right="6"/>
        <w:rPr>
          <w:rFonts w:ascii="Arial" w:hAnsi="Arial" w:cs="Arial"/>
        </w:rPr>
      </w:pPr>
      <w:r w:rsidRPr="005631AA">
        <w:rPr>
          <w:rFonts w:ascii="Arial" w:hAnsi="Arial" w:cs="Arial"/>
        </w:rPr>
        <w:t xml:space="preserve">Fig. 11. Vista de la bitácora de auditoría en el panel de administración (elaboración </w:t>
      </w:r>
      <w:proofErr w:type="gramStart"/>
      <w:r w:rsidRPr="005631AA">
        <w:rPr>
          <w:rFonts w:ascii="Arial" w:hAnsi="Arial" w:cs="Arial"/>
        </w:rPr>
        <w:t>propia)....................</w:t>
      </w:r>
      <w:proofErr w:type="gramEnd"/>
      <w:r w:rsidRPr="005631AA">
        <w:rPr>
          <w:rFonts w:ascii="Arial" w:hAnsi="Arial" w:cs="Arial"/>
        </w:rPr>
        <w:t>23</w:t>
      </w:r>
      <w:r w:rsidRPr="005631AA">
        <w:rPr>
          <w:rFonts w:ascii="Arial" w:hAnsi="Arial" w:cs="Arial"/>
        </w:rPr>
        <w:br w:type="page"/>
      </w:r>
    </w:p>
    <w:p w14:paraId="4FA6082D" w14:textId="77777777" w:rsidR="005C034D" w:rsidRPr="005631AA" w:rsidRDefault="00000000">
      <w:pPr>
        <w:spacing w:after="170" w:line="259" w:lineRule="auto"/>
        <w:ind w:right="13"/>
        <w:jc w:val="center"/>
        <w:rPr>
          <w:rFonts w:ascii="Arial" w:hAnsi="Arial" w:cs="Arial"/>
        </w:rPr>
      </w:pPr>
      <w:proofErr w:type="spellStart"/>
      <w:r w:rsidRPr="005631AA">
        <w:rPr>
          <w:rFonts w:ascii="Arial" w:hAnsi="Arial" w:cs="Arial"/>
          <w:b/>
          <w:sz w:val="28"/>
        </w:rPr>
        <w:lastRenderedPageBreak/>
        <w:t>Abstract</w:t>
      </w:r>
      <w:proofErr w:type="spellEnd"/>
    </w:p>
    <w:p w14:paraId="2F949505" w14:textId="54FD2642" w:rsidR="005C034D" w:rsidRPr="005631AA" w:rsidRDefault="00000000">
      <w:pPr>
        <w:ind w:left="-5" w:right="6"/>
        <w:rPr>
          <w:rFonts w:ascii="Arial" w:hAnsi="Arial" w:cs="Arial"/>
        </w:rPr>
      </w:pPr>
      <w:r w:rsidRPr="005631AA">
        <w:rPr>
          <w:rFonts w:ascii="Arial" w:hAnsi="Arial" w:cs="Arial"/>
        </w:rPr>
        <w:t xml:space="preserve">Este reporte documenta el diseño, desarrollo y validación de un Sistema de Gestión de Identidades Digitales que simula los mecanismos esenciales de una Infraestructura de Clave Pública (PKI), ambientado para el Socio Formador Casa Monarca – Ayuda Humanitaria al Migrante, A.B.P. La solución se construyó como una aplicación cliente–servidor: un cliente de escritorio en </w:t>
      </w:r>
      <w:proofErr w:type="spellStart"/>
      <w:r w:rsidRPr="005631AA">
        <w:rPr>
          <w:rFonts w:ascii="Arial" w:hAnsi="Arial" w:cs="Arial"/>
        </w:rPr>
        <w:t>Tkinter</w:t>
      </w:r>
      <w:proofErr w:type="spellEnd"/>
      <w:r w:rsidRPr="005631AA">
        <w:rPr>
          <w:rFonts w:ascii="Arial" w:hAnsi="Arial" w:cs="Arial"/>
        </w:rPr>
        <w:t xml:space="preserve">, distribuido como ejecutable de Windows, que consume una API REST desarrollada en Flask con persistencia en SQLite y desplegada en </w:t>
      </w:r>
      <w:proofErr w:type="spellStart"/>
      <w:r w:rsidRPr="005631AA">
        <w:rPr>
          <w:rFonts w:ascii="Arial" w:hAnsi="Arial" w:cs="Arial"/>
        </w:rPr>
        <w:t>Railway</w:t>
      </w:r>
      <w:proofErr w:type="spellEnd"/>
      <w:r w:rsidR="000B1C7E" w:rsidRPr="005631AA">
        <w:rPr>
          <w:rFonts w:ascii="Arial" w:hAnsi="Arial" w:cs="Arial"/>
        </w:rPr>
        <w:t xml:space="preserve"> para prueba</w:t>
      </w:r>
      <w:r w:rsidRPr="005631AA">
        <w:rPr>
          <w:rFonts w:ascii="Arial" w:hAnsi="Arial" w:cs="Arial"/>
        </w:rPr>
        <w:t>. El sistema gestiona el ciclo de vida completo de las identidades (registro, aprobación, revocación y baja), genera automáticamente material criptográfico por usuario (par de claves RSA-2048 y certificado digital), y aplica control de acceso basado en roles con cuatro niveles. Su aporte principal es la firma electrónica de documentos DOCX mediante RSA-PSS con SHA-256, incluyendo un flujo de firma en cadena entre varios coordinadores cuyo orden queda fijado criptográficamente con un encadenamiento de hashes verificable. La validación se realizó mediante catorce casos de prueba documentados con evidencia, que confirman el cumplimiento de los objetivos planteados; se identifican además limitaciones y líneas de trabajo futuro</w:t>
      </w:r>
      <w:r w:rsidRPr="005631AA">
        <w:rPr>
          <w:rFonts w:ascii="Arial" w:hAnsi="Arial" w:cs="Arial"/>
        </w:rPr>
        <w:br w:type="page"/>
      </w:r>
    </w:p>
    <w:p w14:paraId="72259F27" w14:textId="77777777" w:rsidR="005C034D" w:rsidRPr="005631AA" w:rsidRDefault="00000000">
      <w:pPr>
        <w:pStyle w:val="Ttulo1"/>
        <w:ind w:left="296" w:hanging="311"/>
        <w:rPr>
          <w:rFonts w:ascii="Arial" w:hAnsi="Arial" w:cs="Arial"/>
        </w:rPr>
      </w:pPr>
      <w:bookmarkStart w:id="0" w:name="_Toc44911"/>
      <w:r w:rsidRPr="005631AA">
        <w:rPr>
          <w:rFonts w:ascii="Arial" w:hAnsi="Arial" w:cs="Arial"/>
        </w:rPr>
        <w:lastRenderedPageBreak/>
        <w:t>Introducción</w:t>
      </w:r>
      <w:bookmarkEnd w:id="0"/>
    </w:p>
    <w:p w14:paraId="2857A02B" w14:textId="77777777" w:rsidR="005C034D" w:rsidRPr="005631AA" w:rsidRDefault="00000000">
      <w:pPr>
        <w:spacing w:after="101"/>
        <w:ind w:left="-5" w:right="6"/>
        <w:rPr>
          <w:rFonts w:ascii="Arial" w:hAnsi="Arial" w:cs="Arial"/>
        </w:rPr>
      </w:pPr>
      <w:r w:rsidRPr="005631AA">
        <w:rPr>
          <w:rFonts w:ascii="Arial" w:hAnsi="Arial" w:cs="Arial"/>
        </w:rPr>
        <w:t xml:space="preserve">El reto que se resuelve en este proyecto consiste en construir un </w:t>
      </w:r>
      <w:r w:rsidRPr="005631AA">
        <w:rPr>
          <w:rFonts w:ascii="Arial" w:hAnsi="Arial" w:cs="Arial"/>
          <w:bCs/>
        </w:rPr>
        <w:t>gestor de identidades digitales:</w:t>
      </w:r>
      <w:r w:rsidRPr="005631AA">
        <w:rPr>
          <w:rFonts w:ascii="Arial" w:hAnsi="Arial" w:cs="Arial"/>
        </w:rPr>
        <w:t xml:space="preserve"> un sistema capaz de dar de alta personas dentro de una organización, entregarles una identidad criptográfica propia (un par de claves y un certificado digital) y, con ella, permitirles firmar documentos electrónicos de forma que cualquier tercero pueda comprobar quién firmó y que el contenido no fue alterado después de la firma. El sistema implementado simula el funcionamiento básico de una Infraestructura de Clave Pública (PKI): registra identidades, genera automáticamente el material criptográfico de cada usuario, firma y verifica documentos, y administra el ciclo de vida de las identidades (alta, revocación y baja) bajo un esquema de control de acceso basado en roles (RBAC).</w:t>
      </w:r>
    </w:p>
    <w:p w14:paraId="44A854FB" w14:textId="77777777" w:rsidR="005C034D" w:rsidRPr="005631AA" w:rsidRDefault="00000000">
      <w:pPr>
        <w:spacing w:after="266"/>
        <w:ind w:left="-5" w:right="6"/>
        <w:rPr>
          <w:rFonts w:ascii="Arial" w:hAnsi="Arial" w:cs="Arial"/>
        </w:rPr>
      </w:pPr>
      <w:r w:rsidRPr="005631AA">
        <w:rPr>
          <w:rFonts w:ascii="Arial" w:hAnsi="Arial" w:cs="Arial"/>
        </w:rPr>
        <w:t xml:space="preserve">La solución está construida como una aplicación cliente–servidor: un cliente de escritorio desarrollado en </w:t>
      </w:r>
      <w:proofErr w:type="spellStart"/>
      <w:r w:rsidRPr="005631AA">
        <w:rPr>
          <w:rFonts w:ascii="Arial" w:hAnsi="Arial" w:cs="Arial"/>
        </w:rPr>
        <w:t>Tkinter</w:t>
      </w:r>
      <w:proofErr w:type="spellEnd"/>
      <w:r w:rsidRPr="005631AA">
        <w:rPr>
          <w:rFonts w:ascii="Arial" w:hAnsi="Arial" w:cs="Arial"/>
        </w:rPr>
        <w:t xml:space="preserve"> que consume una API REST desarrollada en Flask, con persistencia en SQLite y despliegue del servidor en la nube. A lo largo de este documento se describe qué se hizo y por qué se tomaron las decisiones de diseño; el detalle de cómo se construyó cada componente se amplía en la documentación del desarrollador del repositorio del proyecto.</w:t>
      </w:r>
    </w:p>
    <w:p w14:paraId="08D10657" w14:textId="77777777" w:rsidR="005C034D" w:rsidRPr="005631AA" w:rsidRDefault="00000000">
      <w:pPr>
        <w:pStyle w:val="Ttulo2"/>
        <w:ind w:left="385" w:right="0" w:hanging="400"/>
        <w:rPr>
          <w:rFonts w:ascii="Arial" w:hAnsi="Arial" w:cs="Arial"/>
        </w:rPr>
      </w:pPr>
      <w:bookmarkStart w:id="1" w:name="_Toc44912"/>
      <w:r w:rsidRPr="005631AA">
        <w:rPr>
          <w:rFonts w:ascii="Arial" w:hAnsi="Arial" w:cs="Arial"/>
        </w:rPr>
        <w:t>Contexto del reto y del Socio Formador</w:t>
      </w:r>
      <w:bookmarkEnd w:id="1"/>
    </w:p>
    <w:p w14:paraId="55ECF353" w14:textId="139CE3EA" w:rsidR="005C034D" w:rsidRPr="005631AA" w:rsidRDefault="00000000">
      <w:pPr>
        <w:spacing w:after="266"/>
        <w:ind w:left="-5" w:right="6"/>
        <w:rPr>
          <w:rFonts w:ascii="Arial" w:hAnsi="Arial" w:cs="Arial"/>
        </w:rPr>
      </w:pPr>
      <w:r w:rsidRPr="005631AA">
        <w:rPr>
          <w:rFonts w:ascii="Arial" w:hAnsi="Arial" w:cs="Arial"/>
        </w:rPr>
        <w:t xml:space="preserve">El proyecto fue ambientado para el Socio Formador </w:t>
      </w:r>
      <w:r w:rsidRPr="005631AA">
        <w:rPr>
          <w:rFonts w:ascii="Arial" w:hAnsi="Arial" w:cs="Arial"/>
          <w:bCs/>
        </w:rPr>
        <w:t>Casa Monarca – Ayuda Humanitaria al Migrante, A.B.P.,</w:t>
      </w:r>
      <w:r w:rsidRPr="005631AA">
        <w:rPr>
          <w:rFonts w:ascii="Arial" w:hAnsi="Arial" w:cs="Arial"/>
        </w:rPr>
        <w:t xml:space="preserve"> una organización de la sociedad civil del área metropolitana de Monterrey que brinda acompañamiento y ayuda humanitaria a personas migrantes. Como toda organización con varios niveles de responsabilidad, Casa Monarca maneja documentación sensible</w:t>
      </w:r>
      <w:r w:rsidR="000B1C7E" w:rsidRPr="005631AA">
        <w:rPr>
          <w:rFonts w:ascii="Arial" w:hAnsi="Arial" w:cs="Arial"/>
        </w:rPr>
        <w:t xml:space="preserve"> </w:t>
      </w:r>
      <w:r w:rsidRPr="005631AA">
        <w:rPr>
          <w:rFonts w:ascii="Arial" w:hAnsi="Arial" w:cs="Arial"/>
        </w:rPr>
        <w:t xml:space="preserve">que requiere firmarse de manera ordenada y verificable: cada firma debe ser atribuible a una identidad concreta, los documentos deben pasar por varios responsables en un orden definido y debe conservarse trazabilidad de todo el proceso. Ese contexto operativo es el que el sistema modela mediante sus cuatro </w:t>
      </w:r>
      <w:proofErr w:type="gramStart"/>
      <w:r w:rsidRPr="005631AA">
        <w:rPr>
          <w:rFonts w:ascii="Arial" w:hAnsi="Arial" w:cs="Arial"/>
        </w:rPr>
        <w:t xml:space="preserve">roles </w:t>
      </w:r>
      <w:r w:rsidR="000B1C7E" w:rsidRPr="005631AA">
        <w:rPr>
          <w:rFonts w:ascii="Arial" w:hAnsi="Arial" w:cs="Arial"/>
        </w:rPr>
        <w:t>:</w:t>
      </w:r>
      <w:r w:rsidRPr="005631AA">
        <w:rPr>
          <w:rFonts w:ascii="Arial" w:hAnsi="Arial" w:cs="Arial"/>
        </w:rPr>
        <w:t>externo</w:t>
      </w:r>
      <w:proofErr w:type="gramEnd"/>
      <w:r w:rsidRPr="005631AA">
        <w:rPr>
          <w:rFonts w:ascii="Arial" w:hAnsi="Arial" w:cs="Arial"/>
        </w:rPr>
        <w:t>, operativo, coordinador y administrador y su flujo de firmas en cadena.</w:t>
      </w:r>
    </w:p>
    <w:p w14:paraId="7E3F8812" w14:textId="77777777" w:rsidR="005C034D" w:rsidRPr="005631AA" w:rsidRDefault="00000000">
      <w:pPr>
        <w:pStyle w:val="Ttulo2"/>
        <w:ind w:left="385" w:right="0" w:hanging="400"/>
        <w:rPr>
          <w:rFonts w:ascii="Arial" w:hAnsi="Arial" w:cs="Arial"/>
        </w:rPr>
      </w:pPr>
      <w:bookmarkStart w:id="2" w:name="_Toc44913"/>
      <w:r w:rsidRPr="005631AA">
        <w:rPr>
          <w:rFonts w:ascii="Arial" w:hAnsi="Arial" w:cs="Arial"/>
        </w:rPr>
        <w:t>Planteamiento del problema</w:t>
      </w:r>
      <w:bookmarkEnd w:id="2"/>
    </w:p>
    <w:p w14:paraId="66542155" w14:textId="77777777" w:rsidR="005C034D" w:rsidRPr="005631AA" w:rsidRDefault="00000000">
      <w:pPr>
        <w:spacing w:after="103"/>
        <w:ind w:left="-5" w:right="6"/>
        <w:rPr>
          <w:rFonts w:ascii="Arial" w:hAnsi="Arial" w:cs="Arial"/>
        </w:rPr>
      </w:pPr>
      <w:r w:rsidRPr="005631AA">
        <w:rPr>
          <w:rFonts w:ascii="Arial" w:hAnsi="Arial" w:cs="Arial"/>
        </w:rPr>
        <w:t>Las organizaciones que gestionan documentación sensible enfrentan tres necesidades simultáneas:</w:t>
      </w:r>
    </w:p>
    <w:p w14:paraId="448FB164" w14:textId="77777777" w:rsidR="005C034D" w:rsidRPr="005631AA" w:rsidRDefault="00000000">
      <w:pPr>
        <w:numPr>
          <w:ilvl w:val="0"/>
          <w:numId w:val="1"/>
        </w:numPr>
        <w:spacing w:after="60"/>
        <w:ind w:right="6" w:hanging="300"/>
        <w:rPr>
          <w:rFonts w:ascii="Arial" w:hAnsi="Arial" w:cs="Arial"/>
        </w:rPr>
      </w:pPr>
      <w:r w:rsidRPr="005631AA">
        <w:rPr>
          <w:rFonts w:ascii="Arial" w:hAnsi="Arial" w:cs="Arial"/>
          <w:b/>
        </w:rPr>
        <w:t>Autenticidad e integridad.</w:t>
      </w:r>
      <w:r w:rsidRPr="005631AA">
        <w:rPr>
          <w:rFonts w:ascii="Arial" w:hAnsi="Arial" w:cs="Arial"/>
        </w:rPr>
        <w:t xml:space="preserve"> Debe poder demostrarse quién firmó un documento y que su contenido no fue modificado después de la firma.</w:t>
      </w:r>
    </w:p>
    <w:p w14:paraId="5795184D" w14:textId="77777777" w:rsidR="005C034D" w:rsidRPr="005631AA" w:rsidRDefault="00000000">
      <w:pPr>
        <w:numPr>
          <w:ilvl w:val="0"/>
          <w:numId w:val="1"/>
        </w:numPr>
        <w:spacing w:after="60"/>
        <w:ind w:right="6" w:hanging="300"/>
        <w:rPr>
          <w:rFonts w:ascii="Arial" w:hAnsi="Arial" w:cs="Arial"/>
        </w:rPr>
      </w:pPr>
      <w:r w:rsidRPr="005631AA">
        <w:rPr>
          <w:rFonts w:ascii="Arial" w:hAnsi="Arial" w:cs="Arial"/>
          <w:b/>
        </w:rPr>
        <w:t>Control de acceso.</w:t>
      </w:r>
      <w:r w:rsidRPr="005631AA">
        <w:rPr>
          <w:rFonts w:ascii="Arial" w:hAnsi="Arial" w:cs="Arial"/>
        </w:rPr>
        <w:t xml:space="preserve"> Cada operación (consultar, editar, autorizar, administrar) debe estar disponible únicamente para quien le corresponde, evitando que cualquier usuario tenga capacidades indebidas.</w:t>
      </w:r>
    </w:p>
    <w:p w14:paraId="0DD22D0C" w14:textId="77777777" w:rsidR="005C034D" w:rsidRPr="005631AA" w:rsidRDefault="00000000">
      <w:pPr>
        <w:numPr>
          <w:ilvl w:val="0"/>
          <w:numId w:val="1"/>
        </w:numPr>
        <w:spacing w:after="60"/>
        <w:ind w:right="6" w:hanging="300"/>
        <w:rPr>
          <w:rFonts w:ascii="Arial" w:hAnsi="Arial" w:cs="Arial"/>
        </w:rPr>
      </w:pPr>
      <w:r w:rsidRPr="005631AA">
        <w:rPr>
          <w:rFonts w:ascii="Arial" w:hAnsi="Arial" w:cs="Arial"/>
          <w:b/>
        </w:rPr>
        <w:t xml:space="preserve">Aprobación </w:t>
      </w:r>
      <w:proofErr w:type="spellStart"/>
      <w:r w:rsidRPr="005631AA">
        <w:rPr>
          <w:rFonts w:ascii="Arial" w:hAnsi="Arial" w:cs="Arial"/>
          <w:b/>
        </w:rPr>
        <w:t>multi-responsable</w:t>
      </w:r>
      <w:proofErr w:type="spellEnd"/>
      <w:r w:rsidRPr="005631AA">
        <w:rPr>
          <w:rFonts w:ascii="Arial" w:hAnsi="Arial" w:cs="Arial"/>
          <w:b/>
        </w:rPr>
        <w:t>.</w:t>
      </w:r>
      <w:r w:rsidRPr="005631AA">
        <w:rPr>
          <w:rFonts w:ascii="Arial" w:hAnsi="Arial" w:cs="Arial"/>
        </w:rPr>
        <w:t xml:space="preserve"> Algunos documentos deben ser firmados por varios coordinadores en un orden definido (firma en cadena), conservando la trazabilidad completa del proceso.</w:t>
      </w:r>
    </w:p>
    <w:p w14:paraId="5316EE7D" w14:textId="04E043A8" w:rsidR="005C034D" w:rsidRPr="005631AA" w:rsidRDefault="00000000">
      <w:pPr>
        <w:spacing w:after="266"/>
        <w:ind w:left="-5" w:right="6"/>
        <w:rPr>
          <w:rFonts w:ascii="Arial" w:hAnsi="Arial" w:cs="Arial"/>
        </w:rPr>
      </w:pPr>
      <w:r w:rsidRPr="005631AA">
        <w:rPr>
          <w:rFonts w:ascii="Arial" w:hAnsi="Arial" w:cs="Arial"/>
        </w:rPr>
        <w:t xml:space="preserve">Las soluciones comerciales de firma electrónica y las PKI completas —basadas en certificados X.509, autoridades de certificación reales e infraestructura en la nube— resultan complejas y costosas para el contexto académico y para una organización pequeña. Surge entonces la necesidad de un sistema </w:t>
      </w:r>
      <w:r w:rsidRPr="005631AA">
        <w:rPr>
          <w:rFonts w:ascii="Arial" w:hAnsi="Arial" w:cs="Arial"/>
          <w:bCs/>
        </w:rPr>
        <w:t>didáctico, autocontenido y funcional</w:t>
      </w:r>
      <w:r w:rsidRPr="005631AA">
        <w:rPr>
          <w:rFonts w:ascii="Arial" w:hAnsi="Arial" w:cs="Arial"/>
        </w:rPr>
        <w:t xml:space="preserve"> que reproduzca los mecanismos esenciales de una PKI (generación de claves, emisión de certificados, firma, verificación y revocación) aplicando criptografía moderna, sin la complejidad de una infraestructura completa.</w:t>
      </w:r>
    </w:p>
    <w:p w14:paraId="31C8160A" w14:textId="77777777" w:rsidR="005C034D" w:rsidRPr="005631AA" w:rsidRDefault="00000000">
      <w:pPr>
        <w:pStyle w:val="Ttulo2"/>
        <w:ind w:left="385" w:right="0" w:hanging="400"/>
        <w:rPr>
          <w:rFonts w:ascii="Arial" w:hAnsi="Arial" w:cs="Arial"/>
        </w:rPr>
      </w:pPr>
      <w:bookmarkStart w:id="3" w:name="_Toc44914"/>
      <w:r w:rsidRPr="005631AA">
        <w:rPr>
          <w:rFonts w:ascii="Arial" w:hAnsi="Arial" w:cs="Arial"/>
        </w:rPr>
        <w:t>Objetivos</w:t>
      </w:r>
      <w:bookmarkEnd w:id="3"/>
    </w:p>
    <w:p w14:paraId="6402554C" w14:textId="774CE350" w:rsidR="005C034D" w:rsidRPr="005631AA" w:rsidRDefault="00000000">
      <w:pPr>
        <w:ind w:left="-5" w:right="6"/>
        <w:rPr>
          <w:rFonts w:ascii="Arial" w:hAnsi="Arial" w:cs="Arial"/>
        </w:rPr>
      </w:pPr>
      <w:r w:rsidRPr="005631AA">
        <w:rPr>
          <w:rFonts w:ascii="Arial" w:hAnsi="Arial" w:cs="Arial"/>
          <w:b/>
        </w:rPr>
        <w:t>Objetivo general.</w:t>
      </w:r>
      <w:r w:rsidRPr="005631AA">
        <w:rPr>
          <w:rFonts w:ascii="Arial" w:hAnsi="Arial" w:cs="Arial"/>
        </w:rPr>
        <w:t xml:space="preserve"> Diseñar e implementar un sistema cliente</w:t>
      </w:r>
      <w:r w:rsidR="000B1C7E" w:rsidRPr="005631AA">
        <w:rPr>
          <w:rFonts w:ascii="Arial" w:hAnsi="Arial" w:cs="Arial"/>
        </w:rPr>
        <w:t>-</w:t>
      </w:r>
      <w:r w:rsidRPr="005631AA">
        <w:rPr>
          <w:rFonts w:ascii="Arial" w:hAnsi="Arial" w:cs="Arial"/>
        </w:rPr>
        <w:t>servidor que simule una Infraestructura de Clave Pública, capaz de gestionar identidades digitales y de firmar y verificar documentos electrónicos mediante criptografía asimétrica RSA con esquemas modernos de relleno y hash (RSA-PSS, SHA-256), aplicando control de acceso basado en roles y manteniendo trazabilidad de las operaciones.</w:t>
      </w:r>
    </w:p>
    <w:p w14:paraId="488F3261" w14:textId="77777777" w:rsidR="005C034D" w:rsidRPr="005631AA" w:rsidRDefault="00000000">
      <w:pPr>
        <w:spacing w:after="112" w:line="259" w:lineRule="auto"/>
        <w:ind w:left="0" w:firstLine="0"/>
        <w:jc w:val="left"/>
        <w:rPr>
          <w:rFonts w:ascii="Arial" w:hAnsi="Arial" w:cs="Arial"/>
        </w:rPr>
      </w:pPr>
      <w:r w:rsidRPr="005631AA">
        <w:rPr>
          <w:rFonts w:ascii="Arial" w:hAnsi="Arial" w:cs="Arial"/>
          <w:b/>
        </w:rPr>
        <w:t>Objetivos específicos.</w:t>
      </w:r>
    </w:p>
    <w:p w14:paraId="388C910D" w14:textId="77777777" w:rsidR="005C034D" w:rsidRPr="005631AA" w:rsidRDefault="00000000">
      <w:pPr>
        <w:numPr>
          <w:ilvl w:val="0"/>
          <w:numId w:val="2"/>
        </w:numPr>
        <w:spacing w:after="60"/>
        <w:ind w:right="6" w:hanging="300"/>
        <w:rPr>
          <w:rFonts w:ascii="Arial" w:hAnsi="Arial" w:cs="Arial"/>
        </w:rPr>
      </w:pPr>
      <w:r w:rsidRPr="005631AA">
        <w:rPr>
          <w:rFonts w:ascii="Arial" w:hAnsi="Arial" w:cs="Arial"/>
        </w:rPr>
        <w:t>Gestionar el ciclo de vida de las identidades digitales: registro (autoservicio con aprobación y alta directa por el administrador), activación, revocación y baja.</w:t>
      </w:r>
    </w:p>
    <w:p w14:paraId="03A56316" w14:textId="77777777" w:rsidR="005C034D" w:rsidRPr="005631AA" w:rsidRDefault="00000000">
      <w:pPr>
        <w:numPr>
          <w:ilvl w:val="0"/>
          <w:numId w:val="2"/>
        </w:numPr>
        <w:spacing w:after="60"/>
        <w:ind w:right="6" w:hanging="300"/>
        <w:rPr>
          <w:rFonts w:ascii="Arial" w:hAnsi="Arial" w:cs="Arial"/>
        </w:rPr>
      </w:pPr>
      <w:r w:rsidRPr="005631AA">
        <w:rPr>
          <w:rFonts w:ascii="Arial" w:hAnsi="Arial" w:cs="Arial"/>
        </w:rPr>
        <w:lastRenderedPageBreak/>
        <w:t>Generar automáticamente material criptográfico por usuario: par de claves RSA-2048 y certificado digital en formato JSON firmado por el emisor.</w:t>
      </w:r>
    </w:p>
    <w:p w14:paraId="256C37BD" w14:textId="77777777" w:rsidR="005C034D" w:rsidRPr="005631AA" w:rsidRDefault="00000000">
      <w:pPr>
        <w:numPr>
          <w:ilvl w:val="0"/>
          <w:numId w:val="2"/>
        </w:numPr>
        <w:spacing w:after="70"/>
        <w:ind w:right="6" w:hanging="300"/>
        <w:rPr>
          <w:rFonts w:ascii="Arial" w:hAnsi="Arial" w:cs="Arial"/>
        </w:rPr>
      </w:pPr>
      <w:r w:rsidRPr="005631AA">
        <w:rPr>
          <w:rFonts w:ascii="Arial" w:hAnsi="Arial" w:cs="Arial"/>
        </w:rPr>
        <w:t>Implementar autorización por roles (RBAC) con cuatro niveles jerárquicos de permisos.</w:t>
      </w:r>
    </w:p>
    <w:p w14:paraId="43A31EA8" w14:textId="74E4ED39" w:rsidR="005C034D" w:rsidRPr="005631AA" w:rsidRDefault="00000000">
      <w:pPr>
        <w:numPr>
          <w:ilvl w:val="0"/>
          <w:numId w:val="2"/>
        </w:numPr>
        <w:spacing w:after="60"/>
        <w:ind w:right="6" w:hanging="300"/>
        <w:rPr>
          <w:rFonts w:ascii="Arial" w:hAnsi="Arial" w:cs="Arial"/>
        </w:rPr>
      </w:pPr>
      <w:r w:rsidRPr="005631AA">
        <w:rPr>
          <w:rFonts w:ascii="Arial" w:hAnsi="Arial" w:cs="Arial"/>
        </w:rPr>
        <w:t>Firmar documentos en formato DOCX</w:t>
      </w:r>
      <w:r w:rsidR="000B1C7E" w:rsidRPr="005631AA">
        <w:rPr>
          <w:rFonts w:ascii="Arial" w:hAnsi="Arial" w:cs="Arial"/>
        </w:rPr>
        <w:t xml:space="preserve"> </w:t>
      </w:r>
      <w:r w:rsidRPr="005631AA">
        <w:rPr>
          <w:rFonts w:ascii="Arial" w:hAnsi="Arial" w:cs="Arial"/>
        </w:rPr>
        <w:t>usando RSA-PSS con SHA-256.</w:t>
      </w:r>
    </w:p>
    <w:p w14:paraId="63DBFA6E" w14:textId="77777777" w:rsidR="005C034D" w:rsidRPr="005631AA" w:rsidRDefault="00000000">
      <w:pPr>
        <w:numPr>
          <w:ilvl w:val="0"/>
          <w:numId w:val="2"/>
        </w:numPr>
        <w:spacing w:after="60"/>
        <w:ind w:right="6" w:hanging="300"/>
        <w:rPr>
          <w:rFonts w:ascii="Arial" w:hAnsi="Arial" w:cs="Arial"/>
        </w:rPr>
      </w:pPr>
      <w:r w:rsidRPr="005631AA">
        <w:rPr>
          <w:rFonts w:ascii="Arial" w:hAnsi="Arial" w:cs="Arial"/>
        </w:rPr>
        <w:t>Verificar la autenticidad e integridad de los documentos firmados, incluyendo la detección de modificaciones posteriores.</w:t>
      </w:r>
    </w:p>
    <w:p w14:paraId="09234147" w14:textId="77777777" w:rsidR="005C034D" w:rsidRPr="005631AA" w:rsidRDefault="00000000">
      <w:pPr>
        <w:numPr>
          <w:ilvl w:val="0"/>
          <w:numId w:val="2"/>
        </w:numPr>
        <w:spacing w:after="60"/>
        <w:ind w:right="6" w:hanging="300"/>
        <w:rPr>
          <w:rFonts w:ascii="Arial" w:hAnsi="Arial" w:cs="Arial"/>
        </w:rPr>
      </w:pPr>
      <w:r w:rsidRPr="005631AA">
        <w:rPr>
          <w:rFonts w:ascii="Arial" w:hAnsi="Arial" w:cs="Arial"/>
        </w:rPr>
        <w:t>Implementar un flujo de firma en cadena (ruta de firmas) con encadenamiento criptográfico de hashes entre firmantes.</w:t>
      </w:r>
    </w:p>
    <w:p w14:paraId="288C092D" w14:textId="77777777" w:rsidR="005C034D" w:rsidRPr="005631AA" w:rsidRDefault="00000000">
      <w:pPr>
        <w:numPr>
          <w:ilvl w:val="0"/>
          <w:numId w:val="2"/>
        </w:numPr>
        <w:spacing w:after="60"/>
        <w:ind w:right="6" w:hanging="300"/>
        <w:rPr>
          <w:rFonts w:ascii="Arial" w:hAnsi="Arial" w:cs="Arial"/>
        </w:rPr>
      </w:pPr>
      <w:r w:rsidRPr="005631AA">
        <w:rPr>
          <w:rFonts w:ascii="Arial" w:hAnsi="Arial" w:cs="Arial"/>
        </w:rPr>
        <w:t>Mantener una lista de revocación de certificados (CRL) y un registro de auditoría (logs) de las acciones del sistema.</w:t>
      </w:r>
    </w:p>
    <w:p w14:paraId="1F48C8A9" w14:textId="4DB076C5" w:rsidR="005C034D" w:rsidRPr="005631AA" w:rsidRDefault="00000000">
      <w:pPr>
        <w:numPr>
          <w:ilvl w:val="0"/>
          <w:numId w:val="2"/>
        </w:numPr>
        <w:spacing w:after="275"/>
        <w:ind w:right="6" w:hanging="300"/>
        <w:rPr>
          <w:rFonts w:ascii="Arial" w:hAnsi="Arial" w:cs="Arial"/>
        </w:rPr>
      </w:pPr>
      <w:r w:rsidRPr="005631AA">
        <w:rPr>
          <w:rFonts w:ascii="Arial" w:hAnsi="Arial" w:cs="Arial"/>
        </w:rPr>
        <w:t>Distribuir el cliente como ejecutable empaquetado y desplegar e</w:t>
      </w:r>
      <w:r w:rsidR="000B1C7E" w:rsidRPr="005631AA">
        <w:rPr>
          <w:rFonts w:ascii="Arial" w:hAnsi="Arial" w:cs="Arial"/>
        </w:rPr>
        <w:t>n</w:t>
      </w:r>
      <w:r w:rsidRPr="005631AA">
        <w:rPr>
          <w:rFonts w:ascii="Arial" w:hAnsi="Arial" w:cs="Arial"/>
        </w:rPr>
        <w:t xml:space="preserve"> servidor.</w:t>
      </w:r>
    </w:p>
    <w:p w14:paraId="4646AF8B" w14:textId="77777777" w:rsidR="005C034D" w:rsidRPr="005631AA" w:rsidRDefault="00000000">
      <w:pPr>
        <w:pStyle w:val="Ttulo2"/>
        <w:ind w:left="385" w:right="0" w:hanging="400"/>
        <w:rPr>
          <w:rFonts w:ascii="Arial" w:hAnsi="Arial" w:cs="Arial"/>
        </w:rPr>
      </w:pPr>
      <w:bookmarkStart w:id="4" w:name="_Toc44915"/>
      <w:r w:rsidRPr="005631AA">
        <w:rPr>
          <w:rFonts w:ascii="Arial" w:hAnsi="Arial" w:cs="Arial"/>
        </w:rPr>
        <w:t>Alcance y limitaciones</w:t>
      </w:r>
      <w:bookmarkEnd w:id="4"/>
    </w:p>
    <w:p w14:paraId="20C95186" w14:textId="2E457D47" w:rsidR="005C034D" w:rsidRPr="005631AA" w:rsidRDefault="00000000">
      <w:pPr>
        <w:spacing w:after="101"/>
        <w:ind w:left="-5" w:right="6"/>
        <w:rPr>
          <w:rFonts w:ascii="Arial" w:hAnsi="Arial" w:cs="Arial"/>
        </w:rPr>
      </w:pPr>
      <w:r w:rsidRPr="005631AA">
        <w:rPr>
          <w:rFonts w:ascii="Arial" w:hAnsi="Arial" w:cs="Arial"/>
          <w:b/>
        </w:rPr>
        <w:t>Alcance.</w:t>
      </w:r>
      <w:r w:rsidRPr="005631AA">
        <w:rPr>
          <w:rFonts w:ascii="Arial" w:hAnsi="Arial" w:cs="Arial"/>
        </w:rPr>
        <w:t xml:space="preserve"> El sistema implementa: registro de usuarios por autoservicio y alta directa por el administrador; aprobación o rechazo de solicitudes con asignación de rol; generación automática de claves y emisión de un certificado digital con vigencia de 365 días; descarga obligatoria y única de la clave privada por su titular, con eliminación inmediata del servido</w:t>
      </w:r>
      <w:r w:rsidR="000B1C7E" w:rsidRPr="005631AA">
        <w:rPr>
          <w:rFonts w:ascii="Arial" w:hAnsi="Arial" w:cs="Arial"/>
        </w:rPr>
        <w:t xml:space="preserve">r, </w:t>
      </w:r>
      <w:r w:rsidRPr="005631AA">
        <w:rPr>
          <w:rFonts w:ascii="Arial" w:hAnsi="Arial" w:cs="Arial"/>
        </w:rPr>
        <w:t>RBAC de cuatro niveles</w:t>
      </w:r>
      <w:r w:rsidR="000B1C7E" w:rsidRPr="005631AA">
        <w:rPr>
          <w:rFonts w:ascii="Arial" w:hAnsi="Arial" w:cs="Arial"/>
        </w:rPr>
        <w:t>,</w:t>
      </w:r>
      <w:r w:rsidRPr="005631AA">
        <w:rPr>
          <w:rFonts w:ascii="Arial" w:hAnsi="Arial" w:cs="Arial"/>
        </w:rPr>
        <w:t xml:space="preserve"> firma y verificación de documentos DOCX</w:t>
      </w:r>
      <w:r w:rsidR="000B1C7E" w:rsidRPr="005631AA">
        <w:rPr>
          <w:rFonts w:ascii="Arial" w:hAnsi="Arial" w:cs="Arial"/>
        </w:rPr>
        <w:t>,</w:t>
      </w:r>
      <w:r w:rsidRPr="005631AA">
        <w:rPr>
          <w:rFonts w:ascii="Arial" w:hAnsi="Arial" w:cs="Arial"/>
        </w:rPr>
        <w:t xml:space="preserve"> firma en cadena </w:t>
      </w:r>
      <w:proofErr w:type="spellStart"/>
      <w:r w:rsidRPr="005631AA">
        <w:rPr>
          <w:rFonts w:ascii="Arial" w:hAnsi="Arial" w:cs="Arial"/>
        </w:rPr>
        <w:t>multi-coordinador</w:t>
      </w:r>
      <w:proofErr w:type="spellEnd"/>
      <w:r w:rsidR="000B1C7E" w:rsidRPr="005631AA">
        <w:rPr>
          <w:rFonts w:ascii="Arial" w:hAnsi="Arial" w:cs="Arial"/>
        </w:rPr>
        <w:t xml:space="preserve">, </w:t>
      </w:r>
      <w:r w:rsidRPr="005631AA">
        <w:rPr>
          <w:rFonts w:ascii="Arial" w:hAnsi="Arial" w:cs="Arial"/>
        </w:rPr>
        <w:t>revocación de certificados con CRL consultable</w:t>
      </w:r>
      <w:r w:rsidR="000B1C7E" w:rsidRPr="005631AA">
        <w:rPr>
          <w:rFonts w:ascii="Arial" w:hAnsi="Arial" w:cs="Arial"/>
        </w:rPr>
        <w:t>,</w:t>
      </w:r>
      <w:r w:rsidRPr="005631AA">
        <w:rPr>
          <w:rFonts w:ascii="Arial" w:hAnsi="Arial" w:cs="Arial"/>
        </w:rPr>
        <w:t xml:space="preserve"> baja de identidades conservando el registro para auditoría</w:t>
      </w:r>
      <w:r w:rsidR="000B1C7E" w:rsidRPr="005631AA">
        <w:rPr>
          <w:rFonts w:ascii="Arial" w:hAnsi="Arial" w:cs="Arial"/>
        </w:rPr>
        <w:t>,</w:t>
      </w:r>
      <w:r w:rsidRPr="005631AA">
        <w:rPr>
          <w:rFonts w:ascii="Arial" w:hAnsi="Arial" w:cs="Arial"/>
        </w:rPr>
        <w:t xml:space="preserve"> bitácora de acciones con marca temporal</w:t>
      </w:r>
      <w:r w:rsidR="000B1C7E" w:rsidRPr="005631AA">
        <w:rPr>
          <w:rFonts w:ascii="Arial" w:hAnsi="Arial" w:cs="Arial"/>
        </w:rPr>
        <w:t>,</w:t>
      </w:r>
      <w:r w:rsidRPr="005631AA">
        <w:rPr>
          <w:rFonts w:ascii="Arial" w:hAnsi="Arial" w:cs="Arial"/>
        </w:rPr>
        <w:t xml:space="preserve"> y despliegue del servidor en </w:t>
      </w:r>
      <w:proofErr w:type="spellStart"/>
      <w:r w:rsidRPr="005631AA">
        <w:rPr>
          <w:rFonts w:ascii="Arial" w:hAnsi="Arial" w:cs="Arial"/>
        </w:rPr>
        <w:t>Railway</w:t>
      </w:r>
      <w:proofErr w:type="spellEnd"/>
      <w:r w:rsidRPr="005631AA">
        <w:rPr>
          <w:rFonts w:ascii="Arial" w:hAnsi="Arial" w:cs="Arial"/>
        </w:rPr>
        <w:t xml:space="preserve"> con distribución del cliente como ejecutable de Windows.</w:t>
      </w:r>
    </w:p>
    <w:p w14:paraId="664935FA" w14:textId="5389ACBB" w:rsidR="005C034D" w:rsidRPr="005631AA" w:rsidRDefault="00000000">
      <w:pPr>
        <w:spacing w:after="101"/>
        <w:ind w:left="-5" w:right="6"/>
        <w:rPr>
          <w:rFonts w:ascii="Arial" w:hAnsi="Arial" w:cs="Arial"/>
        </w:rPr>
      </w:pPr>
      <w:r w:rsidRPr="005631AA">
        <w:rPr>
          <w:rFonts w:ascii="Arial" w:hAnsi="Arial" w:cs="Arial"/>
          <w:b/>
        </w:rPr>
        <w:t>Limitaciones.</w:t>
      </w:r>
      <w:r w:rsidRPr="005631AA">
        <w:rPr>
          <w:rFonts w:ascii="Arial" w:hAnsi="Arial" w:cs="Arial"/>
        </w:rPr>
        <w:t xml:space="preserve"> el sistema presenta las siguientes restricciones:</w:t>
      </w:r>
    </w:p>
    <w:p w14:paraId="21A8AFC8" w14:textId="77777777" w:rsidR="005C034D" w:rsidRPr="005631AA" w:rsidRDefault="00000000">
      <w:pPr>
        <w:numPr>
          <w:ilvl w:val="0"/>
          <w:numId w:val="3"/>
        </w:numPr>
        <w:spacing w:after="60"/>
        <w:ind w:right="6" w:hanging="270"/>
        <w:rPr>
          <w:rFonts w:ascii="Arial" w:hAnsi="Arial" w:cs="Arial"/>
        </w:rPr>
      </w:pPr>
      <w:r w:rsidRPr="005631AA">
        <w:rPr>
          <w:rFonts w:ascii="Arial" w:hAnsi="Arial" w:cs="Arial"/>
        </w:rPr>
        <w:t>No implementa el estándar X.509 completo: los certificados son objetos JSON propios, sin cadenas de confianza estándar.</w:t>
      </w:r>
    </w:p>
    <w:p w14:paraId="37C06B02" w14:textId="46EFBDA3" w:rsidR="005C034D" w:rsidRPr="005631AA" w:rsidRDefault="00000000">
      <w:pPr>
        <w:numPr>
          <w:ilvl w:val="0"/>
          <w:numId w:val="3"/>
        </w:numPr>
        <w:spacing w:after="60"/>
        <w:ind w:right="6" w:hanging="270"/>
        <w:rPr>
          <w:rFonts w:ascii="Arial" w:hAnsi="Arial" w:cs="Arial"/>
        </w:rPr>
      </w:pPr>
      <w:r w:rsidRPr="005631AA">
        <w:rPr>
          <w:rFonts w:ascii="Arial" w:hAnsi="Arial" w:cs="Arial"/>
        </w:rPr>
        <w:t xml:space="preserve">El módulo de MFA (generador OTP) y las funciones de firma de mensajes de texto existen en el código, pero no están integrados </w:t>
      </w:r>
      <w:r w:rsidR="000B1C7E" w:rsidRPr="005631AA">
        <w:rPr>
          <w:rFonts w:ascii="Arial" w:hAnsi="Arial" w:cs="Arial"/>
        </w:rPr>
        <w:t>todavía</w:t>
      </w:r>
    </w:p>
    <w:p w14:paraId="548CE18D" w14:textId="44C407BA" w:rsidR="000B1C7E" w:rsidRPr="005631AA" w:rsidRDefault="000B1C7E">
      <w:pPr>
        <w:numPr>
          <w:ilvl w:val="0"/>
          <w:numId w:val="3"/>
        </w:numPr>
        <w:spacing w:after="60"/>
        <w:ind w:right="6" w:hanging="270"/>
        <w:rPr>
          <w:rFonts w:ascii="Arial" w:hAnsi="Arial" w:cs="Arial"/>
        </w:rPr>
      </w:pPr>
      <w:r w:rsidRPr="005631AA">
        <w:rPr>
          <w:rFonts w:ascii="Arial" w:hAnsi="Arial" w:cs="Arial"/>
        </w:rPr>
        <w:t xml:space="preserve">Si bien se hizo un despliegue en servidor usando el proveedor </w:t>
      </w:r>
      <w:proofErr w:type="spellStart"/>
      <w:r w:rsidRPr="005631AA">
        <w:rPr>
          <w:rFonts w:ascii="Arial" w:hAnsi="Arial" w:cs="Arial"/>
        </w:rPr>
        <w:t>Railway</w:t>
      </w:r>
      <w:proofErr w:type="spellEnd"/>
      <w:r w:rsidRPr="005631AA">
        <w:rPr>
          <w:rFonts w:ascii="Arial" w:hAnsi="Arial" w:cs="Arial"/>
        </w:rPr>
        <w:t xml:space="preserve">, queda pendiente su implementación en </w:t>
      </w:r>
      <w:proofErr w:type="spellStart"/>
      <w:r w:rsidRPr="005631AA">
        <w:rPr>
          <w:rFonts w:ascii="Arial" w:hAnsi="Arial" w:cs="Arial"/>
        </w:rPr>
        <w:t>HostGator</w:t>
      </w:r>
      <w:proofErr w:type="spellEnd"/>
      <w:r w:rsidRPr="005631AA">
        <w:rPr>
          <w:rFonts w:ascii="Arial" w:hAnsi="Arial" w:cs="Arial"/>
        </w:rPr>
        <w:t xml:space="preserve"> y su muy posible necesidad de modificación del </w:t>
      </w:r>
      <w:proofErr w:type="spellStart"/>
      <w:r w:rsidRPr="005631AA">
        <w:rPr>
          <w:rFonts w:ascii="Arial" w:hAnsi="Arial" w:cs="Arial"/>
        </w:rPr>
        <w:t>backend</w:t>
      </w:r>
      <w:proofErr w:type="spellEnd"/>
      <w:r w:rsidRPr="005631AA">
        <w:rPr>
          <w:rFonts w:ascii="Arial" w:hAnsi="Arial" w:cs="Arial"/>
        </w:rPr>
        <w:t xml:space="preserve"> para adaptar su funcionamiento a esta plataforma.</w:t>
      </w:r>
    </w:p>
    <w:p w14:paraId="65D4D26E" w14:textId="26667B82" w:rsidR="005C034D" w:rsidRPr="005631AA" w:rsidRDefault="00000000">
      <w:pPr>
        <w:numPr>
          <w:ilvl w:val="0"/>
          <w:numId w:val="3"/>
        </w:numPr>
        <w:ind w:right="6" w:hanging="270"/>
        <w:rPr>
          <w:rFonts w:ascii="Arial" w:hAnsi="Arial" w:cs="Arial"/>
        </w:rPr>
      </w:pPr>
      <w:r w:rsidRPr="005631AA">
        <w:rPr>
          <w:rFonts w:ascii="Arial" w:hAnsi="Arial" w:cs="Arial"/>
        </w:rPr>
        <w:br w:type="page"/>
      </w:r>
    </w:p>
    <w:p w14:paraId="3099B24F" w14:textId="77777777" w:rsidR="005C034D" w:rsidRPr="005631AA" w:rsidRDefault="00000000">
      <w:pPr>
        <w:pStyle w:val="Ttulo1"/>
        <w:ind w:left="296" w:hanging="311"/>
        <w:rPr>
          <w:rFonts w:ascii="Arial" w:hAnsi="Arial" w:cs="Arial"/>
        </w:rPr>
      </w:pPr>
      <w:bookmarkStart w:id="5" w:name="_Toc44916"/>
      <w:r w:rsidRPr="005631AA">
        <w:rPr>
          <w:rFonts w:ascii="Arial" w:hAnsi="Arial" w:cs="Arial"/>
        </w:rPr>
        <w:lastRenderedPageBreak/>
        <w:t>Marco de referencia</w:t>
      </w:r>
      <w:bookmarkEnd w:id="5"/>
    </w:p>
    <w:p w14:paraId="4E9DE4B0" w14:textId="4280998A" w:rsidR="005C034D" w:rsidRPr="005631AA" w:rsidRDefault="00000000" w:rsidP="000B1C7E">
      <w:pPr>
        <w:spacing w:after="101"/>
        <w:ind w:left="-5" w:right="6"/>
        <w:rPr>
          <w:rFonts w:ascii="Arial" w:hAnsi="Arial" w:cs="Arial"/>
        </w:rPr>
      </w:pPr>
      <w:r w:rsidRPr="005631AA">
        <w:rPr>
          <w:rFonts w:ascii="Arial" w:hAnsi="Arial" w:cs="Arial"/>
        </w:rPr>
        <w:t>En esta sección se documentan las soluciones y referencias revisadas durante el bloque, así como los fundamentos de criptografía de clave pública vistos en los contenidos del curso, indicando en cada caso qué ideas se tomaron para la solución.</w:t>
      </w:r>
    </w:p>
    <w:p w14:paraId="1A5B0C35" w14:textId="77777777" w:rsidR="005C034D" w:rsidRPr="005631AA" w:rsidRDefault="00000000">
      <w:pPr>
        <w:pStyle w:val="Ttulo2"/>
        <w:ind w:left="385" w:right="0" w:hanging="400"/>
        <w:rPr>
          <w:rFonts w:ascii="Arial" w:hAnsi="Arial" w:cs="Arial"/>
        </w:rPr>
      </w:pPr>
      <w:bookmarkStart w:id="6" w:name="_Toc44917"/>
      <w:r w:rsidRPr="005631AA">
        <w:rPr>
          <w:rFonts w:ascii="Arial" w:hAnsi="Arial" w:cs="Arial"/>
        </w:rPr>
        <w:t>Soluciones existentes en la literatura y en la práctica</w:t>
      </w:r>
      <w:bookmarkEnd w:id="6"/>
    </w:p>
    <w:p w14:paraId="31EFFFAF" w14:textId="77777777" w:rsidR="005C034D" w:rsidRPr="005631AA" w:rsidRDefault="00000000">
      <w:pPr>
        <w:spacing w:after="101"/>
        <w:ind w:left="-5" w:right="6"/>
        <w:rPr>
          <w:rFonts w:ascii="Arial" w:hAnsi="Arial" w:cs="Arial"/>
        </w:rPr>
      </w:pPr>
      <w:r w:rsidRPr="005631AA">
        <w:rPr>
          <w:rFonts w:ascii="Arial" w:hAnsi="Arial" w:cs="Arial"/>
          <w:b/>
        </w:rPr>
        <w:t>Infraestructuras de Clave Pública con X.509.</w:t>
      </w:r>
      <w:r w:rsidRPr="005631AA">
        <w:rPr>
          <w:rFonts w:ascii="Arial" w:hAnsi="Arial" w:cs="Arial"/>
        </w:rPr>
        <w:t xml:space="preserve"> El modelo de referencia para la gestión de identidades digitales es la PKI estándar, cuyo perfil de certificados y de listas de revocación (CRL) está definido en RFC 5280 (Cooper et al., 2008). En una PKI real, una autoridad certificadora (CA) emite certificados que vinculan una clave pública con una identidad, y publica listas de revocación para invalidar certificados comprometidos. De este modelo el proyecto tomó tres ideas centrales: la figura del emisor que firma los certificados (el administrador actúa como CA), la lista de revocación consultable y la vigencia limitada de cada certificado.</w:t>
      </w:r>
    </w:p>
    <w:p w14:paraId="5F30996A" w14:textId="77777777" w:rsidR="005C034D" w:rsidRPr="005631AA" w:rsidRDefault="00000000">
      <w:pPr>
        <w:spacing w:after="101"/>
        <w:ind w:left="-5" w:right="6"/>
        <w:rPr>
          <w:rFonts w:ascii="Arial" w:hAnsi="Arial" w:cs="Arial"/>
        </w:rPr>
      </w:pPr>
      <w:r w:rsidRPr="005631AA">
        <w:rPr>
          <w:rFonts w:ascii="Arial" w:hAnsi="Arial" w:cs="Arial"/>
          <w:b/>
        </w:rPr>
        <w:t xml:space="preserve">El sistema </w:t>
      </w:r>
      <w:proofErr w:type="spellStart"/>
      <w:proofErr w:type="gramStart"/>
      <w:r w:rsidRPr="005631AA">
        <w:rPr>
          <w:rFonts w:ascii="Arial" w:hAnsi="Arial" w:cs="Arial"/>
          <w:b/>
        </w:rPr>
        <w:t>e.firma</w:t>
      </w:r>
      <w:proofErr w:type="spellEnd"/>
      <w:proofErr w:type="gramEnd"/>
      <w:r w:rsidRPr="005631AA">
        <w:rPr>
          <w:rFonts w:ascii="Arial" w:hAnsi="Arial" w:cs="Arial"/>
          <w:b/>
        </w:rPr>
        <w:t xml:space="preserve"> del SAT.</w:t>
      </w:r>
      <w:r w:rsidRPr="005631AA">
        <w:rPr>
          <w:rFonts w:ascii="Arial" w:hAnsi="Arial" w:cs="Arial"/>
        </w:rPr>
        <w:t xml:space="preserve"> Como escenario real de administración de identidades para contribuyentes se revisó la </w:t>
      </w:r>
      <w:proofErr w:type="spellStart"/>
      <w:proofErr w:type="gramStart"/>
      <w:r w:rsidRPr="005631AA">
        <w:rPr>
          <w:rFonts w:ascii="Arial" w:hAnsi="Arial" w:cs="Arial"/>
        </w:rPr>
        <w:t>e.firma</w:t>
      </w:r>
      <w:proofErr w:type="spellEnd"/>
      <w:proofErr w:type="gramEnd"/>
      <w:r w:rsidRPr="005631AA">
        <w:rPr>
          <w:rFonts w:ascii="Arial" w:hAnsi="Arial" w:cs="Arial"/>
        </w:rPr>
        <w:t xml:space="preserve"> del Servicio de Administración Tributaria de México (SAT, s. f.), un conjunto de archivos (certificado </w:t>
      </w:r>
      <w:r w:rsidRPr="005631AA">
        <w:rPr>
          <w:rFonts w:ascii="Arial" w:eastAsia="Courier New" w:hAnsi="Arial" w:cs="Arial"/>
          <w:sz w:val="18"/>
        </w:rPr>
        <w:t>.</w:t>
      </w:r>
      <w:proofErr w:type="spellStart"/>
      <w:r w:rsidRPr="005631AA">
        <w:rPr>
          <w:rFonts w:ascii="Arial" w:eastAsia="Courier New" w:hAnsi="Arial" w:cs="Arial"/>
          <w:sz w:val="18"/>
        </w:rPr>
        <w:t>cer</w:t>
      </w:r>
      <w:proofErr w:type="spellEnd"/>
      <w:r w:rsidRPr="005631AA">
        <w:rPr>
          <w:rFonts w:ascii="Arial" w:hAnsi="Arial" w:cs="Arial"/>
        </w:rPr>
        <w:t xml:space="preserve">, clave privada </w:t>
      </w:r>
      <w:r w:rsidRPr="005631AA">
        <w:rPr>
          <w:rFonts w:ascii="Arial" w:eastAsia="Courier New" w:hAnsi="Arial" w:cs="Arial"/>
          <w:sz w:val="18"/>
        </w:rPr>
        <w:t>.</w:t>
      </w:r>
      <w:proofErr w:type="spellStart"/>
      <w:r w:rsidRPr="005631AA">
        <w:rPr>
          <w:rFonts w:ascii="Arial" w:eastAsia="Courier New" w:hAnsi="Arial" w:cs="Arial"/>
          <w:sz w:val="18"/>
        </w:rPr>
        <w:t>key</w:t>
      </w:r>
      <w:proofErr w:type="spellEnd"/>
      <w:r w:rsidRPr="005631AA">
        <w:rPr>
          <w:rFonts w:ascii="Arial" w:hAnsi="Arial" w:cs="Arial"/>
        </w:rPr>
        <w:t xml:space="preserve"> y contraseña) con el que cualquier persona firma trámites fiscales con validez legal. De este esquema se retomó un principio clave para el diseño: la clave privada debe quedar bajo el control exclusivo de su titular, quien la conserva como archivo y la usa localmente; en nuestro sistema esto se tradujo en la descarga obligatoria y única de la clave privada con su borrado inmediato del servidor, y en que la firma se ejecute siempre en el equipo del usuario.</w:t>
      </w:r>
    </w:p>
    <w:p w14:paraId="667A643A" w14:textId="6B576B6E" w:rsidR="005C034D" w:rsidRPr="005631AA" w:rsidRDefault="00000000">
      <w:pPr>
        <w:spacing w:after="266"/>
        <w:ind w:left="-5" w:right="6"/>
        <w:rPr>
          <w:rFonts w:ascii="Arial" w:hAnsi="Arial" w:cs="Arial"/>
        </w:rPr>
      </w:pPr>
      <w:r w:rsidRPr="005631AA">
        <w:rPr>
          <w:rFonts w:ascii="Arial" w:hAnsi="Arial" w:cs="Arial"/>
          <w:b/>
        </w:rPr>
        <w:t>Plataformas comerciales de firma electrónica.</w:t>
      </w:r>
      <w:r w:rsidRPr="005631AA">
        <w:rPr>
          <w:rFonts w:ascii="Arial" w:hAnsi="Arial" w:cs="Arial"/>
        </w:rPr>
        <w:t xml:space="preserve"> Servicios como </w:t>
      </w:r>
      <w:proofErr w:type="spellStart"/>
      <w:r w:rsidRPr="005631AA">
        <w:rPr>
          <w:rFonts w:ascii="Arial" w:hAnsi="Arial" w:cs="Arial"/>
        </w:rPr>
        <w:t>DocuSign</w:t>
      </w:r>
      <w:proofErr w:type="spellEnd"/>
      <w:r w:rsidRPr="005631AA">
        <w:rPr>
          <w:rFonts w:ascii="Arial" w:hAnsi="Arial" w:cs="Arial"/>
        </w:rPr>
        <w:t xml:space="preserve"> o Adobe Acrobat </w:t>
      </w:r>
      <w:proofErr w:type="spellStart"/>
      <w:r w:rsidRPr="005631AA">
        <w:rPr>
          <w:rFonts w:ascii="Arial" w:hAnsi="Arial" w:cs="Arial"/>
        </w:rPr>
        <w:t>Sign</w:t>
      </w:r>
      <w:proofErr w:type="spellEnd"/>
      <w:r w:rsidRPr="005631AA">
        <w:rPr>
          <w:rFonts w:ascii="Arial" w:hAnsi="Arial" w:cs="Arial"/>
        </w:rPr>
        <w:t xml:space="preserve"> resuelven flujos de aprobación </w:t>
      </w:r>
      <w:proofErr w:type="spellStart"/>
      <w:r w:rsidRPr="005631AA">
        <w:rPr>
          <w:rFonts w:ascii="Arial" w:hAnsi="Arial" w:cs="Arial"/>
        </w:rPr>
        <w:t>multi-firmante</w:t>
      </w:r>
      <w:proofErr w:type="spellEnd"/>
      <w:r w:rsidRPr="005631AA">
        <w:rPr>
          <w:rFonts w:ascii="Arial" w:hAnsi="Arial" w:cs="Arial"/>
        </w:rPr>
        <w:t xml:space="preserve"> sobre infraestructura en la nube; sin embargo, su costo, su dependencia de terceros y su carácter de caja negra los hacen poco adecuados para un proyecto cuyo objetivo es precisamente comprender e implementar los mecanismos criptográficos. De estas plataformas se tomó la idea del </w:t>
      </w:r>
      <w:r w:rsidRPr="005631AA">
        <w:rPr>
          <w:rFonts w:ascii="Arial" w:hAnsi="Arial" w:cs="Arial"/>
          <w:iCs/>
        </w:rPr>
        <w:t>flujo de firmas ordenado</w:t>
      </w:r>
      <w:r w:rsidRPr="005631AA">
        <w:rPr>
          <w:rFonts w:ascii="Arial" w:hAnsi="Arial" w:cs="Arial"/>
        </w:rPr>
        <w:t xml:space="preserve"> entre varios responsables</w:t>
      </w:r>
      <w:r w:rsidR="005631AA" w:rsidRPr="005631AA">
        <w:rPr>
          <w:rFonts w:ascii="Arial" w:hAnsi="Arial" w:cs="Arial"/>
        </w:rPr>
        <w:t>.</w:t>
      </w:r>
    </w:p>
    <w:p w14:paraId="0063F46B" w14:textId="77777777" w:rsidR="005C034D" w:rsidRPr="005631AA" w:rsidRDefault="00000000">
      <w:pPr>
        <w:pStyle w:val="Ttulo2"/>
        <w:ind w:left="385" w:right="0" w:hanging="400"/>
        <w:rPr>
          <w:rFonts w:ascii="Arial" w:hAnsi="Arial" w:cs="Arial"/>
        </w:rPr>
      </w:pPr>
      <w:bookmarkStart w:id="7" w:name="_Toc44918"/>
      <w:r w:rsidRPr="005631AA">
        <w:rPr>
          <w:rFonts w:ascii="Arial" w:hAnsi="Arial" w:cs="Arial"/>
        </w:rPr>
        <w:t>Bibliotecas y herramientas evaluadas</w:t>
      </w:r>
      <w:bookmarkEnd w:id="7"/>
    </w:p>
    <w:p w14:paraId="15A45D34" w14:textId="393825C4" w:rsidR="005C034D" w:rsidRPr="005631AA" w:rsidRDefault="00000000">
      <w:pPr>
        <w:spacing w:after="267"/>
        <w:ind w:left="-5" w:right="6"/>
        <w:rPr>
          <w:rFonts w:ascii="Arial" w:hAnsi="Arial" w:cs="Arial"/>
        </w:rPr>
      </w:pPr>
      <w:r w:rsidRPr="005631AA">
        <w:rPr>
          <w:rFonts w:ascii="Arial" w:hAnsi="Arial" w:cs="Arial"/>
        </w:rPr>
        <w:t xml:space="preserve">Para la capa criptográfica en Python se evaluaron dos bibliotecas de clave pública: </w:t>
      </w:r>
      <w:proofErr w:type="spellStart"/>
      <w:r w:rsidRPr="005631AA">
        <w:rPr>
          <w:rFonts w:ascii="Arial" w:hAnsi="Arial" w:cs="Arial"/>
        </w:rPr>
        <w:t>PyCryptodome</w:t>
      </w:r>
      <w:proofErr w:type="spellEnd"/>
      <w:r w:rsidRPr="005631AA">
        <w:rPr>
          <w:rFonts w:ascii="Arial" w:hAnsi="Arial" w:cs="Arial"/>
        </w:rPr>
        <w:t xml:space="preserve"> (</w:t>
      </w:r>
      <w:proofErr w:type="spellStart"/>
      <w:r w:rsidRPr="005631AA">
        <w:rPr>
          <w:rFonts w:ascii="Arial" w:hAnsi="Arial" w:cs="Arial"/>
        </w:rPr>
        <w:t>PyCryptodome</w:t>
      </w:r>
      <w:proofErr w:type="spellEnd"/>
      <w:r w:rsidRPr="005631AA">
        <w:rPr>
          <w:rFonts w:ascii="Arial" w:hAnsi="Arial" w:cs="Arial"/>
        </w:rPr>
        <w:t xml:space="preserve">, s. f.), continuación moderna de </w:t>
      </w:r>
      <w:proofErr w:type="spellStart"/>
      <w:r w:rsidRPr="005631AA">
        <w:rPr>
          <w:rFonts w:ascii="Arial" w:hAnsi="Arial" w:cs="Arial"/>
        </w:rPr>
        <w:t>PyCrypto</w:t>
      </w:r>
      <w:proofErr w:type="spellEnd"/>
      <w:r w:rsidRPr="005631AA">
        <w:rPr>
          <w:rFonts w:ascii="Arial" w:hAnsi="Arial" w:cs="Arial"/>
        </w:rPr>
        <w:t xml:space="preserve"> con una API autocontenida, y </w:t>
      </w:r>
      <w:proofErr w:type="spellStart"/>
      <w:r w:rsidRPr="005631AA">
        <w:rPr>
          <w:rFonts w:ascii="Arial" w:hAnsi="Arial" w:cs="Arial"/>
        </w:rPr>
        <w:t>cryptography</w:t>
      </w:r>
      <w:proofErr w:type="spellEnd"/>
      <w:r w:rsidRPr="005631AA">
        <w:rPr>
          <w:rFonts w:ascii="Arial" w:hAnsi="Arial" w:cs="Arial"/>
        </w:rPr>
        <w:t xml:space="preserve"> (Python </w:t>
      </w:r>
      <w:proofErr w:type="spellStart"/>
      <w:r w:rsidRPr="005631AA">
        <w:rPr>
          <w:rFonts w:ascii="Arial" w:hAnsi="Arial" w:cs="Arial"/>
        </w:rPr>
        <w:t>Cryptographic</w:t>
      </w:r>
      <w:proofErr w:type="spellEnd"/>
      <w:r w:rsidRPr="005631AA">
        <w:rPr>
          <w:rFonts w:ascii="Arial" w:hAnsi="Arial" w:cs="Arial"/>
        </w:rPr>
        <w:t xml:space="preserve"> </w:t>
      </w:r>
      <w:proofErr w:type="spellStart"/>
      <w:r w:rsidRPr="005631AA">
        <w:rPr>
          <w:rFonts w:ascii="Arial" w:hAnsi="Arial" w:cs="Arial"/>
        </w:rPr>
        <w:t>Authority</w:t>
      </w:r>
      <w:proofErr w:type="spellEnd"/>
      <w:r w:rsidRPr="005631AA">
        <w:rPr>
          <w:rFonts w:ascii="Arial" w:hAnsi="Arial" w:cs="Arial"/>
        </w:rPr>
        <w:t xml:space="preserve">, s. f.), mantenida por la </w:t>
      </w:r>
      <w:proofErr w:type="spellStart"/>
      <w:r w:rsidRPr="005631AA">
        <w:rPr>
          <w:rFonts w:ascii="Arial" w:hAnsi="Arial" w:cs="Arial"/>
        </w:rPr>
        <w:t>PyCA</w:t>
      </w:r>
      <w:proofErr w:type="spellEnd"/>
      <w:r w:rsidRPr="005631AA">
        <w:rPr>
          <w:rFonts w:ascii="Arial" w:hAnsi="Arial" w:cs="Arial"/>
        </w:rPr>
        <w:t xml:space="preserve">. Ambas ofrecen RSA, RSAPSS y SHA-256; se eligió </w:t>
      </w:r>
      <w:proofErr w:type="spellStart"/>
      <w:r w:rsidRPr="005631AA">
        <w:rPr>
          <w:rFonts w:ascii="Arial" w:eastAsia="Courier New" w:hAnsi="Arial" w:cs="Arial"/>
          <w:sz w:val="18"/>
        </w:rPr>
        <w:t>cryptography</w:t>
      </w:r>
      <w:proofErr w:type="spellEnd"/>
      <w:r w:rsidRPr="005631AA">
        <w:rPr>
          <w:rFonts w:ascii="Arial" w:hAnsi="Arial" w:cs="Arial"/>
        </w:rPr>
        <w:t xml:space="preserve"> por su API de alto nivel con valores seguros por omisión, su serialización estándar de claves</w:t>
      </w:r>
      <w:r w:rsidR="005631AA" w:rsidRPr="005631AA">
        <w:rPr>
          <w:rFonts w:ascii="Arial" w:hAnsi="Arial" w:cs="Arial"/>
        </w:rPr>
        <w:t xml:space="preserve">, </w:t>
      </w:r>
      <w:r w:rsidRPr="005631AA">
        <w:rPr>
          <w:rFonts w:ascii="Arial" w:hAnsi="Arial" w:cs="Arial"/>
        </w:rPr>
        <w:t xml:space="preserve">su mantenimiento activo y su uso extendido en la industria. Para los formatos de documento se revisaron y adoptaron </w:t>
      </w:r>
      <w:proofErr w:type="spellStart"/>
      <w:r w:rsidRPr="005631AA">
        <w:rPr>
          <w:rFonts w:ascii="Arial" w:eastAsia="Courier New" w:hAnsi="Arial" w:cs="Arial"/>
          <w:sz w:val="18"/>
        </w:rPr>
        <w:t>python</w:t>
      </w:r>
      <w:proofErr w:type="spellEnd"/>
      <w:r w:rsidRPr="005631AA">
        <w:rPr>
          <w:rFonts w:ascii="Arial" w:eastAsia="Courier New" w:hAnsi="Arial" w:cs="Arial"/>
          <w:sz w:val="18"/>
        </w:rPr>
        <w:t xml:space="preserve">-docx </w:t>
      </w:r>
      <w:r w:rsidRPr="005631AA">
        <w:rPr>
          <w:rFonts w:ascii="Arial" w:hAnsi="Arial" w:cs="Arial"/>
        </w:rPr>
        <w:t xml:space="preserve">(lectura y escritura de Word), </w:t>
      </w:r>
      <w:proofErr w:type="spellStart"/>
      <w:r w:rsidRPr="005631AA">
        <w:rPr>
          <w:rFonts w:ascii="Arial" w:eastAsia="Courier New" w:hAnsi="Arial" w:cs="Arial"/>
          <w:sz w:val="18"/>
        </w:rPr>
        <w:t>pypdf</w:t>
      </w:r>
      <w:proofErr w:type="spellEnd"/>
      <w:r w:rsidRPr="005631AA">
        <w:rPr>
          <w:rFonts w:ascii="Arial" w:hAnsi="Arial" w:cs="Arial"/>
        </w:rPr>
        <w:t xml:space="preserve"> y </w:t>
      </w:r>
      <w:proofErr w:type="spellStart"/>
      <w:r w:rsidRPr="005631AA">
        <w:rPr>
          <w:rFonts w:ascii="Arial" w:eastAsia="Courier New" w:hAnsi="Arial" w:cs="Arial"/>
          <w:sz w:val="18"/>
        </w:rPr>
        <w:t>reportlab</w:t>
      </w:r>
      <w:proofErr w:type="spellEnd"/>
      <w:r w:rsidRPr="005631AA">
        <w:rPr>
          <w:rFonts w:ascii="Arial" w:hAnsi="Arial" w:cs="Arial"/>
        </w:rPr>
        <w:t xml:space="preserve"> (manipulación y generación de PDF) y </w:t>
      </w:r>
      <w:proofErr w:type="spellStart"/>
      <w:r w:rsidRPr="005631AA">
        <w:rPr>
          <w:rFonts w:ascii="Arial" w:eastAsia="Courier New" w:hAnsi="Arial" w:cs="Arial"/>
          <w:sz w:val="18"/>
        </w:rPr>
        <w:t>lxml</w:t>
      </w:r>
      <w:proofErr w:type="spellEnd"/>
      <w:r w:rsidRPr="005631AA">
        <w:rPr>
          <w:rFonts w:ascii="Arial" w:hAnsi="Arial" w:cs="Arial"/>
        </w:rPr>
        <w:t xml:space="preserve"> (serialización determinista del XML interno de los DOCX). Para la capa web se adoptó Flask por su minimalismo, servido en producción con </w:t>
      </w:r>
      <w:proofErr w:type="spellStart"/>
      <w:r w:rsidRPr="005631AA">
        <w:rPr>
          <w:rFonts w:ascii="Arial" w:hAnsi="Arial" w:cs="Arial"/>
        </w:rPr>
        <w:t>gunicorn</w:t>
      </w:r>
      <w:proofErr w:type="spellEnd"/>
      <w:r w:rsidRPr="005631AA">
        <w:rPr>
          <w:rFonts w:ascii="Arial" w:hAnsi="Arial" w:cs="Arial"/>
        </w:rPr>
        <w:t xml:space="preserve"> sobre la interfaz WSGI y se evaluó </w:t>
      </w:r>
      <w:proofErr w:type="spellStart"/>
      <w:r w:rsidRPr="005631AA">
        <w:rPr>
          <w:rFonts w:ascii="Arial" w:hAnsi="Arial" w:cs="Arial"/>
        </w:rPr>
        <w:t>Railway</w:t>
      </w:r>
      <w:proofErr w:type="spellEnd"/>
      <w:r w:rsidRPr="005631AA">
        <w:rPr>
          <w:rFonts w:ascii="Arial" w:hAnsi="Arial" w:cs="Arial"/>
        </w:rPr>
        <w:t xml:space="preserve"> como plataforma de despliegue</w:t>
      </w:r>
      <w:r w:rsidR="005631AA" w:rsidRPr="005631AA">
        <w:rPr>
          <w:rFonts w:ascii="Arial" w:hAnsi="Arial" w:cs="Arial"/>
        </w:rPr>
        <w:t xml:space="preserve">. </w:t>
      </w:r>
      <w:r w:rsidRPr="005631AA">
        <w:rPr>
          <w:rFonts w:ascii="Arial" w:hAnsi="Arial" w:cs="Arial"/>
        </w:rPr>
        <w:t xml:space="preserve">La distribución del cliente se resolvió con </w:t>
      </w:r>
      <w:proofErr w:type="spellStart"/>
      <w:r w:rsidRPr="005631AA">
        <w:rPr>
          <w:rFonts w:ascii="Arial" w:hAnsi="Arial" w:cs="Arial"/>
        </w:rPr>
        <w:t>PyInstaller</w:t>
      </w:r>
      <w:proofErr w:type="spellEnd"/>
      <w:r w:rsidRPr="005631AA">
        <w:rPr>
          <w:rFonts w:ascii="Arial" w:hAnsi="Arial" w:cs="Arial"/>
        </w:rPr>
        <w:t xml:space="preserve"> (</w:t>
      </w:r>
      <w:proofErr w:type="spellStart"/>
      <w:r w:rsidRPr="005631AA">
        <w:rPr>
          <w:rFonts w:ascii="Arial" w:hAnsi="Arial" w:cs="Arial"/>
        </w:rPr>
        <w:t>PyInstaller</w:t>
      </w:r>
      <w:proofErr w:type="spellEnd"/>
      <w:r w:rsidRPr="005631AA">
        <w:rPr>
          <w:rFonts w:ascii="Arial" w:hAnsi="Arial" w:cs="Arial"/>
        </w:rPr>
        <w:t>, s. f.). La justificación detallada de cada decisión frente a sus alternativas se presenta en la sección 3.2.</w:t>
      </w:r>
    </w:p>
    <w:p w14:paraId="5D984D6F" w14:textId="77777777" w:rsidR="005C034D" w:rsidRPr="005631AA" w:rsidRDefault="00000000">
      <w:pPr>
        <w:pStyle w:val="Ttulo2"/>
        <w:ind w:left="385" w:right="0" w:hanging="400"/>
        <w:rPr>
          <w:rFonts w:ascii="Arial" w:hAnsi="Arial" w:cs="Arial"/>
        </w:rPr>
      </w:pPr>
      <w:bookmarkStart w:id="8" w:name="_Toc44919"/>
      <w:r w:rsidRPr="005631AA">
        <w:rPr>
          <w:rFonts w:ascii="Arial" w:hAnsi="Arial" w:cs="Arial"/>
        </w:rPr>
        <w:t>Fundamentos criptográficos</w:t>
      </w:r>
      <w:bookmarkEnd w:id="8"/>
    </w:p>
    <w:p w14:paraId="36DF96B7" w14:textId="3A0DB2A9" w:rsidR="005C034D" w:rsidRPr="005631AA" w:rsidRDefault="00000000">
      <w:pPr>
        <w:spacing w:after="101"/>
        <w:ind w:left="-5" w:right="6"/>
        <w:rPr>
          <w:rFonts w:ascii="Arial" w:hAnsi="Arial" w:cs="Arial"/>
        </w:rPr>
      </w:pPr>
      <w:r w:rsidRPr="005631AA">
        <w:rPr>
          <w:rFonts w:ascii="Arial" w:hAnsi="Arial" w:cs="Arial"/>
          <w:b/>
        </w:rPr>
        <w:t>Infraestructura de Clave Pública (PKI).</w:t>
      </w:r>
      <w:r w:rsidRPr="005631AA">
        <w:rPr>
          <w:rFonts w:ascii="Arial" w:hAnsi="Arial" w:cs="Arial"/>
        </w:rPr>
        <w:t xml:space="preserve"> Conjunto de roles, políticas y procedimientos para crear, gestionar, distribuir y revocar certificados digitales y claves públicas (Cooper et al., 2008). </w:t>
      </w:r>
    </w:p>
    <w:p w14:paraId="3AA5AC0B" w14:textId="3A8BCACC" w:rsidR="005C034D" w:rsidRPr="005631AA" w:rsidRDefault="00000000">
      <w:pPr>
        <w:ind w:left="-5" w:right="6"/>
        <w:rPr>
          <w:rFonts w:ascii="Arial" w:hAnsi="Arial" w:cs="Arial"/>
        </w:rPr>
      </w:pPr>
      <w:r w:rsidRPr="005631AA">
        <w:rPr>
          <w:rFonts w:ascii="Arial" w:hAnsi="Arial" w:cs="Arial"/>
          <w:b/>
        </w:rPr>
        <w:t>Criptografía asimétrica RSA.</w:t>
      </w:r>
      <w:r w:rsidRPr="005631AA">
        <w:rPr>
          <w:rFonts w:ascii="Arial" w:hAnsi="Arial" w:cs="Arial"/>
        </w:rPr>
        <w:t xml:space="preserve"> Criptosistema de clave pública basado en la dificultad de factorizar el producto de dos primos grandes; cada usuario posee un par de claves privada/pública (Rivest et al., 1978). </w:t>
      </w:r>
    </w:p>
    <w:p w14:paraId="4BA32D22" w14:textId="77777777" w:rsidR="005631AA" w:rsidRPr="005631AA" w:rsidRDefault="005631AA">
      <w:pPr>
        <w:ind w:left="-5" w:right="6"/>
        <w:rPr>
          <w:rFonts w:ascii="Arial" w:hAnsi="Arial" w:cs="Arial"/>
          <w:b/>
        </w:rPr>
      </w:pPr>
    </w:p>
    <w:p w14:paraId="094C836F" w14:textId="77777777" w:rsidR="005631AA" w:rsidRPr="005631AA" w:rsidRDefault="005631AA">
      <w:pPr>
        <w:ind w:left="-5" w:right="6"/>
        <w:rPr>
          <w:rFonts w:ascii="Arial" w:hAnsi="Arial" w:cs="Arial"/>
        </w:rPr>
      </w:pPr>
    </w:p>
    <w:p w14:paraId="55133377" w14:textId="77777777" w:rsidR="005631AA" w:rsidRPr="005631AA" w:rsidRDefault="005631AA">
      <w:pPr>
        <w:ind w:left="-5" w:right="6"/>
        <w:rPr>
          <w:rFonts w:ascii="Arial" w:hAnsi="Arial" w:cs="Arial"/>
        </w:rPr>
      </w:pPr>
    </w:p>
    <w:p w14:paraId="0936BEB9" w14:textId="77777777" w:rsidR="005631AA" w:rsidRPr="005631AA" w:rsidRDefault="005631AA">
      <w:pPr>
        <w:ind w:left="-5" w:right="6"/>
        <w:rPr>
          <w:rFonts w:ascii="Arial" w:hAnsi="Arial" w:cs="Arial"/>
        </w:rPr>
      </w:pPr>
    </w:p>
    <w:tbl>
      <w:tblPr>
        <w:tblStyle w:val="TableGrid"/>
        <w:tblW w:w="9406" w:type="dxa"/>
        <w:tblInd w:w="1" w:type="dxa"/>
        <w:tblCellMar>
          <w:top w:w="99" w:type="dxa"/>
          <w:left w:w="0" w:type="dxa"/>
          <w:bottom w:w="0" w:type="dxa"/>
          <w:right w:w="115" w:type="dxa"/>
        </w:tblCellMar>
        <w:tblLook w:val="04A0" w:firstRow="1" w:lastRow="0" w:firstColumn="1" w:lastColumn="0" w:noHBand="0" w:noVBand="1"/>
      </w:tblPr>
      <w:tblGrid>
        <w:gridCol w:w="4702"/>
        <w:gridCol w:w="608"/>
        <w:gridCol w:w="4096"/>
      </w:tblGrid>
      <w:tr w:rsidR="005C034D" w:rsidRPr="005631AA" w14:paraId="33560B8E" w14:textId="77777777">
        <w:trPr>
          <w:trHeight w:val="377"/>
        </w:trPr>
        <w:tc>
          <w:tcPr>
            <w:tcW w:w="4702" w:type="dxa"/>
            <w:tcBorders>
              <w:top w:val="single" w:sz="2" w:space="0" w:color="8EA9C1"/>
              <w:left w:val="single" w:sz="2" w:space="0" w:color="8EA9C1"/>
              <w:bottom w:val="single" w:sz="2" w:space="0" w:color="8EA9C1"/>
              <w:right w:val="single" w:sz="2" w:space="0" w:color="8EA9C1"/>
            </w:tcBorders>
            <w:shd w:val="clear" w:color="auto" w:fill="16417C"/>
          </w:tcPr>
          <w:p w14:paraId="00C5F95E" w14:textId="77777777" w:rsidR="005C034D" w:rsidRPr="005631AA" w:rsidRDefault="00000000">
            <w:pPr>
              <w:spacing w:after="0" w:line="259" w:lineRule="auto"/>
              <w:ind w:left="116" w:firstLine="0"/>
              <w:jc w:val="center"/>
              <w:rPr>
                <w:rFonts w:ascii="Arial" w:hAnsi="Arial" w:cs="Arial"/>
              </w:rPr>
            </w:pPr>
            <w:r w:rsidRPr="005631AA">
              <w:rPr>
                <w:rFonts w:ascii="Arial" w:hAnsi="Arial" w:cs="Arial"/>
                <w:b/>
                <w:color w:val="FFFFFF"/>
                <w:sz w:val="18"/>
              </w:rPr>
              <w:t>Módulo de clave pública RSA (bits)</w:t>
            </w:r>
          </w:p>
        </w:tc>
        <w:tc>
          <w:tcPr>
            <w:tcW w:w="608" w:type="dxa"/>
            <w:tcBorders>
              <w:top w:val="single" w:sz="2" w:space="0" w:color="8EA9C1"/>
              <w:left w:val="single" w:sz="2" w:space="0" w:color="8EA9C1"/>
              <w:bottom w:val="single" w:sz="2" w:space="0" w:color="8EA9C1"/>
              <w:right w:val="nil"/>
            </w:tcBorders>
            <w:shd w:val="clear" w:color="auto" w:fill="16417C"/>
          </w:tcPr>
          <w:p w14:paraId="45FC36AF" w14:textId="77777777" w:rsidR="005C034D" w:rsidRPr="005631AA" w:rsidRDefault="005C034D">
            <w:pPr>
              <w:spacing w:after="160" w:line="259" w:lineRule="auto"/>
              <w:ind w:left="0" w:firstLine="0"/>
              <w:jc w:val="left"/>
              <w:rPr>
                <w:rFonts w:ascii="Arial" w:hAnsi="Arial" w:cs="Arial"/>
              </w:rPr>
            </w:pPr>
          </w:p>
        </w:tc>
        <w:tc>
          <w:tcPr>
            <w:tcW w:w="4096" w:type="dxa"/>
            <w:tcBorders>
              <w:top w:val="single" w:sz="2" w:space="0" w:color="8EA9C1"/>
              <w:left w:val="nil"/>
              <w:bottom w:val="single" w:sz="2" w:space="0" w:color="8EA9C1"/>
              <w:right w:val="single" w:sz="2" w:space="0" w:color="8EA9C1"/>
            </w:tcBorders>
            <w:shd w:val="clear" w:color="auto" w:fill="16417C"/>
          </w:tcPr>
          <w:p w14:paraId="77CA9F81" w14:textId="77777777" w:rsidR="005C034D" w:rsidRPr="005631AA" w:rsidRDefault="00000000">
            <w:pPr>
              <w:spacing w:after="0" w:line="259" w:lineRule="auto"/>
              <w:ind w:left="0" w:firstLine="0"/>
              <w:jc w:val="left"/>
              <w:rPr>
                <w:rFonts w:ascii="Arial" w:hAnsi="Arial" w:cs="Arial"/>
              </w:rPr>
            </w:pPr>
            <w:r w:rsidRPr="005631AA">
              <w:rPr>
                <w:rFonts w:ascii="Arial" w:hAnsi="Arial" w:cs="Arial"/>
                <w:b/>
                <w:color w:val="FFFFFF"/>
                <w:sz w:val="18"/>
              </w:rPr>
              <w:t>Fortaleza de seguridad equivalente (bits)</w:t>
            </w:r>
          </w:p>
        </w:tc>
      </w:tr>
      <w:tr w:rsidR="005C034D" w:rsidRPr="005631AA" w14:paraId="7D004CF3" w14:textId="77777777">
        <w:trPr>
          <w:trHeight w:val="377"/>
        </w:trPr>
        <w:tc>
          <w:tcPr>
            <w:tcW w:w="4702" w:type="dxa"/>
            <w:tcBorders>
              <w:top w:val="single" w:sz="2" w:space="0" w:color="8EA9C1"/>
              <w:left w:val="single" w:sz="2" w:space="0" w:color="8EA9C1"/>
              <w:bottom w:val="single" w:sz="2" w:space="0" w:color="8EA9C1"/>
              <w:right w:val="single" w:sz="2" w:space="0" w:color="8EA9C1"/>
            </w:tcBorders>
          </w:tcPr>
          <w:p w14:paraId="07060B73" w14:textId="77777777" w:rsidR="005C034D" w:rsidRPr="005631AA" w:rsidRDefault="00000000">
            <w:pPr>
              <w:spacing w:after="0" w:line="259" w:lineRule="auto"/>
              <w:ind w:left="91" w:firstLine="0"/>
              <w:jc w:val="left"/>
              <w:rPr>
                <w:rFonts w:ascii="Arial" w:hAnsi="Arial" w:cs="Arial"/>
              </w:rPr>
            </w:pPr>
            <w:r w:rsidRPr="005631AA">
              <w:rPr>
                <w:rFonts w:ascii="Arial" w:hAnsi="Arial" w:cs="Arial"/>
                <w:sz w:val="18"/>
              </w:rPr>
              <w:lastRenderedPageBreak/>
              <w:t>2048</w:t>
            </w:r>
          </w:p>
        </w:tc>
        <w:tc>
          <w:tcPr>
            <w:tcW w:w="608" w:type="dxa"/>
            <w:tcBorders>
              <w:top w:val="single" w:sz="2" w:space="0" w:color="8EA9C1"/>
              <w:left w:val="single" w:sz="2" w:space="0" w:color="8EA9C1"/>
              <w:bottom w:val="single" w:sz="2" w:space="0" w:color="8EA9C1"/>
              <w:right w:val="nil"/>
            </w:tcBorders>
          </w:tcPr>
          <w:p w14:paraId="0DF1EB7C" w14:textId="77777777" w:rsidR="005C034D" w:rsidRPr="005631AA" w:rsidRDefault="00000000">
            <w:pPr>
              <w:spacing w:after="0" w:line="259" w:lineRule="auto"/>
              <w:ind w:left="92" w:firstLine="0"/>
              <w:jc w:val="left"/>
              <w:rPr>
                <w:rFonts w:ascii="Arial" w:hAnsi="Arial" w:cs="Arial"/>
              </w:rPr>
            </w:pPr>
            <w:r w:rsidRPr="005631AA">
              <w:rPr>
                <w:rFonts w:ascii="Arial" w:hAnsi="Arial" w:cs="Arial"/>
                <w:sz w:val="18"/>
              </w:rPr>
              <w:t>112</w:t>
            </w:r>
          </w:p>
        </w:tc>
        <w:tc>
          <w:tcPr>
            <w:tcW w:w="4096" w:type="dxa"/>
            <w:tcBorders>
              <w:top w:val="single" w:sz="2" w:space="0" w:color="8EA9C1"/>
              <w:left w:val="nil"/>
              <w:bottom w:val="single" w:sz="2" w:space="0" w:color="8EA9C1"/>
              <w:right w:val="single" w:sz="2" w:space="0" w:color="8EA9C1"/>
            </w:tcBorders>
          </w:tcPr>
          <w:p w14:paraId="14E3AA13" w14:textId="77777777" w:rsidR="005C034D" w:rsidRPr="005631AA" w:rsidRDefault="005C034D">
            <w:pPr>
              <w:spacing w:after="160" w:line="259" w:lineRule="auto"/>
              <w:ind w:left="0" w:firstLine="0"/>
              <w:jc w:val="left"/>
              <w:rPr>
                <w:rFonts w:ascii="Arial" w:hAnsi="Arial" w:cs="Arial"/>
              </w:rPr>
            </w:pPr>
          </w:p>
        </w:tc>
      </w:tr>
      <w:tr w:rsidR="005C034D" w:rsidRPr="005631AA" w14:paraId="5213C0C5" w14:textId="77777777">
        <w:trPr>
          <w:trHeight w:val="378"/>
        </w:trPr>
        <w:tc>
          <w:tcPr>
            <w:tcW w:w="4702" w:type="dxa"/>
            <w:tcBorders>
              <w:top w:val="single" w:sz="2" w:space="0" w:color="8EA9C1"/>
              <w:left w:val="single" w:sz="2" w:space="0" w:color="8EA9C1"/>
              <w:bottom w:val="single" w:sz="2" w:space="0" w:color="8EA9C1"/>
              <w:right w:val="single" w:sz="2" w:space="0" w:color="8EA9C1"/>
            </w:tcBorders>
          </w:tcPr>
          <w:p w14:paraId="0F95135F" w14:textId="77777777" w:rsidR="005C034D" w:rsidRPr="005631AA" w:rsidRDefault="00000000">
            <w:pPr>
              <w:spacing w:after="0" w:line="259" w:lineRule="auto"/>
              <w:ind w:left="91" w:firstLine="0"/>
              <w:jc w:val="left"/>
              <w:rPr>
                <w:rFonts w:ascii="Arial" w:hAnsi="Arial" w:cs="Arial"/>
              </w:rPr>
            </w:pPr>
            <w:r w:rsidRPr="005631AA">
              <w:rPr>
                <w:rFonts w:ascii="Arial" w:hAnsi="Arial" w:cs="Arial"/>
                <w:sz w:val="18"/>
              </w:rPr>
              <w:t>3072</w:t>
            </w:r>
          </w:p>
        </w:tc>
        <w:tc>
          <w:tcPr>
            <w:tcW w:w="608" w:type="dxa"/>
            <w:tcBorders>
              <w:top w:val="single" w:sz="2" w:space="0" w:color="8EA9C1"/>
              <w:left w:val="single" w:sz="2" w:space="0" w:color="8EA9C1"/>
              <w:bottom w:val="single" w:sz="2" w:space="0" w:color="8EA9C1"/>
              <w:right w:val="nil"/>
            </w:tcBorders>
          </w:tcPr>
          <w:p w14:paraId="6514D82F" w14:textId="77777777" w:rsidR="005C034D" w:rsidRPr="005631AA" w:rsidRDefault="00000000">
            <w:pPr>
              <w:spacing w:after="0" w:line="259" w:lineRule="auto"/>
              <w:ind w:left="92" w:firstLine="0"/>
              <w:jc w:val="left"/>
              <w:rPr>
                <w:rFonts w:ascii="Arial" w:hAnsi="Arial" w:cs="Arial"/>
              </w:rPr>
            </w:pPr>
            <w:r w:rsidRPr="005631AA">
              <w:rPr>
                <w:rFonts w:ascii="Arial" w:hAnsi="Arial" w:cs="Arial"/>
                <w:sz w:val="18"/>
              </w:rPr>
              <w:t>128</w:t>
            </w:r>
          </w:p>
        </w:tc>
        <w:tc>
          <w:tcPr>
            <w:tcW w:w="4096" w:type="dxa"/>
            <w:tcBorders>
              <w:top w:val="single" w:sz="2" w:space="0" w:color="8EA9C1"/>
              <w:left w:val="nil"/>
              <w:bottom w:val="single" w:sz="2" w:space="0" w:color="8EA9C1"/>
              <w:right w:val="single" w:sz="2" w:space="0" w:color="8EA9C1"/>
            </w:tcBorders>
          </w:tcPr>
          <w:p w14:paraId="6BB67783" w14:textId="77777777" w:rsidR="005C034D" w:rsidRPr="005631AA" w:rsidRDefault="005C034D">
            <w:pPr>
              <w:spacing w:after="160" w:line="259" w:lineRule="auto"/>
              <w:ind w:left="0" w:firstLine="0"/>
              <w:jc w:val="left"/>
              <w:rPr>
                <w:rFonts w:ascii="Arial" w:hAnsi="Arial" w:cs="Arial"/>
              </w:rPr>
            </w:pPr>
          </w:p>
        </w:tc>
      </w:tr>
      <w:tr w:rsidR="005C034D" w:rsidRPr="005631AA" w14:paraId="7B92E9A0" w14:textId="77777777">
        <w:trPr>
          <w:trHeight w:val="376"/>
        </w:trPr>
        <w:tc>
          <w:tcPr>
            <w:tcW w:w="4702" w:type="dxa"/>
            <w:tcBorders>
              <w:top w:val="single" w:sz="2" w:space="0" w:color="8EA9C1"/>
              <w:left w:val="single" w:sz="2" w:space="0" w:color="8EA9C1"/>
              <w:bottom w:val="single" w:sz="2" w:space="0" w:color="8EA9C1"/>
              <w:right w:val="single" w:sz="2" w:space="0" w:color="8EA9C1"/>
            </w:tcBorders>
          </w:tcPr>
          <w:p w14:paraId="5AD719DC" w14:textId="77777777" w:rsidR="005C034D" w:rsidRPr="005631AA" w:rsidRDefault="00000000">
            <w:pPr>
              <w:spacing w:after="0" w:line="259" w:lineRule="auto"/>
              <w:ind w:left="91" w:firstLine="0"/>
              <w:jc w:val="left"/>
              <w:rPr>
                <w:rFonts w:ascii="Arial" w:hAnsi="Arial" w:cs="Arial"/>
              </w:rPr>
            </w:pPr>
            <w:r w:rsidRPr="005631AA">
              <w:rPr>
                <w:rFonts w:ascii="Arial" w:hAnsi="Arial" w:cs="Arial"/>
                <w:sz w:val="18"/>
              </w:rPr>
              <w:t>4096</w:t>
            </w:r>
          </w:p>
        </w:tc>
        <w:tc>
          <w:tcPr>
            <w:tcW w:w="608" w:type="dxa"/>
            <w:tcBorders>
              <w:top w:val="single" w:sz="2" w:space="0" w:color="8EA9C1"/>
              <w:left w:val="single" w:sz="2" w:space="0" w:color="8EA9C1"/>
              <w:bottom w:val="single" w:sz="2" w:space="0" w:color="8EA9C1"/>
              <w:right w:val="nil"/>
            </w:tcBorders>
          </w:tcPr>
          <w:p w14:paraId="0907F407" w14:textId="77777777" w:rsidR="005C034D" w:rsidRPr="005631AA" w:rsidRDefault="00000000">
            <w:pPr>
              <w:spacing w:after="0" w:line="259" w:lineRule="auto"/>
              <w:ind w:left="92" w:firstLine="0"/>
              <w:jc w:val="left"/>
              <w:rPr>
                <w:rFonts w:ascii="Arial" w:hAnsi="Arial" w:cs="Arial"/>
              </w:rPr>
            </w:pPr>
            <w:r w:rsidRPr="005631AA">
              <w:rPr>
                <w:rFonts w:ascii="Arial" w:hAnsi="Arial" w:cs="Arial"/>
                <w:sz w:val="18"/>
              </w:rPr>
              <w:t>152</w:t>
            </w:r>
          </w:p>
        </w:tc>
        <w:tc>
          <w:tcPr>
            <w:tcW w:w="4096" w:type="dxa"/>
            <w:tcBorders>
              <w:top w:val="single" w:sz="2" w:space="0" w:color="8EA9C1"/>
              <w:left w:val="nil"/>
              <w:bottom w:val="single" w:sz="2" w:space="0" w:color="8EA9C1"/>
              <w:right w:val="single" w:sz="2" w:space="0" w:color="8EA9C1"/>
            </w:tcBorders>
          </w:tcPr>
          <w:p w14:paraId="112961A0" w14:textId="77777777" w:rsidR="005C034D" w:rsidRPr="005631AA" w:rsidRDefault="005C034D">
            <w:pPr>
              <w:spacing w:after="160" w:line="259" w:lineRule="auto"/>
              <w:ind w:left="0" w:firstLine="0"/>
              <w:jc w:val="left"/>
              <w:rPr>
                <w:rFonts w:ascii="Arial" w:hAnsi="Arial" w:cs="Arial"/>
              </w:rPr>
            </w:pPr>
          </w:p>
        </w:tc>
      </w:tr>
      <w:tr w:rsidR="005C034D" w:rsidRPr="005631AA" w14:paraId="48054685" w14:textId="77777777">
        <w:trPr>
          <w:trHeight w:val="378"/>
        </w:trPr>
        <w:tc>
          <w:tcPr>
            <w:tcW w:w="4702" w:type="dxa"/>
            <w:tcBorders>
              <w:top w:val="single" w:sz="2" w:space="0" w:color="8EA9C1"/>
              <w:left w:val="single" w:sz="2" w:space="0" w:color="8EA9C1"/>
              <w:bottom w:val="single" w:sz="2" w:space="0" w:color="8EA9C1"/>
              <w:right w:val="single" w:sz="2" w:space="0" w:color="8EA9C1"/>
            </w:tcBorders>
          </w:tcPr>
          <w:p w14:paraId="4E19894C" w14:textId="77777777" w:rsidR="005C034D" w:rsidRPr="005631AA" w:rsidRDefault="00000000">
            <w:pPr>
              <w:spacing w:after="0" w:line="259" w:lineRule="auto"/>
              <w:ind w:left="91" w:firstLine="0"/>
              <w:jc w:val="left"/>
              <w:rPr>
                <w:rFonts w:ascii="Arial" w:hAnsi="Arial" w:cs="Arial"/>
              </w:rPr>
            </w:pPr>
            <w:r w:rsidRPr="005631AA">
              <w:rPr>
                <w:rFonts w:ascii="Arial" w:hAnsi="Arial" w:cs="Arial"/>
                <w:sz w:val="18"/>
              </w:rPr>
              <w:t>6144</w:t>
            </w:r>
          </w:p>
        </w:tc>
        <w:tc>
          <w:tcPr>
            <w:tcW w:w="608" w:type="dxa"/>
            <w:tcBorders>
              <w:top w:val="single" w:sz="2" w:space="0" w:color="8EA9C1"/>
              <w:left w:val="single" w:sz="2" w:space="0" w:color="8EA9C1"/>
              <w:bottom w:val="single" w:sz="2" w:space="0" w:color="8EA9C1"/>
              <w:right w:val="nil"/>
            </w:tcBorders>
          </w:tcPr>
          <w:p w14:paraId="44B51149" w14:textId="77777777" w:rsidR="005C034D" w:rsidRPr="005631AA" w:rsidRDefault="00000000">
            <w:pPr>
              <w:spacing w:after="0" w:line="259" w:lineRule="auto"/>
              <w:ind w:left="92" w:firstLine="0"/>
              <w:jc w:val="left"/>
              <w:rPr>
                <w:rFonts w:ascii="Arial" w:hAnsi="Arial" w:cs="Arial"/>
              </w:rPr>
            </w:pPr>
            <w:r w:rsidRPr="005631AA">
              <w:rPr>
                <w:rFonts w:ascii="Arial" w:hAnsi="Arial" w:cs="Arial"/>
                <w:sz w:val="18"/>
              </w:rPr>
              <w:t>176</w:t>
            </w:r>
          </w:p>
        </w:tc>
        <w:tc>
          <w:tcPr>
            <w:tcW w:w="4096" w:type="dxa"/>
            <w:tcBorders>
              <w:top w:val="single" w:sz="2" w:space="0" w:color="8EA9C1"/>
              <w:left w:val="nil"/>
              <w:bottom w:val="single" w:sz="2" w:space="0" w:color="8EA9C1"/>
              <w:right w:val="single" w:sz="2" w:space="0" w:color="8EA9C1"/>
            </w:tcBorders>
          </w:tcPr>
          <w:p w14:paraId="7164EDD7" w14:textId="77777777" w:rsidR="005C034D" w:rsidRPr="005631AA" w:rsidRDefault="005C034D">
            <w:pPr>
              <w:spacing w:after="160" w:line="259" w:lineRule="auto"/>
              <w:ind w:left="0" w:firstLine="0"/>
              <w:jc w:val="left"/>
              <w:rPr>
                <w:rFonts w:ascii="Arial" w:hAnsi="Arial" w:cs="Arial"/>
              </w:rPr>
            </w:pPr>
          </w:p>
        </w:tc>
      </w:tr>
      <w:tr w:rsidR="005C034D" w:rsidRPr="005631AA" w14:paraId="1295A457" w14:textId="77777777">
        <w:trPr>
          <w:trHeight w:val="376"/>
        </w:trPr>
        <w:tc>
          <w:tcPr>
            <w:tcW w:w="4702" w:type="dxa"/>
            <w:tcBorders>
              <w:top w:val="single" w:sz="2" w:space="0" w:color="8EA9C1"/>
              <w:left w:val="single" w:sz="2" w:space="0" w:color="8EA9C1"/>
              <w:bottom w:val="single" w:sz="2" w:space="0" w:color="8EA9C1"/>
              <w:right w:val="single" w:sz="2" w:space="0" w:color="8EA9C1"/>
            </w:tcBorders>
          </w:tcPr>
          <w:p w14:paraId="0D6F2813" w14:textId="77777777" w:rsidR="005C034D" w:rsidRPr="005631AA" w:rsidRDefault="00000000">
            <w:pPr>
              <w:spacing w:after="0" w:line="259" w:lineRule="auto"/>
              <w:ind w:left="91" w:firstLine="0"/>
              <w:jc w:val="left"/>
              <w:rPr>
                <w:rFonts w:ascii="Arial" w:hAnsi="Arial" w:cs="Arial"/>
              </w:rPr>
            </w:pPr>
            <w:r w:rsidRPr="005631AA">
              <w:rPr>
                <w:rFonts w:ascii="Arial" w:hAnsi="Arial" w:cs="Arial"/>
                <w:sz w:val="18"/>
              </w:rPr>
              <w:t>8192</w:t>
            </w:r>
          </w:p>
        </w:tc>
        <w:tc>
          <w:tcPr>
            <w:tcW w:w="608" w:type="dxa"/>
            <w:tcBorders>
              <w:top w:val="single" w:sz="2" w:space="0" w:color="8EA9C1"/>
              <w:left w:val="single" w:sz="2" w:space="0" w:color="8EA9C1"/>
              <w:bottom w:val="single" w:sz="2" w:space="0" w:color="8EA9C1"/>
              <w:right w:val="nil"/>
            </w:tcBorders>
          </w:tcPr>
          <w:p w14:paraId="7C610683" w14:textId="77777777" w:rsidR="005C034D" w:rsidRPr="005631AA" w:rsidRDefault="00000000">
            <w:pPr>
              <w:spacing w:after="0" w:line="259" w:lineRule="auto"/>
              <w:ind w:left="92" w:firstLine="0"/>
              <w:jc w:val="left"/>
              <w:rPr>
                <w:rFonts w:ascii="Arial" w:hAnsi="Arial" w:cs="Arial"/>
              </w:rPr>
            </w:pPr>
            <w:r w:rsidRPr="005631AA">
              <w:rPr>
                <w:rFonts w:ascii="Arial" w:hAnsi="Arial" w:cs="Arial"/>
                <w:sz w:val="18"/>
              </w:rPr>
              <w:t>200</w:t>
            </w:r>
          </w:p>
        </w:tc>
        <w:tc>
          <w:tcPr>
            <w:tcW w:w="4096" w:type="dxa"/>
            <w:tcBorders>
              <w:top w:val="single" w:sz="2" w:space="0" w:color="8EA9C1"/>
              <w:left w:val="nil"/>
              <w:bottom w:val="single" w:sz="2" w:space="0" w:color="8EA9C1"/>
              <w:right w:val="single" w:sz="2" w:space="0" w:color="8EA9C1"/>
            </w:tcBorders>
          </w:tcPr>
          <w:p w14:paraId="3143D6D6" w14:textId="77777777" w:rsidR="005C034D" w:rsidRPr="005631AA" w:rsidRDefault="005C034D">
            <w:pPr>
              <w:spacing w:after="160" w:line="259" w:lineRule="auto"/>
              <w:ind w:left="0" w:firstLine="0"/>
              <w:jc w:val="left"/>
              <w:rPr>
                <w:rFonts w:ascii="Arial" w:hAnsi="Arial" w:cs="Arial"/>
              </w:rPr>
            </w:pPr>
          </w:p>
        </w:tc>
      </w:tr>
    </w:tbl>
    <w:p w14:paraId="11CE53DB" w14:textId="77777777" w:rsidR="005C034D" w:rsidRPr="005631AA" w:rsidRDefault="00000000">
      <w:pPr>
        <w:spacing w:after="222" w:line="259" w:lineRule="auto"/>
        <w:jc w:val="center"/>
        <w:rPr>
          <w:rFonts w:ascii="Arial" w:hAnsi="Arial" w:cs="Arial"/>
        </w:rPr>
      </w:pPr>
      <w:r w:rsidRPr="005631AA">
        <w:rPr>
          <w:rFonts w:ascii="Arial" w:hAnsi="Arial" w:cs="Arial"/>
          <w:b/>
          <w:color w:val="333333"/>
          <w:sz w:val="18"/>
        </w:rPr>
        <w:t xml:space="preserve">Tabla </w:t>
      </w:r>
      <w:r w:rsidRPr="005631AA">
        <w:rPr>
          <w:rFonts w:ascii="Arial" w:hAnsi="Arial" w:cs="Arial"/>
          <w:color w:val="333333"/>
          <w:sz w:val="18"/>
        </w:rPr>
        <w:t>1: Fortaleza de clave en RSA comparada con algoritmos de clave simétrica (elaboración propia, con datos de Barker et al., 2019).</w:t>
      </w:r>
    </w:p>
    <w:p w14:paraId="3373BF84" w14:textId="61A0CF6D" w:rsidR="005C034D" w:rsidRPr="005631AA" w:rsidRDefault="00000000">
      <w:pPr>
        <w:spacing w:after="101"/>
        <w:ind w:left="-5" w:right="6"/>
        <w:rPr>
          <w:rFonts w:ascii="Arial" w:hAnsi="Arial" w:cs="Arial"/>
        </w:rPr>
      </w:pPr>
      <w:r w:rsidRPr="005631AA">
        <w:rPr>
          <w:rFonts w:ascii="Arial" w:hAnsi="Arial" w:cs="Arial"/>
          <w:b/>
          <w:lang w:val="en-US"/>
        </w:rPr>
        <w:t>RSA-PSS (Probabilistic Signature Scheme).</w:t>
      </w:r>
      <w:r w:rsidRPr="005631AA">
        <w:rPr>
          <w:rFonts w:ascii="Arial" w:hAnsi="Arial" w:cs="Arial"/>
          <w:lang w:val="en-US"/>
        </w:rPr>
        <w:t xml:space="preserve"> </w:t>
      </w:r>
      <w:r w:rsidRPr="005631AA">
        <w:rPr>
          <w:rFonts w:ascii="Arial" w:hAnsi="Arial" w:cs="Arial"/>
        </w:rPr>
        <w:t xml:space="preserve">Esquema de relleno probabilístico para firmas RSA con seguridad demostrable bajo el modelo del oráculo aleatorio (Bellare &amp; </w:t>
      </w:r>
      <w:proofErr w:type="spellStart"/>
      <w:r w:rsidRPr="005631AA">
        <w:rPr>
          <w:rFonts w:ascii="Arial" w:hAnsi="Arial" w:cs="Arial"/>
        </w:rPr>
        <w:t>Rogaway</w:t>
      </w:r>
      <w:proofErr w:type="spellEnd"/>
      <w:r w:rsidRPr="005631AA">
        <w:rPr>
          <w:rFonts w:ascii="Arial" w:hAnsi="Arial" w:cs="Arial"/>
        </w:rPr>
        <w:t>, 1996</w:t>
      </w:r>
      <w:r w:rsidR="005631AA" w:rsidRPr="005631AA">
        <w:rPr>
          <w:rFonts w:ascii="Arial" w:hAnsi="Arial" w:cs="Arial"/>
        </w:rPr>
        <w:t>)</w:t>
      </w:r>
    </w:p>
    <w:p w14:paraId="7A870550" w14:textId="7142685A" w:rsidR="005C034D" w:rsidRPr="005631AA" w:rsidRDefault="00000000">
      <w:pPr>
        <w:spacing w:after="101"/>
        <w:ind w:left="-5" w:right="6"/>
        <w:rPr>
          <w:rFonts w:ascii="Arial" w:hAnsi="Arial" w:cs="Arial"/>
        </w:rPr>
      </w:pPr>
      <w:r w:rsidRPr="005631AA">
        <w:rPr>
          <w:rFonts w:ascii="Arial" w:hAnsi="Arial" w:cs="Arial"/>
          <w:b/>
        </w:rPr>
        <w:t>Funciones hash criptográficas (SHA-256).</w:t>
      </w:r>
      <w:r w:rsidRPr="005631AA">
        <w:rPr>
          <w:rFonts w:ascii="Arial" w:hAnsi="Arial" w:cs="Arial"/>
        </w:rPr>
        <w:t xml:space="preserve"> Funciones unidireccionales que producen un resumen de longitud fija, sensibles a cualquier cambio en la entrada (NIST, 2015). </w:t>
      </w:r>
    </w:p>
    <w:p w14:paraId="46C31492" w14:textId="6EEB343F" w:rsidR="005C034D" w:rsidRPr="005631AA" w:rsidRDefault="00000000">
      <w:pPr>
        <w:ind w:left="-5" w:right="6"/>
        <w:rPr>
          <w:rFonts w:ascii="Arial" w:hAnsi="Arial" w:cs="Arial"/>
        </w:rPr>
      </w:pPr>
      <w:r w:rsidRPr="005631AA">
        <w:rPr>
          <w:rFonts w:ascii="Arial" w:hAnsi="Arial" w:cs="Arial"/>
          <w:b/>
        </w:rPr>
        <w:t xml:space="preserve">Cadenas de hashes (hash </w:t>
      </w:r>
      <w:proofErr w:type="spellStart"/>
      <w:r w:rsidRPr="005631AA">
        <w:rPr>
          <w:rFonts w:ascii="Arial" w:hAnsi="Arial" w:cs="Arial"/>
          <w:b/>
        </w:rPr>
        <w:t>chain</w:t>
      </w:r>
      <w:proofErr w:type="spellEnd"/>
      <w:r w:rsidRPr="005631AA">
        <w:rPr>
          <w:rFonts w:ascii="Arial" w:hAnsi="Arial" w:cs="Arial"/>
          <w:b/>
        </w:rPr>
        <w:t>).</w:t>
      </w:r>
      <w:r w:rsidRPr="005631AA">
        <w:rPr>
          <w:rFonts w:ascii="Arial" w:hAnsi="Arial" w:cs="Arial"/>
        </w:rPr>
        <w:t xml:space="preserve"> Técnica en la que cada elemento incorpora el hash del anterior, formando una cadena verificable cuya alteración rompe la continuidad</w:t>
      </w:r>
      <w:r w:rsidR="005631AA" w:rsidRPr="005631AA">
        <w:rPr>
          <w:rFonts w:ascii="Arial" w:hAnsi="Arial" w:cs="Arial"/>
        </w:rPr>
        <w:t>.</w:t>
      </w:r>
    </w:p>
    <w:p w14:paraId="4D0A9C2D" w14:textId="77777777" w:rsidR="005631AA" w:rsidRPr="005631AA" w:rsidRDefault="005631AA">
      <w:pPr>
        <w:ind w:left="-5" w:right="6"/>
        <w:rPr>
          <w:rFonts w:ascii="Arial" w:hAnsi="Arial" w:cs="Arial"/>
        </w:rPr>
      </w:pPr>
    </w:p>
    <w:p w14:paraId="44F8FCDB" w14:textId="77777777" w:rsidR="005C034D" w:rsidRPr="005631AA" w:rsidRDefault="00000000">
      <w:pPr>
        <w:pStyle w:val="Ttulo2"/>
        <w:ind w:left="385" w:right="0" w:hanging="400"/>
        <w:rPr>
          <w:rFonts w:ascii="Arial" w:hAnsi="Arial" w:cs="Arial"/>
        </w:rPr>
      </w:pPr>
      <w:bookmarkStart w:id="9" w:name="_Toc44920"/>
      <w:r w:rsidRPr="005631AA">
        <w:rPr>
          <w:rFonts w:ascii="Arial" w:hAnsi="Arial" w:cs="Arial"/>
        </w:rPr>
        <w:t>Fundamentos de la solución de software</w:t>
      </w:r>
      <w:bookmarkEnd w:id="9"/>
    </w:p>
    <w:p w14:paraId="1F0932E7" w14:textId="2B164C81" w:rsidR="005C034D" w:rsidRPr="005631AA" w:rsidRDefault="00000000">
      <w:pPr>
        <w:spacing w:after="101"/>
        <w:ind w:left="-5" w:right="6"/>
        <w:rPr>
          <w:rFonts w:ascii="Arial" w:hAnsi="Arial" w:cs="Arial"/>
        </w:rPr>
      </w:pPr>
      <w:r w:rsidRPr="005631AA">
        <w:rPr>
          <w:rFonts w:ascii="Arial" w:hAnsi="Arial" w:cs="Arial"/>
          <w:b/>
        </w:rPr>
        <w:t>Control de Acceso Basado en Roles (RBAC).</w:t>
      </w:r>
      <w:r w:rsidRPr="005631AA">
        <w:rPr>
          <w:rFonts w:ascii="Arial" w:hAnsi="Arial" w:cs="Arial"/>
        </w:rPr>
        <w:t xml:space="preserve"> Modelo de autorización en el que los permisos se asignan a roles y los roles a usuarios (Sandhu et al., 1996).</w:t>
      </w:r>
    </w:p>
    <w:p w14:paraId="3EF29D7D" w14:textId="1181C8C2" w:rsidR="005C034D" w:rsidRPr="005631AA" w:rsidRDefault="00000000">
      <w:pPr>
        <w:spacing w:after="101"/>
        <w:ind w:left="-5" w:right="6"/>
        <w:rPr>
          <w:rFonts w:ascii="Arial" w:hAnsi="Arial" w:cs="Arial"/>
        </w:rPr>
      </w:pPr>
      <w:r w:rsidRPr="005631AA">
        <w:rPr>
          <w:rFonts w:ascii="Arial" w:hAnsi="Arial" w:cs="Arial"/>
          <w:b/>
        </w:rPr>
        <w:t>Arquitectura cliente–servidor y REST.</w:t>
      </w:r>
      <w:r w:rsidRPr="005631AA">
        <w:rPr>
          <w:rFonts w:ascii="Arial" w:hAnsi="Arial" w:cs="Arial"/>
        </w:rPr>
        <w:t xml:space="preserve"> Estilo arquitectónico en el que un cliente consume servicios expuestos por un servidor mediante operaciones HTTP sobre recursos (Fielding, 2000). </w:t>
      </w:r>
    </w:p>
    <w:p w14:paraId="4FD2346D" w14:textId="3AFF706D" w:rsidR="005C034D" w:rsidRPr="005631AA" w:rsidRDefault="00000000">
      <w:pPr>
        <w:ind w:left="-5" w:right="6"/>
        <w:rPr>
          <w:rFonts w:ascii="Arial" w:hAnsi="Arial" w:cs="Arial"/>
        </w:rPr>
      </w:pPr>
      <w:r w:rsidRPr="005631AA">
        <w:rPr>
          <w:rFonts w:ascii="Arial" w:hAnsi="Arial" w:cs="Arial"/>
          <w:b/>
        </w:rPr>
        <w:t>Empaquetado y despliegue.</w:t>
      </w:r>
      <w:r w:rsidRPr="005631AA">
        <w:rPr>
          <w:rFonts w:ascii="Arial" w:hAnsi="Arial" w:cs="Arial"/>
        </w:rPr>
        <w:t xml:space="preserve"> </w:t>
      </w:r>
      <w:proofErr w:type="spellStart"/>
      <w:r w:rsidRPr="005631AA">
        <w:rPr>
          <w:rFonts w:ascii="Arial" w:hAnsi="Arial" w:cs="Arial"/>
        </w:rPr>
        <w:t>PyInstaller</w:t>
      </w:r>
      <w:proofErr w:type="spellEnd"/>
      <w:r w:rsidRPr="005631AA">
        <w:rPr>
          <w:rFonts w:ascii="Arial" w:hAnsi="Arial" w:cs="Arial"/>
        </w:rPr>
        <w:t xml:space="preserve"> convierte la aplicación cliente en un ejecutable autónomo de Windows</w:t>
      </w:r>
      <w:r w:rsidRPr="005631AA">
        <w:rPr>
          <w:rFonts w:ascii="Arial" w:hAnsi="Arial" w:cs="Arial"/>
        </w:rPr>
        <w:br w:type="page"/>
      </w:r>
    </w:p>
    <w:p w14:paraId="4E3218D5" w14:textId="77777777" w:rsidR="005C034D" w:rsidRPr="005631AA" w:rsidRDefault="00000000">
      <w:pPr>
        <w:pStyle w:val="Ttulo1"/>
        <w:ind w:left="296" w:hanging="311"/>
        <w:rPr>
          <w:rFonts w:ascii="Arial" w:hAnsi="Arial" w:cs="Arial"/>
        </w:rPr>
      </w:pPr>
      <w:bookmarkStart w:id="10" w:name="_Toc44921"/>
      <w:r w:rsidRPr="005631AA">
        <w:rPr>
          <w:rFonts w:ascii="Arial" w:hAnsi="Arial" w:cs="Arial"/>
        </w:rPr>
        <w:lastRenderedPageBreak/>
        <w:t>Desarrollo</w:t>
      </w:r>
      <w:bookmarkEnd w:id="10"/>
    </w:p>
    <w:p w14:paraId="72EF780C" w14:textId="401DA0AF" w:rsidR="005C034D" w:rsidRPr="005631AA" w:rsidRDefault="00000000">
      <w:pPr>
        <w:spacing w:after="266"/>
        <w:ind w:left="-5" w:right="6"/>
        <w:rPr>
          <w:rFonts w:ascii="Arial" w:hAnsi="Arial" w:cs="Arial"/>
        </w:rPr>
      </w:pPr>
      <w:r w:rsidRPr="005631AA">
        <w:rPr>
          <w:rFonts w:ascii="Arial" w:hAnsi="Arial" w:cs="Arial"/>
        </w:rPr>
        <w:t xml:space="preserve">Esta sección </w:t>
      </w:r>
      <w:r w:rsidR="005631AA" w:rsidRPr="005631AA">
        <w:rPr>
          <w:rFonts w:ascii="Arial" w:hAnsi="Arial" w:cs="Arial"/>
        </w:rPr>
        <w:t xml:space="preserve">se </w:t>
      </w:r>
      <w:r w:rsidRPr="005631AA">
        <w:rPr>
          <w:rFonts w:ascii="Arial" w:hAnsi="Arial" w:cs="Arial"/>
        </w:rPr>
        <w:t>describe la metodología de trabajo, la propuesta de solución con la justificación de cada decisión tecnológica, y el desarrollo de los tres grandes bloques del sistema</w:t>
      </w:r>
      <w:r w:rsidR="005631AA" w:rsidRPr="005631AA">
        <w:rPr>
          <w:rFonts w:ascii="Arial" w:hAnsi="Arial" w:cs="Arial"/>
        </w:rPr>
        <w:t>.</w:t>
      </w:r>
    </w:p>
    <w:p w14:paraId="67DD47F0" w14:textId="77777777" w:rsidR="005C034D" w:rsidRPr="005631AA" w:rsidRDefault="00000000">
      <w:pPr>
        <w:pStyle w:val="Ttulo2"/>
        <w:ind w:left="385" w:right="0" w:hanging="400"/>
        <w:rPr>
          <w:rFonts w:ascii="Arial" w:hAnsi="Arial" w:cs="Arial"/>
        </w:rPr>
      </w:pPr>
      <w:bookmarkStart w:id="11" w:name="_Toc44922"/>
      <w:r w:rsidRPr="005631AA">
        <w:rPr>
          <w:rFonts w:ascii="Arial" w:hAnsi="Arial" w:cs="Arial"/>
        </w:rPr>
        <w:t>Metodología de trabajo</w:t>
      </w:r>
      <w:bookmarkEnd w:id="11"/>
    </w:p>
    <w:p w14:paraId="2F1DAB77" w14:textId="7D5B5000" w:rsidR="005C034D" w:rsidRPr="005631AA" w:rsidRDefault="005631AA">
      <w:pPr>
        <w:spacing w:after="102"/>
        <w:ind w:left="-5" w:right="6"/>
        <w:rPr>
          <w:rFonts w:ascii="Arial" w:hAnsi="Arial" w:cs="Arial"/>
        </w:rPr>
      </w:pPr>
      <w:r w:rsidRPr="005631AA">
        <w:rPr>
          <w:rFonts w:ascii="Arial" w:hAnsi="Arial" w:cs="Arial"/>
        </w:rPr>
        <w:t>Se</w:t>
      </w:r>
      <w:r w:rsidR="00000000" w:rsidRPr="005631AA">
        <w:rPr>
          <w:rFonts w:ascii="Arial" w:hAnsi="Arial" w:cs="Arial"/>
        </w:rPr>
        <w:t xml:space="preserve"> construyó primero un núcleo </w:t>
      </w:r>
      <w:r w:rsidRPr="005631AA">
        <w:rPr>
          <w:rFonts w:ascii="Arial" w:hAnsi="Arial" w:cs="Arial"/>
        </w:rPr>
        <w:t>funcional, registro</w:t>
      </w:r>
      <w:r w:rsidR="00000000" w:rsidRPr="005631AA">
        <w:rPr>
          <w:rFonts w:ascii="Arial" w:hAnsi="Arial" w:cs="Arial"/>
        </w:rPr>
        <w:t xml:space="preserve">, </w:t>
      </w:r>
      <w:proofErr w:type="spellStart"/>
      <w:r w:rsidR="00000000" w:rsidRPr="005631AA">
        <w:rPr>
          <w:rFonts w:ascii="Arial" w:hAnsi="Arial" w:cs="Arial"/>
        </w:rPr>
        <w:t>login</w:t>
      </w:r>
      <w:proofErr w:type="spellEnd"/>
      <w:r w:rsidR="00000000" w:rsidRPr="005631AA">
        <w:rPr>
          <w:rFonts w:ascii="Arial" w:hAnsi="Arial" w:cs="Arial"/>
        </w:rPr>
        <w:t xml:space="preserve"> y generación de claves y sobre él se añadieron, firma de documentos, la ruta de firmas en cadena y el panel de administración. Cada incremento se validó mediante pruebas y se corrigió en iteraciones posteriores</w:t>
      </w:r>
      <w:r w:rsidRPr="005631AA">
        <w:rPr>
          <w:rFonts w:ascii="Arial" w:hAnsi="Arial" w:cs="Arial"/>
        </w:rPr>
        <w:t>.</w:t>
      </w:r>
    </w:p>
    <w:p w14:paraId="2047AF93" w14:textId="77777777" w:rsidR="005C034D" w:rsidRPr="005631AA" w:rsidRDefault="00000000">
      <w:pPr>
        <w:ind w:left="-5" w:right="6"/>
        <w:rPr>
          <w:rFonts w:ascii="Arial" w:hAnsi="Arial" w:cs="Arial"/>
        </w:rPr>
      </w:pPr>
      <w:r w:rsidRPr="005631AA">
        <w:rPr>
          <w:rFonts w:ascii="Arial" w:hAnsi="Arial" w:cs="Arial"/>
        </w:rPr>
        <w:t xml:space="preserve">El proyecto se organizó por separación de responsabilidades en paquetes de Python: </w:t>
      </w:r>
      <w:proofErr w:type="spellStart"/>
      <w:r w:rsidRPr="005631AA">
        <w:rPr>
          <w:rFonts w:ascii="Arial" w:eastAsia="Courier New" w:hAnsi="Arial" w:cs="Arial"/>
          <w:sz w:val="18"/>
        </w:rPr>
        <w:t>auth</w:t>
      </w:r>
      <w:proofErr w:type="spellEnd"/>
      <w:r w:rsidRPr="005631AA">
        <w:rPr>
          <w:rFonts w:ascii="Arial" w:eastAsia="Courier New" w:hAnsi="Arial" w:cs="Arial"/>
          <w:sz w:val="18"/>
        </w:rPr>
        <w:t xml:space="preserve">/ </w:t>
      </w:r>
    </w:p>
    <w:p w14:paraId="79276ED8" w14:textId="2EA70448" w:rsidR="005C034D" w:rsidRPr="005631AA" w:rsidRDefault="00000000">
      <w:pPr>
        <w:spacing w:after="266"/>
        <w:ind w:left="-5" w:right="6"/>
        <w:rPr>
          <w:rFonts w:ascii="Arial" w:hAnsi="Arial" w:cs="Arial"/>
        </w:rPr>
      </w:pPr>
      <w:r w:rsidRPr="005631AA">
        <w:rPr>
          <w:rFonts w:ascii="Arial" w:hAnsi="Arial" w:cs="Arial"/>
        </w:rPr>
        <w:t xml:space="preserve">(autenticación y permisos), </w:t>
      </w:r>
      <w:proofErr w:type="spellStart"/>
      <w:r w:rsidRPr="005631AA">
        <w:rPr>
          <w:rFonts w:ascii="Arial" w:eastAsia="Courier New" w:hAnsi="Arial" w:cs="Arial"/>
          <w:sz w:val="18"/>
        </w:rPr>
        <w:t>crypto</w:t>
      </w:r>
      <w:proofErr w:type="spellEnd"/>
      <w:r w:rsidRPr="005631AA">
        <w:rPr>
          <w:rFonts w:ascii="Arial" w:eastAsia="Courier New" w:hAnsi="Arial" w:cs="Arial"/>
          <w:sz w:val="18"/>
        </w:rPr>
        <w:t>/</w:t>
      </w:r>
      <w:r w:rsidRPr="005631AA">
        <w:rPr>
          <w:rFonts w:ascii="Arial" w:hAnsi="Arial" w:cs="Arial"/>
        </w:rPr>
        <w:t xml:space="preserve"> (claves, certificados y firmas), </w:t>
      </w:r>
      <w:proofErr w:type="spellStart"/>
      <w:r w:rsidRPr="005631AA">
        <w:rPr>
          <w:rFonts w:ascii="Arial" w:eastAsia="Courier New" w:hAnsi="Arial" w:cs="Arial"/>
          <w:sz w:val="18"/>
        </w:rPr>
        <w:t>db</w:t>
      </w:r>
      <w:proofErr w:type="spellEnd"/>
      <w:r w:rsidRPr="005631AA">
        <w:rPr>
          <w:rFonts w:ascii="Arial" w:eastAsia="Courier New" w:hAnsi="Arial" w:cs="Arial"/>
          <w:sz w:val="18"/>
        </w:rPr>
        <w:t>/</w:t>
      </w:r>
      <w:r w:rsidRPr="005631AA">
        <w:rPr>
          <w:rFonts w:ascii="Arial" w:hAnsi="Arial" w:cs="Arial"/>
        </w:rPr>
        <w:t xml:space="preserve"> (acceso a datos), </w:t>
      </w:r>
      <w:proofErr w:type="gramStart"/>
      <w:r w:rsidRPr="005631AA">
        <w:rPr>
          <w:rFonts w:ascii="Arial" w:eastAsia="Courier New" w:hAnsi="Arial" w:cs="Arial"/>
          <w:sz w:val="18"/>
        </w:rPr>
        <w:t>server</w:t>
      </w:r>
      <w:proofErr w:type="gramEnd"/>
      <w:r w:rsidRPr="005631AA">
        <w:rPr>
          <w:rFonts w:ascii="Arial" w:eastAsia="Courier New" w:hAnsi="Arial" w:cs="Arial"/>
          <w:sz w:val="18"/>
        </w:rPr>
        <w:t>/</w:t>
      </w:r>
      <w:r w:rsidRPr="005631AA">
        <w:rPr>
          <w:rFonts w:ascii="Arial" w:hAnsi="Arial" w:cs="Arial"/>
        </w:rPr>
        <w:t xml:space="preserve"> (API REST), </w:t>
      </w:r>
      <w:proofErr w:type="spellStart"/>
      <w:r w:rsidRPr="005631AA">
        <w:rPr>
          <w:rFonts w:ascii="Arial" w:eastAsia="Courier New" w:hAnsi="Arial" w:cs="Arial"/>
          <w:sz w:val="18"/>
        </w:rPr>
        <w:t>client</w:t>
      </w:r>
      <w:proofErr w:type="spellEnd"/>
      <w:r w:rsidRPr="005631AA">
        <w:rPr>
          <w:rFonts w:ascii="Arial" w:eastAsia="Courier New" w:hAnsi="Arial" w:cs="Arial"/>
          <w:sz w:val="18"/>
        </w:rPr>
        <w:t>/</w:t>
      </w:r>
      <w:r w:rsidRPr="005631AA">
        <w:rPr>
          <w:rFonts w:ascii="Arial" w:hAnsi="Arial" w:cs="Arial"/>
        </w:rPr>
        <w:t xml:space="preserve"> (cliente HTTP), </w:t>
      </w:r>
      <w:proofErr w:type="spellStart"/>
      <w:r w:rsidRPr="005631AA">
        <w:rPr>
          <w:rFonts w:ascii="Arial" w:eastAsia="Courier New" w:hAnsi="Arial" w:cs="Arial"/>
          <w:sz w:val="18"/>
        </w:rPr>
        <w:t>ui</w:t>
      </w:r>
      <w:proofErr w:type="spellEnd"/>
      <w:r w:rsidRPr="005631AA">
        <w:rPr>
          <w:rFonts w:ascii="Arial" w:eastAsia="Courier New" w:hAnsi="Arial" w:cs="Arial"/>
          <w:sz w:val="18"/>
        </w:rPr>
        <w:t>/</w:t>
      </w:r>
      <w:r w:rsidRPr="005631AA">
        <w:rPr>
          <w:rFonts w:ascii="Arial" w:hAnsi="Arial" w:cs="Arial"/>
        </w:rPr>
        <w:t xml:space="preserve"> (interfaz de escritorio) y </w:t>
      </w:r>
      <w:proofErr w:type="spellStart"/>
      <w:r w:rsidRPr="005631AA">
        <w:rPr>
          <w:rFonts w:ascii="Arial" w:eastAsia="Courier New" w:hAnsi="Arial" w:cs="Arial"/>
          <w:sz w:val="18"/>
        </w:rPr>
        <w:t>config</w:t>
      </w:r>
      <w:proofErr w:type="spellEnd"/>
      <w:r w:rsidRPr="005631AA">
        <w:rPr>
          <w:rFonts w:ascii="Arial" w:eastAsia="Courier New" w:hAnsi="Arial" w:cs="Arial"/>
          <w:sz w:val="18"/>
        </w:rPr>
        <w:t>/</w:t>
      </w:r>
      <w:r w:rsidRPr="005631AA">
        <w:rPr>
          <w:rFonts w:ascii="Arial" w:hAnsi="Arial" w:cs="Arial"/>
        </w:rPr>
        <w:t xml:space="preserve"> (rutas y configuración). </w:t>
      </w:r>
    </w:p>
    <w:p w14:paraId="78D44981" w14:textId="77777777" w:rsidR="005C034D" w:rsidRPr="005631AA" w:rsidRDefault="00000000">
      <w:pPr>
        <w:pStyle w:val="Ttulo2"/>
        <w:ind w:left="385" w:right="0" w:hanging="400"/>
        <w:rPr>
          <w:rFonts w:ascii="Arial" w:hAnsi="Arial" w:cs="Arial"/>
        </w:rPr>
      </w:pPr>
      <w:bookmarkStart w:id="12" w:name="_Toc44923"/>
      <w:r w:rsidRPr="005631AA">
        <w:rPr>
          <w:rFonts w:ascii="Arial" w:hAnsi="Arial" w:cs="Arial"/>
        </w:rPr>
        <w:t>Propuesta de solución y justificación de decisiones</w:t>
      </w:r>
      <w:bookmarkEnd w:id="12"/>
    </w:p>
    <w:p w14:paraId="0314CF94" w14:textId="32C4FF9E" w:rsidR="005C034D" w:rsidRPr="00E63C92" w:rsidRDefault="00000000">
      <w:pPr>
        <w:spacing w:after="102"/>
        <w:ind w:left="-5" w:right="6"/>
        <w:rPr>
          <w:rFonts w:ascii="Arial" w:hAnsi="Arial" w:cs="Arial"/>
        </w:rPr>
      </w:pPr>
      <w:r w:rsidRPr="00E63C92">
        <w:rPr>
          <w:rFonts w:ascii="Arial" w:hAnsi="Arial" w:cs="Arial"/>
        </w:rPr>
        <w:t>La propuesta es una aplicación cliente</w:t>
      </w:r>
      <w:r w:rsidR="00E63C92" w:rsidRPr="00E63C92">
        <w:rPr>
          <w:rFonts w:ascii="Arial" w:hAnsi="Arial" w:cs="Arial"/>
        </w:rPr>
        <w:t>-</w:t>
      </w:r>
      <w:r w:rsidRPr="00E63C92">
        <w:rPr>
          <w:rFonts w:ascii="Arial" w:hAnsi="Arial" w:cs="Arial"/>
        </w:rPr>
        <w:t>servidor: un cliente de escritorio (</w:t>
      </w:r>
      <w:proofErr w:type="spellStart"/>
      <w:r w:rsidRPr="00E63C92">
        <w:rPr>
          <w:rFonts w:ascii="Arial" w:hAnsi="Arial" w:cs="Arial"/>
        </w:rPr>
        <w:t>Tkinter</w:t>
      </w:r>
      <w:proofErr w:type="spellEnd"/>
      <w:r w:rsidRPr="00E63C92">
        <w:rPr>
          <w:rFonts w:ascii="Arial" w:hAnsi="Arial" w:cs="Arial"/>
        </w:rPr>
        <w:t>) que se distribuye como ejecutable de Windows y que consume una API REST (Flask) desplegada en la nube, con persistencia en SQLite. El servidor centraliza identidades, certificados y solicitudes de firma</w:t>
      </w:r>
      <w:r w:rsidR="00E63C92">
        <w:rPr>
          <w:rFonts w:ascii="Arial" w:hAnsi="Arial" w:cs="Arial"/>
        </w:rPr>
        <w:t>,</w:t>
      </w:r>
      <w:r w:rsidRPr="00E63C92">
        <w:rPr>
          <w:rFonts w:ascii="Arial" w:hAnsi="Arial" w:cs="Arial"/>
        </w:rPr>
        <w:t xml:space="preserve"> el cliente presenta a cada usuario únicamente las operaciones que su rol permite y ejecuta localmente la firma y la verificación de documentos, de modo que la clave privada del titular nunca viaja al servidor.</w:t>
      </w:r>
    </w:p>
    <w:p w14:paraId="506C2207" w14:textId="77777777" w:rsidR="005C034D" w:rsidRPr="00E63C92" w:rsidRDefault="00000000">
      <w:pPr>
        <w:ind w:left="-5" w:right="6"/>
        <w:rPr>
          <w:rFonts w:ascii="Arial" w:hAnsi="Arial" w:cs="Arial"/>
        </w:rPr>
      </w:pPr>
      <w:r w:rsidRPr="00E63C92">
        <w:rPr>
          <w:rFonts w:ascii="Arial" w:hAnsi="Arial" w:cs="Arial"/>
        </w:rPr>
        <w:t>En la Fig. 1 se muestra la arquitectura de la solución. Del lado del cliente, la interfaz (</w:t>
      </w:r>
      <w:proofErr w:type="spellStart"/>
      <w:r w:rsidRPr="00E63C92">
        <w:rPr>
          <w:rFonts w:ascii="Arial" w:eastAsia="Courier New" w:hAnsi="Arial" w:cs="Arial"/>
          <w:sz w:val="18"/>
        </w:rPr>
        <w:t>ui</w:t>
      </w:r>
      <w:proofErr w:type="spellEnd"/>
      <w:r w:rsidRPr="00E63C92">
        <w:rPr>
          <w:rFonts w:ascii="Arial" w:eastAsia="Courier New" w:hAnsi="Arial" w:cs="Arial"/>
          <w:sz w:val="18"/>
        </w:rPr>
        <w:t>/</w:t>
      </w:r>
      <w:r w:rsidRPr="00E63C92">
        <w:rPr>
          <w:rFonts w:ascii="Arial" w:hAnsi="Arial" w:cs="Arial"/>
        </w:rPr>
        <w:t>) invoca al cliente API (</w:t>
      </w:r>
      <w:proofErr w:type="spellStart"/>
      <w:r w:rsidRPr="00E63C92">
        <w:rPr>
          <w:rFonts w:ascii="Arial" w:eastAsia="Courier New" w:hAnsi="Arial" w:cs="Arial"/>
          <w:sz w:val="18"/>
        </w:rPr>
        <w:t>client</w:t>
      </w:r>
      <w:proofErr w:type="spellEnd"/>
      <w:r w:rsidRPr="00E63C92">
        <w:rPr>
          <w:rFonts w:ascii="Arial" w:eastAsia="Courier New" w:hAnsi="Arial" w:cs="Arial"/>
          <w:sz w:val="18"/>
        </w:rPr>
        <w:t>/api_client.py</w:t>
      </w:r>
      <w:r w:rsidRPr="00E63C92">
        <w:rPr>
          <w:rFonts w:ascii="Arial" w:hAnsi="Arial" w:cs="Arial"/>
        </w:rPr>
        <w:t xml:space="preserve">) para todas las operaciones remotas y al paquete </w:t>
      </w:r>
      <w:proofErr w:type="spellStart"/>
      <w:r w:rsidRPr="00E63C92">
        <w:rPr>
          <w:rFonts w:ascii="Arial" w:eastAsia="Courier New" w:hAnsi="Arial" w:cs="Arial"/>
          <w:sz w:val="18"/>
        </w:rPr>
        <w:t>crypto</w:t>
      </w:r>
      <w:proofErr w:type="spellEnd"/>
      <w:r w:rsidRPr="00E63C92">
        <w:rPr>
          <w:rFonts w:ascii="Arial" w:eastAsia="Courier New" w:hAnsi="Arial" w:cs="Arial"/>
          <w:sz w:val="18"/>
        </w:rPr>
        <w:t>/</w:t>
      </w:r>
      <w:r w:rsidRPr="00E63C92">
        <w:rPr>
          <w:rFonts w:ascii="Arial" w:hAnsi="Arial" w:cs="Arial"/>
        </w:rPr>
        <w:t xml:space="preserve"> para firmar y verificar localmente. Del lado del servidor, la API (</w:t>
      </w:r>
      <w:r w:rsidRPr="00E63C92">
        <w:rPr>
          <w:rFonts w:ascii="Arial" w:eastAsia="Courier New" w:hAnsi="Arial" w:cs="Arial"/>
          <w:sz w:val="18"/>
        </w:rPr>
        <w:t>server/app.py</w:t>
      </w:r>
      <w:r w:rsidRPr="00E63C92">
        <w:rPr>
          <w:rFonts w:ascii="Arial" w:hAnsi="Arial" w:cs="Arial"/>
        </w:rPr>
        <w:t>) orquesta la autenticación (</w:t>
      </w:r>
      <w:proofErr w:type="spellStart"/>
      <w:r w:rsidRPr="00E63C92">
        <w:rPr>
          <w:rFonts w:ascii="Arial" w:eastAsia="Courier New" w:hAnsi="Arial" w:cs="Arial"/>
          <w:sz w:val="18"/>
        </w:rPr>
        <w:t>auth</w:t>
      </w:r>
      <w:proofErr w:type="spellEnd"/>
      <w:r w:rsidRPr="00E63C92">
        <w:rPr>
          <w:rFonts w:ascii="Arial" w:eastAsia="Courier New" w:hAnsi="Arial" w:cs="Arial"/>
          <w:sz w:val="18"/>
        </w:rPr>
        <w:t>/</w:t>
      </w:r>
      <w:r w:rsidRPr="00E63C92">
        <w:rPr>
          <w:rFonts w:ascii="Arial" w:hAnsi="Arial" w:cs="Arial"/>
        </w:rPr>
        <w:t>), las operaciones criptográficas de emisión (</w:t>
      </w:r>
      <w:proofErr w:type="spellStart"/>
      <w:r w:rsidRPr="00E63C92">
        <w:rPr>
          <w:rFonts w:ascii="Arial" w:eastAsia="Courier New" w:hAnsi="Arial" w:cs="Arial"/>
          <w:sz w:val="18"/>
        </w:rPr>
        <w:t>crypto</w:t>
      </w:r>
      <w:proofErr w:type="spellEnd"/>
      <w:r w:rsidRPr="00E63C92">
        <w:rPr>
          <w:rFonts w:ascii="Arial" w:eastAsia="Courier New" w:hAnsi="Arial" w:cs="Arial"/>
          <w:sz w:val="18"/>
        </w:rPr>
        <w:t>/</w:t>
      </w:r>
      <w:r w:rsidRPr="00E63C92">
        <w:rPr>
          <w:rFonts w:ascii="Arial" w:hAnsi="Arial" w:cs="Arial"/>
        </w:rPr>
        <w:t>) y la persistencia (</w:t>
      </w:r>
      <w:proofErr w:type="spellStart"/>
      <w:r w:rsidRPr="00E63C92">
        <w:rPr>
          <w:rFonts w:ascii="Arial" w:eastAsia="Courier New" w:hAnsi="Arial" w:cs="Arial"/>
          <w:sz w:val="18"/>
        </w:rPr>
        <w:t>db</w:t>
      </w:r>
      <w:proofErr w:type="spellEnd"/>
      <w:r w:rsidRPr="00E63C92">
        <w:rPr>
          <w:rFonts w:ascii="Arial" w:eastAsia="Courier New" w:hAnsi="Arial" w:cs="Arial"/>
          <w:sz w:val="18"/>
        </w:rPr>
        <w:t>/</w:t>
      </w:r>
      <w:r w:rsidRPr="00E63C92">
        <w:rPr>
          <w:rFonts w:ascii="Arial" w:hAnsi="Arial" w:cs="Arial"/>
        </w:rPr>
        <w:t xml:space="preserve">) sobre la base SQLite y el volumen de archivos de </w:t>
      </w:r>
      <w:proofErr w:type="spellStart"/>
      <w:r w:rsidRPr="00E63C92">
        <w:rPr>
          <w:rFonts w:ascii="Arial" w:hAnsi="Arial" w:cs="Arial"/>
        </w:rPr>
        <w:t>Railway</w:t>
      </w:r>
      <w:proofErr w:type="spellEnd"/>
      <w:r w:rsidRPr="00E63C92">
        <w:rPr>
          <w:rFonts w:ascii="Arial" w:hAnsi="Arial" w:cs="Arial"/>
        </w:rPr>
        <w:t>. Ambos lados comparten el mismo código criptográfico, lo que garantiza que servidor y cliente calculen los mismos hashes y validen las mismas firmas.</w:t>
      </w:r>
    </w:p>
    <w:p w14:paraId="5F624866" w14:textId="77777777" w:rsidR="005C034D" w:rsidRPr="005631AA" w:rsidRDefault="00000000">
      <w:pPr>
        <w:spacing w:after="47" w:line="259" w:lineRule="auto"/>
        <w:ind w:left="-1" w:firstLine="0"/>
        <w:jc w:val="left"/>
        <w:rPr>
          <w:rFonts w:ascii="Arial" w:hAnsi="Arial" w:cs="Arial"/>
        </w:rPr>
      </w:pPr>
      <w:r w:rsidRPr="005631AA">
        <w:rPr>
          <w:rFonts w:ascii="Arial" w:hAnsi="Arial" w:cs="Arial"/>
          <w:noProof/>
        </w:rPr>
        <w:drawing>
          <wp:inline distT="0" distB="0" distL="0" distR="0" wp14:anchorId="1F84B071" wp14:editId="4071A39C">
            <wp:extent cx="5972176" cy="1638300"/>
            <wp:effectExtent l="0" t="0" r="0" b="0"/>
            <wp:docPr id="960" name="Picture 960"/>
            <wp:cNvGraphicFramePr/>
            <a:graphic xmlns:a="http://schemas.openxmlformats.org/drawingml/2006/main">
              <a:graphicData uri="http://schemas.openxmlformats.org/drawingml/2006/picture">
                <pic:pic xmlns:pic="http://schemas.openxmlformats.org/drawingml/2006/picture">
                  <pic:nvPicPr>
                    <pic:cNvPr id="960" name="Picture 960"/>
                    <pic:cNvPicPr/>
                  </pic:nvPicPr>
                  <pic:blipFill>
                    <a:blip r:embed="rId8"/>
                    <a:stretch>
                      <a:fillRect/>
                    </a:stretch>
                  </pic:blipFill>
                  <pic:spPr>
                    <a:xfrm>
                      <a:off x="0" y="0"/>
                      <a:ext cx="5972176" cy="1638300"/>
                    </a:xfrm>
                    <a:prstGeom prst="rect">
                      <a:avLst/>
                    </a:prstGeom>
                  </pic:spPr>
                </pic:pic>
              </a:graphicData>
            </a:graphic>
          </wp:inline>
        </w:drawing>
      </w:r>
    </w:p>
    <w:p w14:paraId="58806A70" w14:textId="77777777" w:rsidR="005C034D" w:rsidRPr="005631AA" w:rsidRDefault="00000000">
      <w:pPr>
        <w:spacing w:after="222" w:line="259" w:lineRule="auto"/>
        <w:ind w:right="15"/>
        <w:jc w:val="center"/>
        <w:rPr>
          <w:rFonts w:ascii="Arial" w:hAnsi="Arial" w:cs="Arial"/>
        </w:rPr>
      </w:pPr>
      <w:r w:rsidRPr="005631AA">
        <w:rPr>
          <w:rFonts w:ascii="Arial" w:hAnsi="Arial" w:cs="Arial"/>
          <w:b/>
          <w:color w:val="333333"/>
          <w:sz w:val="18"/>
        </w:rPr>
        <w:t xml:space="preserve">Fig. </w:t>
      </w:r>
      <w:r w:rsidRPr="005631AA">
        <w:rPr>
          <w:rFonts w:ascii="Arial" w:hAnsi="Arial" w:cs="Arial"/>
          <w:color w:val="333333"/>
          <w:sz w:val="18"/>
        </w:rPr>
        <w:t>1. Arquitectura cliente–servidor del sistema (elaboración propia).</w:t>
      </w:r>
    </w:p>
    <w:p w14:paraId="51802E6B" w14:textId="23471B50" w:rsidR="005C034D" w:rsidRPr="005631AA" w:rsidRDefault="00000000">
      <w:pPr>
        <w:spacing w:after="101"/>
        <w:ind w:left="-5" w:right="6"/>
        <w:rPr>
          <w:rFonts w:ascii="Arial" w:hAnsi="Arial" w:cs="Arial"/>
        </w:rPr>
      </w:pPr>
      <w:r w:rsidRPr="005631AA">
        <w:rPr>
          <w:rFonts w:ascii="Arial" w:hAnsi="Arial" w:cs="Arial"/>
        </w:rPr>
        <w:t>Las decisiones tecnológicas se tomaron comparando alternativa</w:t>
      </w:r>
      <w:r w:rsidR="00E63C92">
        <w:rPr>
          <w:rFonts w:ascii="Arial" w:hAnsi="Arial" w:cs="Arial"/>
        </w:rPr>
        <w:t xml:space="preserve">s: </w:t>
      </w:r>
      <w:r w:rsidRPr="005631AA">
        <w:rPr>
          <w:rFonts w:ascii="Arial" w:hAnsi="Arial" w:cs="Arial"/>
        </w:rPr>
        <w:t>alcance académico, costo y complejidad</w:t>
      </w:r>
      <w:r w:rsidR="00E63C92">
        <w:rPr>
          <w:rFonts w:ascii="Arial" w:hAnsi="Arial" w:cs="Arial"/>
        </w:rPr>
        <w:t xml:space="preserve">. </w:t>
      </w:r>
      <w:r w:rsidRPr="005631AA">
        <w:rPr>
          <w:rFonts w:ascii="Arial" w:hAnsi="Arial" w:cs="Arial"/>
        </w:rPr>
        <w:t>Las más relevantes son las siguientes:</w:t>
      </w:r>
    </w:p>
    <w:p w14:paraId="2CD5C501" w14:textId="77777777" w:rsidR="005C034D" w:rsidRPr="005631AA" w:rsidRDefault="00000000">
      <w:pPr>
        <w:numPr>
          <w:ilvl w:val="0"/>
          <w:numId w:val="4"/>
        </w:numPr>
        <w:spacing w:after="61"/>
        <w:ind w:right="6" w:hanging="270"/>
        <w:rPr>
          <w:rFonts w:ascii="Arial" w:hAnsi="Arial" w:cs="Arial"/>
        </w:rPr>
      </w:pPr>
      <w:proofErr w:type="spellStart"/>
      <w:r w:rsidRPr="005631AA">
        <w:rPr>
          <w:rFonts w:ascii="Arial" w:hAnsi="Arial" w:cs="Arial"/>
          <w:b/>
        </w:rPr>
        <w:t>Tkinter</w:t>
      </w:r>
      <w:proofErr w:type="spellEnd"/>
      <w:r w:rsidRPr="005631AA">
        <w:rPr>
          <w:rFonts w:ascii="Arial" w:hAnsi="Arial" w:cs="Arial"/>
          <w:b/>
        </w:rPr>
        <w:t xml:space="preserve"> en lugar de un </w:t>
      </w:r>
      <w:proofErr w:type="spellStart"/>
      <w:r w:rsidRPr="005631AA">
        <w:rPr>
          <w:rFonts w:ascii="Arial" w:hAnsi="Arial" w:cs="Arial"/>
          <w:b/>
        </w:rPr>
        <w:t>frontend</w:t>
      </w:r>
      <w:proofErr w:type="spellEnd"/>
      <w:r w:rsidRPr="005631AA">
        <w:rPr>
          <w:rFonts w:ascii="Arial" w:hAnsi="Arial" w:cs="Arial"/>
          <w:b/>
        </w:rPr>
        <w:t xml:space="preserve"> web.</w:t>
      </w:r>
      <w:r w:rsidRPr="005631AA">
        <w:rPr>
          <w:rFonts w:ascii="Arial" w:hAnsi="Arial" w:cs="Arial"/>
        </w:rPr>
        <w:t xml:space="preserve"> </w:t>
      </w:r>
      <w:proofErr w:type="spellStart"/>
      <w:r w:rsidRPr="005631AA">
        <w:rPr>
          <w:rFonts w:ascii="Arial" w:hAnsi="Arial" w:cs="Arial"/>
        </w:rPr>
        <w:t>Tkinter</w:t>
      </w:r>
      <w:proofErr w:type="spellEnd"/>
      <w:r w:rsidRPr="005631AA">
        <w:rPr>
          <w:rFonts w:ascii="Arial" w:hAnsi="Arial" w:cs="Arial"/>
        </w:rPr>
        <w:t xml:space="preserve"> forma parte de la biblioteca estándar de Python, no añade dependencias gráficas y se empaqueta con </w:t>
      </w:r>
      <w:proofErr w:type="spellStart"/>
      <w:r w:rsidRPr="005631AA">
        <w:rPr>
          <w:rFonts w:ascii="Arial" w:hAnsi="Arial" w:cs="Arial"/>
        </w:rPr>
        <w:t>PyInstaller</w:t>
      </w:r>
      <w:proofErr w:type="spellEnd"/>
      <w:r w:rsidRPr="005631AA">
        <w:rPr>
          <w:rFonts w:ascii="Arial" w:hAnsi="Arial" w:cs="Arial"/>
        </w:rPr>
        <w:t xml:space="preserve"> en un solo </w:t>
      </w:r>
      <w:r w:rsidRPr="005631AA">
        <w:rPr>
          <w:rFonts w:ascii="Arial" w:eastAsia="Courier New" w:hAnsi="Arial" w:cs="Arial"/>
          <w:sz w:val="18"/>
        </w:rPr>
        <w:t>.exe</w:t>
      </w:r>
      <w:r w:rsidRPr="005631AA">
        <w:rPr>
          <w:rFonts w:ascii="Arial" w:hAnsi="Arial" w:cs="Arial"/>
        </w:rPr>
        <w:t xml:space="preserve">. Además, una aplicación de escritorio facilita el acceso al sistema de archivos local, necesario para manejar la clave </w:t>
      </w:r>
      <w:proofErr w:type="gramStart"/>
      <w:r w:rsidRPr="005631AA">
        <w:rPr>
          <w:rFonts w:ascii="Arial" w:hAnsi="Arial" w:cs="Arial"/>
        </w:rPr>
        <w:t xml:space="preserve">privada </w:t>
      </w:r>
      <w:r w:rsidRPr="005631AA">
        <w:rPr>
          <w:rFonts w:ascii="Arial" w:eastAsia="Courier New" w:hAnsi="Arial" w:cs="Arial"/>
          <w:sz w:val="18"/>
        </w:rPr>
        <w:t>.</w:t>
      </w:r>
      <w:proofErr w:type="spellStart"/>
      <w:r w:rsidRPr="005631AA">
        <w:rPr>
          <w:rFonts w:ascii="Arial" w:eastAsia="Courier New" w:hAnsi="Arial" w:cs="Arial"/>
          <w:sz w:val="18"/>
        </w:rPr>
        <w:t>pem</w:t>
      </w:r>
      <w:proofErr w:type="spellEnd"/>
      <w:proofErr w:type="gramEnd"/>
      <w:r w:rsidRPr="005631AA">
        <w:rPr>
          <w:rFonts w:ascii="Arial" w:hAnsi="Arial" w:cs="Arial"/>
        </w:rPr>
        <w:t xml:space="preserve"> y los documentos a firmar, algo que un navegador restringe.</w:t>
      </w:r>
    </w:p>
    <w:p w14:paraId="1FF37E9F" w14:textId="79EF9DCE" w:rsidR="005C034D" w:rsidRPr="005631AA" w:rsidRDefault="00000000">
      <w:pPr>
        <w:numPr>
          <w:ilvl w:val="0"/>
          <w:numId w:val="4"/>
        </w:numPr>
        <w:spacing w:after="61"/>
        <w:ind w:right="6" w:hanging="270"/>
        <w:rPr>
          <w:rFonts w:ascii="Arial" w:hAnsi="Arial" w:cs="Arial"/>
        </w:rPr>
      </w:pPr>
      <w:r w:rsidRPr="005631AA">
        <w:rPr>
          <w:rFonts w:ascii="Arial" w:hAnsi="Arial" w:cs="Arial"/>
          <w:b/>
        </w:rPr>
        <w:t>Biblioteca `</w:t>
      </w:r>
      <w:proofErr w:type="spellStart"/>
      <w:r w:rsidRPr="005631AA">
        <w:rPr>
          <w:rFonts w:ascii="Arial" w:hAnsi="Arial" w:cs="Arial"/>
          <w:b/>
        </w:rPr>
        <w:t>cryptography</w:t>
      </w:r>
      <w:proofErr w:type="spellEnd"/>
      <w:r w:rsidRPr="005631AA">
        <w:rPr>
          <w:rFonts w:ascii="Arial" w:hAnsi="Arial" w:cs="Arial"/>
          <w:b/>
        </w:rPr>
        <w:t xml:space="preserve">` en lugar de </w:t>
      </w:r>
      <w:proofErr w:type="spellStart"/>
      <w:r w:rsidRPr="005631AA">
        <w:rPr>
          <w:rFonts w:ascii="Arial" w:hAnsi="Arial" w:cs="Arial"/>
          <w:b/>
        </w:rPr>
        <w:t>PyCryptodome</w:t>
      </w:r>
      <w:proofErr w:type="spellEnd"/>
      <w:r w:rsidRPr="005631AA">
        <w:rPr>
          <w:rFonts w:ascii="Arial" w:hAnsi="Arial" w:cs="Arial"/>
          <w:b/>
        </w:rPr>
        <w:t>.</w:t>
      </w:r>
      <w:r w:rsidRPr="005631AA">
        <w:rPr>
          <w:rFonts w:ascii="Arial" w:hAnsi="Arial" w:cs="Arial"/>
        </w:rPr>
        <w:t xml:space="preserve"> Ambas ofrecen las primitivas requeridas (sección 2.2); se eligió </w:t>
      </w:r>
      <w:proofErr w:type="spellStart"/>
      <w:r w:rsidRPr="005631AA">
        <w:rPr>
          <w:rFonts w:ascii="Arial" w:eastAsia="Courier New" w:hAnsi="Arial" w:cs="Arial"/>
          <w:sz w:val="18"/>
        </w:rPr>
        <w:t>cryptography</w:t>
      </w:r>
      <w:proofErr w:type="spellEnd"/>
      <w:r w:rsidRPr="005631AA">
        <w:rPr>
          <w:rFonts w:ascii="Arial" w:hAnsi="Arial" w:cs="Arial"/>
        </w:rPr>
        <w:t xml:space="preserve"> por su API de alto nivel y su mantenimiento activo por la Python </w:t>
      </w:r>
      <w:proofErr w:type="spellStart"/>
      <w:r w:rsidRPr="005631AA">
        <w:rPr>
          <w:rFonts w:ascii="Arial" w:hAnsi="Arial" w:cs="Arial"/>
        </w:rPr>
        <w:t>Cryptographic</w:t>
      </w:r>
      <w:proofErr w:type="spellEnd"/>
      <w:r w:rsidRPr="005631AA">
        <w:rPr>
          <w:rFonts w:ascii="Arial" w:hAnsi="Arial" w:cs="Arial"/>
        </w:rPr>
        <w:t xml:space="preserve"> </w:t>
      </w:r>
      <w:proofErr w:type="spellStart"/>
      <w:r w:rsidRPr="005631AA">
        <w:rPr>
          <w:rFonts w:ascii="Arial" w:hAnsi="Arial" w:cs="Arial"/>
        </w:rPr>
        <w:t>Authority</w:t>
      </w:r>
      <w:proofErr w:type="spellEnd"/>
      <w:r w:rsidRPr="005631AA">
        <w:rPr>
          <w:rFonts w:ascii="Arial" w:hAnsi="Arial" w:cs="Arial"/>
        </w:rPr>
        <w:t xml:space="preserve"> (</w:t>
      </w:r>
      <w:proofErr w:type="spellStart"/>
      <w:r w:rsidRPr="005631AA">
        <w:rPr>
          <w:rFonts w:ascii="Arial" w:hAnsi="Arial" w:cs="Arial"/>
        </w:rPr>
        <w:t>PyCA</w:t>
      </w:r>
      <w:proofErr w:type="spellEnd"/>
      <w:r w:rsidRPr="005631AA">
        <w:rPr>
          <w:rFonts w:ascii="Arial" w:hAnsi="Arial" w:cs="Arial"/>
        </w:rPr>
        <w:t>, 2024).</w:t>
      </w:r>
    </w:p>
    <w:p w14:paraId="43DA5DD1" w14:textId="77777777" w:rsidR="005C034D" w:rsidRPr="005631AA" w:rsidRDefault="00000000">
      <w:pPr>
        <w:numPr>
          <w:ilvl w:val="0"/>
          <w:numId w:val="4"/>
        </w:numPr>
        <w:spacing w:after="60"/>
        <w:ind w:right="6" w:hanging="270"/>
        <w:rPr>
          <w:rFonts w:ascii="Arial" w:hAnsi="Arial" w:cs="Arial"/>
        </w:rPr>
      </w:pPr>
      <w:r w:rsidRPr="005631AA">
        <w:rPr>
          <w:rFonts w:ascii="Arial" w:hAnsi="Arial" w:cs="Arial"/>
          <w:b/>
        </w:rPr>
        <w:t>Firma local y descarga única de la clave privada.</w:t>
      </w:r>
      <w:r w:rsidRPr="005631AA">
        <w:rPr>
          <w:rFonts w:ascii="Arial" w:hAnsi="Arial" w:cs="Arial"/>
        </w:rPr>
        <w:t xml:space="preserve"> El documento se descarga, se firma en el equipo del titular con </w:t>
      </w:r>
      <w:proofErr w:type="gramStart"/>
      <w:r w:rsidRPr="005631AA">
        <w:rPr>
          <w:rFonts w:ascii="Arial" w:hAnsi="Arial" w:cs="Arial"/>
        </w:rPr>
        <w:t xml:space="preserve">su </w:t>
      </w:r>
      <w:r w:rsidRPr="005631AA">
        <w:rPr>
          <w:rFonts w:ascii="Arial" w:eastAsia="Courier New" w:hAnsi="Arial" w:cs="Arial"/>
          <w:sz w:val="18"/>
        </w:rPr>
        <w:t>.</w:t>
      </w:r>
      <w:proofErr w:type="spellStart"/>
      <w:r w:rsidRPr="005631AA">
        <w:rPr>
          <w:rFonts w:ascii="Arial" w:eastAsia="Courier New" w:hAnsi="Arial" w:cs="Arial"/>
          <w:sz w:val="18"/>
        </w:rPr>
        <w:t>pem</w:t>
      </w:r>
      <w:proofErr w:type="spellEnd"/>
      <w:proofErr w:type="gramEnd"/>
      <w:r w:rsidRPr="005631AA">
        <w:rPr>
          <w:rFonts w:ascii="Arial" w:hAnsi="Arial" w:cs="Arial"/>
        </w:rPr>
        <w:t xml:space="preserve"> y se vuelve a subir; el servidor elimina la clave privada tras su primera descarga. Con ello la clave queda bajo control exclusivo del titular, como en una PKI real.</w:t>
      </w:r>
    </w:p>
    <w:p w14:paraId="2B4DFF55" w14:textId="77777777" w:rsidR="005C034D" w:rsidRPr="005631AA" w:rsidRDefault="00000000">
      <w:pPr>
        <w:ind w:left="-5" w:right="6"/>
        <w:rPr>
          <w:rFonts w:ascii="Arial" w:hAnsi="Arial" w:cs="Arial"/>
        </w:rPr>
      </w:pPr>
      <w:r w:rsidRPr="005631AA">
        <w:rPr>
          <w:rFonts w:ascii="Arial" w:hAnsi="Arial" w:cs="Arial"/>
        </w:rPr>
        <w:lastRenderedPageBreak/>
        <w:t>La Tabla 2 resume las tecnologías utilizadas, su propósito y el lugar del proyecto donde se emplean.</w:t>
      </w:r>
    </w:p>
    <w:tbl>
      <w:tblPr>
        <w:tblStyle w:val="TableGrid"/>
        <w:tblW w:w="9406" w:type="dxa"/>
        <w:tblInd w:w="1" w:type="dxa"/>
        <w:tblCellMar>
          <w:top w:w="99" w:type="dxa"/>
          <w:left w:w="91" w:type="dxa"/>
          <w:bottom w:w="0" w:type="dxa"/>
          <w:right w:w="60" w:type="dxa"/>
        </w:tblCellMar>
        <w:tblLook w:val="04A0" w:firstRow="1" w:lastRow="0" w:firstColumn="1" w:lastColumn="0" w:noHBand="0" w:noVBand="1"/>
      </w:tblPr>
      <w:tblGrid>
        <w:gridCol w:w="1504"/>
        <w:gridCol w:w="1882"/>
        <w:gridCol w:w="2820"/>
        <w:gridCol w:w="3200"/>
      </w:tblGrid>
      <w:tr w:rsidR="005C034D" w:rsidRPr="005631AA" w14:paraId="35D25844" w14:textId="77777777">
        <w:trPr>
          <w:trHeight w:val="378"/>
        </w:trPr>
        <w:tc>
          <w:tcPr>
            <w:tcW w:w="1504" w:type="dxa"/>
            <w:tcBorders>
              <w:top w:val="single" w:sz="2" w:space="0" w:color="8EA9C1"/>
              <w:left w:val="single" w:sz="2" w:space="0" w:color="8EA9C1"/>
              <w:bottom w:val="single" w:sz="2" w:space="0" w:color="8EA9C1"/>
              <w:right w:val="single" w:sz="2" w:space="0" w:color="8EA9C1"/>
            </w:tcBorders>
            <w:shd w:val="clear" w:color="auto" w:fill="16417C"/>
          </w:tcPr>
          <w:p w14:paraId="6A4922A3" w14:textId="77777777" w:rsidR="005C034D" w:rsidRPr="005631AA" w:rsidRDefault="00000000">
            <w:pPr>
              <w:spacing w:after="0" w:line="259" w:lineRule="auto"/>
              <w:ind w:left="0" w:right="30" w:firstLine="0"/>
              <w:jc w:val="center"/>
              <w:rPr>
                <w:rFonts w:ascii="Arial" w:hAnsi="Arial" w:cs="Arial"/>
              </w:rPr>
            </w:pPr>
            <w:r w:rsidRPr="005631AA">
              <w:rPr>
                <w:rFonts w:ascii="Arial" w:hAnsi="Arial" w:cs="Arial"/>
                <w:b/>
                <w:color w:val="FFFFFF"/>
                <w:sz w:val="18"/>
              </w:rPr>
              <w:t>Tecnología</w:t>
            </w:r>
          </w:p>
        </w:tc>
        <w:tc>
          <w:tcPr>
            <w:tcW w:w="1882" w:type="dxa"/>
            <w:tcBorders>
              <w:top w:val="single" w:sz="2" w:space="0" w:color="8EA9C1"/>
              <w:left w:val="single" w:sz="2" w:space="0" w:color="8EA9C1"/>
              <w:bottom w:val="single" w:sz="2" w:space="0" w:color="8EA9C1"/>
              <w:right w:val="single" w:sz="2" w:space="0" w:color="8EA9C1"/>
            </w:tcBorders>
            <w:shd w:val="clear" w:color="auto" w:fill="16417C"/>
          </w:tcPr>
          <w:p w14:paraId="12C2C15A" w14:textId="77777777" w:rsidR="005C034D" w:rsidRPr="005631AA" w:rsidRDefault="00000000">
            <w:pPr>
              <w:spacing w:after="0" w:line="259" w:lineRule="auto"/>
              <w:ind w:left="0" w:right="30" w:firstLine="0"/>
              <w:jc w:val="center"/>
              <w:rPr>
                <w:rFonts w:ascii="Arial" w:hAnsi="Arial" w:cs="Arial"/>
              </w:rPr>
            </w:pPr>
            <w:r w:rsidRPr="005631AA">
              <w:rPr>
                <w:rFonts w:ascii="Arial" w:hAnsi="Arial" w:cs="Arial"/>
                <w:b/>
                <w:color w:val="FFFFFF"/>
                <w:sz w:val="18"/>
              </w:rPr>
              <w:t>Propósito</w:t>
            </w:r>
          </w:p>
        </w:tc>
        <w:tc>
          <w:tcPr>
            <w:tcW w:w="2820" w:type="dxa"/>
            <w:tcBorders>
              <w:top w:val="single" w:sz="2" w:space="0" w:color="8EA9C1"/>
              <w:left w:val="single" w:sz="2" w:space="0" w:color="8EA9C1"/>
              <w:bottom w:val="single" w:sz="2" w:space="0" w:color="8EA9C1"/>
              <w:right w:val="single" w:sz="2" w:space="0" w:color="8EA9C1"/>
            </w:tcBorders>
            <w:shd w:val="clear" w:color="auto" w:fill="16417C"/>
          </w:tcPr>
          <w:p w14:paraId="54805004" w14:textId="77777777" w:rsidR="005C034D" w:rsidRPr="005631AA" w:rsidRDefault="00000000">
            <w:pPr>
              <w:spacing w:after="0" w:line="259" w:lineRule="auto"/>
              <w:ind w:left="0" w:right="28" w:firstLine="0"/>
              <w:jc w:val="center"/>
              <w:rPr>
                <w:rFonts w:ascii="Arial" w:hAnsi="Arial" w:cs="Arial"/>
              </w:rPr>
            </w:pPr>
            <w:r w:rsidRPr="005631AA">
              <w:rPr>
                <w:rFonts w:ascii="Arial" w:hAnsi="Arial" w:cs="Arial"/>
                <w:b/>
                <w:color w:val="FFFFFF"/>
                <w:sz w:val="18"/>
              </w:rPr>
              <w:t>Justificación</w:t>
            </w:r>
          </w:p>
        </w:tc>
        <w:tc>
          <w:tcPr>
            <w:tcW w:w="3200" w:type="dxa"/>
            <w:tcBorders>
              <w:top w:val="single" w:sz="2" w:space="0" w:color="8EA9C1"/>
              <w:left w:val="single" w:sz="2" w:space="0" w:color="8EA9C1"/>
              <w:bottom w:val="single" w:sz="2" w:space="0" w:color="8EA9C1"/>
              <w:right w:val="single" w:sz="2" w:space="0" w:color="8EA9C1"/>
            </w:tcBorders>
            <w:shd w:val="clear" w:color="auto" w:fill="16417C"/>
          </w:tcPr>
          <w:p w14:paraId="598A9DBE" w14:textId="77777777" w:rsidR="005C034D" w:rsidRPr="005631AA" w:rsidRDefault="00000000">
            <w:pPr>
              <w:spacing w:after="0" w:line="259" w:lineRule="auto"/>
              <w:ind w:left="0" w:right="28" w:firstLine="0"/>
              <w:jc w:val="center"/>
              <w:rPr>
                <w:rFonts w:ascii="Arial" w:hAnsi="Arial" w:cs="Arial"/>
              </w:rPr>
            </w:pPr>
            <w:r w:rsidRPr="005631AA">
              <w:rPr>
                <w:rFonts w:ascii="Arial" w:hAnsi="Arial" w:cs="Arial"/>
                <w:b/>
                <w:color w:val="FFFFFF"/>
                <w:sz w:val="18"/>
              </w:rPr>
              <w:t>Uso en el proyecto</w:t>
            </w:r>
          </w:p>
        </w:tc>
      </w:tr>
      <w:tr w:rsidR="005C034D" w:rsidRPr="005631AA" w14:paraId="269AC118" w14:textId="77777777">
        <w:trPr>
          <w:trHeight w:val="377"/>
        </w:trPr>
        <w:tc>
          <w:tcPr>
            <w:tcW w:w="1504" w:type="dxa"/>
            <w:tcBorders>
              <w:top w:val="single" w:sz="2" w:space="0" w:color="8EA9C1"/>
              <w:left w:val="single" w:sz="2" w:space="0" w:color="8EA9C1"/>
              <w:bottom w:val="single" w:sz="2" w:space="0" w:color="8EA9C1"/>
              <w:right w:val="single" w:sz="2" w:space="0" w:color="8EA9C1"/>
            </w:tcBorders>
          </w:tcPr>
          <w:p w14:paraId="6191052A"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Python 3</w:t>
            </w:r>
          </w:p>
        </w:tc>
        <w:tc>
          <w:tcPr>
            <w:tcW w:w="1882" w:type="dxa"/>
            <w:tcBorders>
              <w:top w:val="single" w:sz="2" w:space="0" w:color="8EA9C1"/>
              <w:left w:val="single" w:sz="2" w:space="0" w:color="8EA9C1"/>
              <w:bottom w:val="single" w:sz="2" w:space="0" w:color="8EA9C1"/>
              <w:right w:val="single" w:sz="2" w:space="0" w:color="8EA9C1"/>
            </w:tcBorders>
          </w:tcPr>
          <w:p w14:paraId="137FFBA5"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Lenguaje base</w:t>
            </w:r>
          </w:p>
        </w:tc>
        <w:tc>
          <w:tcPr>
            <w:tcW w:w="2820" w:type="dxa"/>
            <w:tcBorders>
              <w:top w:val="single" w:sz="2" w:space="0" w:color="8EA9C1"/>
              <w:left w:val="single" w:sz="2" w:space="0" w:color="8EA9C1"/>
              <w:bottom w:val="single" w:sz="2" w:space="0" w:color="8EA9C1"/>
              <w:right w:val="single" w:sz="2" w:space="0" w:color="8EA9C1"/>
            </w:tcBorders>
          </w:tcPr>
          <w:p w14:paraId="2FE5A52F"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Ecosistema criptográfico maduro</w:t>
            </w:r>
          </w:p>
        </w:tc>
        <w:tc>
          <w:tcPr>
            <w:tcW w:w="3200" w:type="dxa"/>
            <w:tcBorders>
              <w:top w:val="single" w:sz="2" w:space="0" w:color="8EA9C1"/>
              <w:left w:val="single" w:sz="2" w:space="0" w:color="8EA9C1"/>
              <w:bottom w:val="single" w:sz="2" w:space="0" w:color="8EA9C1"/>
              <w:right w:val="single" w:sz="2" w:space="0" w:color="8EA9C1"/>
            </w:tcBorders>
          </w:tcPr>
          <w:p w14:paraId="17FED76A"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Todo el sistema</w:t>
            </w:r>
          </w:p>
        </w:tc>
      </w:tr>
      <w:tr w:rsidR="005C034D" w:rsidRPr="005631AA" w14:paraId="49B7EF0F" w14:textId="77777777">
        <w:trPr>
          <w:trHeight w:val="630"/>
        </w:trPr>
        <w:tc>
          <w:tcPr>
            <w:tcW w:w="1504" w:type="dxa"/>
            <w:tcBorders>
              <w:top w:val="single" w:sz="2" w:space="0" w:color="8EA9C1"/>
              <w:left w:val="single" w:sz="2" w:space="0" w:color="8EA9C1"/>
              <w:bottom w:val="single" w:sz="2" w:space="0" w:color="8EA9C1"/>
              <w:right w:val="single" w:sz="2" w:space="0" w:color="8EA9C1"/>
            </w:tcBorders>
            <w:vAlign w:val="center"/>
          </w:tcPr>
          <w:p w14:paraId="19EE896B"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hAnsi="Arial" w:cs="Arial"/>
                <w:sz w:val="18"/>
              </w:rPr>
              <w:t>Tkinter</w:t>
            </w:r>
            <w:proofErr w:type="spellEnd"/>
          </w:p>
        </w:tc>
        <w:tc>
          <w:tcPr>
            <w:tcW w:w="1882" w:type="dxa"/>
            <w:tcBorders>
              <w:top w:val="single" w:sz="2" w:space="0" w:color="8EA9C1"/>
              <w:left w:val="single" w:sz="2" w:space="0" w:color="8EA9C1"/>
              <w:bottom w:val="single" w:sz="2" w:space="0" w:color="8EA9C1"/>
              <w:right w:val="single" w:sz="2" w:space="0" w:color="8EA9C1"/>
            </w:tcBorders>
            <w:vAlign w:val="center"/>
          </w:tcPr>
          <w:p w14:paraId="6F1A7D39"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GUI de escritorio</w:t>
            </w:r>
          </w:p>
        </w:tc>
        <w:tc>
          <w:tcPr>
            <w:tcW w:w="2820" w:type="dxa"/>
            <w:tcBorders>
              <w:top w:val="single" w:sz="2" w:space="0" w:color="8EA9C1"/>
              <w:left w:val="single" w:sz="2" w:space="0" w:color="8EA9C1"/>
              <w:bottom w:val="single" w:sz="2" w:space="0" w:color="8EA9C1"/>
              <w:right w:val="single" w:sz="2" w:space="0" w:color="8EA9C1"/>
            </w:tcBorders>
          </w:tcPr>
          <w:p w14:paraId="6642EC1D"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 xml:space="preserve">En la </w:t>
            </w:r>
            <w:proofErr w:type="spellStart"/>
            <w:r w:rsidRPr="005631AA">
              <w:rPr>
                <w:rFonts w:ascii="Arial" w:hAnsi="Arial" w:cs="Arial"/>
                <w:sz w:val="18"/>
              </w:rPr>
              <w:t>stdlib</w:t>
            </w:r>
            <w:proofErr w:type="spellEnd"/>
            <w:r w:rsidRPr="005631AA">
              <w:rPr>
                <w:rFonts w:ascii="Arial" w:hAnsi="Arial" w:cs="Arial"/>
                <w:sz w:val="18"/>
              </w:rPr>
              <w:t>, sin dependencias extra</w:t>
            </w:r>
          </w:p>
        </w:tc>
        <w:tc>
          <w:tcPr>
            <w:tcW w:w="3200" w:type="dxa"/>
            <w:tcBorders>
              <w:top w:val="single" w:sz="2" w:space="0" w:color="8EA9C1"/>
              <w:left w:val="single" w:sz="2" w:space="0" w:color="8EA9C1"/>
              <w:bottom w:val="single" w:sz="2" w:space="0" w:color="8EA9C1"/>
              <w:right w:val="single" w:sz="2" w:space="0" w:color="8EA9C1"/>
            </w:tcBorders>
          </w:tcPr>
          <w:p w14:paraId="306910D8" w14:textId="77777777" w:rsidR="005C034D" w:rsidRPr="005631AA" w:rsidRDefault="00000000">
            <w:pPr>
              <w:spacing w:after="0" w:line="259" w:lineRule="auto"/>
              <w:ind w:left="1" w:firstLine="0"/>
              <w:jc w:val="left"/>
              <w:rPr>
                <w:rFonts w:ascii="Arial" w:hAnsi="Arial" w:cs="Arial"/>
                <w:lang w:val="en-US"/>
              </w:rPr>
            </w:pPr>
            <w:proofErr w:type="spellStart"/>
            <w:r w:rsidRPr="005631AA">
              <w:rPr>
                <w:rFonts w:ascii="Arial" w:eastAsia="Courier New" w:hAnsi="Arial" w:cs="Arial"/>
                <w:sz w:val="16"/>
                <w:lang w:val="en-US"/>
              </w:rPr>
              <w:t>ui</w:t>
            </w:r>
            <w:proofErr w:type="spellEnd"/>
            <w:r w:rsidRPr="005631AA">
              <w:rPr>
                <w:rFonts w:ascii="Arial" w:eastAsia="Courier New" w:hAnsi="Arial" w:cs="Arial"/>
                <w:sz w:val="16"/>
                <w:lang w:val="en-US"/>
              </w:rPr>
              <w:t>/login_window.py</w:t>
            </w:r>
            <w:r w:rsidRPr="005631AA">
              <w:rPr>
                <w:rFonts w:ascii="Arial" w:hAnsi="Arial" w:cs="Arial"/>
                <w:sz w:val="18"/>
                <w:lang w:val="en-US"/>
              </w:rPr>
              <w:t xml:space="preserve">, </w:t>
            </w:r>
            <w:r w:rsidRPr="005631AA">
              <w:rPr>
                <w:rFonts w:ascii="Arial" w:eastAsia="Courier New" w:hAnsi="Arial" w:cs="Arial"/>
                <w:sz w:val="16"/>
                <w:lang w:val="en-US"/>
              </w:rPr>
              <w:t>ui/admin_panel.py</w:t>
            </w:r>
          </w:p>
        </w:tc>
      </w:tr>
      <w:tr w:rsidR="005C034D" w:rsidRPr="005631AA" w14:paraId="244613E9" w14:textId="77777777">
        <w:trPr>
          <w:trHeight w:val="628"/>
        </w:trPr>
        <w:tc>
          <w:tcPr>
            <w:tcW w:w="1504" w:type="dxa"/>
            <w:tcBorders>
              <w:top w:val="single" w:sz="2" w:space="0" w:color="8EA9C1"/>
              <w:left w:val="single" w:sz="2" w:space="0" w:color="8EA9C1"/>
              <w:bottom w:val="single" w:sz="2" w:space="0" w:color="8EA9C1"/>
              <w:right w:val="single" w:sz="2" w:space="0" w:color="8EA9C1"/>
            </w:tcBorders>
            <w:vAlign w:val="center"/>
          </w:tcPr>
          <w:p w14:paraId="305ADBF5"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Flask</w:t>
            </w:r>
          </w:p>
        </w:tc>
        <w:tc>
          <w:tcPr>
            <w:tcW w:w="1882" w:type="dxa"/>
            <w:tcBorders>
              <w:top w:val="single" w:sz="2" w:space="0" w:color="8EA9C1"/>
              <w:left w:val="single" w:sz="2" w:space="0" w:color="8EA9C1"/>
              <w:bottom w:val="single" w:sz="2" w:space="0" w:color="8EA9C1"/>
              <w:right w:val="single" w:sz="2" w:space="0" w:color="8EA9C1"/>
            </w:tcBorders>
          </w:tcPr>
          <w:p w14:paraId="28B500C0" w14:textId="77777777" w:rsidR="005C034D" w:rsidRPr="005631AA" w:rsidRDefault="00000000">
            <w:pPr>
              <w:spacing w:after="15" w:line="259" w:lineRule="auto"/>
              <w:ind w:left="0" w:firstLine="0"/>
              <w:jc w:val="left"/>
              <w:rPr>
                <w:rFonts w:ascii="Arial" w:hAnsi="Arial" w:cs="Arial"/>
              </w:rPr>
            </w:pPr>
            <w:r w:rsidRPr="005631AA">
              <w:rPr>
                <w:rFonts w:ascii="Arial" w:hAnsi="Arial" w:cs="Arial"/>
                <w:sz w:val="18"/>
              </w:rPr>
              <w:t xml:space="preserve">Framework de la API </w:t>
            </w:r>
          </w:p>
          <w:p w14:paraId="42EA88D0"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REST</w:t>
            </w:r>
          </w:p>
        </w:tc>
        <w:tc>
          <w:tcPr>
            <w:tcW w:w="2820" w:type="dxa"/>
            <w:tcBorders>
              <w:top w:val="single" w:sz="2" w:space="0" w:color="8EA9C1"/>
              <w:left w:val="single" w:sz="2" w:space="0" w:color="8EA9C1"/>
              <w:bottom w:val="single" w:sz="2" w:space="0" w:color="8EA9C1"/>
              <w:right w:val="single" w:sz="2" w:space="0" w:color="8EA9C1"/>
            </w:tcBorders>
          </w:tcPr>
          <w:p w14:paraId="3A8F5CD8"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Minimalista y rápido de implementar</w:t>
            </w:r>
          </w:p>
        </w:tc>
        <w:tc>
          <w:tcPr>
            <w:tcW w:w="3200" w:type="dxa"/>
            <w:tcBorders>
              <w:top w:val="single" w:sz="2" w:space="0" w:color="8EA9C1"/>
              <w:left w:val="single" w:sz="2" w:space="0" w:color="8EA9C1"/>
              <w:bottom w:val="single" w:sz="2" w:space="0" w:color="8EA9C1"/>
              <w:right w:val="single" w:sz="2" w:space="0" w:color="8EA9C1"/>
            </w:tcBorders>
            <w:vAlign w:val="center"/>
          </w:tcPr>
          <w:p w14:paraId="28E996AC" w14:textId="77777777" w:rsidR="005C034D" w:rsidRPr="005631AA" w:rsidRDefault="00000000">
            <w:pPr>
              <w:spacing w:after="0" w:line="259" w:lineRule="auto"/>
              <w:ind w:left="1" w:firstLine="0"/>
              <w:jc w:val="left"/>
              <w:rPr>
                <w:rFonts w:ascii="Arial" w:hAnsi="Arial" w:cs="Arial"/>
              </w:rPr>
            </w:pPr>
            <w:r w:rsidRPr="005631AA">
              <w:rPr>
                <w:rFonts w:ascii="Arial" w:eastAsia="Courier New" w:hAnsi="Arial" w:cs="Arial"/>
                <w:sz w:val="16"/>
              </w:rPr>
              <w:t>server/app.py</w:t>
            </w:r>
          </w:p>
        </w:tc>
      </w:tr>
      <w:tr w:rsidR="005C034D" w:rsidRPr="005631AA" w14:paraId="507187CB" w14:textId="77777777">
        <w:trPr>
          <w:trHeight w:val="630"/>
        </w:trPr>
        <w:tc>
          <w:tcPr>
            <w:tcW w:w="1504" w:type="dxa"/>
            <w:tcBorders>
              <w:top w:val="single" w:sz="2" w:space="0" w:color="8EA9C1"/>
              <w:left w:val="single" w:sz="2" w:space="0" w:color="8EA9C1"/>
              <w:bottom w:val="single" w:sz="2" w:space="0" w:color="8EA9C1"/>
              <w:right w:val="single" w:sz="2" w:space="0" w:color="8EA9C1"/>
            </w:tcBorders>
            <w:vAlign w:val="center"/>
          </w:tcPr>
          <w:p w14:paraId="2F7699CD"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hAnsi="Arial" w:cs="Arial"/>
                <w:sz w:val="18"/>
              </w:rPr>
              <w:t>gunicorn</w:t>
            </w:r>
            <w:proofErr w:type="spellEnd"/>
          </w:p>
        </w:tc>
        <w:tc>
          <w:tcPr>
            <w:tcW w:w="1882" w:type="dxa"/>
            <w:tcBorders>
              <w:top w:val="single" w:sz="2" w:space="0" w:color="8EA9C1"/>
              <w:left w:val="single" w:sz="2" w:space="0" w:color="8EA9C1"/>
              <w:bottom w:val="single" w:sz="2" w:space="0" w:color="8EA9C1"/>
              <w:right w:val="single" w:sz="2" w:space="0" w:color="8EA9C1"/>
            </w:tcBorders>
            <w:vAlign w:val="center"/>
          </w:tcPr>
          <w:p w14:paraId="73F7243D"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Servidor WSGI</w:t>
            </w:r>
          </w:p>
        </w:tc>
        <w:tc>
          <w:tcPr>
            <w:tcW w:w="2820" w:type="dxa"/>
            <w:tcBorders>
              <w:top w:val="single" w:sz="2" w:space="0" w:color="8EA9C1"/>
              <w:left w:val="single" w:sz="2" w:space="0" w:color="8EA9C1"/>
              <w:bottom w:val="single" w:sz="2" w:space="0" w:color="8EA9C1"/>
              <w:right w:val="single" w:sz="2" w:space="0" w:color="8EA9C1"/>
            </w:tcBorders>
          </w:tcPr>
          <w:p w14:paraId="6B361F09"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Estándar de producción para Flask</w:t>
            </w:r>
          </w:p>
        </w:tc>
        <w:tc>
          <w:tcPr>
            <w:tcW w:w="3200" w:type="dxa"/>
            <w:tcBorders>
              <w:top w:val="single" w:sz="2" w:space="0" w:color="8EA9C1"/>
              <w:left w:val="single" w:sz="2" w:space="0" w:color="8EA9C1"/>
              <w:bottom w:val="single" w:sz="2" w:space="0" w:color="8EA9C1"/>
              <w:right w:val="single" w:sz="2" w:space="0" w:color="8EA9C1"/>
            </w:tcBorders>
            <w:vAlign w:val="center"/>
          </w:tcPr>
          <w:p w14:paraId="1651853F" w14:textId="77777777" w:rsidR="005C034D" w:rsidRPr="005631AA" w:rsidRDefault="00000000">
            <w:pPr>
              <w:spacing w:after="0" w:line="259" w:lineRule="auto"/>
              <w:ind w:left="1" w:firstLine="0"/>
              <w:jc w:val="left"/>
              <w:rPr>
                <w:rFonts w:ascii="Arial" w:hAnsi="Arial" w:cs="Arial"/>
              </w:rPr>
            </w:pPr>
            <w:proofErr w:type="spellStart"/>
            <w:r w:rsidRPr="005631AA">
              <w:rPr>
                <w:rFonts w:ascii="Arial" w:eastAsia="Courier New" w:hAnsi="Arial" w:cs="Arial"/>
                <w:sz w:val="16"/>
              </w:rPr>
              <w:t>Procfile</w:t>
            </w:r>
            <w:proofErr w:type="spellEnd"/>
            <w:r w:rsidRPr="005631AA">
              <w:rPr>
                <w:rFonts w:ascii="Arial" w:hAnsi="Arial" w:cs="Arial"/>
                <w:sz w:val="18"/>
              </w:rPr>
              <w:t xml:space="preserve"> (</w:t>
            </w:r>
            <w:proofErr w:type="spellStart"/>
            <w:r w:rsidRPr="005631AA">
              <w:rPr>
                <w:rFonts w:ascii="Arial" w:hAnsi="Arial" w:cs="Arial"/>
                <w:sz w:val="18"/>
              </w:rPr>
              <w:t>Railway</w:t>
            </w:r>
            <w:proofErr w:type="spellEnd"/>
            <w:r w:rsidRPr="005631AA">
              <w:rPr>
                <w:rFonts w:ascii="Arial" w:hAnsi="Arial" w:cs="Arial"/>
                <w:sz w:val="18"/>
              </w:rPr>
              <w:t>)</w:t>
            </w:r>
          </w:p>
        </w:tc>
      </w:tr>
      <w:tr w:rsidR="005C034D" w:rsidRPr="005631AA" w14:paraId="1D103317" w14:textId="77777777">
        <w:trPr>
          <w:trHeight w:val="628"/>
        </w:trPr>
        <w:tc>
          <w:tcPr>
            <w:tcW w:w="1504" w:type="dxa"/>
            <w:tcBorders>
              <w:top w:val="single" w:sz="2" w:space="0" w:color="8EA9C1"/>
              <w:left w:val="single" w:sz="2" w:space="0" w:color="8EA9C1"/>
              <w:bottom w:val="single" w:sz="2" w:space="0" w:color="8EA9C1"/>
              <w:right w:val="single" w:sz="2" w:space="0" w:color="8EA9C1"/>
            </w:tcBorders>
            <w:vAlign w:val="center"/>
          </w:tcPr>
          <w:p w14:paraId="2E7362A5"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SQLite</w:t>
            </w:r>
          </w:p>
        </w:tc>
        <w:tc>
          <w:tcPr>
            <w:tcW w:w="1882" w:type="dxa"/>
            <w:tcBorders>
              <w:top w:val="single" w:sz="2" w:space="0" w:color="8EA9C1"/>
              <w:left w:val="single" w:sz="2" w:space="0" w:color="8EA9C1"/>
              <w:bottom w:val="single" w:sz="2" w:space="0" w:color="8EA9C1"/>
              <w:right w:val="single" w:sz="2" w:space="0" w:color="8EA9C1"/>
            </w:tcBorders>
          </w:tcPr>
          <w:p w14:paraId="1B9C1D00"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Base de datos embebida</w:t>
            </w:r>
          </w:p>
        </w:tc>
        <w:tc>
          <w:tcPr>
            <w:tcW w:w="2820" w:type="dxa"/>
            <w:tcBorders>
              <w:top w:val="single" w:sz="2" w:space="0" w:color="8EA9C1"/>
              <w:left w:val="single" w:sz="2" w:space="0" w:color="8EA9C1"/>
              <w:bottom w:val="single" w:sz="2" w:space="0" w:color="8EA9C1"/>
              <w:right w:val="single" w:sz="2" w:space="0" w:color="8EA9C1"/>
            </w:tcBorders>
            <w:vAlign w:val="center"/>
          </w:tcPr>
          <w:p w14:paraId="4F11404C"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Sin servidor aparte, portable</w:t>
            </w:r>
          </w:p>
        </w:tc>
        <w:tc>
          <w:tcPr>
            <w:tcW w:w="3200" w:type="dxa"/>
            <w:tcBorders>
              <w:top w:val="single" w:sz="2" w:space="0" w:color="8EA9C1"/>
              <w:left w:val="single" w:sz="2" w:space="0" w:color="8EA9C1"/>
              <w:bottom w:val="single" w:sz="2" w:space="0" w:color="8EA9C1"/>
              <w:right w:val="single" w:sz="2" w:space="0" w:color="8EA9C1"/>
            </w:tcBorders>
            <w:vAlign w:val="center"/>
          </w:tcPr>
          <w:p w14:paraId="63DC7F65" w14:textId="77777777" w:rsidR="005C034D" w:rsidRPr="005631AA" w:rsidRDefault="00000000">
            <w:pPr>
              <w:spacing w:after="0" w:line="259" w:lineRule="auto"/>
              <w:ind w:left="1" w:firstLine="0"/>
              <w:jc w:val="left"/>
              <w:rPr>
                <w:rFonts w:ascii="Arial" w:hAnsi="Arial" w:cs="Arial"/>
              </w:rPr>
            </w:pPr>
            <w:r w:rsidRPr="005631AA">
              <w:rPr>
                <w:rFonts w:ascii="Arial" w:eastAsia="Courier New" w:hAnsi="Arial" w:cs="Arial"/>
                <w:sz w:val="16"/>
              </w:rPr>
              <w:t>db/database.py</w:t>
            </w:r>
          </w:p>
        </w:tc>
      </w:tr>
      <w:tr w:rsidR="005C034D" w:rsidRPr="005631AA" w14:paraId="59D484D7" w14:textId="77777777">
        <w:trPr>
          <w:trHeight w:val="630"/>
        </w:trPr>
        <w:tc>
          <w:tcPr>
            <w:tcW w:w="1504" w:type="dxa"/>
            <w:tcBorders>
              <w:top w:val="single" w:sz="2" w:space="0" w:color="8EA9C1"/>
              <w:left w:val="single" w:sz="2" w:space="0" w:color="8EA9C1"/>
              <w:bottom w:val="single" w:sz="2" w:space="0" w:color="8EA9C1"/>
              <w:right w:val="single" w:sz="2" w:space="0" w:color="8EA9C1"/>
            </w:tcBorders>
            <w:vAlign w:val="center"/>
          </w:tcPr>
          <w:p w14:paraId="1184B454"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hAnsi="Arial" w:cs="Arial"/>
                <w:sz w:val="18"/>
              </w:rPr>
              <w:t>cryptography</w:t>
            </w:r>
            <w:proofErr w:type="spellEnd"/>
          </w:p>
        </w:tc>
        <w:tc>
          <w:tcPr>
            <w:tcW w:w="1882" w:type="dxa"/>
            <w:tcBorders>
              <w:top w:val="single" w:sz="2" w:space="0" w:color="8EA9C1"/>
              <w:left w:val="single" w:sz="2" w:space="0" w:color="8EA9C1"/>
              <w:bottom w:val="single" w:sz="2" w:space="0" w:color="8EA9C1"/>
              <w:right w:val="single" w:sz="2" w:space="0" w:color="8EA9C1"/>
            </w:tcBorders>
          </w:tcPr>
          <w:p w14:paraId="2B06AC1F"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Primitivas criptográficas</w:t>
            </w:r>
          </w:p>
        </w:tc>
        <w:tc>
          <w:tcPr>
            <w:tcW w:w="2820" w:type="dxa"/>
            <w:tcBorders>
              <w:top w:val="single" w:sz="2" w:space="0" w:color="8EA9C1"/>
              <w:left w:val="single" w:sz="2" w:space="0" w:color="8EA9C1"/>
              <w:bottom w:val="single" w:sz="2" w:space="0" w:color="8EA9C1"/>
              <w:right w:val="single" w:sz="2" w:space="0" w:color="8EA9C1"/>
            </w:tcBorders>
          </w:tcPr>
          <w:p w14:paraId="3A05DE2E" w14:textId="77777777" w:rsidR="005C034D" w:rsidRPr="005631AA" w:rsidRDefault="00000000">
            <w:pPr>
              <w:spacing w:after="15" w:line="259" w:lineRule="auto"/>
              <w:ind w:left="0" w:firstLine="0"/>
              <w:jc w:val="left"/>
              <w:rPr>
                <w:rFonts w:ascii="Arial" w:hAnsi="Arial" w:cs="Arial"/>
              </w:rPr>
            </w:pPr>
            <w:proofErr w:type="gramStart"/>
            <w:r w:rsidRPr="005631AA">
              <w:rPr>
                <w:rFonts w:ascii="Arial" w:hAnsi="Arial" w:cs="Arial"/>
                <w:sz w:val="18"/>
              </w:rPr>
              <w:t>API moderna</w:t>
            </w:r>
            <w:proofErr w:type="gramEnd"/>
            <w:r w:rsidRPr="005631AA">
              <w:rPr>
                <w:rFonts w:ascii="Arial" w:hAnsi="Arial" w:cs="Arial"/>
                <w:sz w:val="18"/>
              </w:rPr>
              <w:t xml:space="preserve"> mantenida por </w:t>
            </w:r>
          </w:p>
          <w:p w14:paraId="0E29580A"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hAnsi="Arial" w:cs="Arial"/>
                <w:sz w:val="18"/>
              </w:rPr>
              <w:t>PyCA</w:t>
            </w:r>
            <w:proofErr w:type="spellEnd"/>
          </w:p>
        </w:tc>
        <w:tc>
          <w:tcPr>
            <w:tcW w:w="3200" w:type="dxa"/>
            <w:tcBorders>
              <w:top w:val="single" w:sz="2" w:space="0" w:color="8EA9C1"/>
              <w:left w:val="single" w:sz="2" w:space="0" w:color="8EA9C1"/>
              <w:bottom w:val="single" w:sz="2" w:space="0" w:color="8EA9C1"/>
              <w:right w:val="single" w:sz="2" w:space="0" w:color="8EA9C1"/>
            </w:tcBorders>
            <w:vAlign w:val="center"/>
          </w:tcPr>
          <w:p w14:paraId="63233C7D"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RSA, PSS, serialización PEM</w:t>
            </w:r>
          </w:p>
        </w:tc>
      </w:tr>
      <w:tr w:rsidR="005C034D" w:rsidRPr="005631AA" w14:paraId="2DA321D1" w14:textId="77777777">
        <w:trPr>
          <w:trHeight w:val="628"/>
        </w:trPr>
        <w:tc>
          <w:tcPr>
            <w:tcW w:w="1504" w:type="dxa"/>
            <w:tcBorders>
              <w:top w:val="single" w:sz="2" w:space="0" w:color="8EA9C1"/>
              <w:left w:val="single" w:sz="2" w:space="0" w:color="8EA9C1"/>
              <w:bottom w:val="single" w:sz="2" w:space="0" w:color="8EA9C1"/>
              <w:right w:val="single" w:sz="2" w:space="0" w:color="8EA9C1"/>
            </w:tcBorders>
            <w:vAlign w:val="center"/>
          </w:tcPr>
          <w:p w14:paraId="48F9087E"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hAnsi="Arial" w:cs="Arial"/>
                <w:sz w:val="18"/>
              </w:rPr>
              <w:t>hashlib</w:t>
            </w:r>
            <w:proofErr w:type="spellEnd"/>
            <w:r w:rsidRPr="005631AA">
              <w:rPr>
                <w:rFonts w:ascii="Arial" w:hAnsi="Arial" w:cs="Arial"/>
                <w:sz w:val="18"/>
              </w:rPr>
              <w:t xml:space="preserve"> / </w:t>
            </w:r>
            <w:proofErr w:type="spellStart"/>
            <w:r w:rsidRPr="005631AA">
              <w:rPr>
                <w:rFonts w:ascii="Arial" w:hAnsi="Arial" w:cs="Arial"/>
                <w:sz w:val="18"/>
              </w:rPr>
              <w:t>secrets</w:t>
            </w:r>
            <w:proofErr w:type="spellEnd"/>
          </w:p>
        </w:tc>
        <w:tc>
          <w:tcPr>
            <w:tcW w:w="1882" w:type="dxa"/>
            <w:tcBorders>
              <w:top w:val="single" w:sz="2" w:space="0" w:color="8EA9C1"/>
              <w:left w:val="single" w:sz="2" w:space="0" w:color="8EA9C1"/>
              <w:bottom w:val="single" w:sz="2" w:space="0" w:color="8EA9C1"/>
              <w:right w:val="single" w:sz="2" w:space="0" w:color="8EA9C1"/>
            </w:tcBorders>
          </w:tcPr>
          <w:p w14:paraId="14C7A231"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Hash, PBKDF2 y aleatoriedad</w:t>
            </w:r>
          </w:p>
        </w:tc>
        <w:tc>
          <w:tcPr>
            <w:tcW w:w="2820" w:type="dxa"/>
            <w:tcBorders>
              <w:top w:val="single" w:sz="2" w:space="0" w:color="8EA9C1"/>
              <w:left w:val="single" w:sz="2" w:space="0" w:color="8EA9C1"/>
              <w:bottom w:val="single" w:sz="2" w:space="0" w:color="8EA9C1"/>
              <w:right w:val="single" w:sz="2" w:space="0" w:color="8EA9C1"/>
            </w:tcBorders>
          </w:tcPr>
          <w:p w14:paraId="49A5F22A"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Integrados y aptos para seguridad</w:t>
            </w:r>
          </w:p>
        </w:tc>
        <w:tc>
          <w:tcPr>
            <w:tcW w:w="3200" w:type="dxa"/>
            <w:tcBorders>
              <w:top w:val="single" w:sz="2" w:space="0" w:color="8EA9C1"/>
              <w:left w:val="single" w:sz="2" w:space="0" w:color="8EA9C1"/>
              <w:bottom w:val="single" w:sz="2" w:space="0" w:color="8EA9C1"/>
              <w:right w:val="single" w:sz="2" w:space="0" w:color="8EA9C1"/>
            </w:tcBorders>
            <w:vAlign w:val="center"/>
          </w:tcPr>
          <w:p w14:paraId="7E481038"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Contraseñas, tokens, OTP</w:t>
            </w:r>
          </w:p>
        </w:tc>
      </w:tr>
      <w:tr w:rsidR="005C034D" w:rsidRPr="005631AA" w14:paraId="2E538636" w14:textId="77777777">
        <w:trPr>
          <w:trHeight w:val="630"/>
        </w:trPr>
        <w:tc>
          <w:tcPr>
            <w:tcW w:w="1504" w:type="dxa"/>
            <w:tcBorders>
              <w:top w:val="single" w:sz="2" w:space="0" w:color="8EA9C1"/>
              <w:left w:val="single" w:sz="2" w:space="0" w:color="8EA9C1"/>
              <w:bottom w:val="single" w:sz="2" w:space="0" w:color="8EA9C1"/>
              <w:right w:val="single" w:sz="2" w:space="0" w:color="8EA9C1"/>
            </w:tcBorders>
          </w:tcPr>
          <w:p w14:paraId="665510F0"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hAnsi="Arial" w:cs="Arial"/>
                <w:sz w:val="18"/>
              </w:rPr>
              <w:t>python</w:t>
            </w:r>
            <w:proofErr w:type="spellEnd"/>
            <w:r w:rsidRPr="005631AA">
              <w:rPr>
                <w:rFonts w:ascii="Arial" w:hAnsi="Arial" w:cs="Arial"/>
                <w:sz w:val="18"/>
              </w:rPr>
              <w:t xml:space="preserve">-docx + </w:t>
            </w:r>
            <w:proofErr w:type="spellStart"/>
            <w:r w:rsidRPr="005631AA">
              <w:rPr>
                <w:rFonts w:ascii="Arial" w:hAnsi="Arial" w:cs="Arial"/>
                <w:sz w:val="18"/>
              </w:rPr>
              <w:t>lxml</w:t>
            </w:r>
            <w:proofErr w:type="spellEnd"/>
          </w:p>
        </w:tc>
        <w:tc>
          <w:tcPr>
            <w:tcW w:w="1882" w:type="dxa"/>
            <w:tcBorders>
              <w:top w:val="single" w:sz="2" w:space="0" w:color="8EA9C1"/>
              <w:left w:val="single" w:sz="2" w:space="0" w:color="8EA9C1"/>
              <w:bottom w:val="single" w:sz="2" w:space="0" w:color="8EA9C1"/>
              <w:right w:val="single" w:sz="2" w:space="0" w:color="8EA9C1"/>
            </w:tcBorders>
          </w:tcPr>
          <w:p w14:paraId="6877A200" w14:textId="77777777" w:rsidR="005C034D" w:rsidRPr="005631AA" w:rsidRDefault="00000000">
            <w:pPr>
              <w:spacing w:after="15" w:line="259" w:lineRule="auto"/>
              <w:ind w:left="0" w:firstLine="0"/>
              <w:jc w:val="left"/>
              <w:rPr>
                <w:rFonts w:ascii="Arial" w:hAnsi="Arial" w:cs="Arial"/>
              </w:rPr>
            </w:pPr>
            <w:r w:rsidRPr="005631AA">
              <w:rPr>
                <w:rFonts w:ascii="Arial" w:hAnsi="Arial" w:cs="Arial"/>
                <w:sz w:val="18"/>
              </w:rPr>
              <w:t xml:space="preserve">Manipulación de </w:t>
            </w:r>
          </w:p>
          <w:p w14:paraId="508EB988"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DOCX</w:t>
            </w:r>
          </w:p>
        </w:tc>
        <w:tc>
          <w:tcPr>
            <w:tcW w:w="2820" w:type="dxa"/>
            <w:tcBorders>
              <w:top w:val="single" w:sz="2" w:space="0" w:color="8EA9C1"/>
              <w:left w:val="single" w:sz="2" w:space="0" w:color="8EA9C1"/>
              <w:bottom w:val="single" w:sz="2" w:space="0" w:color="8EA9C1"/>
              <w:right w:val="single" w:sz="2" w:space="0" w:color="8EA9C1"/>
            </w:tcBorders>
          </w:tcPr>
          <w:p w14:paraId="0E7086F4"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Serialización determinista del cuerpo</w:t>
            </w:r>
          </w:p>
        </w:tc>
        <w:tc>
          <w:tcPr>
            <w:tcW w:w="3200" w:type="dxa"/>
            <w:tcBorders>
              <w:top w:val="single" w:sz="2" w:space="0" w:color="8EA9C1"/>
              <w:left w:val="single" w:sz="2" w:space="0" w:color="8EA9C1"/>
              <w:bottom w:val="single" w:sz="2" w:space="0" w:color="8EA9C1"/>
              <w:right w:val="single" w:sz="2" w:space="0" w:color="8EA9C1"/>
            </w:tcBorders>
            <w:vAlign w:val="center"/>
          </w:tcPr>
          <w:p w14:paraId="0DF5EB60"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Firma/verificación DOCX</w:t>
            </w:r>
          </w:p>
        </w:tc>
      </w:tr>
      <w:tr w:rsidR="005C034D" w:rsidRPr="005631AA" w14:paraId="49DA7F46" w14:textId="77777777">
        <w:trPr>
          <w:trHeight w:val="376"/>
        </w:trPr>
        <w:tc>
          <w:tcPr>
            <w:tcW w:w="1504" w:type="dxa"/>
            <w:tcBorders>
              <w:top w:val="single" w:sz="2" w:space="0" w:color="8EA9C1"/>
              <w:left w:val="single" w:sz="2" w:space="0" w:color="8EA9C1"/>
              <w:bottom w:val="single" w:sz="2" w:space="0" w:color="8EA9C1"/>
              <w:right w:val="single" w:sz="2" w:space="0" w:color="8EA9C1"/>
            </w:tcBorders>
          </w:tcPr>
          <w:p w14:paraId="55509245"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hAnsi="Arial" w:cs="Arial"/>
                <w:sz w:val="18"/>
              </w:rPr>
              <w:t>pypdf</w:t>
            </w:r>
            <w:proofErr w:type="spellEnd"/>
            <w:r w:rsidRPr="005631AA">
              <w:rPr>
                <w:rFonts w:ascii="Arial" w:hAnsi="Arial" w:cs="Arial"/>
                <w:sz w:val="18"/>
              </w:rPr>
              <w:t xml:space="preserve"> + </w:t>
            </w:r>
          </w:p>
        </w:tc>
        <w:tc>
          <w:tcPr>
            <w:tcW w:w="1882" w:type="dxa"/>
            <w:tcBorders>
              <w:top w:val="single" w:sz="2" w:space="0" w:color="8EA9C1"/>
              <w:left w:val="single" w:sz="2" w:space="0" w:color="8EA9C1"/>
              <w:bottom w:val="single" w:sz="2" w:space="0" w:color="8EA9C1"/>
              <w:right w:val="single" w:sz="2" w:space="0" w:color="8EA9C1"/>
            </w:tcBorders>
          </w:tcPr>
          <w:p w14:paraId="0F0833F1"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 xml:space="preserve">Manipulación y </w:t>
            </w:r>
          </w:p>
        </w:tc>
        <w:tc>
          <w:tcPr>
            <w:tcW w:w="2820" w:type="dxa"/>
            <w:tcBorders>
              <w:top w:val="single" w:sz="2" w:space="0" w:color="8EA9C1"/>
              <w:left w:val="single" w:sz="2" w:space="0" w:color="8EA9C1"/>
              <w:bottom w:val="single" w:sz="2" w:space="0" w:color="8EA9C1"/>
              <w:right w:val="single" w:sz="2" w:space="0" w:color="8EA9C1"/>
            </w:tcBorders>
          </w:tcPr>
          <w:p w14:paraId="48BD53FB"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Página de firma y metadatos</w:t>
            </w:r>
          </w:p>
        </w:tc>
        <w:tc>
          <w:tcPr>
            <w:tcW w:w="3200" w:type="dxa"/>
            <w:tcBorders>
              <w:top w:val="single" w:sz="2" w:space="0" w:color="8EA9C1"/>
              <w:left w:val="single" w:sz="2" w:space="0" w:color="8EA9C1"/>
              <w:bottom w:val="single" w:sz="2" w:space="0" w:color="8EA9C1"/>
              <w:right w:val="single" w:sz="2" w:space="0" w:color="8EA9C1"/>
            </w:tcBorders>
          </w:tcPr>
          <w:p w14:paraId="224B9D33"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Firma/verificación PDF</w:t>
            </w:r>
          </w:p>
        </w:tc>
      </w:tr>
      <w:tr w:rsidR="005C034D" w:rsidRPr="005631AA" w14:paraId="0CD41523" w14:textId="77777777">
        <w:trPr>
          <w:trHeight w:val="378"/>
        </w:trPr>
        <w:tc>
          <w:tcPr>
            <w:tcW w:w="1504" w:type="dxa"/>
            <w:tcBorders>
              <w:top w:val="single" w:sz="2" w:space="0" w:color="8EA9C1"/>
              <w:left w:val="single" w:sz="2" w:space="0" w:color="8EA9C1"/>
              <w:bottom w:val="single" w:sz="2" w:space="0" w:color="8EA9C1"/>
              <w:right w:val="single" w:sz="2" w:space="0" w:color="8EA9C1"/>
            </w:tcBorders>
            <w:shd w:val="clear" w:color="auto" w:fill="16417C"/>
          </w:tcPr>
          <w:p w14:paraId="5E5180C9" w14:textId="77777777" w:rsidR="005C034D" w:rsidRPr="005631AA" w:rsidRDefault="00000000">
            <w:pPr>
              <w:spacing w:after="0" w:line="259" w:lineRule="auto"/>
              <w:ind w:left="3" w:firstLine="0"/>
              <w:jc w:val="center"/>
              <w:rPr>
                <w:rFonts w:ascii="Arial" w:hAnsi="Arial" w:cs="Arial"/>
              </w:rPr>
            </w:pPr>
            <w:r w:rsidRPr="005631AA">
              <w:rPr>
                <w:rFonts w:ascii="Arial" w:hAnsi="Arial" w:cs="Arial"/>
                <w:b/>
                <w:color w:val="FFFFFF"/>
                <w:sz w:val="18"/>
              </w:rPr>
              <w:t>Tecnología</w:t>
            </w:r>
          </w:p>
        </w:tc>
        <w:tc>
          <w:tcPr>
            <w:tcW w:w="1882" w:type="dxa"/>
            <w:tcBorders>
              <w:top w:val="single" w:sz="2" w:space="0" w:color="8EA9C1"/>
              <w:left w:val="single" w:sz="2" w:space="0" w:color="8EA9C1"/>
              <w:bottom w:val="single" w:sz="2" w:space="0" w:color="8EA9C1"/>
              <w:right w:val="single" w:sz="2" w:space="0" w:color="8EA9C1"/>
            </w:tcBorders>
            <w:shd w:val="clear" w:color="auto" w:fill="16417C"/>
          </w:tcPr>
          <w:p w14:paraId="77C68F7C" w14:textId="77777777" w:rsidR="005C034D" w:rsidRPr="005631AA" w:rsidRDefault="00000000">
            <w:pPr>
              <w:spacing w:after="0" w:line="259" w:lineRule="auto"/>
              <w:ind w:left="3" w:firstLine="0"/>
              <w:jc w:val="center"/>
              <w:rPr>
                <w:rFonts w:ascii="Arial" w:hAnsi="Arial" w:cs="Arial"/>
              </w:rPr>
            </w:pPr>
            <w:r w:rsidRPr="005631AA">
              <w:rPr>
                <w:rFonts w:ascii="Arial" w:hAnsi="Arial" w:cs="Arial"/>
                <w:b/>
                <w:color w:val="FFFFFF"/>
                <w:sz w:val="18"/>
              </w:rPr>
              <w:t>Propósito</w:t>
            </w:r>
          </w:p>
        </w:tc>
        <w:tc>
          <w:tcPr>
            <w:tcW w:w="2820" w:type="dxa"/>
            <w:tcBorders>
              <w:top w:val="single" w:sz="2" w:space="0" w:color="8EA9C1"/>
              <w:left w:val="single" w:sz="2" w:space="0" w:color="8EA9C1"/>
              <w:bottom w:val="single" w:sz="2" w:space="0" w:color="8EA9C1"/>
              <w:right w:val="single" w:sz="2" w:space="0" w:color="8EA9C1"/>
            </w:tcBorders>
            <w:shd w:val="clear" w:color="auto" w:fill="16417C"/>
          </w:tcPr>
          <w:p w14:paraId="177B7A8A" w14:textId="77777777" w:rsidR="005C034D" w:rsidRPr="005631AA" w:rsidRDefault="00000000">
            <w:pPr>
              <w:spacing w:after="0" w:line="259" w:lineRule="auto"/>
              <w:ind w:left="5" w:firstLine="0"/>
              <w:jc w:val="center"/>
              <w:rPr>
                <w:rFonts w:ascii="Arial" w:hAnsi="Arial" w:cs="Arial"/>
              </w:rPr>
            </w:pPr>
            <w:r w:rsidRPr="005631AA">
              <w:rPr>
                <w:rFonts w:ascii="Arial" w:hAnsi="Arial" w:cs="Arial"/>
                <w:b/>
                <w:color w:val="FFFFFF"/>
                <w:sz w:val="18"/>
              </w:rPr>
              <w:t>Justificación</w:t>
            </w:r>
          </w:p>
        </w:tc>
        <w:tc>
          <w:tcPr>
            <w:tcW w:w="3200" w:type="dxa"/>
            <w:tcBorders>
              <w:top w:val="single" w:sz="2" w:space="0" w:color="8EA9C1"/>
              <w:left w:val="single" w:sz="2" w:space="0" w:color="8EA9C1"/>
              <w:bottom w:val="single" w:sz="2" w:space="0" w:color="8EA9C1"/>
              <w:right w:val="single" w:sz="2" w:space="0" w:color="8EA9C1"/>
            </w:tcBorders>
            <w:shd w:val="clear" w:color="auto" w:fill="16417C"/>
          </w:tcPr>
          <w:p w14:paraId="7718C896" w14:textId="77777777" w:rsidR="005C034D" w:rsidRPr="005631AA" w:rsidRDefault="00000000">
            <w:pPr>
              <w:spacing w:after="0" w:line="259" w:lineRule="auto"/>
              <w:ind w:left="5" w:firstLine="0"/>
              <w:jc w:val="center"/>
              <w:rPr>
                <w:rFonts w:ascii="Arial" w:hAnsi="Arial" w:cs="Arial"/>
              </w:rPr>
            </w:pPr>
            <w:r w:rsidRPr="005631AA">
              <w:rPr>
                <w:rFonts w:ascii="Arial" w:hAnsi="Arial" w:cs="Arial"/>
                <w:b/>
                <w:color w:val="FFFFFF"/>
                <w:sz w:val="18"/>
              </w:rPr>
              <w:t>Uso en el proyecto</w:t>
            </w:r>
          </w:p>
        </w:tc>
      </w:tr>
      <w:tr w:rsidR="005C034D" w:rsidRPr="005631AA" w14:paraId="2B2E0C57" w14:textId="77777777">
        <w:trPr>
          <w:trHeight w:val="377"/>
        </w:trPr>
        <w:tc>
          <w:tcPr>
            <w:tcW w:w="1504" w:type="dxa"/>
            <w:tcBorders>
              <w:top w:val="single" w:sz="2" w:space="0" w:color="8EA9C1"/>
              <w:left w:val="single" w:sz="2" w:space="0" w:color="8EA9C1"/>
              <w:bottom w:val="single" w:sz="2" w:space="0" w:color="8EA9C1"/>
              <w:right w:val="single" w:sz="2" w:space="0" w:color="8EA9C1"/>
            </w:tcBorders>
          </w:tcPr>
          <w:p w14:paraId="3F3B8FE5"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hAnsi="Arial" w:cs="Arial"/>
                <w:sz w:val="18"/>
              </w:rPr>
              <w:t>reportlab</w:t>
            </w:r>
            <w:proofErr w:type="spellEnd"/>
          </w:p>
        </w:tc>
        <w:tc>
          <w:tcPr>
            <w:tcW w:w="1882" w:type="dxa"/>
            <w:tcBorders>
              <w:top w:val="single" w:sz="2" w:space="0" w:color="8EA9C1"/>
              <w:left w:val="single" w:sz="2" w:space="0" w:color="8EA9C1"/>
              <w:bottom w:val="single" w:sz="2" w:space="0" w:color="8EA9C1"/>
              <w:right w:val="single" w:sz="2" w:space="0" w:color="8EA9C1"/>
            </w:tcBorders>
          </w:tcPr>
          <w:p w14:paraId="6B0C1629"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generación de PDF</w:t>
            </w:r>
          </w:p>
        </w:tc>
        <w:tc>
          <w:tcPr>
            <w:tcW w:w="2820" w:type="dxa"/>
            <w:tcBorders>
              <w:top w:val="single" w:sz="2" w:space="0" w:color="8EA9C1"/>
              <w:left w:val="single" w:sz="2" w:space="0" w:color="8EA9C1"/>
              <w:bottom w:val="single" w:sz="2" w:space="0" w:color="8EA9C1"/>
              <w:right w:val="single" w:sz="2" w:space="0" w:color="8EA9C1"/>
            </w:tcBorders>
          </w:tcPr>
          <w:p w14:paraId="49BB1828" w14:textId="77777777" w:rsidR="005C034D" w:rsidRPr="005631AA" w:rsidRDefault="005C034D">
            <w:pPr>
              <w:spacing w:after="160" w:line="259" w:lineRule="auto"/>
              <w:ind w:left="0" w:firstLine="0"/>
              <w:jc w:val="left"/>
              <w:rPr>
                <w:rFonts w:ascii="Arial" w:hAnsi="Arial" w:cs="Arial"/>
              </w:rPr>
            </w:pPr>
          </w:p>
        </w:tc>
        <w:tc>
          <w:tcPr>
            <w:tcW w:w="3200" w:type="dxa"/>
            <w:tcBorders>
              <w:top w:val="single" w:sz="2" w:space="0" w:color="8EA9C1"/>
              <w:left w:val="single" w:sz="2" w:space="0" w:color="8EA9C1"/>
              <w:bottom w:val="single" w:sz="2" w:space="0" w:color="8EA9C1"/>
              <w:right w:val="single" w:sz="2" w:space="0" w:color="8EA9C1"/>
            </w:tcBorders>
          </w:tcPr>
          <w:p w14:paraId="299A9AB6" w14:textId="77777777" w:rsidR="005C034D" w:rsidRPr="005631AA" w:rsidRDefault="005C034D">
            <w:pPr>
              <w:spacing w:after="160" w:line="259" w:lineRule="auto"/>
              <w:ind w:left="0" w:firstLine="0"/>
              <w:jc w:val="left"/>
              <w:rPr>
                <w:rFonts w:ascii="Arial" w:hAnsi="Arial" w:cs="Arial"/>
              </w:rPr>
            </w:pPr>
          </w:p>
        </w:tc>
      </w:tr>
      <w:tr w:rsidR="005C034D" w:rsidRPr="005631AA" w14:paraId="5FC2E6D6" w14:textId="77777777">
        <w:trPr>
          <w:trHeight w:val="378"/>
        </w:trPr>
        <w:tc>
          <w:tcPr>
            <w:tcW w:w="1504" w:type="dxa"/>
            <w:tcBorders>
              <w:top w:val="single" w:sz="2" w:space="0" w:color="8EA9C1"/>
              <w:left w:val="single" w:sz="2" w:space="0" w:color="8EA9C1"/>
              <w:bottom w:val="single" w:sz="2" w:space="0" w:color="8EA9C1"/>
              <w:right w:val="single" w:sz="2" w:space="0" w:color="8EA9C1"/>
            </w:tcBorders>
          </w:tcPr>
          <w:p w14:paraId="209C1F61"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hAnsi="Arial" w:cs="Arial"/>
                <w:sz w:val="18"/>
              </w:rPr>
              <w:t>requests</w:t>
            </w:r>
            <w:proofErr w:type="spellEnd"/>
            <w:r w:rsidRPr="005631AA">
              <w:rPr>
                <w:rFonts w:ascii="Arial" w:hAnsi="Arial" w:cs="Arial"/>
                <w:sz w:val="18"/>
              </w:rPr>
              <w:t xml:space="preserve"> / </w:t>
            </w:r>
            <w:proofErr w:type="spellStart"/>
            <w:r w:rsidRPr="005631AA">
              <w:rPr>
                <w:rFonts w:ascii="Arial" w:hAnsi="Arial" w:cs="Arial"/>
                <w:sz w:val="18"/>
              </w:rPr>
              <w:t>urllib</w:t>
            </w:r>
            <w:proofErr w:type="spellEnd"/>
          </w:p>
        </w:tc>
        <w:tc>
          <w:tcPr>
            <w:tcW w:w="1882" w:type="dxa"/>
            <w:tcBorders>
              <w:top w:val="single" w:sz="2" w:space="0" w:color="8EA9C1"/>
              <w:left w:val="single" w:sz="2" w:space="0" w:color="8EA9C1"/>
              <w:bottom w:val="single" w:sz="2" w:space="0" w:color="8EA9C1"/>
              <w:right w:val="single" w:sz="2" w:space="0" w:color="8EA9C1"/>
            </w:tcBorders>
          </w:tcPr>
          <w:p w14:paraId="206C8171"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Cliente HTTP</w:t>
            </w:r>
          </w:p>
        </w:tc>
        <w:tc>
          <w:tcPr>
            <w:tcW w:w="2820" w:type="dxa"/>
            <w:tcBorders>
              <w:top w:val="single" w:sz="2" w:space="0" w:color="8EA9C1"/>
              <w:left w:val="single" w:sz="2" w:space="0" w:color="8EA9C1"/>
              <w:bottom w:val="single" w:sz="2" w:space="0" w:color="8EA9C1"/>
              <w:right w:val="single" w:sz="2" w:space="0" w:color="8EA9C1"/>
            </w:tcBorders>
          </w:tcPr>
          <w:p w14:paraId="7DAE7E2D"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 xml:space="preserve">JSON y </w:t>
            </w:r>
            <w:proofErr w:type="spellStart"/>
            <w:r w:rsidRPr="005631AA">
              <w:rPr>
                <w:rFonts w:ascii="Arial" w:hAnsi="Arial" w:cs="Arial"/>
                <w:sz w:val="18"/>
              </w:rPr>
              <w:t>multipart</w:t>
            </w:r>
            <w:proofErr w:type="spellEnd"/>
            <w:r w:rsidRPr="005631AA">
              <w:rPr>
                <w:rFonts w:ascii="Arial" w:hAnsi="Arial" w:cs="Arial"/>
                <w:sz w:val="18"/>
              </w:rPr>
              <w:t xml:space="preserve"> sencillos</w:t>
            </w:r>
          </w:p>
        </w:tc>
        <w:tc>
          <w:tcPr>
            <w:tcW w:w="3200" w:type="dxa"/>
            <w:tcBorders>
              <w:top w:val="single" w:sz="2" w:space="0" w:color="8EA9C1"/>
              <w:left w:val="single" w:sz="2" w:space="0" w:color="8EA9C1"/>
              <w:bottom w:val="single" w:sz="2" w:space="0" w:color="8EA9C1"/>
              <w:right w:val="single" w:sz="2" w:space="0" w:color="8EA9C1"/>
            </w:tcBorders>
          </w:tcPr>
          <w:p w14:paraId="2A2B720B" w14:textId="77777777" w:rsidR="005C034D" w:rsidRPr="005631AA" w:rsidRDefault="00000000">
            <w:pPr>
              <w:spacing w:after="0" w:line="259" w:lineRule="auto"/>
              <w:ind w:left="1" w:firstLine="0"/>
              <w:jc w:val="left"/>
              <w:rPr>
                <w:rFonts w:ascii="Arial" w:hAnsi="Arial" w:cs="Arial"/>
              </w:rPr>
            </w:pPr>
            <w:r w:rsidRPr="005631AA">
              <w:rPr>
                <w:rFonts w:ascii="Arial" w:eastAsia="Courier New" w:hAnsi="Arial" w:cs="Arial"/>
                <w:sz w:val="16"/>
              </w:rPr>
              <w:t>client/api_client.py</w:t>
            </w:r>
          </w:p>
        </w:tc>
      </w:tr>
      <w:tr w:rsidR="005C034D" w:rsidRPr="005631AA" w14:paraId="1E0123DE" w14:textId="77777777">
        <w:trPr>
          <w:trHeight w:val="376"/>
        </w:trPr>
        <w:tc>
          <w:tcPr>
            <w:tcW w:w="1504" w:type="dxa"/>
            <w:tcBorders>
              <w:top w:val="single" w:sz="2" w:space="0" w:color="8EA9C1"/>
              <w:left w:val="single" w:sz="2" w:space="0" w:color="8EA9C1"/>
              <w:bottom w:val="single" w:sz="2" w:space="0" w:color="8EA9C1"/>
              <w:right w:val="single" w:sz="2" w:space="0" w:color="8EA9C1"/>
            </w:tcBorders>
          </w:tcPr>
          <w:p w14:paraId="531E8D96"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Pillow</w:t>
            </w:r>
          </w:p>
        </w:tc>
        <w:tc>
          <w:tcPr>
            <w:tcW w:w="1882" w:type="dxa"/>
            <w:tcBorders>
              <w:top w:val="single" w:sz="2" w:space="0" w:color="8EA9C1"/>
              <w:left w:val="single" w:sz="2" w:space="0" w:color="8EA9C1"/>
              <w:bottom w:val="single" w:sz="2" w:space="0" w:color="8EA9C1"/>
              <w:right w:val="single" w:sz="2" w:space="0" w:color="8EA9C1"/>
            </w:tcBorders>
          </w:tcPr>
          <w:p w14:paraId="562A9845"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Imágenes</w:t>
            </w:r>
          </w:p>
        </w:tc>
        <w:tc>
          <w:tcPr>
            <w:tcW w:w="2820" w:type="dxa"/>
            <w:tcBorders>
              <w:top w:val="single" w:sz="2" w:space="0" w:color="8EA9C1"/>
              <w:left w:val="single" w:sz="2" w:space="0" w:color="8EA9C1"/>
              <w:bottom w:val="single" w:sz="2" w:space="0" w:color="8EA9C1"/>
              <w:right w:val="single" w:sz="2" w:space="0" w:color="8EA9C1"/>
            </w:tcBorders>
          </w:tcPr>
          <w:p w14:paraId="3B2074AB"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Redimensionado del logo</w:t>
            </w:r>
          </w:p>
        </w:tc>
        <w:tc>
          <w:tcPr>
            <w:tcW w:w="3200" w:type="dxa"/>
            <w:tcBorders>
              <w:top w:val="single" w:sz="2" w:space="0" w:color="8EA9C1"/>
              <w:left w:val="single" w:sz="2" w:space="0" w:color="8EA9C1"/>
              <w:bottom w:val="single" w:sz="2" w:space="0" w:color="8EA9C1"/>
              <w:right w:val="single" w:sz="2" w:space="0" w:color="8EA9C1"/>
            </w:tcBorders>
          </w:tcPr>
          <w:p w14:paraId="6728A9A6"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Carga del logo en la UI</w:t>
            </w:r>
          </w:p>
        </w:tc>
      </w:tr>
      <w:tr w:rsidR="005C034D" w:rsidRPr="005631AA" w14:paraId="58956D5D" w14:textId="77777777">
        <w:trPr>
          <w:trHeight w:val="378"/>
        </w:trPr>
        <w:tc>
          <w:tcPr>
            <w:tcW w:w="1504" w:type="dxa"/>
            <w:tcBorders>
              <w:top w:val="single" w:sz="2" w:space="0" w:color="8EA9C1"/>
              <w:left w:val="single" w:sz="2" w:space="0" w:color="8EA9C1"/>
              <w:bottom w:val="single" w:sz="2" w:space="0" w:color="8EA9C1"/>
              <w:right w:val="single" w:sz="2" w:space="0" w:color="8EA9C1"/>
            </w:tcBorders>
          </w:tcPr>
          <w:p w14:paraId="2CC9B7F8"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hAnsi="Arial" w:cs="Arial"/>
                <w:sz w:val="18"/>
              </w:rPr>
              <w:t>zoneinfo</w:t>
            </w:r>
            <w:proofErr w:type="spellEnd"/>
            <w:r w:rsidRPr="005631AA">
              <w:rPr>
                <w:rFonts w:ascii="Arial" w:hAnsi="Arial" w:cs="Arial"/>
                <w:sz w:val="18"/>
              </w:rPr>
              <w:t xml:space="preserve"> / </w:t>
            </w:r>
            <w:proofErr w:type="spellStart"/>
            <w:r w:rsidRPr="005631AA">
              <w:rPr>
                <w:rFonts w:ascii="Arial" w:hAnsi="Arial" w:cs="Arial"/>
                <w:sz w:val="18"/>
              </w:rPr>
              <w:t>tzdata</w:t>
            </w:r>
            <w:proofErr w:type="spellEnd"/>
          </w:p>
        </w:tc>
        <w:tc>
          <w:tcPr>
            <w:tcW w:w="1882" w:type="dxa"/>
            <w:tcBorders>
              <w:top w:val="single" w:sz="2" w:space="0" w:color="8EA9C1"/>
              <w:left w:val="single" w:sz="2" w:space="0" w:color="8EA9C1"/>
              <w:bottom w:val="single" w:sz="2" w:space="0" w:color="8EA9C1"/>
              <w:right w:val="single" w:sz="2" w:space="0" w:color="8EA9C1"/>
            </w:tcBorders>
          </w:tcPr>
          <w:p w14:paraId="51A36109"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Zonas horarias</w:t>
            </w:r>
          </w:p>
        </w:tc>
        <w:tc>
          <w:tcPr>
            <w:tcW w:w="2820" w:type="dxa"/>
            <w:tcBorders>
              <w:top w:val="single" w:sz="2" w:space="0" w:color="8EA9C1"/>
              <w:left w:val="single" w:sz="2" w:space="0" w:color="8EA9C1"/>
              <w:bottom w:val="single" w:sz="2" w:space="0" w:color="8EA9C1"/>
              <w:right w:val="single" w:sz="2" w:space="0" w:color="8EA9C1"/>
            </w:tcBorders>
          </w:tcPr>
          <w:p w14:paraId="03CE7C1A"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Conversión UTC→CDMX</w:t>
            </w:r>
          </w:p>
        </w:tc>
        <w:tc>
          <w:tcPr>
            <w:tcW w:w="3200" w:type="dxa"/>
            <w:tcBorders>
              <w:top w:val="single" w:sz="2" w:space="0" w:color="8EA9C1"/>
              <w:left w:val="single" w:sz="2" w:space="0" w:color="8EA9C1"/>
              <w:bottom w:val="single" w:sz="2" w:space="0" w:color="8EA9C1"/>
              <w:right w:val="single" w:sz="2" w:space="0" w:color="8EA9C1"/>
            </w:tcBorders>
          </w:tcPr>
          <w:p w14:paraId="237B9F27"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Presentación de fechas</w:t>
            </w:r>
          </w:p>
        </w:tc>
      </w:tr>
      <w:tr w:rsidR="005C034D" w:rsidRPr="005631AA" w14:paraId="1C8ED5E4" w14:textId="77777777">
        <w:trPr>
          <w:trHeight w:val="628"/>
        </w:trPr>
        <w:tc>
          <w:tcPr>
            <w:tcW w:w="1504" w:type="dxa"/>
            <w:tcBorders>
              <w:top w:val="single" w:sz="2" w:space="0" w:color="8EA9C1"/>
              <w:left w:val="single" w:sz="2" w:space="0" w:color="8EA9C1"/>
              <w:bottom w:val="single" w:sz="2" w:space="0" w:color="8EA9C1"/>
              <w:right w:val="single" w:sz="2" w:space="0" w:color="8EA9C1"/>
            </w:tcBorders>
            <w:vAlign w:val="center"/>
          </w:tcPr>
          <w:p w14:paraId="77916C96"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hAnsi="Arial" w:cs="Arial"/>
                <w:sz w:val="18"/>
              </w:rPr>
              <w:t>PyInstaller</w:t>
            </w:r>
            <w:proofErr w:type="spellEnd"/>
          </w:p>
        </w:tc>
        <w:tc>
          <w:tcPr>
            <w:tcW w:w="1882" w:type="dxa"/>
            <w:tcBorders>
              <w:top w:val="single" w:sz="2" w:space="0" w:color="8EA9C1"/>
              <w:left w:val="single" w:sz="2" w:space="0" w:color="8EA9C1"/>
              <w:bottom w:val="single" w:sz="2" w:space="0" w:color="8EA9C1"/>
              <w:right w:val="single" w:sz="2" w:space="0" w:color="8EA9C1"/>
            </w:tcBorders>
          </w:tcPr>
          <w:p w14:paraId="20FFB499"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Empaquetado del cliente</w:t>
            </w:r>
          </w:p>
        </w:tc>
        <w:tc>
          <w:tcPr>
            <w:tcW w:w="2820" w:type="dxa"/>
            <w:tcBorders>
              <w:top w:val="single" w:sz="2" w:space="0" w:color="8EA9C1"/>
              <w:left w:val="single" w:sz="2" w:space="0" w:color="8EA9C1"/>
              <w:bottom w:val="single" w:sz="2" w:space="0" w:color="8EA9C1"/>
              <w:right w:val="single" w:sz="2" w:space="0" w:color="8EA9C1"/>
            </w:tcBorders>
          </w:tcPr>
          <w:p w14:paraId="0CC02009" w14:textId="77777777" w:rsidR="005C034D" w:rsidRPr="005631AA" w:rsidRDefault="00000000">
            <w:pPr>
              <w:spacing w:after="15" w:line="259" w:lineRule="auto"/>
              <w:ind w:left="0" w:firstLine="0"/>
              <w:jc w:val="left"/>
              <w:rPr>
                <w:rFonts w:ascii="Arial" w:hAnsi="Arial" w:cs="Arial"/>
              </w:rPr>
            </w:pPr>
            <w:r w:rsidRPr="005631AA">
              <w:rPr>
                <w:rFonts w:ascii="Arial" w:hAnsi="Arial" w:cs="Arial"/>
                <w:sz w:val="18"/>
              </w:rPr>
              <w:t xml:space="preserve">Ejecutable autónomo de </w:t>
            </w:r>
          </w:p>
          <w:p w14:paraId="4199B390"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Windows</w:t>
            </w:r>
          </w:p>
        </w:tc>
        <w:tc>
          <w:tcPr>
            <w:tcW w:w="3200" w:type="dxa"/>
            <w:tcBorders>
              <w:top w:val="single" w:sz="2" w:space="0" w:color="8EA9C1"/>
              <w:left w:val="single" w:sz="2" w:space="0" w:color="8EA9C1"/>
              <w:bottom w:val="single" w:sz="2" w:space="0" w:color="8EA9C1"/>
              <w:right w:val="single" w:sz="2" w:space="0" w:color="8EA9C1"/>
            </w:tcBorders>
            <w:vAlign w:val="center"/>
          </w:tcPr>
          <w:p w14:paraId="408A814A" w14:textId="77777777" w:rsidR="005C034D" w:rsidRPr="005631AA" w:rsidRDefault="00000000">
            <w:pPr>
              <w:spacing w:after="0" w:line="259" w:lineRule="auto"/>
              <w:ind w:left="1" w:firstLine="0"/>
              <w:jc w:val="left"/>
              <w:rPr>
                <w:rFonts w:ascii="Arial" w:hAnsi="Arial" w:cs="Arial"/>
              </w:rPr>
            </w:pPr>
            <w:proofErr w:type="spellStart"/>
            <w:r w:rsidRPr="005631AA">
              <w:rPr>
                <w:rFonts w:ascii="Arial" w:eastAsia="Courier New" w:hAnsi="Arial" w:cs="Arial"/>
                <w:sz w:val="16"/>
              </w:rPr>
              <w:t>SistemaIdentidad.spec</w:t>
            </w:r>
            <w:proofErr w:type="spellEnd"/>
          </w:p>
        </w:tc>
      </w:tr>
      <w:tr w:rsidR="005C034D" w:rsidRPr="005631AA" w14:paraId="4CECC213" w14:textId="77777777">
        <w:trPr>
          <w:trHeight w:val="630"/>
        </w:trPr>
        <w:tc>
          <w:tcPr>
            <w:tcW w:w="1504" w:type="dxa"/>
            <w:tcBorders>
              <w:top w:val="single" w:sz="2" w:space="0" w:color="8EA9C1"/>
              <w:left w:val="single" w:sz="2" w:space="0" w:color="8EA9C1"/>
              <w:bottom w:val="single" w:sz="2" w:space="0" w:color="8EA9C1"/>
              <w:right w:val="single" w:sz="2" w:space="0" w:color="8EA9C1"/>
            </w:tcBorders>
            <w:vAlign w:val="center"/>
          </w:tcPr>
          <w:p w14:paraId="2EB055C9"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hAnsi="Arial" w:cs="Arial"/>
                <w:sz w:val="18"/>
              </w:rPr>
              <w:t>Railway</w:t>
            </w:r>
            <w:proofErr w:type="spellEnd"/>
            <w:r w:rsidRPr="005631AA">
              <w:rPr>
                <w:rFonts w:ascii="Arial" w:hAnsi="Arial" w:cs="Arial"/>
                <w:sz w:val="18"/>
              </w:rPr>
              <w:t xml:space="preserve"> + Git</w:t>
            </w:r>
          </w:p>
        </w:tc>
        <w:tc>
          <w:tcPr>
            <w:tcW w:w="1882" w:type="dxa"/>
            <w:tcBorders>
              <w:top w:val="single" w:sz="2" w:space="0" w:color="8EA9C1"/>
              <w:left w:val="single" w:sz="2" w:space="0" w:color="8EA9C1"/>
              <w:bottom w:val="single" w:sz="2" w:space="0" w:color="8EA9C1"/>
              <w:right w:val="single" w:sz="2" w:space="0" w:color="8EA9C1"/>
            </w:tcBorders>
          </w:tcPr>
          <w:p w14:paraId="3DD7BE36"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Despliegue y control de versiones</w:t>
            </w:r>
          </w:p>
        </w:tc>
        <w:tc>
          <w:tcPr>
            <w:tcW w:w="2820" w:type="dxa"/>
            <w:tcBorders>
              <w:top w:val="single" w:sz="2" w:space="0" w:color="8EA9C1"/>
              <w:left w:val="single" w:sz="2" w:space="0" w:color="8EA9C1"/>
              <w:bottom w:val="single" w:sz="2" w:space="0" w:color="8EA9C1"/>
              <w:right w:val="single" w:sz="2" w:space="0" w:color="8EA9C1"/>
            </w:tcBorders>
            <w:vAlign w:val="center"/>
          </w:tcPr>
          <w:p w14:paraId="18A8EE51"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Nube con HTTPS y trazabilidad</w:t>
            </w:r>
          </w:p>
        </w:tc>
        <w:tc>
          <w:tcPr>
            <w:tcW w:w="3200" w:type="dxa"/>
            <w:tcBorders>
              <w:top w:val="single" w:sz="2" w:space="0" w:color="8EA9C1"/>
              <w:left w:val="single" w:sz="2" w:space="0" w:color="8EA9C1"/>
              <w:bottom w:val="single" w:sz="2" w:space="0" w:color="8EA9C1"/>
              <w:right w:val="single" w:sz="2" w:space="0" w:color="8EA9C1"/>
            </w:tcBorders>
            <w:vAlign w:val="center"/>
          </w:tcPr>
          <w:p w14:paraId="23CB64F5"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Hospedaje de la API; repositorio</w:t>
            </w:r>
          </w:p>
        </w:tc>
      </w:tr>
    </w:tbl>
    <w:p w14:paraId="31DE4026" w14:textId="77777777" w:rsidR="005C034D" w:rsidRPr="005631AA" w:rsidRDefault="00000000">
      <w:pPr>
        <w:spacing w:after="222" w:line="259" w:lineRule="auto"/>
        <w:ind w:right="14"/>
        <w:jc w:val="center"/>
        <w:rPr>
          <w:rFonts w:ascii="Arial" w:hAnsi="Arial" w:cs="Arial"/>
        </w:rPr>
      </w:pPr>
      <w:r w:rsidRPr="005631AA">
        <w:rPr>
          <w:rFonts w:ascii="Arial" w:hAnsi="Arial" w:cs="Arial"/>
          <w:b/>
          <w:color w:val="333333"/>
          <w:sz w:val="18"/>
        </w:rPr>
        <w:t xml:space="preserve">Tabla </w:t>
      </w:r>
      <w:r w:rsidRPr="005631AA">
        <w:rPr>
          <w:rFonts w:ascii="Arial" w:hAnsi="Arial" w:cs="Arial"/>
          <w:color w:val="333333"/>
          <w:sz w:val="18"/>
        </w:rPr>
        <w:t>2: Tecnologías utilizadas en la solución (elaboración propia).</w:t>
      </w:r>
    </w:p>
    <w:p w14:paraId="364FC533" w14:textId="77777777" w:rsidR="005C034D" w:rsidRPr="005631AA" w:rsidRDefault="00000000">
      <w:pPr>
        <w:ind w:left="-5" w:right="6"/>
        <w:rPr>
          <w:rFonts w:ascii="Arial" w:hAnsi="Arial" w:cs="Arial"/>
        </w:rPr>
      </w:pPr>
      <w:r w:rsidRPr="005631AA">
        <w:rPr>
          <w:rFonts w:ascii="Arial" w:hAnsi="Arial" w:cs="Arial"/>
        </w:rPr>
        <w:t>En la Fig. 2 se muestra el panel principal que ve un usuario al iniciar sesión: desde él puede consultar su certificado, descargar sus credenciales y firmar o verificar textos y archivos. Las tarjetas visibles dependen del rol del usuario autenticado.</w:t>
      </w:r>
    </w:p>
    <w:p w14:paraId="2D4D15BD" w14:textId="77777777" w:rsidR="005C034D" w:rsidRPr="005631AA" w:rsidRDefault="00000000">
      <w:pPr>
        <w:spacing w:after="47" w:line="259" w:lineRule="auto"/>
        <w:ind w:left="801" w:firstLine="0"/>
        <w:jc w:val="left"/>
        <w:rPr>
          <w:rFonts w:ascii="Arial" w:hAnsi="Arial" w:cs="Arial"/>
        </w:rPr>
      </w:pPr>
      <w:r w:rsidRPr="005631AA">
        <w:rPr>
          <w:rFonts w:ascii="Arial" w:hAnsi="Arial" w:cs="Arial"/>
          <w:noProof/>
        </w:rPr>
        <w:lastRenderedPageBreak/>
        <w:drawing>
          <wp:inline distT="0" distB="0" distL="0" distR="0" wp14:anchorId="629E793A" wp14:editId="749D92F0">
            <wp:extent cx="4953000" cy="3305175"/>
            <wp:effectExtent l="0" t="0" r="0" b="0"/>
            <wp:docPr id="1228" name="Picture 1228"/>
            <wp:cNvGraphicFramePr/>
            <a:graphic xmlns:a="http://schemas.openxmlformats.org/drawingml/2006/main">
              <a:graphicData uri="http://schemas.openxmlformats.org/drawingml/2006/picture">
                <pic:pic xmlns:pic="http://schemas.openxmlformats.org/drawingml/2006/picture">
                  <pic:nvPicPr>
                    <pic:cNvPr id="1228" name="Picture 1228"/>
                    <pic:cNvPicPr/>
                  </pic:nvPicPr>
                  <pic:blipFill>
                    <a:blip r:embed="rId9"/>
                    <a:stretch>
                      <a:fillRect/>
                    </a:stretch>
                  </pic:blipFill>
                  <pic:spPr>
                    <a:xfrm>
                      <a:off x="0" y="0"/>
                      <a:ext cx="4953000" cy="3305175"/>
                    </a:xfrm>
                    <a:prstGeom prst="rect">
                      <a:avLst/>
                    </a:prstGeom>
                  </pic:spPr>
                </pic:pic>
              </a:graphicData>
            </a:graphic>
          </wp:inline>
        </w:drawing>
      </w:r>
    </w:p>
    <w:p w14:paraId="0147AFD5" w14:textId="77777777" w:rsidR="005C034D" w:rsidRPr="005631AA" w:rsidRDefault="00000000">
      <w:pPr>
        <w:spacing w:after="286" w:line="259" w:lineRule="auto"/>
        <w:ind w:right="15"/>
        <w:jc w:val="center"/>
        <w:rPr>
          <w:rFonts w:ascii="Arial" w:hAnsi="Arial" w:cs="Arial"/>
        </w:rPr>
      </w:pPr>
      <w:r w:rsidRPr="005631AA">
        <w:rPr>
          <w:rFonts w:ascii="Arial" w:hAnsi="Arial" w:cs="Arial"/>
          <w:b/>
          <w:color w:val="333333"/>
          <w:sz w:val="18"/>
        </w:rPr>
        <w:t xml:space="preserve">Fig. </w:t>
      </w:r>
      <w:r w:rsidRPr="005631AA">
        <w:rPr>
          <w:rFonts w:ascii="Arial" w:hAnsi="Arial" w:cs="Arial"/>
          <w:color w:val="333333"/>
          <w:sz w:val="18"/>
        </w:rPr>
        <w:t>2. Panel principal del usuario tras iniciar sesión (elaboración propia).</w:t>
      </w:r>
    </w:p>
    <w:p w14:paraId="36312C63" w14:textId="77777777" w:rsidR="005C034D" w:rsidRPr="005631AA" w:rsidRDefault="00000000">
      <w:pPr>
        <w:pStyle w:val="Ttulo2"/>
        <w:spacing w:after="152"/>
        <w:ind w:left="385" w:right="0" w:hanging="400"/>
        <w:rPr>
          <w:rFonts w:ascii="Arial" w:hAnsi="Arial" w:cs="Arial"/>
        </w:rPr>
      </w:pPr>
      <w:bookmarkStart w:id="13" w:name="_Toc44924"/>
      <w:r w:rsidRPr="005631AA">
        <w:rPr>
          <w:rFonts w:ascii="Arial" w:hAnsi="Arial" w:cs="Arial"/>
        </w:rPr>
        <w:t xml:space="preserve">Desarrollo del </w:t>
      </w:r>
      <w:proofErr w:type="spellStart"/>
      <w:r w:rsidRPr="005631AA">
        <w:rPr>
          <w:rFonts w:ascii="Arial" w:hAnsi="Arial" w:cs="Arial"/>
        </w:rPr>
        <w:t>BackEnd</w:t>
      </w:r>
      <w:bookmarkEnd w:id="13"/>
      <w:proofErr w:type="spellEnd"/>
    </w:p>
    <w:p w14:paraId="178099AD" w14:textId="77777777" w:rsidR="005C034D" w:rsidRPr="005631AA" w:rsidRDefault="00000000">
      <w:pPr>
        <w:pStyle w:val="Ttulo3"/>
        <w:ind w:left="510" w:hanging="525"/>
        <w:rPr>
          <w:rFonts w:ascii="Arial" w:hAnsi="Arial" w:cs="Arial"/>
        </w:rPr>
      </w:pPr>
      <w:r w:rsidRPr="005631AA">
        <w:rPr>
          <w:rFonts w:ascii="Arial" w:hAnsi="Arial" w:cs="Arial"/>
        </w:rPr>
        <w:t>Módulos del servidor</w:t>
      </w:r>
    </w:p>
    <w:p w14:paraId="3B943A45" w14:textId="77777777" w:rsidR="005C034D" w:rsidRPr="005631AA" w:rsidRDefault="00000000">
      <w:pPr>
        <w:spacing w:after="104"/>
        <w:ind w:left="-5" w:right="6"/>
        <w:rPr>
          <w:rFonts w:ascii="Arial" w:hAnsi="Arial" w:cs="Arial"/>
        </w:rPr>
      </w:pPr>
      <w:r w:rsidRPr="005631AA">
        <w:rPr>
          <w:rFonts w:ascii="Arial" w:hAnsi="Arial" w:cs="Arial"/>
        </w:rPr>
        <w:t>El servidor se construyó como una API REST en Flask (</w:t>
      </w:r>
      <w:r w:rsidRPr="005631AA">
        <w:rPr>
          <w:rFonts w:ascii="Arial" w:eastAsia="Courier New" w:hAnsi="Arial" w:cs="Arial"/>
          <w:sz w:val="18"/>
        </w:rPr>
        <w:t>server/app.py</w:t>
      </w:r>
      <w:r w:rsidRPr="005631AA">
        <w:rPr>
          <w:rFonts w:ascii="Arial" w:hAnsi="Arial" w:cs="Arial"/>
        </w:rPr>
        <w:t xml:space="preserve">) que orquesta tres paquetes. </w:t>
      </w:r>
      <w:r w:rsidRPr="005631AA">
        <w:rPr>
          <w:rFonts w:ascii="Arial" w:eastAsia="Courier New" w:hAnsi="Arial" w:cs="Arial"/>
          <w:sz w:val="18"/>
        </w:rPr>
        <w:t>auth/auth.py</w:t>
      </w:r>
      <w:r w:rsidRPr="005631AA">
        <w:rPr>
          <w:rFonts w:ascii="Arial" w:hAnsi="Arial" w:cs="Arial"/>
        </w:rPr>
        <w:t xml:space="preserve"> implementa el registro, el hash y la verificación de contraseñas y el inicio de sesión; </w:t>
      </w:r>
      <w:r w:rsidRPr="005631AA">
        <w:rPr>
          <w:rFonts w:ascii="Arial" w:eastAsia="Courier New" w:hAnsi="Arial" w:cs="Arial"/>
          <w:sz w:val="18"/>
        </w:rPr>
        <w:t>auth/permissions.py</w:t>
      </w:r>
      <w:r w:rsidRPr="005631AA">
        <w:rPr>
          <w:rFonts w:ascii="Arial" w:hAnsi="Arial" w:cs="Arial"/>
        </w:rPr>
        <w:t xml:space="preserve"> define los niveles de rol y resuelve permisos. </w:t>
      </w:r>
      <w:r w:rsidRPr="005631AA">
        <w:rPr>
          <w:rFonts w:ascii="Arial" w:eastAsia="Courier New" w:hAnsi="Arial" w:cs="Arial"/>
          <w:sz w:val="18"/>
        </w:rPr>
        <w:t>crypto/keys.py</w:t>
      </w:r>
      <w:r w:rsidRPr="005631AA">
        <w:rPr>
          <w:rFonts w:ascii="Arial" w:hAnsi="Arial" w:cs="Arial"/>
        </w:rPr>
        <w:t xml:space="preserve"> genera el par RSA2048 (exponente público 65537) y lo serializa en PEM (privada PKCS#8, pública </w:t>
      </w:r>
      <w:proofErr w:type="spellStart"/>
      <w:r w:rsidRPr="005631AA">
        <w:rPr>
          <w:rFonts w:ascii="Arial" w:hAnsi="Arial" w:cs="Arial"/>
        </w:rPr>
        <w:t>SubjectPublicKeyInfo</w:t>
      </w:r>
      <w:proofErr w:type="spellEnd"/>
      <w:r w:rsidRPr="005631AA">
        <w:rPr>
          <w:rFonts w:ascii="Arial" w:hAnsi="Arial" w:cs="Arial"/>
        </w:rPr>
        <w:t xml:space="preserve">); </w:t>
      </w:r>
      <w:r w:rsidRPr="005631AA">
        <w:rPr>
          <w:rFonts w:ascii="Arial" w:eastAsia="Courier New" w:hAnsi="Arial" w:cs="Arial"/>
          <w:sz w:val="18"/>
        </w:rPr>
        <w:t>crypto/certificate.py</w:t>
      </w:r>
      <w:r w:rsidRPr="005631AA">
        <w:rPr>
          <w:rFonts w:ascii="Arial" w:hAnsi="Arial" w:cs="Arial"/>
        </w:rPr>
        <w:t xml:space="preserve"> emite el certificado digital JSON —usuario, vigencia de 365 días, estado, clave pública, algoritmo y firma del emisor— y lo verifica contra la clave pública del firmante. Finalmente, los módulos de </w:t>
      </w:r>
      <w:proofErr w:type="spellStart"/>
      <w:r w:rsidRPr="005631AA">
        <w:rPr>
          <w:rFonts w:ascii="Arial" w:eastAsia="Courier New" w:hAnsi="Arial" w:cs="Arial"/>
          <w:sz w:val="18"/>
        </w:rPr>
        <w:t>db</w:t>
      </w:r>
      <w:proofErr w:type="spellEnd"/>
      <w:r w:rsidRPr="005631AA">
        <w:rPr>
          <w:rFonts w:ascii="Arial" w:eastAsia="Courier New" w:hAnsi="Arial" w:cs="Arial"/>
          <w:sz w:val="18"/>
        </w:rPr>
        <w:t>/</w:t>
      </w:r>
      <w:r w:rsidRPr="005631AA">
        <w:rPr>
          <w:rFonts w:ascii="Arial" w:hAnsi="Arial" w:cs="Arial"/>
        </w:rPr>
        <w:t xml:space="preserve"> (</w:t>
      </w:r>
      <w:r w:rsidRPr="005631AA">
        <w:rPr>
          <w:rFonts w:ascii="Arial" w:eastAsia="Courier New" w:hAnsi="Arial" w:cs="Arial"/>
          <w:sz w:val="18"/>
        </w:rPr>
        <w:t>database.py</w:t>
      </w:r>
      <w:r w:rsidRPr="005631AA">
        <w:rPr>
          <w:rFonts w:ascii="Arial" w:hAnsi="Arial" w:cs="Arial"/>
        </w:rPr>
        <w:t xml:space="preserve">, </w:t>
      </w:r>
      <w:r w:rsidRPr="005631AA">
        <w:rPr>
          <w:rFonts w:ascii="Arial" w:eastAsia="Courier New" w:hAnsi="Arial" w:cs="Arial"/>
          <w:sz w:val="18"/>
        </w:rPr>
        <w:t>admin_queries.py</w:t>
      </w:r>
      <w:r w:rsidRPr="005631AA">
        <w:rPr>
          <w:rFonts w:ascii="Arial" w:hAnsi="Arial" w:cs="Arial"/>
        </w:rPr>
        <w:t xml:space="preserve">, </w:t>
      </w:r>
      <w:r w:rsidRPr="005631AA">
        <w:rPr>
          <w:rFonts w:ascii="Arial" w:eastAsia="Courier New" w:hAnsi="Arial" w:cs="Arial"/>
          <w:sz w:val="18"/>
        </w:rPr>
        <w:t>signing_requests.py</w:t>
      </w:r>
      <w:r w:rsidRPr="005631AA">
        <w:rPr>
          <w:rFonts w:ascii="Arial" w:hAnsi="Arial" w:cs="Arial"/>
        </w:rPr>
        <w:t xml:space="preserve">, </w:t>
      </w:r>
      <w:r w:rsidRPr="005631AA">
        <w:rPr>
          <w:rFonts w:ascii="Arial" w:eastAsia="Courier New" w:hAnsi="Arial" w:cs="Arial"/>
          <w:sz w:val="18"/>
        </w:rPr>
        <w:t>firma_route.py</w:t>
      </w:r>
      <w:r w:rsidRPr="005631AA">
        <w:rPr>
          <w:rFonts w:ascii="Arial" w:hAnsi="Arial" w:cs="Arial"/>
        </w:rPr>
        <w:t xml:space="preserve">, </w:t>
      </w:r>
      <w:r w:rsidRPr="005631AA">
        <w:rPr>
          <w:rFonts w:ascii="Arial" w:eastAsia="Courier New" w:hAnsi="Arial" w:cs="Arial"/>
          <w:sz w:val="18"/>
        </w:rPr>
        <w:t>logs.py</w:t>
      </w:r>
      <w:r w:rsidRPr="005631AA">
        <w:rPr>
          <w:rFonts w:ascii="Arial" w:hAnsi="Arial" w:cs="Arial"/>
        </w:rPr>
        <w:t>) concentran todo el SQL: conexión y migraciones, consultas administrativas y CRL, solicitudes de firma, ruta de firmas y auditoría.</w:t>
      </w:r>
    </w:p>
    <w:p w14:paraId="408C3A4A" w14:textId="77777777" w:rsidR="005C034D" w:rsidRPr="005631AA" w:rsidRDefault="00000000">
      <w:pPr>
        <w:spacing w:after="198"/>
        <w:ind w:left="-5" w:right="6"/>
        <w:rPr>
          <w:rFonts w:ascii="Arial" w:hAnsi="Arial" w:cs="Arial"/>
        </w:rPr>
      </w:pPr>
      <w:r w:rsidRPr="005631AA">
        <w:rPr>
          <w:rFonts w:ascii="Arial" w:hAnsi="Arial" w:cs="Arial"/>
        </w:rPr>
        <w:t>Al aprobar o dar de alta un usuario, el servidor encadena tres operaciones: genera las claves (</w:t>
      </w:r>
      <w:proofErr w:type="spellStart"/>
      <w:r w:rsidRPr="005631AA">
        <w:rPr>
          <w:rFonts w:ascii="Arial" w:eastAsia="Courier New" w:hAnsi="Arial" w:cs="Arial"/>
          <w:sz w:val="18"/>
        </w:rPr>
        <w:t>generate_keys</w:t>
      </w:r>
      <w:proofErr w:type="spellEnd"/>
      <w:r w:rsidRPr="005631AA">
        <w:rPr>
          <w:rFonts w:ascii="Arial" w:hAnsi="Arial" w:cs="Arial"/>
        </w:rPr>
        <w:t>), emite el certificado (</w:t>
      </w:r>
      <w:proofErr w:type="spellStart"/>
      <w:r w:rsidRPr="005631AA">
        <w:rPr>
          <w:rFonts w:ascii="Arial" w:eastAsia="Courier New" w:hAnsi="Arial" w:cs="Arial"/>
          <w:sz w:val="18"/>
        </w:rPr>
        <w:t>create_certificate</w:t>
      </w:r>
      <w:proofErr w:type="spellEnd"/>
      <w:r w:rsidRPr="005631AA">
        <w:rPr>
          <w:rFonts w:ascii="Arial" w:hAnsi="Arial" w:cs="Arial"/>
        </w:rPr>
        <w:t xml:space="preserve">) firmándolo con la clave privada del administrador emisor mediante RSA-PSS —con </w:t>
      </w:r>
      <w:proofErr w:type="spellStart"/>
      <w:r w:rsidRPr="005631AA">
        <w:rPr>
          <w:rFonts w:ascii="Arial" w:hAnsi="Arial" w:cs="Arial"/>
          <w:i/>
        </w:rPr>
        <w:t>fallback</w:t>
      </w:r>
      <w:proofErr w:type="spellEnd"/>
      <w:r w:rsidRPr="005631AA">
        <w:rPr>
          <w:rFonts w:ascii="Arial" w:hAnsi="Arial" w:cs="Arial"/>
        </w:rPr>
        <w:t xml:space="preserve"> a un hash SHA-256 del certificado si el emisor no dispone de clave— y registra la acción en la bitácora. El administrador </w:t>
      </w:r>
      <w:proofErr w:type="gramStart"/>
      <w:r w:rsidRPr="005631AA">
        <w:rPr>
          <w:rFonts w:ascii="Arial" w:hAnsi="Arial" w:cs="Arial"/>
        </w:rPr>
        <w:t>actúa</w:t>
      </w:r>
      <w:proofErr w:type="gramEnd"/>
      <w:r w:rsidRPr="005631AA">
        <w:rPr>
          <w:rFonts w:ascii="Arial" w:hAnsi="Arial" w:cs="Arial"/>
        </w:rPr>
        <w:t xml:space="preserve"> así como autoridad certificadora simplificada del sistema.</w:t>
      </w:r>
    </w:p>
    <w:p w14:paraId="5EA4FED3" w14:textId="77777777" w:rsidR="005C034D" w:rsidRPr="005631AA" w:rsidRDefault="00000000">
      <w:pPr>
        <w:pStyle w:val="Ttulo3"/>
        <w:ind w:left="510" w:hanging="525"/>
        <w:rPr>
          <w:rFonts w:ascii="Arial" w:hAnsi="Arial" w:cs="Arial"/>
        </w:rPr>
      </w:pPr>
      <w:r w:rsidRPr="005631AA">
        <w:rPr>
          <w:rFonts w:ascii="Arial" w:hAnsi="Arial" w:cs="Arial"/>
        </w:rPr>
        <w:t>Base de datos</w:t>
      </w:r>
    </w:p>
    <w:p w14:paraId="7AD0CB9A" w14:textId="77777777" w:rsidR="005C034D" w:rsidRPr="005631AA" w:rsidRDefault="00000000">
      <w:pPr>
        <w:ind w:left="-5" w:right="6"/>
        <w:rPr>
          <w:rFonts w:ascii="Arial" w:hAnsi="Arial" w:cs="Arial"/>
        </w:rPr>
      </w:pPr>
      <w:r w:rsidRPr="005631AA">
        <w:rPr>
          <w:rFonts w:ascii="Arial" w:hAnsi="Arial" w:cs="Arial"/>
        </w:rPr>
        <w:t xml:space="preserve">La persistencia usa SQLite con siete tablas cuyo esquema se crea y migra de forma defensiva en </w:t>
      </w:r>
      <w:r w:rsidRPr="005631AA">
        <w:rPr>
          <w:rFonts w:ascii="Arial" w:eastAsia="Courier New" w:hAnsi="Arial" w:cs="Arial"/>
          <w:sz w:val="18"/>
        </w:rPr>
        <w:t>db/database.py</w:t>
      </w:r>
      <w:r w:rsidRPr="005631AA">
        <w:rPr>
          <w:rFonts w:ascii="Arial" w:hAnsi="Arial" w:cs="Arial"/>
        </w:rPr>
        <w:t xml:space="preserve"> (sentencias </w:t>
      </w:r>
      <w:r w:rsidRPr="005631AA">
        <w:rPr>
          <w:rFonts w:ascii="Arial" w:eastAsia="Courier New" w:hAnsi="Arial" w:cs="Arial"/>
          <w:sz w:val="18"/>
        </w:rPr>
        <w:t>ALTER TABLE</w:t>
      </w:r>
      <w:r w:rsidRPr="005631AA">
        <w:rPr>
          <w:rFonts w:ascii="Arial" w:hAnsi="Arial" w:cs="Arial"/>
        </w:rPr>
        <w:t xml:space="preserve"> envueltas en try/</w:t>
      </w:r>
      <w:proofErr w:type="spellStart"/>
      <w:r w:rsidRPr="005631AA">
        <w:rPr>
          <w:rFonts w:ascii="Arial" w:hAnsi="Arial" w:cs="Arial"/>
        </w:rPr>
        <w:t>except</w:t>
      </w:r>
      <w:proofErr w:type="spellEnd"/>
      <w:r w:rsidRPr="005631AA">
        <w:rPr>
          <w:rFonts w:ascii="Arial" w:hAnsi="Arial" w:cs="Arial"/>
        </w:rPr>
        <w:t xml:space="preserve"> para conservar compatibilidad con instalaciones previas). En la Fig. 3 se muestra el modelo de datos: </w:t>
      </w:r>
      <w:proofErr w:type="spellStart"/>
      <w:r w:rsidRPr="005631AA">
        <w:rPr>
          <w:rFonts w:ascii="Arial" w:eastAsia="Courier New" w:hAnsi="Arial" w:cs="Arial"/>
          <w:sz w:val="18"/>
        </w:rPr>
        <w:t>users</w:t>
      </w:r>
      <w:proofErr w:type="spellEnd"/>
      <w:r w:rsidRPr="005631AA">
        <w:rPr>
          <w:rFonts w:ascii="Arial" w:hAnsi="Arial" w:cs="Arial"/>
        </w:rPr>
        <w:t xml:space="preserve"> guarda credenciales, rol y estado; </w:t>
      </w:r>
      <w:proofErr w:type="spellStart"/>
      <w:r w:rsidRPr="005631AA">
        <w:rPr>
          <w:rFonts w:ascii="Arial" w:eastAsia="Courier New" w:hAnsi="Arial" w:cs="Arial"/>
          <w:sz w:val="18"/>
        </w:rPr>
        <w:t>user_data</w:t>
      </w:r>
      <w:proofErr w:type="spellEnd"/>
      <w:r w:rsidRPr="005631AA">
        <w:rPr>
          <w:rFonts w:ascii="Arial" w:hAnsi="Arial" w:cs="Arial"/>
        </w:rPr>
        <w:t xml:space="preserve"> el material criptográfico del titular (la clave privada se pone a NULL tras su descarga); </w:t>
      </w:r>
      <w:proofErr w:type="spellStart"/>
      <w:r w:rsidRPr="005631AA">
        <w:rPr>
          <w:rFonts w:ascii="Arial" w:eastAsia="Courier New" w:hAnsi="Arial" w:cs="Arial"/>
          <w:sz w:val="18"/>
        </w:rPr>
        <w:t>revoked_certs</w:t>
      </w:r>
      <w:proofErr w:type="spellEnd"/>
      <w:r w:rsidRPr="005631AA">
        <w:rPr>
          <w:rFonts w:ascii="Arial" w:hAnsi="Arial" w:cs="Arial"/>
        </w:rPr>
        <w:t xml:space="preserve"> es la lista de revocación (CRL); </w:t>
      </w:r>
      <w:proofErr w:type="spellStart"/>
      <w:r w:rsidRPr="005631AA">
        <w:rPr>
          <w:rFonts w:ascii="Arial" w:eastAsia="Courier New" w:hAnsi="Arial" w:cs="Arial"/>
          <w:sz w:val="18"/>
        </w:rPr>
        <w:t>signing_requests</w:t>
      </w:r>
      <w:proofErr w:type="spellEnd"/>
      <w:r w:rsidRPr="005631AA">
        <w:rPr>
          <w:rFonts w:ascii="Arial" w:hAnsi="Arial" w:cs="Arial"/>
        </w:rPr>
        <w:t xml:space="preserve"> y </w:t>
      </w:r>
      <w:proofErr w:type="spellStart"/>
      <w:r w:rsidRPr="005631AA">
        <w:rPr>
          <w:rFonts w:ascii="Arial" w:eastAsia="Courier New" w:hAnsi="Arial" w:cs="Arial"/>
          <w:sz w:val="18"/>
        </w:rPr>
        <w:t>sign_requests</w:t>
      </w:r>
      <w:proofErr w:type="spellEnd"/>
      <w:r w:rsidRPr="005631AA">
        <w:rPr>
          <w:rFonts w:ascii="Arial" w:hAnsi="Arial" w:cs="Arial"/>
        </w:rPr>
        <w:t xml:space="preserve"> sostienen los dos flujos de solicitud de firma (con ruta y directo); </w:t>
      </w:r>
      <w:proofErr w:type="spellStart"/>
      <w:r w:rsidRPr="005631AA">
        <w:rPr>
          <w:rFonts w:ascii="Arial" w:eastAsia="Courier New" w:hAnsi="Arial" w:cs="Arial"/>
          <w:sz w:val="18"/>
        </w:rPr>
        <w:t>firma_route</w:t>
      </w:r>
      <w:proofErr w:type="spellEnd"/>
      <w:r w:rsidRPr="005631AA">
        <w:rPr>
          <w:rFonts w:ascii="Arial" w:hAnsi="Arial" w:cs="Arial"/>
        </w:rPr>
        <w:t xml:space="preserve"> persiste el orden de coordinadores definido por el administrador; y </w:t>
      </w:r>
      <w:r w:rsidRPr="005631AA">
        <w:rPr>
          <w:rFonts w:ascii="Arial" w:eastAsia="Courier New" w:hAnsi="Arial" w:cs="Arial"/>
          <w:sz w:val="18"/>
        </w:rPr>
        <w:t>logs</w:t>
      </w:r>
      <w:r w:rsidRPr="005631AA">
        <w:rPr>
          <w:rFonts w:ascii="Arial" w:hAnsi="Arial" w:cs="Arial"/>
        </w:rPr>
        <w:t xml:space="preserve"> la bitácora de auditoría con marcas de tiempo UTC.</w:t>
      </w:r>
      <w:r w:rsidRPr="005631AA">
        <w:rPr>
          <w:rFonts w:ascii="Arial" w:hAnsi="Arial" w:cs="Arial"/>
        </w:rPr>
        <w:br w:type="page"/>
      </w:r>
    </w:p>
    <w:p w14:paraId="371FC2D0" w14:textId="77777777" w:rsidR="005C034D" w:rsidRPr="005631AA" w:rsidRDefault="00000000">
      <w:pPr>
        <w:spacing w:after="47" w:line="259" w:lineRule="auto"/>
        <w:ind w:left="1251" w:firstLine="0"/>
        <w:jc w:val="left"/>
        <w:rPr>
          <w:rFonts w:ascii="Arial" w:hAnsi="Arial" w:cs="Arial"/>
        </w:rPr>
      </w:pPr>
      <w:r w:rsidRPr="005631AA">
        <w:rPr>
          <w:rFonts w:ascii="Arial" w:hAnsi="Arial" w:cs="Arial"/>
          <w:noProof/>
        </w:rPr>
        <w:lastRenderedPageBreak/>
        <w:drawing>
          <wp:inline distT="0" distB="0" distL="0" distR="0" wp14:anchorId="5C1AFE77" wp14:editId="12A1100C">
            <wp:extent cx="4381500" cy="5591175"/>
            <wp:effectExtent l="0" t="0" r="0" b="0"/>
            <wp:docPr id="1356"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10"/>
                    <a:stretch>
                      <a:fillRect/>
                    </a:stretch>
                  </pic:blipFill>
                  <pic:spPr>
                    <a:xfrm>
                      <a:off x="0" y="0"/>
                      <a:ext cx="4381500" cy="5591175"/>
                    </a:xfrm>
                    <a:prstGeom prst="rect">
                      <a:avLst/>
                    </a:prstGeom>
                  </pic:spPr>
                </pic:pic>
              </a:graphicData>
            </a:graphic>
          </wp:inline>
        </w:drawing>
      </w:r>
    </w:p>
    <w:p w14:paraId="588186BE" w14:textId="77777777" w:rsidR="005C034D" w:rsidRPr="005631AA" w:rsidRDefault="00000000">
      <w:pPr>
        <w:spacing w:after="222" w:line="259" w:lineRule="auto"/>
        <w:ind w:right="15"/>
        <w:jc w:val="center"/>
        <w:rPr>
          <w:rFonts w:ascii="Arial" w:hAnsi="Arial" w:cs="Arial"/>
        </w:rPr>
      </w:pPr>
      <w:r w:rsidRPr="005631AA">
        <w:rPr>
          <w:rFonts w:ascii="Arial" w:hAnsi="Arial" w:cs="Arial"/>
          <w:b/>
          <w:color w:val="333333"/>
          <w:sz w:val="18"/>
        </w:rPr>
        <w:t xml:space="preserve">Fig. </w:t>
      </w:r>
      <w:r w:rsidRPr="005631AA">
        <w:rPr>
          <w:rFonts w:ascii="Arial" w:hAnsi="Arial" w:cs="Arial"/>
          <w:color w:val="333333"/>
          <w:sz w:val="18"/>
        </w:rPr>
        <w:t>3. Modelo de datos del sistema en SQLite (elaboración propia).</w:t>
      </w:r>
    </w:p>
    <w:p w14:paraId="7C1B176A" w14:textId="77777777" w:rsidR="005C034D" w:rsidRPr="005631AA" w:rsidRDefault="00000000">
      <w:pPr>
        <w:ind w:left="-5" w:right="6"/>
        <w:rPr>
          <w:rFonts w:ascii="Arial" w:hAnsi="Arial" w:cs="Arial"/>
        </w:rPr>
      </w:pPr>
      <w:r w:rsidRPr="005631AA">
        <w:rPr>
          <w:rFonts w:ascii="Arial" w:hAnsi="Arial" w:cs="Arial"/>
        </w:rPr>
        <w:t xml:space="preserve">El ciclo de vida de cada identidad se controla con el campo </w:t>
      </w:r>
      <w:proofErr w:type="gramStart"/>
      <w:r w:rsidRPr="005631AA">
        <w:rPr>
          <w:rFonts w:ascii="Arial" w:eastAsia="Courier New" w:hAnsi="Arial" w:cs="Arial"/>
          <w:sz w:val="18"/>
        </w:rPr>
        <w:t>status</w:t>
      </w:r>
      <w:proofErr w:type="gramEnd"/>
      <w:r w:rsidRPr="005631AA">
        <w:rPr>
          <w:rFonts w:ascii="Arial" w:hAnsi="Arial" w:cs="Arial"/>
        </w:rPr>
        <w:t xml:space="preserve"> de la tabla </w:t>
      </w:r>
      <w:proofErr w:type="spellStart"/>
      <w:r w:rsidRPr="005631AA">
        <w:rPr>
          <w:rFonts w:ascii="Arial" w:eastAsia="Courier New" w:hAnsi="Arial" w:cs="Arial"/>
          <w:sz w:val="18"/>
        </w:rPr>
        <w:t>users</w:t>
      </w:r>
      <w:proofErr w:type="spellEnd"/>
      <w:r w:rsidRPr="005631AA">
        <w:rPr>
          <w:rFonts w:ascii="Arial" w:hAnsi="Arial" w:cs="Arial"/>
        </w:rPr>
        <w:t>, cuyos valores se describen en la Tabla 3.</w:t>
      </w:r>
    </w:p>
    <w:tbl>
      <w:tblPr>
        <w:tblStyle w:val="TableGrid"/>
        <w:tblW w:w="9406" w:type="dxa"/>
        <w:tblInd w:w="1" w:type="dxa"/>
        <w:tblCellMar>
          <w:top w:w="99" w:type="dxa"/>
          <w:left w:w="91" w:type="dxa"/>
          <w:bottom w:w="0" w:type="dxa"/>
          <w:right w:w="53" w:type="dxa"/>
        </w:tblCellMar>
        <w:tblLook w:val="04A0" w:firstRow="1" w:lastRow="0" w:firstColumn="1" w:lastColumn="0" w:noHBand="0" w:noVBand="1"/>
      </w:tblPr>
      <w:tblGrid>
        <w:gridCol w:w="1316"/>
        <w:gridCol w:w="4326"/>
        <w:gridCol w:w="3764"/>
      </w:tblGrid>
      <w:tr w:rsidR="005C034D" w:rsidRPr="005631AA" w14:paraId="4B3C9215" w14:textId="77777777">
        <w:trPr>
          <w:trHeight w:val="378"/>
        </w:trPr>
        <w:tc>
          <w:tcPr>
            <w:tcW w:w="1316" w:type="dxa"/>
            <w:tcBorders>
              <w:top w:val="single" w:sz="2" w:space="0" w:color="8EA9C1"/>
              <w:left w:val="single" w:sz="2" w:space="0" w:color="8EA9C1"/>
              <w:bottom w:val="single" w:sz="2" w:space="0" w:color="8EA9C1"/>
              <w:right w:val="single" w:sz="2" w:space="0" w:color="8EA9C1"/>
            </w:tcBorders>
            <w:shd w:val="clear" w:color="auto" w:fill="16417C"/>
          </w:tcPr>
          <w:p w14:paraId="365E2908" w14:textId="77777777" w:rsidR="005C034D" w:rsidRPr="005631AA" w:rsidRDefault="00000000">
            <w:pPr>
              <w:spacing w:after="0" w:line="259" w:lineRule="auto"/>
              <w:ind w:left="0" w:right="36" w:firstLine="0"/>
              <w:jc w:val="center"/>
              <w:rPr>
                <w:rFonts w:ascii="Arial" w:hAnsi="Arial" w:cs="Arial"/>
              </w:rPr>
            </w:pPr>
            <w:r w:rsidRPr="005631AA">
              <w:rPr>
                <w:rFonts w:ascii="Arial" w:hAnsi="Arial" w:cs="Arial"/>
                <w:b/>
                <w:color w:val="FFFFFF"/>
                <w:sz w:val="18"/>
              </w:rPr>
              <w:t>Estado</w:t>
            </w:r>
          </w:p>
        </w:tc>
        <w:tc>
          <w:tcPr>
            <w:tcW w:w="4326" w:type="dxa"/>
            <w:tcBorders>
              <w:top w:val="single" w:sz="2" w:space="0" w:color="8EA9C1"/>
              <w:left w:val="single" w:sz="2" w:space="0" w:color="8EA9C1"/>
              <w:bottom w:val="single" w:sz="2" w:space="0" w:color="8EA9C1"/>
              <w:right w:val="single" w:sz="2" w:space="0" w:color="8EA9C1"/>
            </w:tcBorders>
            <w:shd w:val="clear" w:color="auto" w:fill="16417C"/>
          </w:tcPr>
          <w:p w14:paraId="5558E48F" w14:textId="77777777" w:rsidR="005C034D" w:rsidRPr="005631AA" w:rsidRDefault="00000000">
            <w:pPr>
              <w:spacing w:after="0" w:line="259" w:lineRule="auto"/>
              <w:ind w:left="0" w:right="35" w:firstLine="0"/>
              <w:jc w:val="center"/>
              <w:rPr>
                <w:rFonts w:ascii="Arial" w:hAnsi="Arial" w:cs="Arial"/>
              </w:rPr>
            </w:pPr>
            <w:r w:rsidRPr="005631AA">
              <w:rPr>
                <w:rFonts w:ascii="Arial" w:hAnsi="Arial" w:cs="Arial"/>
                <w:b/>
                <w:color w:val="FFFFFF"/>
                <w:sz w:val="18"/>
              </w:rPr>
              <w:t>Significado</w:t>
            </w:r>
          </w:p>
        </w:tc>
        <w:tc>
          <w:tcPr>
            <w:tcW w:w="3764" w:type="dxa"/>
            <w:tcBorders>
              <w:top w:val="single" w:sz="2" w:space="0" w:color="8EA9C1"/>
              <w:left w:val="single" w:sz="2" w:space="0" w:color="8EA9C1"/>
              <w:bottom w:val="single" w:sz="2" w:space="0" w:color="8EA9C1"/>
              <w:right w:val="single" w:sz="2" w:space="0" w:color="8EA9C1"/>
            </w:tcBorders>
            <w:shd w:val="clear" w:color="auto" w:fill="16417C"/>
          </w:tcPr>
          <w:p w14:paraId="4E4514D2" w14:textId="77777777" w:rsidR="005C034D" w:rsidRPr="005631AA" w:rsidRDefault="00000000">
            <w:pPr>
              <w:spacing w:after="0" w:line="259" w:lineRule="auto"/>
              <w:ind w:left="0" w:right="36" w:firstLine="0"/>
              <w:jc w:val="center"/>
              <w:rPr>
                <w:rFonts w:ascii="Arial" w:hAnsi="Arial" w:cs="Arial"/>
              </w:rPr>
            </w:pPr>
            <w:r w:rsidRPr="005631AA">
              <w:rPr>
                <w:rFonts w:ascii="Arial" w:hAnsi="Arial" w:cs="Arial"/>
                <w:b/>
                <w:color w:val="FFFFFF"/>
                <w:sz w:val="18"/>
              </w:rPr>
              <w:t>Cómo se alcanza</w:t>
            </w:r>
          </w:p>
        </w:tc>
      </w:tr>
      <w:tr w:rsidR="005C034D" w:rsidRPr="005631AA" w14:paraId="73E79895" w14:textId="77777777">
        <w:trPr>
          <w:trHeight w:val="629"/>
        </w:trPr>
        <w:tc>
          <w:tcPr>
            <w:tcW w:w="1316" w:type="dxa"/>
            <w:tcBorders>
              <w:top w:val="single" w:sz="2" w:space="0" w:color="8EA9C1"/>
              <w:left w:val="single" w:sz="2" w:space="0" w:color="8EA9C1"/>
              <w:bottom w:val="single" w:sz="2" w:space="0" w:color="8EA9C1"/>
              <w:right w:val="single" w:sz="2" w:space="0" w:color="8EA9C1"/>
            </w:tcBorders>
            <w:vAlign w:val="center"/>
          </w:tcPr>
          <w:p w14:paraId="6DBD08A4"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eastAsia="Courier New" w:hAnsi="Arial" w:cs="Arial"/>
                <w:sz w:val="16"/>
              </w:rPr>
              <w:t>pending</w:t>
            </w:r>
            <w:proofErr w:type="spellEnd"/>
          </w:p>
        </w:tc>
        <w:tc>
          <w:tcPr>
            <w:tcW w:w="4326" w:type="dxa"/>
            <w:tcBorders>
              <w:top w:val="single" w:sz="2" w:space="0" w:color="8EA9C1"/>
              <w:left w:val="single" w:sz="2" w:space="0" w:color="8EA9C1"/>
              <w:bottom w:val="single" w:sz="2" w:space="0" w:color="8EA9C1"/>
              <w:right w:val="single" w:sz="2" w:space="0" w:color="8EA9C1"/>
            </w:tcBorders>
          </w:tcPr>
          <w:p w14:paraId="080173B1"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Cuenta registrada por autoservicio, a la espera de aprobación; no puede iniciar sesión.</w:t>
            </w:r>
          </w:p>
        </w:tc>
        <w:tc>
          <w:tcPr>
            <w:tcW w:w="3764" w:type="dxa"/>
            <w:tcBorders>
              <w:top w:val="single" w:sz="2" w:space="0" w:color="8EA9C1"/>
              <w:left w:val="single" w:sz="2" w:space="0" w:color="8EA9C1"/>
              <w:bottom w:val="single" w:sz="2" w:space="0" w:color="8EA9C1"/>
              <w:right w:val="single" w:sz="2" w:space="0" w:color="8EA9C1"/>
            </w:tcBorders>
            <w:vAlign w:val="center"/>
          </w:tcPr>
          <w:p w14:paraId="3AC0075F"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Registro desde la pantalla “Crear cuenta”.</w:t>
            </w:r>
          </w:p>
        </w:tc>
      </w:tr>
      <w:tr w:rsidR="005C034D" w:rsidRPr="005631AA" w14:paraId="215E3AE5" w14:textId="77777777">
        <w:trPr>
          <w:trHeight w:val="630"/>
        </w:trPr>
        <w:tc>
          <w:tcPr>
            <w:tcW w:w="1316" w:type="dxa"/>
            <w:tcBorders>
              <w:top w:val="single" w:sz="2" w:space="0" w:color="8EA9C1"/>
              <w:left w:val="single" w:sz="2" w:space="0" w:color="8EA9C1"/>
              <w:bottom w:val="single" w:sz="2" w:space="0" w:color="8EA9C1"/>
              <w:right w:val="single" w:sz="2" w:space="0" w:color="8EA9C1"/>
            </w:tcBorders>
            <w:vAlign w:val="center"/>
          </w:tcPr>
          <w:p w14:paraId="16D57A80" w14:textId="77777777" w:rsidR="005C034D" w:rsidRPr="005631AA" w:rsidRDefault="00000000">
            <w:pPr>
              <w:spacing w:after="0" w:line="259" w:lineRule="auto"/>
              <w:ind w:left="0" w:firstLine="0"/>
              <w:jc w:val="left"/>
              <w:rPr>
                <w:rFonts w:ascii="Arial" w:hAnsi="Arial" w:cs="Arial"/>
              </w:rPr>
            </w:pPr>
            <w:r w:rsidRPr="005631AA">
              <w:rPr>
                <w:rFonts w:ascii="Arial" w:eastAsia="Courier New" w:hAnsi="Arial" w:cs="Arial"/>
                <w:sz w:val="16"/>
              </w:rPr>
              <w:t>active</w:t>
            </w:r>
          </w:p>
        </w:tc>
        <w:tc>
          <w:tcPr>
            <w:tcW w:w="4326" w:type="dxa"/>
            <w:tcBorders>
              <w:top w:val="single" w:sz="2" w:space="0" w:color="8EA9C1"/>
              <w:left w:val="single" w:sz="2" w:space="0" w:color="8EA9C1"/>
              <w:bottom w:val="single" w:sz="2" w:space="0" w:color="8EA9C1"/>
              <w:right w:val="single" w:sz="2" w:space="0" w:color="8EA9C1"/>
            </w:tcBorders>
          </w:tcPr>
          <w:p w14:paraId="16C94968"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Identidad operativa con claves y certificado vigentes.</w:t>
            </w:r>
          </w:p>
        </w:tc>
        <w:tc>
          <w:tcPr>
            <w:tcW w:w="3764" w:type="dxa"/>
            <w:tcBorders>
              <w:top w:val="single" w:sz="2" w:space="0" w:color="8EA9C1"/>
              <w:left w:val="single" w:sz="2" w:space="0" w:color="8EA9C1"/>
              <w:bottom w:val="single" w:sz="2" w:space="0" w:color="8EA9C1"/>
              <w:right w:val="single" w:sz="2" w:space="0" w:color="8EA9C1"/>
            </w:tcBorders>
          </w:tcPr>
          <w:p w14:paraId="4311EA81"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Aprobación de la solicitud o alta directa por el administrador.</w:t>
            </w:r>
          </w:p>
        </w:tc>
      </w:tr>
      <w:tr w:rsidR="005C034D" w:rsidRPr="005631AA" w14:paraId="19C4E7D7" w14:textId="77777777">
        <w:trPr>
          <w:trHeight w:val="628"/>
        </w:trPr>
        <w:tc>
          <w:tcPr>
            <w:tcW w:w="1316" w:type="dxa"/>
            <w:tcBorders>
              <w:top w:val="single" w:sz="2" w:space="0" w:color="8EA9C1"/>
              <w:left w:val="single" w:sz="2" w:space="0" w:color="8EA9C1"/>
              <w:bottom w:val="single" w:sz="2" w:space="0" w:color="8EA9C1"/>
              <w:right w:val="single" w:sz="2" w:space="0" w:color="8EA9C1"/>
            </w:tcBorders>
            <w:vAlign w:val="center"/>
          </w:tcPr>
          <w:p w14:paraId="3706297A"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eastAsia="Courier New" w:hAnsi="Arial" w:cs="Arial"/>
                <w:sz w:val="16"/>
              </w:rPr>
              <w:t>revoked</w:t>
            </w:r>
            <w:proofErr w:type="spellEnd"/>
          </w:p>
        </w:tc>
        <w:tc>
          <w:tcPr>
            <w:tcW w:w="4326" w:type="dxa"/>
            <w:tcBorders>
              <w:top w:val="single" w:sz="2" w:space="0" w:color="8EA9C1"/>
              <w:left w:val="single" w:sz="2" w:space="0" w:color="8EA9C1"/>
              <w:bottom w:val="single" w:sz="2" w:space="0" w:color="8EA9C1"/>
              <w:right w:val="single" w:sz="2" w:space="0" w:color="8EA9C1"/>
            </w:tcBorders>
          </w:tcPr>
          <w:p w14:paraId="0271EF56"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Certificado revocado e inscrito en la CRL; el acceso queda bloqueado.</w:t>
            </w:r>
          </w:p>
        </w:tc>
        <w:tc>
          <w:tcPr>
            <w:tcW w:w="3764" w:type="dxa"/>
            <w:tcBorders>
              <w:top w:val="single" w:sz="2" w:space="0" w:color="8EA9C1"/>
              <w:left w:val="single" w:sz="2" w:space="0" w:color="8EA9C1"/>
              <w:bottom w:val="single" w:sz="2" w:space="0" w:color="8EA9C1"/>
              <w:right w:val="single" w:sz="2" w:space="0" w:color="8EA9C1"/>
            </w:tcBorders>
          </w:tcPr>
          <w:p w14:paraId="67F76AB1"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Revocación por el administrador con motivo registrado.</w:t>
            </w:r>
          </w:p>
        </w:tc>
      </w:tr>
      <w:tr w:rsidR="005C034D" w:rsidRPr="005631AA" w14:paraId="03D18863" w14:textId="77777777">
        <w:trPr>
          <w:trHeight w:val="630"/>
        </w:trPr>
        <w:tc>
          <w:tcPr>
            <w:tcW w:w="1316" w:type="dxa"/>
            <w:tcBorders>
              <w:top w:val="single" w:sz="2" w:space="0" w:color="8EA9C1"/>
              <w:left w:val="single" w:sz="2" w:space="0" w:color="8EA9C1"/>
              <w:bottom w:val="single" w:sz="2" w:space="0" w:color="8EA9C1"/>
              <w:right w:val="single" w:sz="2" w:space="0" w:color="8EA9C1"/>
            </w:tcBorders>
            <w:vAlign w:val="center"/>
          </w:tcPr>
          <w:p w14:paraId="31FEDDED" w14:textId="77777777" w:rsidR="005C034D" w:rsidRPr="005631AA" w:rsidRDefault="00000000">
            <w:pPr>
              <w:spacing w:after="0" w:line="259" w:lineRule="auto"/>
              <w:ind w:left="0" w:firstLine="0"/>
              <w:jc w:val="left"/>
              <w:rPr>
                <w:rFonts w:ascii="Arial" w:hAnsi="Arial" w:cs="Arial"/>
              </w:rPr>
            </w:pPr>
            <w:r w:rsidRPr="005631AA">
              <w:rPr>
                <w:rFonts w:ascii="Arial" w:eastAsia="Courier New" w:hAnsi="Arial" w:cs="Arial"/>
                <w:sz w:val="16"/>
              </w:rPr>
              <w:t>inactive</w:t>
            </w:r>
          </w:p>
        </w:tc>
        <w:tc>
          <w:tcPr>
            <w:tcW w:w="4326" w:type="dxa"/>
            <w:tcBorders>
              <w:top w:val="single" w:sz="2" w:space="0" w:color="8EA9C1"/>
              <w:left w:val="single" w:sz="2" w:space="0" w:color="8EA9C1"/>
              <w:bottom w:val="single" w:sz="2" w:space="0" w:color="8EA9C1"/>
              <w:right w:val="single" w:sz="2" w:space="0" w:color="8EA9C1"/>
            </w:tcBorders>
          </w:tcPr>
          <w:p w14:paraId="19949721"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Identidad dada de baja de forma permanente; se conserva para auditoría.</w:t>
            </w:r>
          </w:p>
        </w:tc>
        <w:tc>
          <w:tcPr>
            <w:tcW w:w="3764" w:type="dxa"/>
            <w:tcBorders>
              <w:top w:val="single" w:sz="2" w:space="0" w:color="8EA9C1"/>
              <w:left w:val="single" w:sz="2" w:space="0" w:color="8EA9C1"/>
              <w:bottom w:val="single" w:sz="2" w:space="0" w:color="8EA9C1"/>
              <w:right w:val="single" w:sz="2" w:space="0" w:color="8EA9C1"/>
            </w:tcBorders>
          </w:tcPr>
          <w:p w14:paraId="74769225"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Baja definitiva desde el panel de administración.</w:t>
            </w:r>
          </w:p>
        </w:tc>
      </w:tr>
    </w:tbl>
    <w:p w14:paraId="1869E3A8" w14:textId="77777777" w:rsidR="005C034D" w:rsidRPr="005631AA" w:rsidRDefault="00000000">
      <w:pPr>
        <w:spacing w:after="222" w:line="259" w:lineRule="auto"/>
        <w:ind w:right="14"/>
        <w:jc w:val="center"/>
        <w:rPr>
          <w:rFonts w:ascii="Arial" w:hAnsi="Arial" w:cs="Arial"/>
        </w:rPr>
      </w:pPr>
      <w:r w:rsidRPr="005631AA">
        <w:rPr>
          <w:rFonts w:ascii="Arial" w:hAnsi="Arial" w:cs="Arial"/>
          <w:b/>
          <w:color w:val="333333"/>
          <w:sz w:val="18"/>
        </w:rPr>
        <w:t xml:space="preserve">Tabla </w:t>
      </w:r>
      <w:r w:rsidRPr="005631AA">
        <w:rPr>
          <w:rFonts w:ascii="Arial" w:hAnsi="Arial" w:cs="Arial"/>
          <w:color w:val="333333"/>
          <w:sz w:val="18"/>
        </w:rPr>
        <w:t>3: Estados del ciclo de vida de una identidad (elaboración propia).</w:t>
      </w:r>
    </w:p>
    <w:p w14:paraId="314F6585" w14:textId="77777777" w:rsidR="005C034D" w:rsidRPr="005631AA" w:rsidRDefault="00000000">
      <w:pPr>
        <w:pStyle w:val="Ttulo3"/>
        <w:ind w:left="510" w:hanging="525"/>
        <w:rPr>
          <w:rFonts w:ascii="Arial" w:hAnsi="Arial" w:cs="Arial"/>
        </w:rPr>
      </w:pPr>
      <w:r w:rsidRPr="005631AA">
        <w:rPr>
          <w:rFonts w:ascii="Arial" w:hAnsi="Arial" w:cs="Arial"/>
        </w:rPr>
        <w:lastRenderedPageBreak/>
        <w:t>API REST</w:t>
      </w:r>
    </w:p>
    <w:p w14:paraId="4DF66FB7" w14:textId="77777777" w:rsidR="005C034D" w:rsidRPr="005631AA" w:rsidRDefault="00000000">
      <w:pPr>
        <w:ind w:left="-5" w:right="6"/>
        <w:rPr>
          <w:rFonts w:ascii="Arial" w:hAnsi="Arial" w:cs="Arial"/>
        </w:rPr>
      </w:pPr>
      <w:r w:rsidRPr="005631AA">
        <w:rPr>
          <w:rFonts w:ascii="Arial" w:hAnsi="Arial" w:cs="Arial"/>
        </w:rPr>
        <w:t xml:space="preserve">La API expone 37 </w:t>
      </w:r>
      <w:proofErr w:type="spellStart"/>
      <w:r w:rsidRPr="005631AA">
        <w:rPr>
          <w:rFonts w:ascii="Arial" w:hAnsi="Arial" w:cs="Arial"/>
        </w:rPr>
        <w:t>endpoints</w:t>
      </w:r>
      <w:proofErr w:type="spellEnd"/>
      <w:r w:rsidRPr="005631AA">
        <w:rPr>
          <w:rFonts w:ascii="Arial" w:hAnsi="Arial" w:cs="Arial"/>
        </w:rPr>
        <w:t xml:space="preserve"> agrupados por función; salvo </w:t>
      </w:r>
      <w:r w:rsidRPr="005631AA">
        <w:rPr>
          <w:rFonts w:ascii="Arial" w:eastAsia="Courier New" w:hAnsi="Arial" w:cs="Arial"/>
          <w:sz w:val="18"/>
        </w:rPr>
        <w:t>/ping</w:t>
      </w:r>
      <w:r w:rsidRPr="005631AA">
        <w:rPr>
          <w:rFonts w:ascii="Arial" w:hAnsi="Arial" w:cs="Arial"/>
        </w:rPr>
        <w:t xml:space="preserve"> y </w:t>
      </w:r>
      <w:r w:rsidRPr="005631AA">
        <w:rPr>
          <w:rFonts w:ascii="Arial" w:eastAsia="Courier New" w:hAnsi="Arial" w:cs="Arial"/>
          <w:sz w:val="18"/>
        </w:rPr>
        <w:t>/</w:t>
      </w:r>
      <w:proofErr w:type="spellStart"/>
      <w:r w:rsidRPr="005631AA">
        <w:rPr>
          <w:rFonts w:ascii="Arial" w:eastAsia="Courier New" w:hAnsi="Arial" w:cs="Arial"/>
          <w:sz w:val="18"/>
        </w:rPr>
        <w:t>setup</w:t>
      </w:r>
      <w:proofErr w:type="spellEnd"/>
      <w:r w:rsidRPr="005631AA">
        <w:rPr>
          <w:rFonts w:ascii="Arial" w:hAnsi="Arial" w:cs="Arial"/>
        </w:rPr>
        <w:t xml:space="preserve">, todos requieren una sesión válida enviada en la cabecera </w:t>
      </w:r>
      <w:proofErr w:type="spellStart"/>
      <w:r w:rsidRPr="005631AA">
        <w:rPr>
          <w:rFonts w:ascii="Arial" w:eastAsia="Courier New" w:hAnsi="Arial" w:cs="Arial"/>
          <w:sz w:val="18"/>
        </w:rPr>
        <w:t>Authorization</w:t>
      </w:r>
      <w:proofErr w:type="spellEnd"/>
      <w:r w:rsidRPr="005631AA">
        <w:rPr>
          <w:rFonts w:ascii="Arial" w:eastAsia="Courier New" w:hAnsi="Arial" w:cs="Arial"/>
          <w:sz w:val="18"/>
        </w:rPr>
        <w:t>: Bearer &lt;token&gt;</w:t>
      </w:r>
      <w:r w:rsidRPr="005631AA">
        <w:rPr>
          <w:rFonts w:ascii="Arial" w:hAnsi="Arial" w:cs="Arial"/>
        </w:rPr>
        <w:t>. La Tabla 4 resume los grupos; el detalle completo de métodos, rutas y parámetros se encuentra en el Anexo B.</w:t>
      </w:r>
    </w:p>
    <w:tbl>
      <w:tblPr>
        <w:tblStyle w:val="TableGrid"/>
        <w:tblW w:w="9406" w:type="dxa"/>
        <w:tblInd w:w="1" w:type="dxa"/>
        <w:tblCellMar>
          <w:top w:w="99" w:type="dxa"/>
          <w:left w:w="91" w:type="dxa"/>
          <w:bottom w:w="0" w:type="dxa"/>
          <w:right w:w="115" w:type="dxa"/>
        </w:tblCellMar>
        <w:tblLook w:val="04A0" w:firstRow="1" w:lastRow="0" w:firstColumn="1" w:lastColumn="0" w:noHBand="0" w:noVBand="1"/>
      </w:tblPr>
      <w:tblGrid>
        <w:gridCol w:w="1692"/>
        <w:gridCol w:w="4138"/>
        <w:gridCol w:w="3576"/>
      </w:tblGrid>
      <w:tr w:rsidR="005C034D" w:rsidRPr="005631AA" w14:paraId="272266DE" w14:textId="77777777">
        <w:trPr>
          <w:trHeight w:val="378"/>
        </w:trPr>
        <w:tc>
          <w:tcPr>
            <w:tcW w:w="1692" w:type="dxa"/>
            <w:tcBorders>
              <w:top w:val="single" w:sz="2" w:space="0" w:color="8EA9C1"/>
              <w:left w:val="single" w:sz="2" w:space="0" w:color="8EA9C1"/>
              <w:bottom w:val="single" w:sz="2" w:space="0" w:color="8EA9C1"/>
              <w:right w:val="single" w:sz="2" w:space="0" w:color="8EA9C1"/>
            </w:tcBorders>
            <w:shd w:val="clear" w:color="auto" w:fill="16417C"/>
          </w:tcPr>
          <w:p w14:paraId="02289581" w14:textId="77777777" w:rsidR="005C034D" w:rsidRPr="005631AA" w:rsidRDefault="00000000">
            <w:pPr>
              <w:spacing w:after="0" w:line="259" w:lineRule="auto"/>
              <w:ind w:left="27" w:firstLine="0"/>
              <w:jc w:val="center"/>
              <w:rPr>
                <w:rFonts w:ascii="Arial" w:hAnsi="Arial" w:cs="Arial"/>
              </w:rPr>
            </w:pPr>
            <w:r w:rsidRPr="005631AA">
              <w:rPr>
                <w:rFonts w:ascii="Arial" w:hAnsi="Arial" w:cs="Arial"/>
                <w:b/>
                <w:color w:val="FFFFFF"/>
                <w:sz w:val="18"/>
              </w:rPr>
              <w:t>Grupo</w:t>
            </w:r>
          </w:p>
        </w:tc>
        <w:tc>
          <w:tcPr>
            <w:tcW w:w="4138" w:type="dxa"/>
            <w:tcBorders>
              <w:top w:val="single" w:sz="2" w:space="0" w:color="8EA9C1"/>
              <w:left w:val="single" w:sz="2" w:space="0" w:color="8EA9C1"/>
              <w:bottom w:val="single" w:sz="2" w:space="0" w:color="8EA9C1"/>
              <w:right w:val="single" w:sz="2" w:space="0" w:color="8EA9C1"/>
            </w:tcBorders>
            <w:shd w:val="clear" w:color="auto" w:fill="16417C"/>
          </w:tcPr>
          <w:p w14:paraId="69FC170E" w14:textId="77777777" w:rsidR="005C034D" w:rsidRPr="005631AA" w:rsidRDefault="00000000">
            <w:pPr>
              <w:spacing w:after="0" w:line="259" w:lineRule="auto"/>
              <w:ind w:left="26" w:firstLine="0"/>
              <w:jc w:val="center"/>
              <w:rPr>
                <w:rFonts w:ascii="Arial" w:hAnsi="Arial" w:cs="Arial"/>
              </w:rPr>
            </w:pPr>
            <w:r w:rsidRPr="005631AA">
              <w:rPr>
                <w:rFonts w:ascii="Arial" w:hAnsi="Arial" w:cs="Arial"/>
                <w:b/>
                <w:color w:val="FFFFFF"/>
                <w:sz w:val="18"/>
              </w:rPr>
              <w:t xml:space="preserve">Ejemplos de </w:t>
            </w:r>
            <w:proofErr w:type="spellStart"/>
            <w:r w:rsidRPr="005631AA">
              <w:rPr>
                <w:rFonts w:ascii="Arial" w:hAnsi="Arial" w:cs="Arial"/>
                <w:b/>
                <w:color w:val="FFFFFF"/>
                <w:sz w:val="18"/>
              </w:rPr>
              <w:t>endpoints</w:t>
            </w:r>
            <w:proofErr w:type="spellEnd"/>
          </w:p>
        </w:tc>
        <w:tc>
          <w:tcPr>
            <w:tcW w:w="3576" w:type="dxa"/>
            <w:tcBorders>
              <w:top w:val="single" w:sz="2" w:space="0" w:color="8EA9C1"/>
              <w:left w:val="single" w:sz="2" w:space="0" w:color="8EA9C1"/>
              <w:bottom w:val="single" w:sz="2" w:space="0" w:color="8EA9C1"/>
              <w:right w:val="single" w:sz="2" w:space="0" w:color="8EA9C1"/>
            </w:tcBorders>
            <w:shd w:val="clear" w:color="auto" w:fill="16417C"/>
          </w:tcPr>
          <w:p w14:paraId="070D5FD7" w14:textId="77777777" w:rsidR="005C034D" w:rsidRPr="005631AA" w:rsidRDefault="00000000">
            <w:pPr>
              <w:spacing w:after="0" w:line="259" w:lineRule="auto"/>
              <w:ind w:left="27" w:firstLine="0"/>
              <w:jc w:val="center"/>
              <w:rPr>
                <w:rFonts w:ascii="Arial" w:hAnsi="Arial" w:cs="Arial"/>
              </w:rPr>
            </w:pPr>
            <w:r w:rsidRPr="005631AA">
              <w:rPr>
                <w:rFonts w:ascii="Arial" w:hAnsi="Arial" w:cs="Arial"/>
                <w:b/>
                <w:color w:val="FFFFFF"/>
                <w:sz w:val="18"/>
              </w:rPr>
              <w:t>Función</w:t>
            </w:r>
          </w:p>
        </w:tc>
      </w:tr>
      <w:tr w:rsidR="005C034D" w:rsidRPr="005631AA" w14:paraId="585DA213" w14:textId="77777777">
        <w:trPr>
          <w:trHeight w:val="629"/>
        </w:trPr>
        <w:tc>
          <w:tcPr>
            <w:tcW w:w="1692" w:type="dxa"/>
            <w:tcBorders>
              <w:top w:val="single" w:sz="2" w:space="0" w:color="8EA9C1"/>
              <w:left w:val="single" w:sz="2" w:space="0" w:color="8EA9C1"/>
              <w:bottom w:val="single" w:sz="2" w:space="0" w:color="8EA9C1"/>
              <w:right w:val="single" w:sz="2" w:space="0" w:color="8EA9C1"/>
            </w:tcBorders>
            <w:vAlign w:val="center"/>
          </w:tcPr>
          <w:p w14:paraId="6DD1091E"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Autenticación</w:t>
            </w:r>
          </w:p>
        </w:tc>
        <w:tc>
          <w:tcPr>
            <w:tcW w:w="4138" w:type="dxa"/>
            <w:tcBorders>
              <w:top w:val="single" w:sz="2" w:space="0" w:color="8EA9C1"/>
              <w:left w:val="single" w:sz="2" w:space="0" w:color="8EA9C1"/>
              <w:bottom w:val="single" w:sz="2" w:space="0" w:color="8EA9C1"/>
              <w:right w:val="single" w:sz="2" w:space="0" w:color="8EA9C1"/>
            </w:tcBorders>
          </w:tcPr>
          <w:p w14:paraId="0757C621" w14:textId="77777777" w:rsidR="005C034D" w:rsidRPr="005631AA" w:rsidRDefault="00000000">
            <w:pPr>
              <w:spacing w:after="0" w:line="259" w:lineRule="auto"/>
              <w:ind w:left="1" w:firstLine="0"/>
              <w:jc w:val="left"/>
              <w:rPr>
                <w:rFonts w:ascii="Arial" w:hAnsi="Arial" w:cs="Arial"/>
                <w:lang w:val="en-US"/>
              </w:rPr>
            </w:pPr>
            <w:r w:rsidRPr="005631AA">
              <w:rPr>
                <w:rFonts w:ascii="Arial" w:eastAsia="Courier New" w:hAnsi="Arial" w:cs="Arial"/>
                <w:sz w:val="16"/>
                <w:lang w:val="en-US"/>
              </w:rPr>
              <w:t>/auth/login</w:t>
            </w:r>
            <w:r w:rsidRPr="005631AA">
              <w:rPr>
                <w:rFonts w:ascii="Arial" w:hAnsi="Arial" w:cs="Arial"/>
                <w:sz w:val="18"/>
                <w:lang w:val="en-US"/>
              </w:rPr>
              <w:t xml:space="preserve">, </w:t>
            </w:r>
            <w:r w:rsidRPr="005631AA">
              <w:rPr>
                <w:rFonts w:ascii="Arial" w:eastAsia="Courier New" w:hAnsi="Arial" w:cs="Arial"/>
                <w:sz w:val="16"/>
                <w:lang w:val="en-US"/>
              </w:rPr>
              <w:t>/auth/register</w:t>
            </w:r>
            <w:r w:rsidRPr="005631AA">
              <w:rPr>
                <w:rFonts w:ascii="Arial" w:hAnsi="Arial" w:cs="Arial"/>
                <w:sz w:val="18"/>
                <w:lang w:val="en-US"/>
              </w:rPr>
              <w:t xml:space="preserve">, </w:t>
            </w:r>
            <w:r w:rsidRPr="005631AA">
              <w:rPr>
                <w:rFonts w:ascii="Arial" w:eastAsia="Courier New" w:hAnsi="Arial" w:cs="Arial"/>
                <w:sz w:val="16"/>
                <w:lang w:val="en-US"/>
              </w:rPr>
              <w:t>/auth/</w:t>
            </w:r>
            <w:proofErr w:type="spellStart"/>
            <w:r w:rsidRPr="005631AA">
              <w:rPr>
                <w:rFonts w:ascii="Arial" w:eastAsia="Courier New" w:hAnsi="Arial" w:cs="Arial"/>
                <w:sz w:val="16"/>
                <w:lang w:val="en-US"/>
              </w:rPr>
              <w:t>verifypassword</w:t>
            </w:r>
            <w:proofErr w:type="spellEnd"/>
          </w:p>
        </w:tc>
        <w:tc>
          <w:tcPr>
            <w:tcW w:w="3576" w:type="dxa"/>
            <w:tcBorders>
              <w:top w:val="single" w:sz="2" w:space="0" w:color="8EA9C1"/>
              <w:left w:val="single" w:sz="2" w:space="0" w:color="8EA9C1"/>
              <w:bottom w:val="single" w:sz="2" w:space="0" w:color="8EA9C1"/>
              <w:right w:val="single" w:sz="2" w:space="0" w:color="8EA9C1"/>
            </w:tcBorders>
          </w:tcPr>
          <w:p w14:paraId="4D5887C6"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Alta por autoservicio, inicio de sesión y verificación de contraseña.</w:t>
            </w:r>
          </w:p>
        </w:tc>
      </w:tr>
      <w:tr w:rsidR="005C034D" w:rsidRPr="005631AA" w14:paraId="217806C6" w14:textId="77777777">
        <w:trPr>
          <w:trHeight w:val="630"/>
        </w:trPr>
        <w:tc>
          <w:tcPr>
            <w:tcW w:w="1692" w:type="dxa"/>
            <w:tcBorders>
              <w:top w:val="single" w:sz="2" w:space="0" w:color="8EA9C1"/>
              <w:left w:val="single" w:sz="2" w:space="0" w:color="8EA9C1"/>
              <w:bottom w:val="single" w:sz="2" w:space="0" w:color="8EA9C1"/>
              <w:right w:val="single" w:sz="2" w:space="0" w:color="8EA9C1"/>
            </w:tcBorders>
            <w:vAlign w:val="center"/>
          </w:tcPr>
          <w:p w14:paraId="1B1FA95E"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Usuarios</w:t>
            </w:r>
          </w:p>
        </w:tc>
        <w:tc>
          <w:tcPr>
            <w:tcW w:w="4138" w:type="dxa"/>
            <w:tcBorders>
              <w:top w:val="single" w:sz="2" w:space="0" w:color="8EA9C1"/>
              <w:left w:val="single" w:sz="2" w:space="0" w:color="8EA9C1"/>
              <w:bottom w:val="single" w:sz="2" w:space="0" w:color="8EA9C1"/>
              <w:right w:val="single" w:sz="2" w:space="0" w:color="8EA9C1"/>
            </w:tcBorders>
          </w:tcPr>
          <w:p w14:paraId="28B1354B" w14:textId="77777777" w:rsidR="005C034D" w:rsidRPr="005631AA" w:rsidRDefault="00000000">
            <w:pPr>
              <w:spacing w:after="29" w:line="259" w:lineRule="auto"/>
              <w:ind w:left="1" w:firstLine="0"/>
              <w:jc w:val="left"/>
              <w:rPr>
                <w:rFonts w:ascii="Arial" w:hAnsi="Arial" w:cs="Arial"/>
                <w:lang w:val="en-US"/>
              </w:rPr>
            </w:pPr>
            <w:r w:rsidRPr="005631AA">
              <w:rPr>
                <w:rFonts w:ascii="Arial" w:eastAsia="Courier New" w:hAnsi="Arial" w:cs="Arial"/>
                <w:sz w:val="16"/>
                <w:lang w:val="en-US"/>
              </w:rPr>
              <w:t>/users/pending</w:t>
            </w:r>
            <w:r w:rsidRPr="005631AA">
              <w:rPr>
                <w:rFonts w:ascii="Arial" w:hAnsi="Arial" w:cs="Arial"/>
                <w:sz w:val="18"/>
                <w:lang w:val="en-US"/>
              </w:rPr>
              <w:t xml:space="preserve">, </w:t>
            </w:r>
            <w:r w:rsidRPr="005631AA">
              <w:rPr>
                <w:rFonts w:ascii="Arial" w:eastAsia="Courier New" w:hAnsi="Arial" w:cs="Arial"/>
                <w:sz w:val="16"/>
                <w:lang w:val="en-US"/>
              </w:rPr>
              <w:t>/users/&lt;u&gt;/approve</w:t>
            </w:r>
            <w:r w:rsidRPr="005631AA">
              <w:rPr>
                <w:rFonts w:ascii="Arial" w:hAnsi="Arial" w:cs="Arial"/>
                <w:sz w:val="18"/>
                <w:lang w:val="en-US"/>
              </w:rPr>
              <w:t xml:space="preserve">, </w:t>
            </w:r>
          </w:p>
          <w:p w14:paraId="3156564A" w14:textId="77777777" w:rsidR="005C034D" w:rsidRPr="005631AA" w:rsidRDefault="00000000">
            <w:pPr>
              <w:spacing w:after="0" w:line="259" w:lineRule="auto"/>
              <w:ind w:left="1" w:firstLine="0"/>
              <w:jc w:val="left"/>
              <w:rPr>
                <w:rFonts w:ascii="Arial" w:hAnsi="Arial" w:cs="Arial"/>
                <w:lang w:val="en-US"/>
              </w:rPr>
            </w:pPr>
            <w:r w:rsidRPr="005631AA">
              <w:rPr>
                <w:rFonts w:ascii="Arial" w:eastAsia="Courier New" w:hAnsi="Arial" w:cs="Arial"/>
                <w:sz w:val="16"/>
                <w:lang w:val="en-US"/>
              </w:rPr>
              <w:t>/users/&lt;u&gt;/revoke</w:t>
            </w:r>
            <w:r w:rsidRPr="005631AA">
              <w:rPr>
                <w:rFonts w:ascii="Arial" w:hAnsi="Arial" w:cs="Arial"/>
                <w:sz w:val="18"/>
                <w:lang w:val="en-US"/>
              </w:rPr>
              <w:t xml:space="preserve">, </w:t>
            </w:r>
            <w:r w:rsidRPr="005631AA">
              <w:rPr>
                <w:rFonts w:ascii="Arial" w:eastAsia="Courier New" w:hAnsi="Arial" w:cs="Arial"/>
                <w:sz w:val="16"/>
                <w:lang w:val="en-US"/>
              </w:rPr>
              <w:t>/admin/users</w:t>
            </w:r>
          </w:p>
        </w:tc>
        <w:tc>
          <w:tcPr>
            <w:tcW w:w="3576" w:type="dxa"/>
            <w:tcBorders>
              <w:top w:val="single" w:sz="2" w:space="0" w:color="8EA9C1"/>
              <w:left w:val="single" w:sz="2" w:space="0" w:color="8EA9C1"/>
              <w:bottom w:val="single" w:sz="2" w:space="0" w:color="8EA9C1"/>
              <w:right w:val="single" w:sz="2" w:space="0" w:color="8EA9C1"/>
            </w:tcBorders>
          </w:tcPr>
          <w:p w14:paraId="583918C4"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Aprobación, rechazo, alta directa, revocación y baja de identidades.</w:t>
            </w:r>
          </w:p>
        </w:tc>
      </w:tr>
      <w:tr w:rsidR="005C034D" w:rsidRPr="005631AA" w14:paraId="12BBFB0F" w14:textId="77777777">
        <w:trPr>
          <w:trHeight w:val="628"/>
        </w:trPr>
        <w:tc>
          <w:tcPr>
            <w:tcW w:w="1692" w:type="dxa"/>
            <w:tcBorders>
              <w:top w:val="single" w:sz="2" w:space="0" w:color="8EA9C1"/>
              <w:left w:val="single" w:sz="2" w:space="0" w:color="8EA9C1"/>
              <w:bottom w:val="single" w:sz="2" w:space="0" w:color="8EA9C1"/>
              <w:right w:val="single" w:sz="2" w:space="0" w:color="8EA9C1"/>
            </w:tcBorders>
          </w:tcPr>
          <w:p w14:paraId="14A89F2B"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Claves y certificados</w:t>
            </w:r>
          </w:p>
        </w:tc>
        <w:tc>
          <w:tcPr>
            <w:tcW w:w="4138" w:type="dxa"/>
            <w:tcBorders>
              <w:top w:val="single" w:sz="2" w:space="0" w:color="8EA9C1"/>
              <w:left w:val="single" w:sz="2" w:space="0" w:color="8EA9C1"/>
              <w:bottom w:val="single" w:sz="2" w:space="0" w:color="8EA9C1"/>
              <w:right w:val="single" w:sz="2" w:space="0" w:color="8EA9C1"/>
            </w:tcBorders>
          </w:tcPr>
          <w:p w14:paraId="23EEE1CE" w14:textId="77777777" w:rsidR="005C034D" w:rsidRPr="005631AA" w:rsidRDefault="00000000">
            <w:pPr>
              <w:spacing w:after="15" w:line="259" w:lineRule="auto"/>
              <w:ind w:left="1" w:firstLine="0"/>
              <w:jc w:val="left"/>
              <w:rPr>
                <w:rFonts w:ascii="Arial" w:hAnsi="Arial" w:cs="Arial"/>
                <w:lang w:val="en-US"/>
              </w:rPr>
            </w:pPr>
            <w:r w:rsidRPr="005631AA">
              <w:rPr>
                <w:rFonts w:ascii="Arial" w:eastAsia="Courier New" w:hAnsi="Arial" w:cs="Arial"/>
                <w:sz w:val="16"/>
                <w:lang w:val="en-US"/>
              </w:rPr>
              <w:t>/users/&lt;u&gt;/cert</w:t>
            </w:r>
            <w:r w:rsidRPr="005631AA">
              <w:rPr>
                <w:rFonts w:ascii="Arial" w:hAnsi="Arial" w:cs="Arial"/>
                <w:sz w:val="18"/>
                <w:lang w:val="en-US"/>
              </w:rPr>
              <w:t xml:space="preserve">, </w:t>
            </w:r>
            <w:r w:rsidRPr="005631AA">
              <w:rPr>
                <w:rFonts w:ascii="Arial" w:eastAsia="Courier New" w:hAnsi="Arial" w:cs="Arial"/>
                <w:sz w:val="16"/>
                <w:lang w:val="en-US"/>
              </w:rPr>
              <w:t>/users/&lt;u&gt;/keys/private</w:t>
            </w:r>
            <w:r w:rsidRPr="005631AA">
              <w:rPr>
                <w:rFonts w:ascii="Arial" w:hAnsi="Arial" w:cs="Arial"/>
                <w:sz w:val="18"/>
                <w:lang w:val="en-US"/>
              </w:rPr>
              <w:t xml:space="preserve">, </w:t>
            </w:r>
          </w:p>
          <w:p w14:paraId="1E59639F" w14:textId="77777777" w:rsidR="005C034D" w:rsidRPr="005631AA" w:rsidRDefault="00000000">
            <w:pPr>
              <w:spacing w:after="0" w:line="259" w:lineRule="auto"/>
              <w:ind w:left="1" w:firstLine="0"/>
              <w:jc w:val="left"/>
              <w:rPr>
                <w:rFonts w:ascii="Arial" w:hAnsi="Arial" w:cs="Arial"/>
              </w:rPr>
            </w:pPr>
            <w:r w:rsidRPr="005631AA">
              <w:rPr>
                <w:rFonts w:ascii="Arial" w:eastAsia="Courier New" w:hAnsi="Arial" w:cs="Arial"/>
                <w:sz w:val="16"/>
              </w:rPr>
              <w:t>/</w:t>
            </w:r>
            <w:proofErr w:type="spellStart"/>
            <w:r w:rsidRPr="005631AA">
              <w:rPr>
                <w:rFonts w:ascii="Arial" w:eastAsia="Courier New" w:hAnsi="Arial" w:cs="Arial"/>
                <w:sz w:val="16"/>
              </w:rPr>
              <w:t>certs</w:t>
            </w:r>
            <w:proofErr w:type="spellEnd"/>
            <w:r w:rsidRPr="005631AA">
              <w:rPr>
                <w:rFonts w:ascii="Arial" w:eastAsia="Courier New" w:hAnsi="Arial" w:cs="Arial"/>
                <w:sz w:val="16"/>
              </w:rPr>
              <w:t>/</w:t>
            </w:r>
            <w:proofErr w:type="spellStart"/>
            <w:r w:rsidRPr="005631AA">
              <w:rPr>
                <w:rFonts w:ascii="Arial" w:eastAsia="Courier New" w:hAnsi="Arial" w:cs="Arial"/>
                <w:sz w:val="16"/>
              </w:rPr>
              <w:t>revoked</w:t>
            </w:r>
            <w:proofErr w:type="spellEnd"/>
          </w:p>
        </w:tc>
        <w:tc>
          <w:tcPr>
            <w:tcW w:w="3576" w:type="dxa"/>
            <w:tcBorders>
              <w:top w:val="single" w:sz="2" w:space="0" w:color="8EA9C1"/>
              <w:left w:val="single" w:sz="2" w:space="0" w:color="8EA9C1"/>
              <w:bottom w:val="single" w:sz="2" w:space="0" w:color="8EA9C1"/>
              <w:right w:val="single" w:sz="2" w:space="0" w:color="8EA9C1"/>
            </w:tcBorders>
          </w:tcPr>
          <w:p w14:paraId="664F7EAF"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Consulta y verificación de certificados, descarga única de claves y CRL.</w:t>
            </w:r>
          </w:p>
        </w:tc>
      </w:tr>
      <w:tr w:rsidR="005C034D" w:rsidRPr="005631AA" w14:paraId="54584D00" w14:textId="77777777">
        <w:trPr>
          <w:trHeight w:val="630"/>
        </w:trPr>
        <w:tc>
          <w:tcPr>
            <w:tcW w:w="1692" w:type="dxa"/>
            <w:tcBorders>
              <w:top w:val="single" w:sz="2" w:space="0" w:color="8EA9C1"/>
              <w:left w:val="single" w:sz="2" w:space="0" w:color="8EA9C1"/>
              <w:bottom w:val="single" w:sz="2" w:space="0" w:color="8EA9C1"/>
              <w:right w:val="single" w:sz="2" w:space="0" w:color="8EA9C1"/>
            </w:tcBorders>
          </w:tcPr>
          <w:p w14:paraId="509B2F1D"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Solicitudes de firma</w:t>
            </w:r>
          </w:p>
        </w:tc>
        <w:tc>
          <w:tcPr>
            <w:tcW w:w="4138" w:type="dxa"/>
            <w:tcBorders>
              <w:top w:val="single" w:sz="2" w:space="0" w:color="8EA9C1"/>
              <w:left w:val="single" w:sz="2" w:space="0" w:color="8EA9C1"/>
              <w:bottom w:val="single" w:sz="2" w:space="0" w:color="8EA9C1"/>
              <w:right w:val="single" w:sz="2" w:space="0" w:color="8EA9C1"/>
            </w:tcBorders>
          </w:tcPr>
          <w:p w14:paraId="6C6B3C01" w14:textId="77777777" w:rsidR="005C034D" w:rsidRPr="005631AA" w:rsidRDefault="00000000">
            <w:pPr>
              <w:spacing w:after="15" w:line="259" w:lineRule="auto"/>
              <w:ind w:left="1" w:firstLine="0"/>
              <w:jc w:val="left"/>
              <w:rPr>
                <w:rFonts w:ascii="Arial" w:hAnsi="Arial" w:cs="Arial"/>
                <w:lang w:val="en-US"/>
              </w:rPr>
            </w:pPr>
            <w:r w:rsidRPr="005631AA">
              <w:rPr>
                <w:rFonts w:ascii="Arial" w:eastAsia="Courier New" w:hAnsi="Arial" w:cs="Arial"/>
                <w:sz w:val="16"/>
                <w:lang w:val="en-US"/>
              </w:rPr>
              <w:t>/</w:t>
            </w:r>
            <w:proofErr w:type="gramStart"/>
            <w:r w:rsidRPr="005631AA">
              <w:rPr>
                <w:rFonts w:ascii="Arial" w:eastAsia="Courier New" w:hAnsi="Arial" w:cs="Arial"/>
                <w:sz w:val="16"/>
                <w:lang w:val="en-US"/>
              </w:rPr>
              <w:t>signing</w:t>
            </w:r>
            <w:proofErr w:type="gramEnd"/>
            <w:r w:rsidRPr="005631AA">
              <w:rPr>
                <w:rFonts w:ascii="Arial" w:eastAsia="Courier New" w:hAnsi="Arial" w:cs="Arial"/>
                <w:sz w:val="16"/>
                <w:lang w:val="en-US"/>
              </w:rPr>
              <w:t>-requests</w:t>
            </w:r>
            <w:r w:rsidRPr="005631AA">
              <w:rPr>
                <w:rFonts w:ascii="Arial" w:hAnsi="Arial" w:cs="Arial"/>
                <w:sz w:val="18"/>
                <w:lang w:val="en-US"/>
              </w:rPr>
              <w:t xml:space="preserve">, </w:t>
            </w:r>
          </w:p>
          <w:p w14:paraId="68E9F5B6" w14:textId="77777777" w:rsidR="005C034D" w:rsidRPr="005631AA" w:rsidRDefault="00000000">
            <w:pPr>
              <w:spacing w:after="0" w:line="259" w:lineRule="auto"/>
              <w:ind w:left="1" w:firstLine="0"/>
              <w:jc w:val="left"/>
              <w:rPr>
                <w:rFonts w:ascii="Arial" w:hAnsi="Arial" w:cs="Arial"/>
                <w:lang w:val="en-US"/>
              </w:rPr>
            </w:pPr>
            <w:r w:rsidRPr="005631AA">
              <w:rPr>
                <w:rFonts w:ascii="Arial" w:eastAsia="Courier New" w:hAnsi="Arial" w:cs="Arial"/>
                <w:sz w:val="16"/>
                <w:lang w:val="en-US"/>
              </w:rPr>
              <w:t>/</w:t>
            </w:r>
            <w:proofErr w:type="gramStart"/>
            <w:r w:rsidRPr="005631AA">
              <w:rPr>
                <w:rFonts w:ascii="Arial" w:eastAsia="Courier New" w:hAnsi="Arial" w:cs="Arial"/>
                <w:sz w:val="16"/>
                <w:lang w:val="en-US"/>
              </w:rPr>
              <w:t>signing</w:t>
            </w:r>
            <w:proofErr w:type="gramEnd"/>
            <w:r w:rsidRPr="005631AA">
              <w:rPr>
                <w:rFonts w:ascii="Arial" w:eastAsia="Courier New" w:hAnsi="Arial" w:cs="Arial"/>
                <w:sz w:val="16"/>
                <w:lang w:val="en-US"/>
              </w:rPr>
              <w:t>-requests/&lt;id&gt;/advance</w:t>
            </w:r>
          </w:p>
        </w:tc>
        <w:tc>
          <w:tcPr>
            <w:tcW w:w="3576" w:type="dxa"/>
            <w:tcBorders>
              <w:top w:val="single" w:sz="2" w:space="0" w:color="8EA9C1"/>
              <w:left w:val="single" w:sz="2" w:space="0" w:color="8EA9C1"/>
              <w:bottom w:val="single" w:sz="2" w:space="0" w:color="8EA9C1"/>
              <w:right w:val="single" w:sz="2" w:space="0" w:color="8EA9C1"/>
            </w:tcBorders>
          </w:tcPr>
          <w:p w14:paraId="728430FD"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 xml:space="preserve">Flujo </w:t>
            </w:r>
            <w:proofErr w:type="spellStart"/>
            <w:r w:rsidRPr="005631AA">
              <w:rPr>
                <w:rFonts w:ascii="Arial" w:hAnsi="Arial" w:cs="Arial"/>
                <w:sz w:val="18"/>
              </w:rPr>
              <w:t>externo→operativo→coordinadores</w:t>
            </w:r>
            <w:proofErr w:type="spellEnd"/>
            <w:r w:rsidRPr="005631AA">
              <w:rPr>
                <w:rFonts w:ascii="Arial" w:hAnsi="Arial" w:cs="Arial"/>
                <w:sz w:val="18"/>
              </w:rPr>
              <w:t xml:space="preserve"> con ruta de firmas.</w:t>
            </w:r>
          </w:p>
        </w:tc>
      </w:tr>
      <w:tr w:rsidR="005C034D" w:rsidRPr="005631AA" w14:paraId="0AE451CE" w14:textId="77777777">
        <w:trPr>
          <w:trHeight w:val="628"/>
        </w:trPr>
        <w:tc>
          <w:tcPr>
            <w:tcW w:w="1692" w:type="dxa"/>
            <w:tcBorders>
              <w:top w:val="single" w:sz="2" w:space="0" w:color="8EA9C1"/>
              <w:left w:val="single" w:sz="2" w:space="0" w:color="8EA9C1"/>
              <w:bottom w:val="single" w:sz="2" w:space="0" w:color="8EA9C1"/>
              <w:right w:val="single" w:sz="2" w:space="0" w:color="8EA9C1"/>
            </w:tcBorders>
            <w:vAlign w:val="center"/>
          </w:tcPr>
          <w:p w14:paraId="5A8ED2D6"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Ruta de firmas</w:t>
            </w:r>
          </w:p>
        </w:tc>
        <w:tc>
          <w:tcPr>
            <w:tcW w:w="4138" w:type="dxa"/>
            <w:tcBorders>
              <w:top w:val="single" w:sz="2" w:space="0" w:color="8EA9C1"/>
              <w:left w:val="single" w:sz="2" w:space="0" w:color="8EA9C1"/>
              <w:bottom w:val="single" w:sz="2" w:space="0" w:color="8EA9C1"/>
              <w:right w:val="single" w:sz="2" w:space="0" w:color="8EA9C1"/>
            </w:tcBorders>
            <w:vAlign w:val="center"/>
          </w:tcPr>
          <w:p w14:paraId="343B53C7" w14:textId="77777777" w:rsidR="005C034D" w:rsidRPr="005631AA" w:rsidRDefault="00000000">
            <w:pPr>
              <w:spacing w:after="0" w:line="259" w:lineRule="auto"/>
              <w:ind w:left="1" w:firstLine="0"/>
              <w:jc w:val="left"/>
              <w:rPr>
                <w:rFonts w:ascii="Arial" w:hAnsi="Arial" w:cs="Arial"/>
              </w:rPr>
            </w:pPr>
            <w:r w:rsidRPr="005631AA">
              <w:rPr>
                <w:rFonts w:ascii="Arial" w:eastAsia="Courier New" w:hAnsi="Arial" w:cs="Arial"/>
                <w:sz w:val="16"/>
              </w:rPr>
              <w:t>/</w:t>
            </w:r>
            <w:proofErr w:type="spellStart"/>
            <w:r w:rsidRPr="005631AA">
              <w:rPr>
                <w:rFonts w:ascii="Arial" w:eastAsia="Courier New" w:hAnsi="Arial" w:cs="Arial"/>
                <w:sz w:val="16"/>
              </w:rPr>
              <w:t>admin</w:t>
            </w:r>
            <w:proofErr w:type="spellEnd"/>
            <w:r w:rsidRPr="005631AA">
              <w:rPr>
                <w:rFonts w:ascii="Arial" w:eastAsia="Courier New" w:hAnsi="Arial" w:cs="Arial"/>
                <w:sz w:val="16"/>
              </w:rPr>
              <w:t>/firma-</w:t>
            </w:r>
            <w:proofErr w:type="spellStart"/>
            <w:r w:rsidRPr="005631AA">
              <w:rPr>
                <w:rFonts w:ascii="Arial" w:eastAsia="Courier New" w:hAnsi="Arial" w:cs="Arial"/>
                <w:sz w:val="16"/>
              </w:rPr>
              <w:t>route</w:t>
            </w:r>
            <w:proofErr w:type="spellEnd"/>
          </w:p>
        </w:tc>
        <w:tc>
          <w:tcPr>
            <w:tcW w:w="3576" w:type="dxa"/>
            <w:tcBorders>
              <w:top w:val="single" w:sz="2" w:space="0" w:color="8EA9C1"/>
              <w:left w:val="single" w:sz="2" w:space="0" w:color="8EA9C1"/>
              <w:bottom w:val="single" w:sz="2" w:space="0" w:color="8EA9C1"/>
              <w:right w:val="single" w:sz="2" w:space="0" w:color="8EA9C1"/>
            </w:tcBorders>
          </w:tcPr>
          <w:p w14:paraId="6309D2AE"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Definición y consulta del orden de coordinadores.</w:t>
            </w:r>
          </w:p>
        </w:tc>
      </w:tr>
      <w:tr w:rsidR="005C034D" w:rsidRPr="005631AA" w14:paraId="353D91DC" w14:textId="77777777">
        <w:trPr>
          <w:trHeight w:val="630"/>
        </w:trPr>
        <w:tc>
          <w:tcPr>
            <w:tcW w:w="1692" w:type="dxa"/>
            <w:tcBorders>
              <w:top w:val="single" w:sz="2" w:space="0" w:color="8EA9C1"/>
              <w:left w:val="single" w:sz="2" w:space="0" w:color="8EA9C1"/>
              <w:bottom w:val="single" w:sz="2" w:space="0" w:color="8EA9C1"/>
              <w:right w:val="single" w:sz="2" w:space="0" w:color="8EA9C1"/>
            </w:tcBorders>
            <w:vAlign w:val="center"/>
          </w:tcPr>
          <w:p w14:paraId="7422F139"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Firma directa</w:t>
            </w:r>
          </w:p>
        </w:tc>
        <w:tc>
          <w:tcPr>
            <w:tcW w:w="4138" w:type="dxa"/>
            <w:tcBorders>
              <w:top w:val="single" w:sz="2" w:space="0" w:color="8EA9C1"/>
              <w:left w:val="single" w:sz="2" w:space="0" w:color="8EA9C1"/>
              <w:bottom w:val="single" w:sz="2" w:space="0" w:color="8EA9C1"/>
              <w:right w:val="single" w:sz="2" w:space="0" w:color="8EA9C1"/>
            </w:tcBorders>
            <w:vAlign w:val="center"/>
          </w:tcPr>
          <w:p w14:paraId="7B8D0A0B" w14:textId="77777777" w:rsidR="005C034D" w:rsidRPr="005631AA" w:rsidRDefault="00000000">
            <w:pPr>
              <w:spacing w:after="0" w:line="259" w:lineRule="auto"/>
              <w:ind w:left="1" w:firstLine="0"/>
              <w:jc w:val="left"/>
              <w:rPr>
                <w:rFonts w:ascii="Arial" w:hAnsi="Arial" w:cs="Arial"/>
              </w:rPr>
            </w:pPr>
            <w:r w:rsidRPr="005631AA">
              <w:rPr>
                <w:rFonts w:ascii="Arial" w:eastAsia="Courier New" w:hAnsi="Arial" w:cs="Arial"/>
                <w:sz w:val="16"/>
              </w:rPr>
              <w:t>/</w:t>
            </w:r>
            <w:proofErr w:type="spellStart"/>
            <w:r w:rsidRPr="005631AA">
              <w:rPr>
                <w:rFonts w:ascii="Arial" w:eastAsia="Courier New" w:hAnsi="Arial" w:cs="Arial"/>
                <w:sz w:val="16"/>
              </w:rPr>
              <w:t>admin</w:t>
            </w:r>
            <w:proofErr w:type="spellEnd"/>
            <w:r w:rsidRPr="005631AA">
              <w:rPr>
                <w:rFonts w:ascii="Arial" w:eastAsia="Courier New" w:hAnsi="Arial" w:cs="Arial"/>
                <w:sz w:val="16"/>
              </w:rPr>
              <w:t>/</w:t>
            </w:r>
            <w:proofErr w:type="spellStart"/>
            <w:r w:rsidRPr="005631AA">
              <w:rPr>
                <w:rFonts w:ascii="Arial" w:eastAsia="Courier New" w:hAnsi="Arial" w:cs="Arial"/>
                <w:sz w:val="16"/>
              </w:rPr>
              <w:t>sign-requests</w:t>
            </w:r>
            <w:proofErr w:type="spellEnd"/>
          </w:p>
        </w:tc>
        <w:tc>
          <w:tcPr>
            <w:tcW w:w="3576" w:type="dxa"/>
            <w:tcBorders>
              <w:top w:val="single" w:sz="2" w:space="0" w:color="8EA9C1"/>
              <w:left w:val="single" w:sz="2" w:space="0" w:color="8EA9C1"/>
              <w:bottom w:val="single" w:sz="2" w:space="0" w:color="8EA9C1"/>
              <w:right w:val="single" w:sz="2" w:space="0" w:color="8EA9C1"/>
            </w:tcBorders>
          </w:tcPr>
          <w:p w14:paraId="6CC74F64"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Flujo alternativo gestionado por el administrador.</w:t>
            </w:r>
          </w:p>
        </w:tc>
      </w:tr>
      <w:tr w:rsidR="005C034D" w:rsidRPr="005631AA" w14:paraId="20CF7ED0" w14:textId="77777777">
        <w:trPr>
          <w:trHeight w:val="628"/>
        </w:trPr>
        <w:tc>
          <w:tcPr>
            <w:tcW w:w="1692" w:type="dxa"/>
            <w:tcBorders>
              <w:top w:val="single" w:sz="2" w:space="0" w:color="8EA9C1"/>
              <w:left w:val="single" w:sz="2" w:space="0" w:color="8EA9C1"/>
              <w:bottom w:val="single" w:sz="2" w:space="0" w:color="8EA9C1"/>
              <w:right w:val="single" w:sz="2" w:space="0" w:color="8EA9C1"/>
            </w:tcBorders>
          </w:tcPr>
          <w:p w14:paraId="1611795E"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Auditoría y operación</w:t>
            </w:r>
          </w:p>
        </w:tc>
        <w:tc>
          <w:tcPr>
            <w:tcW w:w="4138" w:type="dxa"/>
            <w:tcBorders>
              <w:top w:val="single" w:sz="2" w:space="0" w:color="8EA9C1"/>
              <w:left w:val="single" w:sz="2" w:space="0" w:color="8EA9C1"/>
              <w:bottom w:val="single" w:sz="2" w:space="0" w:color="8EA9C1"/>
              <w:right w:val="single" w:sz="2" w:space="0" w:color="8EA9C1"/>
            </w:tcBorders>
            <w:vAlign w:val="center"/>
          </w:tcPr>
          <w:p w14:paraId="3769D9D3" w14:textId="77777777" w:rsidR="005C034D" w:rsidRPr="005631AA" w:rsidRDefault="00000000">
            <w:pPr>
              <w:spacing w:after="0" w:line="259" w:lineRule="auto"/>
              <w:ind w:left="1" w:firstLine="0"/>
              <w:jc w:val="left"/>
              <w:rPr>
                <w:rFonts w:ascii="Arial" w:hAnsi="Arial" w:cs="Arial"/>
              </w:rPr>
            </w:pPr>
            <w:r w:rsidRPr="005631AA">
              <w:rPr>
                <w:rFonts w:ascii="Arial" w:eastAsia="Courier New" w:hAnsi="Arial" w:cs="Arial"/>
                <w:sz w:val="16"/>
              </w:rPr>
              <w:t>/logs</w:t>
            </w:r>
            <w:r w:rsidRPr="005631AA">
              <w:rPr>
                <w:rFonts w:ascii="Arial" w:hAnsi="Arial" w:cs="Arial"/>
                <w:sz w:val="18"/>
              </w:rPr>
              <w:t xml:space="preserve">, </w:t>
            </w:r>
            <w:r w:rsidRPr="005631AA">
              <w:rPr>
                <w:rFonts w:ascii="Arial" w:eastAsia="Courier New" w:hAnsi="Arial" w:cs="Arial"/>
                <w:sz w:val="16"/>
              </w:rPr>
              <w:t>/ping</w:t>
            </w:r>
            <w:r w:rsidRPr="005631AA">
              <w:rPr>
                <w:rFonts w:ascii="Arial" w:hAnsi="Arial" w:cs="Arial"/>
                <w:sz w:val="18"/>
              </w:rPr>
              <w:t xml:space="preserve">, </w:t>
            </w:r>
            <w:r w:rsidRPr="005631AA">
              <w:rPr>
                <w:rFonts w:ascii="Arial" w:eastAsia="Courier New" w:hAnsi="Arial" w:cs="Arial"/>
                <w:sz w:val="16"/>
              </w:rPr>
              <w:t>/</w:t>
            </w:r>
            <w:proofErr w:type="spellStart"/>
            <w:r w:rsidRPr="005631AA">
              <w:rPr>
                <w:rFonts w:ascii="Arial" w:eastAsia="Courier New" w:hAnsi="Arial" w:cs="Arial"/>
                <w:sz w:val="16"/>
              </w:rPr>
              <w:t>setup</w:t>
            </w:r>
            <w:proofErr w:type="spellEnd"/>
            <w:r w:rsidRPr="005631AA">
              <w:rPr>
                <w:rFonts w:ascii="Arial" w:hAnsi="Arial" w:cs="Arial"/>
                <w:sz w:val="18"/>
              </w:rPr>
              <w:t xml:space="preserve">, </w:t>
            </w:r>
            <w:r w:rsidRPr="005631AA">
              <w:rPr>
                <w:rFonts w:ascii="Arial" w:eastAsia="Courier New" w:hAnsi="Arial" w:cs="Arial"/>
                <w:sz w:val="16"/>
              </w:rPr>
              <w:t>/</w:t>
            </w:r>
            <w:proofErr w:type="spellStart"/>
            <w:r w:rsidRPr="005631AA">
              <w:rPr>
                <w:rFonts w:ascii="Arial" w:eastAsia="Courier New" w:hAnsi="Arial" w:cs="Arial"/>
                <w:sz w:val="16"/>
              </w:rPr>
              <w:t>reset</w:t>
            </w:r>
            <w:proofErr w:type="spellEnd"/>
          </w:p>
        </w:tc>
        <w:tc>
          <w:tcPr>
            <w:tcW w:w="3576" w:type="dxa"/>
            <w:tcBorders>
              <w:top w:val="single" w:sz="2" w:space="0" w:color="8EA9C1"/>
              <w:left w:val="single" w:sz="2" w:space="0" w:color="8EA9C1"/>
              <w:bottom w:val="single" w:sz="2" w:space="0" w:color="8EA9C1"/>
              <w:right w:val="single" w:sz="2" w:space="0" w:color="8EA9C1"/>
            </w:tcBorders>
          </w:tcPr>
          <w:p w14:paraId="72D642D9"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Bitácora, salud del servidor, primer administrador y reinicio protegido.</w:t>
            </w:r>
          </w:p>
        </w:tc>
      </w:tr>
    </w:tbl>
    <w:p w14:paraId="5340AE54" w14:textId="77777777" w:rsidR="005C034D" w:rsidRPr="005631AA" w:rsidRDefault="00000000">
      <w:pPr>
        <w:spacing w:after="222" w:line="259" w:lineRule="auto"/>
        <w:ind w:right="15"/>
        <w:jc w:val="center"/>
        <w:rPr>
          <w:rFonts w:ascii="Arial" w:hAnsi="Arial" w:cs="Arial"/>
        </w:rPr>
      </w:pPr>
      <w:r w:rsidRPr="005631AA">
        <w:rPr>
          <w:rFonts w:ascii="Arial" w:hAnsi="Arial" w:cs="Arial"/>
          <w:b/>
          <w:color w:val="333333"/>
          <w:sz w:val="18"/>
        </w:rPr>
        <w:t xml:space="preserve">Tabla </w:t>
      </w:r>
      <w:r w:rsidRPr="005631AA">
        <w:rPr>
          <w:rFonts w:ascii="Arial" w:hAnsi="Arial" w:cs="Arial"/>
          <w:color w:val="333333"/>
          <w:sz w:val="18"/>
        </w:rPr>
        <w:t xml:space="preserve">4: Grupos de </w:t>
      </w:r>
      <w:proofErr w:type="spellStart"/>
      <w:r w:rsidRPr="005631AA">
        <w:rPr>
          <w:rFonts w:ascii="Arial" w:hAnsi="Arial" w:cs="Arial"/>
          <w:color w:val="333333"/>
          <w:sz w:val="18"/>
        </w:rPr>
        <w:t>endpoints</w:t>
      </w:r>
      <w:proofErr w:type="spellEnd"/>
      <w:r w:rsidRPr="005631AA">
        <w:rPr>
          <w:rFonts w:ascii="Arial" w:hAnsi="Arial" w:cs="Arial"/>
          <w:color w:val="333333"/>
          <w:sz w:val="18"/>
        </w:rPr>
        <w:t xml:space="preserve"> de la API REST (elaboración propia).</w:t>
      </w:r>
    </w:p>
    <w:p w14:paraId="736CB244" w14:textId="77777777" w:rsidR="005C034D" w:rsidRPr="005631AA" w:rsidRDefault="00000000">
      <w:pPr>
        <w:pStyle w:val="Ttulo3"/>
        <w:ind w:left="510" w:hanging="525"/>
        <w:rPr>
          <w:rFonts w:ascii="Arial" w:hAnsi="Arial" w:cs="Arial"/>
        </w:rPr>
      </w:pPr>
      <w:r w:rsidRPr="005631AA">
        <w:rPr>
          <w:rFonts w:ascii="Arial" w:hAnsi="Arial" w:cs="Arial"/>
        </w:rPr>
        <w:t xml:space="preserve">Seguridad del </w:t>
      </w:r>
      <w:proofErr w:type="spellStart"/>
      <w:r w:rsidRPr="005631AA">
        <w:rPr>
          <w:rFonts w:ascii="Arial" w:hAnsi="Arial" w:cs="Arial"/>
        </w:rPr>
        <w:t>BackEnd</w:t>
      </w:r>
      <w:proofErr w:type="spellEnd"/>
    </w:p>
    <w:p w14:paraId="2BFFCE2B" w14:textId="77777777" w:rsidR="005C034D" w:rsidRPr="005631AA" w:rsidRDefault="00000000">
      <w:pPr>
        <w:ind w:left="-5" w:right="6"/>
        <w:rPr>
          <w:rFonts w:ascii="Arial" w:hAnsi="Arial" w:cs="Arial"/>
        </w:rPr>
      </w:pPr>
      <w:r w:rsidRPr="005631AA">
        <w:rPr>
          <w:rFonts w:ascii="Arial" w:hAnsi="Arial" w:cs="Arial"/>
        </w:rPr>
        <w:t xml:space="preserve">Las contraseñas nunca se almacenan en claro: </w:t>
      </w:r>
      <w:proofErr w:type="spellStart"/>
      <w:r w:rsidRPr="005631AA">
        <w:rPr>
          <w:rFonts w:ascii="Arial" w:eastAsia="Courier New" w:hAnsi="Arial" w:cs="Arial"/>
          <w:sz w:val="18"/>
        </w:rPr>
        <w:t>hash_</w:t>
      </w:r>
      <w:proofErr w:type="gramStart"/>
      <w:r w:rsidRPr="005631AA">
        <w:rPr>
          <w:rFonts w:ascii="Arial" w:eastAsia="Courier New" w:hAnsi="Arial" w:cs="Arial"/>
          <w:sz w:val="18"/>
        </w:rPr>
        <w:t>password</w:t>
      </w:r>
      <w:proofErr w:type="spellEnd"/>
      <w:proofErr w:type="gramEnd"/>
      <w:r w:rsidRPr="005631AA">
        <w:rPr>
          <w:rFonts w:ascii="Arial" w:hAnsi="Arial" w:cs="Arial"/>
        </w:rPr>
        <w:t xml:space="preserve"> genera un </w:t>
      </w:r>
      <w:proofErr w:type="spellStart"/>
      <w:r w:rsidRPr="005631AA">
        <w:rPr>
          <w:rFonts w:ascii="Arial" w:hAnsi="Arial" w:cs="Arial"/>
        </w:rPr>
        <w:t>salt</w:t>
      </w:r>
      <w:proofErr w:type="spellEnd"/>
      <w:r w:rsidRPr="005631AA">
        <w:rPr>
          <w:rFonts w:ascii="Arial" w:hAnsi="Arial" w:cs="Arial"/>
        </w:rPr>
        <w:t xml:space="preserve"> aleatorio de 16 bytes y deriva el hash con PBKDF2-HMAC-SHA256 y 200 000 iteraciones (Moriarty et al., 2017); </w:t>
      </w:r>
      <w:proofErr w:type="spellStart"/>
      <w:r w:rsidRPr="005631AA">
        <w:rPr>
          <w:rFonts w:ascii="Arial" w:eastAsia="Courier New" w:hAnsi="Arial" w:cs="Arial"/>
          <w:sz w:val="18"/>
        </w:rPr>
        <w:t>verify_</w:t>
      </w:r>
      <w:proofErr w:type="gramStart"/>
      <w:r w:rsidRPr="005631AA">
        <w:rPr>
          <w:rFonts w:ascii="Arial" w:eastAsia="Courier New" w:hAnsi="Arial" w:cs="Arial"/>
          <w:sz w:val="18"/>
        </w:rPr>
        <w:t>password</w:t>
      </w:r>
      <w:proofErr w:type="spellEnd"/>
      <w:proofErr w:type="gramEnd"/>
      <w:r w:rsidRPr="005631AA">
        <w:rPr>
          <w:rFonts w:ascii="Arial" w:eastAsia="Courier New" w:hAnsi="Arial" w:cs="Arial"/>
          <w:sz w:val="18"/>
        </w:rPr>
        <w:t xml:space="preserve"> </w:t>
      </w:r>
      <w:r w:rsidRPr="005631AA">
        <w:rPr>
          <w:rFonts w:ascii="Arial" w:hAnsi="Arial" w:cs="Arial"/>
        </w:rPr>
        <w:t xml:space="preserve">recalcula con el mismo </w:t>
      </w:r>
      <w:proofErr w:type="spellStart"/>
      <w:r w:rsidRPr="005631AA">
        <w:rPr>
          <w:rFonts w:ascii="Arial" w:hAnsi="Arial" w:cs="Arial"/>
        </w:rPr>
        <w:t>salt</w:t>
      </w:r>
      <w:proofErr w:type="spellEnd"/>
      <w:r w:rsidRPr="005631AA">
        <w:rPr>
          <w:rFonts w:ascii="Arial" w:hAnsi="Arial" w:cs="Arial"/>
        </w:rPr>
        <w:t xml:space="preserve"> y compara. Tras un </w:t>
      </w:r>
      <w:proofErr w:type="spellStart"/>
      <w:r w:rsidRPr="005631AA">
        <w:rPr>
          <w:rFonts w:ascii="Arial" w:hAnsi="Arial" w:cs="Arial"/>
        </w:rPr>
        <w:t>login</w:t>
      </w:r>
      <w:proofErr w:type="spellEnd"/>
      <w:r w:rsidRPr="005631AA">
        <w:rPr>
          <w:rFonts w:ascii="Arial" w:hAnsi="Arial" w:cs="Arial"/>
        </w:rPr>
        <w:t xml:space="preserve"> válido, el servidor genera un token de sesión con </w:t>
      </w:r>
      <w:proofErr w:type="spellStart"/>
      <w:proofErr w:type="gramStart"/>
      <w:r w:rsidRPr="005631AA">
        <w:rPr>
          <w:rFonts w:ascii="Arial" w:eastAsia="Courier New" w:hAnsi="Arial" w:cs="Arial"/>
          <w:sz w:val="18"/>
        </w:rPr>
        <w:t>secrets.token</w:t>
      </w:r>
      <w:proofErr w:type="gramEnd"/>
      <w:r w:rsidRPr="005631AA">
        <w:rPr>
          <w:rFonts w:ascii="Arial" w:eastAsia="Courier New" w:hAnsi="Arial" w:cs="Arial"/>
          <w:sz w:val="18"/>
        </w:rPr>
        <w:t>_</w:t>
      </w:r>
      <w:proofErr w:type="gramStart"/>
      <w:r w:rsidRPr="005631AA">
        <w:rPr>
          <w:rFonts w:ascii="Arial" w:eastAsia="Courier New" w:hAnsi="Arial" w:cs="Arial"/>
          <w:sz w:val="18"/>
        </w:rPr>
        <w:t>hex</w:t>
      </w:r>
      <w:proofErr w:type="spellEnd"/>
      <w:r w:rsidRPr="005631AA">
        <w:rPr>
          <w:rFonts w:ascii="Arial" w:eastAsia="Courier New" w:hAnsi="Arial" w:cs="Arial"/>
          <w:sz w:val="18"/>
        </w:rPr>
        <w:t>(</w:t>
      </w:r>
      <w:proofErr w:type="gramEnd"/>
      <w:r w:rsidRPr="005631AA">
        <w:rPr>
          <w:rFonts w:ascii="Arial" w:eastAsia="Courier New" w:hAnsi="Arial" w:cs="Arial"/>
          <w:sz w:val="18"/>
        </w:rPr>
        <w:t>32)</w:t>
      </w:r>
      <w:r w:rsidRPr="005631AA">
        <w:rPr>
          <w:rFonts w:ascii="Arial" w:hAnsi="Arial" w:cs="Arial"/>
        </w:rPr>
        <w:t xml:space="preserve"> y lo asocia al usuario y su rol en memoria. En la Fig. 4 se muestra el flujo completo de autenticación, incluyendo el tratamiento de cuentas pendientes, revocadas o inactivas y la descarga obligatoria de la clave privada en el primer acceso.</w:t>
      </w:r>
    </w:p>
    <w:p w14:paraId="0F951E04" w14:textId="77777777" w:rsidR="005C034D" w:rsidRPr="005631AA" w:rsidRDefault="00000000">
      <w:pPr>
        <w:spacing w:after="47" w:line="259" w:lineRule="auto"/>
        <w:ind w:left="1626" w:firstLine="0"/>
        <w:jc w:val="left"/>
        <w:rPr>
          <w:rFonts w:ascii="Arial" w:hAnsi="Arial" w:cs="Arial"/>
        </w:rPr>
      </w:pPr>
      <w:r w:rsidRPr="005631AA">
        <w:rPr>
          <w:rFonts w:ascii="Arial" w:hAnsi="Arial" w:cs="Arial"/>
          <w:noProof/>
        </w:rPr>
        <w:lastRenderedPageBreak/>
        <w:drawing>
          <wp:inline distT="0" distB="0" distL="0" distR="0" wp14:anchorId="47F156A7" wp14:editId="10962AA6">
            <wp:extent cx="3905250" cy="5057775"/>
            <wp:effectExtent l="0" t="0" r="0" b="0"/>
            <wp:docPr id="1540" name="Picture 1540"/>
            <wp:cNvGraphicFramePr/>
            <a:graphic xmlns:a="http://schemas.openxmlformats.org/drawingml/2006/main">
              <a:graphicData uri="http://schemas.openxmlformats.org/drawingml/2006/picture">
                <pic:pic xmlns:pic="http://schemas.openxmlformats.org/drawingml/2006/picture">
                  <pic:nvPicPr>
                    <pic:cNvPr id="1540" name="Picture 1540"/>
                    <pic:cNvPicPr/>
                  </pic:nvPicPr>
                  <pic:blipFill>
                    <a:blip r:embed="rId11"/>
                    <a:stretch>
                      <a:fillRect/>
                    </a:stretch>
                  </pic:blipFill>
                  <pic:spPr>
                    <a:xfrm>
                      <a:off x="0" y="0"/>
                      <a:ext cx="3905250" cy="5057775"/>
                    </a:xfrm>
                    <a:prstGeom prst="rect">
                      <a:avLst/>
                    </a:prstGeom>
                  </pic:spPr>
                </pic:pic>
              </a:graphicData>
            </a:graphic>
          </wp:inline>
        </w:drawing>
      </w:r>
    </w:p>
    <w:p w14:paraId="66AD437C" w14:textId="77777777" w:rsidR="005C034D" w:rsidRPr="005631AA" w:rsidRDefault="00000000">
      <w:pPr>
        <w:spacing w:after="222" w:line="259" w:lineRule="auto"/>
        <w:ind w:right="17"/>
        <w:jc w:val="center"/>
        <w:rPr>
          <w:rFonts w:ascii="Arial" w:hAnsi="Arial" w:cs="Arial"/>
        </w:rPr>
      </w:pPr>
      <w:r w:rsidRPr="005631AA">
        <w:rPr>
          <w:rFonts w:ascii="Arial" w:hAnsi="Arial" w:cs="Arial"/>
          <w:b/>
          <w:color w:val="333333"/>
          <w:sz w:val="18"/>
        </w:rPr>
        <w:t xml:space="preserve">Fig. </w:t>
      </w:r>
      <w:r w:rsidRPr="005631AA">
        <w:rPr>
          <w:rFonts w:ascii="Arial" w:hAnsi="Arial" w:cs="Arial"/>
          <w:color w:val="333333"/>
          <w:sz w:val="18"/>
        </w:rPr>
        <w:t>4. Flujo de autenticación y entrega única de la clave privada (elaboración propia).</w:t>
      </w:r>
    </w:p>
    <w:p w14:paraId="2002E98E" w14:textId="77777777" w:rsidR="005C034D" w:rsidRPr="005631AA" w:rsidRDefault="00000000">
      <w:pPr>
        <w:spacing w:after="266"/>
        <w:ind w:left="-5" w:right="6"/>
        <w:rPr>
          <w:rFonts w:ascii="Arial" w:hAnsi="Arial" w:cs="Arial"/>
        </w:rPr>
      </w:pPr>
      <w:r w:rsidRPr="005631AA">
        <w:rPr>
          <w:rFonts w:ascii="Arial" w:hAnsi="Arial" w:cs="Arial"/>
        </w:rPr>
        <w:t xml:space="preserve">La verificación de rol a nivel de API se aplica en las operaciones más sensibles: la descarga de la clave privada (solo el titular o el administrador) y la definición de la ruta de firmas (solo el administrador). El resto de los </w:t>
      </w:r>
      <w:proofErr w:type="spellStart"/>
      <w:r w:rsidRPr="005631AA">
        <w:rPr>
          <w:rFonts w:ascii="Arial" w:hAnsi="Arial" w:cs="Arial"/>
        </w:rPr>
        <w:t>endpoints</w:t>
      </w:r>
      <w:proofErr w:type="spellEnd"/>
      <w:r w:rsidRPr="005631AA">
        <w:rPr>
          <w:rFonts w:ascii="Arial" w:hAnsi="Arial" w:cs="Arial"/>
        </w:rPr>
        <w:t xml:space="preserve"> validan la existencia de sesión y delegan el filtrado por rol en la interfaz, una limitación que se discute en las secciones 4.5 y 5.</w:t>
      </w:r>
    </w:p>
    <w:p w14:paraId="2AC6A994" w14:textId="77777777" w:rsidR="005C034D" w:rsidRPr="005631AA" w:rsidRDefault="00000000">
      <w:pPr>
        <w:pStyle w:val="Ttulo2"/>
        <w:ind w:left="385" w:right="0" w:hanging="400"/>
        <w:rPr>
          <w:rFonts w:ascii="Arial" w:hAnsi="Arial" w:cs="Arial"/>
        </w:rPr>
      </w:pPr>
      <w:bookmarkStart w:id="14" w:name="_Toc44925"/>
      <w:r w:rsidRPr="005631AA">
        <w:rPr>
          <w:rFonts w:ascii="Arial" w:hAnsi="Arial" w:cs="Arial"/>
        </w:rPr>
        <w:t xml:space="preserve">Desarrollo del </w:t>
      </w:r>
      <w:proofErr w:type="spellStart"/>
      <w:r w:rsidRPr="005631AA">
        <w:rPr>
          <w:rFonts w:ascii="Arial" w:hAnsi="Arial" w:cs="Arial"/>
        </w:rPr>
        <w:t>FrontEnd</w:t>
      </w:r>
      <w:bookmarkEnd w:id="14"/>
      <w:proofErr w:type="spellEnd"/>
    </w:p>
    <w:p w14:paraId="22646710" w14:textId="77777777" w:rsidR="005C034D" w:rsidRPr="005631AA" w:rsidRDefault="00000000">
      <w:pPr>
        <w:spacing w:after="106"/>
        <w:ind w:left="-5" w:right="6"/>
        <w:rPr>
          <w:rFonts w:ascii="Arial" w:hAnsi="Arial" w:cs="Arial"/>
        </w:rPr>
      </w:pPr>
      <w:r w:rsidRPr="005631AA">
        <w:rPr>
          <w:rFonts w:ascii="Arial" w:hAnsi="Arial" w:cs="Arial"/>
        </w:rPr>
        <w:t xml:space="preserve">El cliente de escritorio se implementó en </w:t>
      </w:r>
      <w:proofErr w:type="spellStart"/>
      <w:r w:rsidRPr="005631AA">
        <w:rPr>
          <w:rFonts w:ascii="Arial" w:hAnsi="Arial" w:cs="Arial"/>
        </w:rPr>
        <w:t>Tkinter</w:t>
      </w:r>
      <w:proofErr w:type="spellEnd"/>
      <w:r w:rsidRPr="005631AA">
        <w:rPr>
          <w:rFonts w:ascii="Arial" w:hAnsi="Arial" w:cs="Arial"/>
        </w:rPr>
        <w:t xml:space="preserve"> con dos módulos principales: </w:t>
      </w:r>
      <w:proofErr w:type="spellStart"/>
      <w:r w:rsidRPr="005631AA">
        <w:rPr>
          <w:rFonts w:ascii="Arial" w:eastAsia="Courier New" w:hAnsi="Arial" w:cs="Arial"/>
          <w:sz w:val="18"/>
        </w:rPr>
        <w:t>ui</w:t>
      </w:r>
      <w:proofErr w:type="spellEnd"/>
      <w:r w:rsidRPr="005631AA">
        <w:rPr>
          <w:rFonts w:ascii="Arial" w:eastAsia="Courier New" w:hAnsi="Arial" w:cs="Arial"/>
          <w:sz w:val="18"/>
        </w:rPr>
        <w:t>/login_window.py</w:t>
      </w:r>
      <w:r w:rsidRPr="005631AA">
        <w:rPr>
          <w:rFonts w:ascii="Arial" w:hAnsi="Arial" w:cs="Arial"/>
        </w:rPr>
        <w:t xml:space="preserve">, que contiene la pantalla de inicio de sesión, el registro por autoservicio y el panel principal por rol, y </w:t>
      </w:r>
      <w:proofErr w:type="spellStart"/>
      <w:r w:rsidRPr="005631AA">
        <w:rPr>
          <w:rFonts w:ascii="Arial" w:eastAsia="Courier New" w:hAnsi="Arial" w:cs="Arial"/>
          <w:sz w:val="18"/>
        </w:rPr>
        <w:t>ui</w:t>
      </w:r>
      <w:proofErr w:type="spellEnd"/>
      <w:r w:rsidRPr="005631AA">
        <w:rPr>
          <w:rFonts w:ascii="Arial" w:eastAsia="Courier New" w:hAnsi="Arial" w:cs="Arial"/>
          <w:sz w:val="18"/>
        </w:rPr>
        <w:t>/admin_panel.py</w:t>
      </w:r>
      <w:r w:rsidRPr="005631AA">
        <w:rPr>
          <w:rFonts w:ascii="Arial" w:hAnsi="Arial" w:cs="Arial"/>
        </w:rPr>
        <w:t xml:space="preserve">, que concentra las herramientas del administrador (alta directa, aprobación, revocación, baja y ruta de firmas). Toda la comunicación con el servidor pasa por </w:t>
      </w:r>
      <w:proofErr w:type="spellStart"/>
      <w:r w:rsidRPr="005631AA">
        <w:rPr>
          <w:rFonts w:ascii="Arial" w:eastAsia="Courier New" w:hAnsi="Arial" w:cs="Arial"/>
          <w:sz w:val="18"/>
        </w:rPr>
        <w:t>client</w:t>
      </w:r>
      <w:proofErr w:type="spellEnd"/>
      <w:r w:rsidRPr="005631AA">
        <w:rPr>
          <w:rFonts w:ascii="Arial" w:eastAsia="Courier New" w:hAnsi="Arial" w:cs="Arial"/>
          <w:sz w:val="18"/>
        </w:rPr>
        <w:t>/api_client.py</w:t>
      </w:r>
      <w:r w:rsidRPr="005631AA">
        <w:rPr>
          <w:rFonts w:ascii="Arial" w:hAnsi="Arial" w:cs="Arial"/>
        </w:rPr>
        <w:t xml:space="preserve">, que gestiona el token de sesión, las peticiones JSON, la subida de documentos en </w:t>
      </w:r>
      <w:proofErr w:type="spellStart"/>
      <w:r w:rsidRPr="005631AA">
        <w:rPr>
          <w:rFonts w:ascii="Arial" w:hAnsi="Arial" w:cs="Arial"/>
        </w:rPr>
        <w:t>multipart</w:t>
      </w:r>
      <w:proofErr w:type="spellEnd"/>
      <w:r w:rsidRPr="005631AA">
        <w:rPr>
          <w:rFonts w:ascii="Arial" w:hAnsi="Arial" w:cs="Arial"/>
        </w:rPr>
        <w:t xml:space="preserve"> y las descargas en base64.</w:t>
      </w:r>
    </w:p>
    <w:p w14:paraId="00D2918E" w14:textId="77777777" w:rsidR="005C034D" w:rsidRPr="005631AA" w:rsidRDefault="00000000">
      <w:pPr>
        <w:ind w:left="-5" w:right="6"/>
        <w:rPr>
          <w:rFonts w:ascii="Arial" w:hAnsi="Arial" w:cs="Arial"/>
        </w:rPr>
      </w:pPr>
      <w:r w:rsidRPr="005631AA">
        <w:rPr>
          <w:rFonts w:ascii="Arial" w:hAnsi="Arial" w:cs="Arial"/>
        </w:rPr>
        <w:t xml:space="preserve">La interfaz aplica el control de acceso por roles definido en </w:t>
      </w:r>
      <w:proofErr w:type="spellStart"/>
      <w:r w:rsidRPr="005631AA">
        <w:rPr>
          <w:rFonts w:ascii="Arial" w:eastAsia="Courier New" w:hAnsi="Arial" w:cs="Arial"/>
          <w:sz w:val="18"/>
        </w:rPr>
        <w:t>auth</w:t>
      </w:r>
      <w:proofErr w:type="spellEnd"/>
      <w:r w:rsidRPr="005631AA">
        <w:rPr>
          <w:rFonts w:ascii="Arial" w:eastAsia="Courier New" w:hAnsi="Arial" w:cs="Arial"/>
          <w:sz w:val="18"/>
        </w:rPr>
        <w:t>/permissions.py</w:t>
      </w:r>
      <w:r w:rsidRPr="005631AA">
        <w:rPr>
          <w:rFonts w:ascii="Arial" w:hAnsi="Arial" w:cs="Arial"/>
        </w:rPr>
        <w:t xml:space="preserve">: con </w:t>
      </w:r>
      <w:proofErr w:type="spellStart"/>
      <w:r w:rsidRPr="005631AA">
        <w:rPr>
          <w:rFonts w:ascii="Arial" w:eastAsia="Courier New" w:hAnsi="Arial" w:cs="Arial"/>
          <w:sz w:val="18"/>
        </w:rPr>
        <w:t>has_permission</w:t>
      </w:r>
      <w:proofErr w:type="spellEnd"/>
      <w:r w:rsidRPr="005631AA">
        <w:rPr>
          <w:rFonts w:ascii="Arial" w:eastAsia="Courier New" w:hAnsi="Arial" w:cs="Arial"/>
          <w:sz w:val="18"/>
        </w:rPr>
        <w:t xml:space="preserve"> </w:t>
      </w:r>
      <w:r w:rsidRPr="005631AA">
        <w:rPr>
          <w:rFonts w:ascii="Arial" w:hAnsi="Arial" w:cs="Arial"/>
        </w:rPr>
        <w:t>decide qué tarjetas y botones mostrar a cada usuario. La Tabla 5 resume los cuatro niveles y sus capacidades dentro de la aplicación.</w:t>
      </w:r>
    </w:p>
    <w:tbl>
      <w:tblPr>
        <w:tblStyle w:val="TableGrid"/>
        <w:tblW w:w="9406" w:type="dxa"/>
        <w:tblInd w:w="1" w:type="dxa"/>
        <w:tblCellMar>
          <w:top w:w="99" w:type="dxa"/>
          <w:left w:w="91" w:type="dxa"/>
          <w:bottom w:w="0" w:type="dxa"/>
          <w:right w:w="115" w:type="dxa"/>
        </w:tblCellMar>
        <w:tblLook w:val="04A0" w:firstRow="1" w:lastRow="0" w:firstColumn="1" w:lastColumn="0" w:noHBand="0" w:noVBand="1"/>
      </w:tblPr>
      <w:tblGrid>
        <w:gridCol w:w="1317"/>
        <w:gridCol w:w="752"/>
        <w:gridCol w:w="3010"/>
        <w:gridCol w:w="4327"/>
      </w:tblGrid>
      <w:tr w:rsidR="005C034D" w:rsidRPr="005631AA" w14:paraId="1BA0F61B" w14:textId="77777777">
        <w:trPr>
          <w:trHeight w:val="378"/>
        </w:trPr>
        <w:tc>
          <w:tcPr>
            <w:tcW w:w="1316" w:type="dxa"/>
            <w:tcBorders>
              <w:top w:val="single" w:sz="2" w:space="0" w:color="8EA9C1"/>
              <w:left w:val="single" w:sz="2" w:space="0" w:color="8EA9C1"/>
              <w:bottom w:val="single" w:sz="2" w:space="0" w:color="8EA9C1"/>
              <w:right w:val="single" w:sz="2" w:space="0" w:color="8EA9C1"/>
            </w:tcBorders>
            <w:shd w:val="clear" w:color="auto" w:fill="16417C"/>
          </w:tcPr>
          <w:p w14:paraId="2926A5AA" w14:textId="77777777" w:rsidR="005C034D" w:rsidRPr="005631AA" w:rsidRDefault="00000000">
            <w:pPr>
              <w:spacing w:after="0" w:line="259" w:lineRule="auto"/>
              <w:ind w:left="26" w:firstLine="0"/>
              <w:jc w:val="center"/>
              <w:rPr>
                <w:rFonts w:ascii="Arial" w:hAnsi="Arial" w:cs="Arial"/>
              </w:rPr>
            </w:pPr>
            <w:r w:rsidRPr="005631AA">
              <w:rPr>
                <w:rFonts w:ascii="Arial" w:hAnsi="Arial" w:cs="Arial"/>
                <w:b/>
                <w:color w:val="FFFFFF"/>
                <w:sz w:val="18"/>
              </w:rPr>
              <w:t>Rol</w:t>
            </w:r>
          </w:p>
        </w:tc>
        <w:tc>
          <w:tcPr>
            <w:tcW w:w="752" w:type="dxa"/>
            <w:tcBorders>
              <w:top w:val="single" w:sz="2" w:space="0" w:color="8EA9C1"/>
              <w:left w:val="single" w:sz="2" w:space="0" w:color="8EA9C1"/>
              <w:bottom w:val="single" w:sz="2" w:space="0" w:color="8EA9C1"/>
              <w:right w:val="single" w:sz="2" w:space="0" w:color="8EA9C1"/>
            </w:tcBorders>
            <w:shd w:val="clear" w:color="auto" w:fill="16417C"/>
          </w:tcPr>
          <w:p w14:paraId="4AAE43A0" w14:textId="77777777" w:rsidR="005C034D" w:rsidRPr="005631AA" w:rsidRDefault="00000000">
            <w:pPr>
              <w:spacing w:after="0" w:line="259" w:lineRule="auto"/>
              <w:ind w:left="72" w:firstLine="0"/>
              <w:jc w:val="left"/>
              <w:rPr>
                <w:rFonts w:ascii="Arial" w:hAnsi="Arial" w:cs="Arial"/>
              </w:rPr>
            </w:pPr>
            <w:r w:rsidRPr="005631AA">
              <w:rPr>
                <w:rFonts w:ascii="Arial" w:hAnsi="Arial" w:cs="Arial"/>
                <w:b/>
                <w:color w:val="FFFFFF"/>
                <w:sz w:val="18"/>
              </w:rPr>
              <w:t>Nivel</w:t>
            </w:r>
          </w:p>
        </w:tc>
        <w:tc>
          <w:tcPr>
            <w:tcW w:w="3010" w:type="dxa"/>
            <w:tcBorders>
              <w:top w:val="single" w:sz="2" w:space="0" w:color="8EA9C1"/>
              <w:left w:val="single" w:sz="2" w:space="0" w:color="8EA9C1"/>
              <w:bottom w:val="single" w:sz="2" w:space="0" w:color="8EA9C1"/>
              <w:right w:val="single" w:sz="2" w:space="0" w:color="8EA9C1"/>
            </w:tcBorders>
            <w:shd w:val="clear" w:color="auto" w:fill="16417C"/>
          </w:tcPr>
          <w:p w14:paraId="1A652070" w14:textId="77777777" w:rsidR="005C034D" w:rsidRPr="005631AA" w:rsidRDefault="00000000">
            <w:pPr>
              <w:spacing w:after="0" w:line="259" w:lineRule="auto"/>
              <w:ind w:left="28" w:firstLine="0"/>
              <w:jc w:val="center"/>
              <w:rPr>
                <w:rFonts w:ascii="Arial" w:hAnsi="Arial" w:cs="Arial"/>
              </w:rPr>
            </w:pPr>
            <w:r w:rsidRPr="005631AA">
              <w:rPr>
                <w:rFonts w:ascii="Arial" w:hAnsi="Arial" w:cs="Arial"/>
                <w:b/>
                <w:color w:val="FFFFFF"/>
                <w:sz w:val="18"/>
              </w:rPr>
              <w:t>Permisos</w:t>
            </w:r>
          </w:p>
        </w:tc>
        <w:tc>
          <w:tcPr>
            <w:tcW w:w="4328" w:type="dxa"/>
            <w:tcBorders>
              <w:top w:val="single" w:sz="2" w:space="0" w:color="8EA9C1"/>
              <w:left w:val="single" w:sz="2" w:space="0" w:color="8EA9C1"/>
              <w:bottom w:val="single" w:sz="2" w:space="0" w:color="8EA9C1"/>
              <w:right w:val="single" w:sz="2" w:space="0" w:color="8EA9C1"/>
            </w:tcBorders>
            <w:shd w:val="clear" w:color="auto" w:fill="16417C"/>
          </w:tcPr>
          <w:p w14:paraId="349A399C" w14:textId="77777777" w:rsidR="005C034D" w:rsidRPr="005631AA" w:rsidRDefault="00000000">
            <w:pPr>
              <w:spacing w:after="0" w:line="259" w:lineRule="auto"/>
              <w:ind w:left="25" w:firstLine="0"/>
              <w:jc w:val="center"/>
              <w:rPr>
                <w:rFonts w:ascii="Arial" w:hAnsi="Arial" w:cs="Arial"/>
              </w:rPr>
            </w:pPr>
            <w:r w:rsidRPr="005631AA">
              <w:rPr>
                <w:rFonts w:ascii="Arial" w:hAnsi="Arial" w:cs="Arial"/>
                <w:b/>
                <w:color w:val="FFFFFF"/>
                <w:sz w:val="18"/>
              </w:rPr>
              <w:t>Capacidades en la interfaz</w:t>
            </w:r>
          </w:p>
        </w:tc>
      </w:tr>
      <w:tr w:rsidR="005C034D" w:rsidRPr="005631AA" w14:paraId="126EFC0E" w14:textId="77777777">
        <w:trPr>
          <w:trHeight w:val="629"/>
        </w:trPr>
        <w:tc>
          <w:tcPr>
            <w:tcW w:w="1316" w:type="dxa"/>
            <w:tcBorders>
              <w:top w:val="single" w:sz="2" w:space="0" w:color="8EA9C1"/>
              <w:left w:val="single" w:sz="2" w:space="0" w:color="8EA9C1"/>
              <w:bottom w:val="single" w:sz="2" w:space="0" w:color="8EA9C1"/>
              <w:right w:val="single" w:sz="2" w:space="0" w:color="8EA9C1"/>
            </w:tcBorders>
            <w:vAlign w:val="center"/>
          </w:tcPr>
          <w:p w14:paraId="090E3AE2"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lastRenderedPageBreak/>
              <w:t>Externo</w:t>
            </w:r>
          </w:p>
        </w:tc>
        <w:tc>
          <w:tcPr>
            <w:tcW w:w="752" w:type="dxa"/>
            <w:tcBorders>
              <w:top w:val="single" w:sz="2" w:space="0" w:color="8EA9C1"/>
              <w:left w:val="single" w:sz="2" w:space="0" w:color="8EA9C1"/>
              <w:bottom w:val="single" w:sz="2" w:space="0" w:color="8EA9C1"/>
              <w:right w:val="single" w:sz="2" w:space="0" w:color="8EA9C1"/>
            </w:tcBorders>
            <w:vAlign w:val="center"/>
          </w:tcPr>
          <w:p w14:paraId="01F5B81D" w14:textId="77777777" w:rsidR="005C034D" w:rsidRPr="005631AA" w:rsidRDefault="00000000">
            <w:pPr>
              <w:spacing w:after="0" w:line="259" w:lineRule="auto"/>
              <w:ind w:left="28" w:firstLine="0"/>
              <w:jc w:val="center"/>
              <w:rPr>
                <w:rFonts w:ascii="Arial" w:hAnsi="Arial" w:cs="Arial"/>
              </w:rPr>
            </w:pPr>
            <w:r w:rsidRPr="005631AA">
              <w:rPr>
                <w:rFonts w:ascii="Arial" w:hAnsi="Arial" w:cs="Arial"/>
                <w:sz w:val="18"/>
              </w:rPr>
              <w:t>4</w:t>
            </w:r>
          </w:p>
        </w:tc>
        <w:tc>
          <w:tcPr>
            <w:tcW w:w="3010" w:type="dxa"/>
            <w:tcBorders>
              <w:top w:val="single" w:sz="2" w:space="0" w:color="8EA9C1"/>
              <w:left w:val="single" w:sz="2" w:space="0" w:color="8EA9C1"/>
              <w:bottom w:val="single" w:sz="2" w:space="0" w:color="8EA9C1"/>
              <w:right w:val="single" w:sz="2" w:space="0" w:color="8EA9C1"/>
            </w:tcBorders>
            <w:vAlign w:val="center"/>
          </w:tcPr>
          <w:p w14:paraId="4AA4D300" w14:textId="77777777" w:rsidR="005C034D" w:rsidRPr="005631AA" w:rsidRDefault="00000000">
            <w:pPr>
              <w:spacing w:after="0" w:line="259" w:lineRule="auto"/>
              <w:ind w:left="1" w:firstLine="0"/>
              <w:jc w:val="left"/>
              <w:rPr>
                <w:rFonts w:ascii="Arial" w:hAnsi="Arial" w:cs="Arial"/>
              </w:rPr>
            </w:pPr>
            <w:proofErr w:type="spellStart"/>
            <w:r w:rsidRPr="005631AA">
              <w:rPr>
                <w:rFonts w:ascii="Arial" w:eastAsia="Courier New" w:hAnsi="Arial" w:cs="Arial"/>
                <w:sz w:val="16"/>
              </w:rPr>
              <w:t>consult</w:t>
            </w:r>
            <w:proofErr w:type="spellEnd"/>
          </w:p>
        </w:tc>
        <w:tc>
          <w:tcPr>
            <w:tcW w:w="4328" w:type="dxa"/>
            <w:tcBorders>
              <w:top w:val="single" w:sz="2" w:space="0" w:color="8EA9C1"/>
              <w:left w:val="single" w:sz="2" w:space="0" w:color="8EA9C1"/>
              <w:bottom w:val="single" w:sz="2" w:space="0" w:color="8EA9C1"/>
              <w:right w:val="single" w:sz="2" w:space="0" w:color="8EA9C1"/>
            </w:tcBorders>
          </w:tcPr>
          <w:p w14:paraId="303F961F"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Ver certificado y credenciales propias; solicitar la firma de documentos y descargar el resultado.</w:t>
            </w:r>
          </w:p>
        </w:tc>
      </w:tr>
      <w:tr w:rsidR="005C034D" w:rsidRPr="005631AA" w14:paraId="1C0FB563" w14:textId="77777777">
        <w:trPr>
          <w:trHeight w:val="630"/>
        </w:trPr>
        <w:tc>
          <w:tcPr>
            <w:tcW w:w="1316" w:type="dxa"/>
            <w:tcBorders>
              <w:top w:val="single" w:sz="2" w:space="0" w:color="8EA9C1"/>
              <w:left w:val="single" w:sz="2" w:space="0" w:color="8EA9C1"/>
              <w:bottom w:val="single" w:sz="2" w:space="0" w:color="8EA9C1"/>
              <w:right w:val="single" w:sz="2" w:space="0" w:color="8EA9C1"/>
            </w:tcBorders>
            <w:vAlign w:val="center"/>
          </w:tcPr>
          <w:p w14:paraId="46C861ED"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Operativo</w:t>
            </w:r>
          </w:p>
        </w:tc>
        <w:tc>
          <w:tcPr>
            <w:tcW w:w="752" w:type="dxa"/>
            <w:tcBorders>
              <w:top w:val="single" w:sz="2" w:space="0" w:color="8EA9C1"/>
              <w:left w:val="single" w:sz="2" w:space="0" w:color="8EA9C1"/>
              <w:bottom w:val="single" w:sz="2" w:space="0" w:color="8EA9C1"/>
              <w:right w:val="single" w:sz="2" w:space="0" w:color="8EA9C1"/>
            </w:tcBorders>
            <w:vAlign w:val="center"/>
          </w:tcPr>
          <w:p w14:paraId="1061ADD2" w14:textId="77777777" w:rsidR="005C034D" w:rsidRPr="005631AA" w:rsidRDefault="00000000">
            <w:pPr>
              <w:spacing w:after="0" w:line="259" w:lineRule="auto"/>
              <w:ind w:left="28" w:firstLine="0"/>
              <w:jc w:val="center"/>
              <w:rPr>
                <w:rFonts w:ascii="Arial" w:hAnsi="Arial" w:cs="Arial"/>
              </w:rPr>
            </w:pPr>
            <w:r w:rsidRPr="005631AA">
              <w:rPr>
                <w:rFonts w:ascii="Arial" w:hAnsi="Arial" w:cs="Arial"/>
                <w:sz w:val="18"/>
              </w:rPr>
              <w:t>3</w:t>
            </w:r>
          </w:p>
        </w:tc>
        <w:tc>
          <w:tcPr>
            <w:tcW w:w="3010" w:type="dxa"/>
            <w:tcBorders>
              <w:top w:val="single" w:sz="2" w:space="0" w:color="8EA9C1"/>
              <w:left w:val="single" w:sz="2" w:space="0" w:color="8EA9C1"/>
              <w:bottom w:val="single" w:sz="2" w:space="0" w:color="8EA9C1"/>
              <w:right w:val="single" w:sz="2" w:space="0" w:color="8EA9C1"/>
            </w:tcBorders>
            <w:vAlign w:val="center"/>
          </w:tcPr>
          <w:p w14:paraId="0E561A46" w14:textId="77777777" w:rsidR="005C034D" w:rsidRPr="005631AA" w:rsidRDefault="00000000">
            <w:pPr>
              <w:spacing w:after="0" w:line="259" w:lineRule="auto"/>
              <w:ind w:left="1" w:firstLine="0"/>
              <w:jc w:val="left"/>
              <w:rPr>
                <w:rFonts w:ascii="Arial" w:hAnsi="Arial" w:cs="Arial"/>
              </w:rPr>
            </w:pPr>
            <w:proofErr w:type="spellStart"/>
            <w:r w:rsidRPr="005631AA">
              <w:rPr>
                <w:rFonts w:ascii="Arial" w:eastAsia="Courier New" w:hAnsi="Arial" w:cs="Arial"/>
                <w:sz w:val="16"/>
              </w:rPr>
              <w:t>consult</w:t>
            </w:r>
            <w:proofErr w:type="spellEnd"/>
            <w:r w:rsidRPr="005631AA">
              <w:rPr>
                <w:rFonts w:ascii="Arial" w:hAnsi="Arial" w:cs="Arial"/>
                <w:sz w:val="18"/>
              </w:rPr>
              <w:t xml:space="preserve">, </w:t>
            </w:r>
            <w:proofErr w:type="spellStart"/>
            <w:r w:rsidRPr="005631AA">
              <w:rPr>
                <w:rFonts w:ascii="Arial" w:eastAsia="Courier New" w:hAnsi="Arial" w:cs="Arial"/>
                <w:sz w:val="16"/>
              </w:rPr>
              <w:t>edit</w:t>
            </w:r>
            <w:proofErr w:type="spellEnd"/>
          </w:p>
        </w:tc>
        <w:tc>
          <w:tcPr>
            <w:tcW w:w="4328" w:type="dxa"/>
            <w:tcBorders>
              <w:top w:val="single" w:sz="2" w:space="0" w:color="8EA9C1"/>
              <w:left w:val="single" w:sz="2" w:space="0" w:color="8EA9C1"/>
              <w:bottom w:val="single" w:sz="2" w:space="0" w:color="8EA9C1"/>
              <w:right w:val="single" w:sz="2" w:space="0" w:color="8EA9C1"/>
            </w:tcBorders>
          </w:tcPr>
          <w:p w14:paraId="183A9FC3"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Lo anterior, más recibir solicitudes y canalizarlas a la ruta de firmas o a un coordinador.</w:t>
            </w:r>
          </w:p>
        </w:tc>
      </w:tr>
      <w:tr w:rsidR="005C034D" w:rsidRPr="005631AA" w14:paraId="7F09EA69" w14:textId="77777777">
        <w:trPr>
          <w:trHeight w:val="628"/>
        </w:trPr>
        <w:tc>
          <w:tcPr>
            <w:tcW w:w="1316" w:type="dxa"/>
            <w:tcBorders>
              <w:top w:val="single" w:sz="2" w:space="0" w:color="8EA9C1"/>
              <w:left w:val="single" w:sz="2" w:space="0" w:color="8EA9C1"/>
              <w:bottom w:val="single" w:sz="2" w:space="0" w:color="8EA9C1"/>
              <w:right w:val="single" w:sz="2" w:space="0" w:color="8EA9C1"/>
            </w:tcBorders>
            <w:vAlign w:val="center"/>
          </w:tcPr>
          <w:p w14:paraId="21AE5DA0"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Coordinador</w:t>
            </w:r>
          </w:p>
        </w:tc>
        <w:tc>
          <w:tcPr>
            <w:tcW w:w="752" w:type="dxa"/>
            <w:tcBorders>
              <w:top w:val="single" w:sz="2" w:space="0" w:color="8EA9C1"/>
              <w:left w:val="single" w:sz="2" w:space="0" w:color="8EA9C1"/>
              <w:bottom w:val="single" w:sz="2" w:space="0" w:color="8EA9C1"/>
              <w:right w:val="single" w:sz="2" w:space="0" w:color="8EA9C1"/>
            </w:tcBorders>
            <w:vAlign w:val="center"/>
          </w:tcPr>
          <w:p w14:paraId="394A819E" w14:textId="77777777" w:rsidR="005C034D" w:rsidRPr="005631AA" w:rsidRDefault="00000000">
            <w:pPr>
              <w:spacing w:after="0" w:line="259" w:lineRule="auto"/>
              <w:ind w:left="28" w:firstLine="0"/>
              <w:jc w:val="center"/>
              <w:rPr>
                <w:rFonts w:ascii="Arial" w:hAnsi="Arial" w:cs="Arial"/>
              </w:rPr>
            </w:pPr>
            <w:r w:rsidRPr="005631AA">
              <w:rPr>
                <w:rFonts w:ascii="Arial" w:hAnsi="Arial" w:cs="Arial"/>
                <w:sz w:val="18"/>
              </w:rPr>
              <w:t>2</w:t>
            </w:r>
          </w:p>
        </w:tc>
        <w:tc>
          <w:tcPr>
            <w:tcW w:w="3010" w:type="dxa"/>
            <w:tcBorders>
              <w:top w:val="single" w:sz="2" w:space="0" w:color="8EA9C1"/>
              <w:left w:val="single" w:sz="2" w:space="0" w:color="8EA9C1"/>
              <w:bottom w:val="single" w:sz="2" w:space="0" w:color="8EA9C1"/>
              <w:right w:val="single" w:sz="2" w:space="0" w:color="8EA9C1"/>
            </w:tcBorders>
            <w:vAlign w:val="center"/>
          </w:tcPr>
          <w:p w14:paraId="7A5B509A" w14:textId="77777777" w:rsidR="005C034D" w:rsidRPr="005631AA" w:rsidRDefault="00000000">
            <w:pPr>
              <w:spacing w:after="0" w:line="259" w:lineRule="auto"/>
              <w:ind w:left="1" w:firstLine="0"/>
              <w:jc w:val="left"/>
              <w:rPr>
                <w:rFonts w:ascii="Arial" w:hAnsi="Arial" w:cs="Arial"/>
              </w:rPr>
            </w:pPr>
            <w:proofErr w:type="spellStart"/>
            <w:r w:rsidRPr="005631AA">
              <w:rPr>
                <w:rFonts w:ascii="Arial" w:eastAsia="Courier New" w:hAnsi="Arial" w:cs="Arial"/>
                <w:sz w:val="16"/>
              </w:rPr>
              <w:t>consult</w:t>
            </w:r>
            <w:proofErr w:type="spellEnd"/>
            <w:r w:rsidRPr="005631AA">
              <w:rPr>
                <w:rFonts w:ascii="Arial" w:hAnsi="Arial" w:cs="Arial"/>
                <w:sz w:val="18"/>
              </w:rPr>
              <w:t xml:space="preserve">, </w:t>
            </w:r>
            <w:proofErr w:type="spellStart"/>
            <w:r w:rsidRPr="005631AA">
              <w:rPr>
                <w:rFonts w:ascii="Arial" w:eastAsia="Courier New" w:hAnsi="Arial" w:cs="Arial"/>
                <w:sz w:val="16"/>
              </w:rPr>
              <w:t>edit</w:t>
            </w:r>
            <w:proofErr w:type="spellEnd"/>
            <w:r w:rsidRPr="005631AA">
              <w:rPr>
                <w:rFonts w:ascii="Arial" w:hAnsi="Arial" w:cs="Arial"/>
                <w:sz w:val="18"/>
              </w:rPr>
              <w:t xml:space="preserve">, </w:t>
            </w:r>
            <w:proofErr w:type="spellStart"/>
            <w:r w:rsidRPr="005631AA">
              <w:rPr>
                <w:rFonts w:ascii="Arial" w:eastAsia="Courier New" w:hAnsi="Arial" w:cs="Arial"/>
                <w:sz w:val="16"/>
              </w:rPr>
              <w:t>authorize</w:t>
            </w:r>
            <w:proofErr w:type="spellEnd"/>
          </w:p>
        </w:tc>
        <w:tc>
          <w:tcPr>
            <w:tcW w:w="4328" w:type="dxa"/>
            <w:tcBorders>
              <w:top w:val="single" w:sz="2" w:space="0" w:color="8EA9C1"/>
              <w:left w:val="single" w:sz="2" w:space="0" w:color="8EA9C1"/>
              <w:bottom w:val="single" w:sz="2" w:space="0" w:color="8EA9C1"/>
              <w:right w:val="single" w:sz="2" w:space="0" w:color="8EA9C1"/>
            </w:tcBorders>
          </w:tcPr>
          <w:p w14:paraId="1C302BB8"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Lo anterior, más firmar documentos pendientes de la ruta con su clave privada.</w:t>
            </w:r>
          </w:p>
        </w:tc>
      </w:tr>
      <w:tr w:rsidR="005C034D" w:rsidRPr="005631AA" w14:paraId="2F6BDFF7" w14:textId="77777777">
        <w:trPr>
          <w:trHeight w:val="630"/>
        </w:trPr>
        <w:tc>
          <w:tcPr>
            <w:tcW w:w="1316" w:type="dxa"/>
            <w:tcBorders>
              <w:top w:val="single" w:sz="2" w:space="0" w:color="8EA9C1"/>
              <w:left w:val="single" w:sz="2" w:space="0" w:color="8EA9C1"/>
              <w:bottom w:val="single" w:sz="2" w:space="0" w:color="8EA9C1"/>
              <w:right w:val="single" w:sz="2" w:space="0" w:color="8EA9C1"/>
            </w:tcBorders>
            <w:vAlign w:val="center"/>
          </w:tcPr>
          <w:p w14:paraId="3A72C3AB"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Administrador</w:t>
            </w:r>
          </w:p>
        </w:tc>
        <w:tc>
          <w:tcPr>
            <w:tcW w:w="752" w:type="dxa"/>
            <w:tcBorders>
              <w:top w:val="single" w:sz="2" w:space="0" w:color="8EA9C1"/>
              <w:left w:val="single" w:sz="2" w:space="0" w:color="8EA9C1"/>
              <w:bottom w:val="single" w:sz="2" w:space="0" w:color="8EA9C1"/>
              <w:right w:val="single" w:sz="2" w:space="0" w:color="8EA9C1"/>
            </w:tcBorders>
            <w:vAlign w:val="center"/>
          </w:tcPr>
          <w:p w14:paraId="5FC944F8" w14:textId="77777777" w:rsidR="005C034D" w:rsidRPr="005631AA" w:rsidRDefault="00000000">
            <w:pPr>
              <w:spacing w:after="0" w:line="259" w:lineRule="auto"/>
              <w:ind w:left="28" w:firstLine="0"/>
              <w:jc w:val="center"/>
              <w:rPr>
                <w:rFonts w:ascii="Arial" w:hAnsi="Arial" w:cs="Arial"/>
              </w:rPr>
            </w:pPr>
            <w:r w:rsidRPr="005631AA">
              <w:rPr>
                <w:rFonts w:ascii="Arial" w:hAnsi="Arial" w:cs="Arial"/>
                <w:sz w:val="18"/>
              </w:rPr>
              <w:t>1</w:t>
            </w:r>
          </w:p>
        </w:tc>
        <w:tc>
          <w:tcPr>
            <w:tcW w:w="3010" w:type="dxa"/>
            <w:tcBorders>
              <w:top w:val="single" w:sz="2" w:space="0" w:color="8EA9C1"/>
              <w:left w:val="single" w:sz="2" w:space="0" w:color="8EA9C1"/>
              <w:bottom w:val="single" w:sz="2" w:space="0" w:color="8EA9C1"/>
              <w:right w:val="single" w:sz="2" w:space="0" w:color="8EA9C1"/>
            </w:tcBorders>
          </w:tcPr>
          <w:p w14:paraId="4767D3BB" w14:textId="77777777" w:rsidR="005C034D" w:rsidRPr="005631AA" w:rsidRDefault="00000000">
            <w:pPr>
              <w:spacing w:after="0" w:line="259" w:lineRule="auto"/>
              <w:ind w:left="1" w:firstLine="0"/>
              <w:jc w:val="left"/>
              <w:rPr>
                <w:rFonts w:ascii="Arial" w:hAnsi="Arial" w:cs="Arial"/>
              </w:rPr>
            </w:pPr>
            <w:proofErr w:type="spellStart"/>
            <w:r w:rsidRPr="005631AA">
              <w:rPr>
                <w:rFonts w:ascii="Arial" w:eastAsia="Courier New" w:hAnsi="Arial" w:cs="Arial"/>
                <w:sz w:val="16"/>
              </w:rPr>
              <w:t>consult</w:t>
            </w:r>
            <w:proofErr w:type="spellEnd"/>
            <w:r w:rsidRPr="005631AA">
              <w:rPr>
                <w:rFonts w:ascii="Arial" w:hAnsi="Arial" w:cs="Arial"/>
                <w:sz w:val="18"/>
              </w:rPr>
              <w:t xml:space="preserve">, </w:t>
            </w:r>
            <w:proofErr w:type="spellStart"/>
            <w:r w:rsidRPr="005631AA">
              <w:rPr>
                <w:rFonts w:ascii="Arial" w:eastAsia="Courier New" w:hAnsi="Arial" w:cs="Arial"/>
                <w:sz w:val="16"/>
              </w:rPr>
              <w:t>edit</w:t>
            </w:r>
            <w:proofErr w:type="spellEnd"/>
            <w:r w:rsidRPr="005631AA">
              <w:rPr>
                <w:rFonts w:ascii="Arial" w:hAnsi="Arial" w:cs="Arial"/>
                <w:sz w:val="18"/>
              </w:rPr>
              <w:t xml:space="preserve">, </w:t>
            </w:r>
            <w:proofErr w:type="spellStart"/>
            <w:r w:rsidRPr="005631AA">
              <w:rPr>
                <w:rFonts w:ascii="Arial" w:eastAsia="Courier New" w:hAnsi="Arial" w:cs="Arial"/>
                <w:sz w:val="16"/>
              </w:rPr>
              <w:t>authorize</w:t>
            </w:r>
            <w:proofErr w:type="spellEnd"/>
            <w:r w:rsidRPr="005631AA">
              <w:rPr>
                <w:rFonts w:ascii="Arial" w:hAnsi="Arial" w:cs="Arial"/>
                <w:sz w:val="18"/>
              </w:rPr>
              <w:t xml:space="preserve">, </w:t>
            </w:r>
            <w:proofErr w:type="spellStart"/>
            <w:r w:rsidRPr="005631AA">
              <w:rPr>
                <w:rFonts w:ascii="Arial" w:eastAsia="Courier New" w:hAnsi="Arial" w:cs="Arial"/>
                <w:sz w:val="16"/>
              </w:rPr>
              <w:t>templates</w:t>
            </w:r>
            <w:proofErr w:type="spellEnd"/>
          </w:p>
        </w:tc>
        <w:tc>
          <w:tcPr>
            <w:tcW w:w="4328" w:type="dxa"/>
            <w:tcBorders>
              <w:top w:val="single" w:sz="2" w:space="0" w:color="8EA9C1"/>
              <w:left w:val="single" w:sz="2" w:space="0" w:color="8EA9C1"/>
              <w:bottom w:val="single" w:sz="2" w:space="0" w:color="8EA9C1"/>
              <w:right w:val="single" w:sz="2" w:space="0" w:color="8EA9C1"/>
            </w:tcBorders>
          </w:tcPr>
          <w:p w14:paraId="75328D83"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Panel completo: altas, aprobaciones, revocación, bajas, ruta de firmas y bitácora.</w:t>
            </w:r>
          </w:p>
        </w:tc>
      </w:tr>
    </w:tbl>
    <w:p w14:paraId="587BC67E" w14:textId="77777777" w:rsidR="005C034D" w:rsidRPr="005631AA" w:rsidRDefault="00000000">
      <w:pPr>
        <w:spacing w:after="222" w:line="259" w:lineRule="auto"/>
        <w:ind w:right="15"/>
        <w:jc w:val="center"/>
        <w:rPr>
          <w:rFonts w:ascii="Arial" w:hAnsi="Arial" w:cs="Arial"/>
        </w:rPr>
      </w:pPr>
      <w:r w:rsidRPr="005631AA">
        <w:rPr>
          <w:rFonts w:ascii="Arial" w:hAnsi="Arial" w:cs="Arial"/>
          <w:b/>
          <w:color w:val="333333"/>
          <w:sz w:val="18"/>
        </w:rPr>
        <w:t xml:space="preserve">Tabla </w:t>
      </w:r>
      <w:r w:rsidRPr="005631AA">
        <w:rPr>
          <w:rFonts w:ascii="Arial" w:hAnsi="Arial" w:cs="Arial"/>
          <w:color w:val="333333"/>
          <w:sz w:val="18"/>
        </w:rPr>
        <w:t>5: Roles, niveles y permisos del RBAC (elaboración propia).</w:t>
      </w:r>
    </w:p>
    <w:p w14:paraId="1F7ABFB8" w14:textId="77777777" w:rsidR="005C034D" w:rsidRPr="005631AA" w:rsidRDefault="00000000">
      <w:pPr>
        <w:ind w:left="-5" w:right="6"/>
        <w:rPr>
          <w:rFonts w:ascii="Arial" w:hAnsi="Arial" w:cs="Arial"/>
        </w:rPr>
      </w:pPr>
      <w:r w:rsidRPr="005631AA">
        <w:rPr>
          <w:rFonts w:ascii="Arial" w:hAnsi="Arial" w:cs="Arial"/>
        </w:rPr>
        <w:t>En la Fig. 5 se muestra el panel de administración en la pestaña de revocación: el administrador selecciona la identidad, captura el motivo y el sistema actualiza la CRL, que se lista en la parte inferior de la misma ventana.</w:t>
      </w:r>
    </w:p>
    <w:p w14:paraId="4319B78E" w14:textId="77777777" w:rsidR="005C034D" w:rsidRPr="005631AA" w:rsidRDefault="00000000">
      <w:pPr>
        <w:spacing w:after="47" w:line="259" w:lineRule="auto"/>
        <w:ind w:left="1251" w:firstLine="0"/>
        <w:jc w:val="left"/>
        <w:rPr>
          <w:rFonts w:ascii="Arial" w:hAnsi="Arial" w:cs="Arial"/>
        </w:rPr>
      </w:pPr>
      <w:r w:rsidRPr="005631AA">
        <w:rPr>
          <w:rFonts w:ascii="Arial" w:hAnsi="Arial" w:cs="Arial"/>
          <w:noProof/>
        </w:rPr>
        <w:drawing>
          <wp:inline distT="0" distB="0" distL="0" distR="0" wp14:anchorId="6BEEDDF2" wp14:editId="45C57D3B">
            <wp:extent cx="4381500" cy="3048000"/>
            <wp:effectExtent l="0" t="0" r="0" b="0"/>
            <wp:docPr id="1653" name="Picture 1653"/>
            <wp:cNvGraphicFramePr/>
            <a:graphic xmlns:a="http://schemas.openxmlformats.org/drawingml/2006/main">
              <a:graphicData uri="http://schemas.openxmlformats.org/drawingml/2006/picture">
                <pic:pic xmlns:pic="http://schemas.openxmlformats.org/drawingml/2006/picture">
                  <pic:nvPicPr>
                    <pic:cNvPr id="1653" name="Picture 1653"/>
                    <pic:cNvPicPr/>
                  </pic:nvPicPr>
                  <pic:blipFill>
                    <a:blip r:embed="rId12"/>
                    <a:stretch>
                      <a:fillRect/>
                    </a:stretch>
                  </pic:blipFill>
                  <pic:spPr>
                    <a:xfrm>
                      <a:off x="0" y="0"/>
                      <a:ext cx="4381500" cy="3048000"/>
                    </a:xfrm>
                    <a:prstGeom prst="rect">
                      <a:avLst/>
                    </a:prstGeom>
                  </pic:spPr>
                </pic:pic>
              </a:graphicData>
            </a:graphic>
          </wp:inline>
        </w:drawing>
      </w:r>
    </w:p>
    <w:p w14:paraId="4CA3A7E3" w14:textId="77777777" w:rsidR="005C034D" w:rsidRPr="005631AA" w:rsidRDefault="00000000">
      <w:pPr>
        <w:spacing w:after="222" w:line="259" w:lineRule="auto"/>
        <w:ind w:right="15"/>
        <w:jc w:val="center"/>
        <w:rPr>
          <w:rFonts w:ascii="Arial" w:hAnsi="Arial" w:cs="Arial"/>
        </w:rPr>
      </w:pPr>
      <w:r w:rsidRPr="005631AA">
        <w:rPr>
          <w:rFonts w:ascii="Arial" w:hAnsi="Arial" w:cs="Arial"/>
          <w:b/>
          <w:color w:val="333333"/>
          <w:sz w:val="18"/>
        </w:rPr>
        <w:t xml:space="preserve">Fig. </w:t>
      </w:r>
      <w:r w:rsidRPr="005631AA">
        <w:rPr>
          <w:rFonts w:ascii="Arial" w:hAnsi="Arial" w:cs="Arial"/>
          <w:color w:val="333333"/>
          <w:sz w:val="18"/>
        </w:rPr>
        <w:t>5. Panel de administración: revocación de certificados y CRL (elaboración propia).</w:t>
      </w:r>
    </w:p>
    <w:p w14:paraId="3D6C9F7C" w14:textId="77777777" w:rsidR="005C034D" w:rsidRPr="005631AA" w:rsidRDefault="00000000">
      <w:pPr>
        <w:ind w:left="-5" w:right="6"/>
        <w:rPr>
          <w:rFonts w:ascii="Arial" w:hAnsi="Arial" w:cs="Arial"/>
        </w:rPr>
      </w:pPr>
      <w:r w:rsidRPr="005631AA">
        <w:rPr>
          <w:rFonts w:ascii="Arial" w:hAnsi="Arial" w:cs="Arial"/>
        </w:rPr>
        <w:t>La Fig. 6 corresponde a la aprobación de cuentas pendientes: el administrador elige la solicitud, asigna un rol y, al confirmar, el servidor activa la cuenta, genera las claves y emite el certificado del nuevo usuario.</w:t>
      </w:r>
    </w:p>
    <w:p w14:paraId="0B2F20BB" w14:textId="77777777" w:rsidR="005C034D" w:rsidRPr="005631AA" w:rsidRDefault="00000000">
      <w:pPr>
        <w:spacing w:after="47" w:line="259" w:lineRule="auto"/>
        <w:ind w:left="801" w:firstLine="0"/>
        <w:jc w:val="left"/>
        <w:rPr>
          <w:rFonts w:ascii="Arial" w:hAnsi="Arial" w:cs="Arial"/>
        </w:rPr>
      </w:pPr>
      <w:r w:rsidRPr="005631AA">
        <w:rPr>
          <w:rFonts w:ascii="Arial" w:hAnsi="Arial" w:cs="Arial"/>
          <w:noProof/>
        </w:rPr>
        <w:lastRenderedPageBreak/>
        <w:drawing>
          <wp:inline distT="0" distB="0" distL="0" distR="0" wp14:anchorId="44622510" wp14:editId="0434AE7C">
            <wp:extent cx="4953000" cy="3438525"/>
            <wp:effectExtent l="0" t="0" r="0" b="0"/>
            <wp:docPr id="1673" name="Picture 1673"/>
            <wp:cNvGraphicFramePr/>
            <a:graphic xmlns:a="http://schemas.openxmlformats.org/drawingml/2006/main">
              <a:graphicData uri="http://schemas.openxmlformats.org/drawingml/2006/picture">
                <pic:pic xmlns:pic="http://schemas.openxmlformats.org/drawingml/2006/picture">
                  <pic:nvPicPr>
                    <pic:cNvPr id="1673" name="Picture 1673"/>
                    <pic:cNvPicPr/>
                  </pic:nvPicPr>
                  <pic:blipFill>
                    <a:blip r:embed="rId13"/>
                    <a:stretch>
                      <a:fillRect/>
                    </a:stretch>
                  </pic:blipFill>
                  <pic:spPr>
                    <a:xfrm>
                      <a:off x="0" y="0"/>
                      <a:ext cx="4953000" cy="3438525"/>
                    </a:xfrm>
                    <a:prstGeom prst="rect">
                      <a:avLst/>
                    </a:prstGeom>
                  </pic:spPr>
                </pic:pic>
              </a:graphicData>
            </a:graphic>
          </wp:inline>
        </w:drawing>
      </w:r>
    </w:p>
    <w:p w14:paraId="2A0760C1" w14:textId="77777777" w:rsidR="005C034D" w:rsidRPr="005631AA" w:rsidRDefault="00000000">
      <w:pPr>
        <w:spacing w:after="222" w:line="259" w:lineRule="auto"/>
        <w:ind w:right="16"/>
        <w:jc w:val="center"/>
        <w:rPr>
          <w:rFonts w:ascii="Arial" w:hAnsi="Arial" w:cs="Arial"/>
        </w:rPr>
      </w:pPr>
      <w:r w:rsidRPr="005631AA">
        <w:rPr>
          <w:rFonts w:ascii="Arial" w:hAnsi="Arial" w:cs="Arial"/>
          <w:b/>
          <w:color w:val="333333"/>
          <w:sz w:val="18"/>
        </w:rPr>
        <w:t xml:space="preserve">Fig. </w:t>
      </w:r>
      <w:r w:rsidRPr="005631AA">
        <w:rPr>
          <w:rFonts w:ascii="Arial" w:hAnsi="Arial" w:cs="Arial"/>
          <w:color w:val="333333"/>
          <w:sz w:val="18"/>
        </w:rPr>
        <w:t>6. Aprobación de una cuenta pendiente con asignación de rol (elaboración propia).</w:t>
      </w:r>
    </w:p>
    <w:p w14:paraId="78179624" w14:textId="25BEECE3" w:rsidR="005C034D" w:rsidRPr="005631AA" w:rsidRDefault="00000000">
      <w:pPr>
        <w:spacing w:after="266"/>
        <w:ind w:left="-5" w:right="6"/>
        <w:rPr>
          <w:rFonts w:ascii="Arial" w:hAnsi="Arial" w:cs="Arial"/>
        </w:rPr>
      </w:pPr>
      <w:r w:rsidRPr="005631AA">
        <w:rPr>
          <w:rFonts w:ascii="Arial" w:hAnsi="Arial" w:cs="Arial"/>
        </w:rPr>
        <w:t xml:space="preserve">El cliente se distribuye como ejecutable de Windows generado con </w:t>
      </w:r>
      <w:proofErr w:type="spellStart"/>
      <w:r w:rsidRPr="005631AA">
        <w:rPr>
          <w:rFonts w:ascii="Arial" w:hAnsi="Arial" w:cs="Arial"/>
        </w:rPr>
        <w:t>PyInstaller</w:t>
      </w:r>
      <w:proofErr w:type="spellEnd"/>
      <w:r w:rsidRPr="005631AA">
        <w:rPr>
          <w:rFonts w:ascii="Arial" w:hAnsi="Arial" w:cs="Arial"/>
        </w:rPr>
        <w:t xml:space="preserve"> el script </w:t>
      </w:r>
      <w:r w:rsidRPr="005631AA">
        <w:rPr>
          <w:rFonts w:ascii="Arial" w:eastAsia="Courier New" w:hAnsi="Arial" w:cs="Arial"/>
          <w:sz w:val="18"/>
        </w:rPr>
        <w:t>build.bat</w:t>
      </w:r>
      <w:r w:rsidRPr="005631AA">
        <w:rPr>
          <w:rFonts w:ascii="Arial" w:hAnsi="Arial" w:cs="Arial"/>
        </w:rPr>
        <w:t xml:space="preserve"> compila el binario y escribe en </w:t>
      </w:r>
      <w:proofErr w:type="spellStart"/>
      <w:proofErr w:type="gramStart"/>
      <w:r w:rsidRPr="005631AA">
        <w:rPr>
          <w:rFonts w:ascii="Arial" w:eastAsia="Courier New" w:hAnsi="Arial" w:cs="Arial"/>
          <w:sz w:val="18"/>
        </w:rPr>
        <w:t>server</w:t>
      </w:r>
      <w:proofErr w:type="gramEnd"/>
      <w:r w:rsidRPr="005631AA">
        <w:rPr>
          <w:rFonts w:ascii="Arial" w:eastAsia="Courier New" w:hAnsi="Arial" w:cs="Arial"/>
          <w:sz w:val="18"/>
        </w:rPr>
        <w:t>_</w:t>
      </w:r>
      <w:proofErr w:type="gramStart"/>
      <w:r w:rsidRPr="005631AA">
        <w:rPr>
          <w:rFonts w:ascii="Arial" w:eastAsia="Courier New" w:hAnsi="Arial" w:cs="Arial"/>
          <w:sz w:val="18"/>
        </w:rPr>
        <w:t>config.json</w:t>
      </w:r>
      <w:proofErr w:type="spellEnd"/>
      <w:proofErr w:type="gramEnd"/>
      <w:r w:rsidRPr="005631AA">
        <w:rPr>
          <w:rFonts w:ascii="Arial" w:hAnsi="Arial" w:cs="Arial"/>
        </w:rPr>
        <w:t xml:space="preserve"> la URL del servidor de producción, de modo que el usuario final solo ejecuta el </w:t>
      </w:r>
      <w:r w:rsidRPr="005631AA">
        <w:rPr>
          <w:rFonts w:ascii="Arial" w:eastAsia="Courier New" w:hAnsi="Arial" w:cs="Arial"/>
          <w:sz w:val="18"/>
        </w:rPr>
        <w:t>.exe</w:t>
      </w:r>
      <w:r w:rsidRPr="005631AA">
        <w:rPr>
          <w:rFonts w:ascii="Arial" w:hAnsi="Arial" w:cs="Arial"/>
        </w:rPr>
        <w:t xml:space="preserve"> sin instalar Python ni dependencias.</w:t>
      </w:r>
    </w:p>
    <w:p w14:paraId="3BE7CE9A" w14:textId="77777777" w:rsidR="005C034D" w:rsidRPr="005631AA" w:rsidRDefault="00000000">
      <w:pPr>
        <w:pStyle w:val="Ttulo2"/>
        <w:ind w:left="385" w:right="0" w:hanging="400"/>
        <w:rPr>
          <w:rFonts w:ascii="Arial" w:hAnsi="Arial" w:cs="Arial"/>
        </w:rPr>
      </w:pPr>
      <w:bookmarkStart w:id="15" w:name="_Toc44926"/>
      <w:r w:rsidRPr="005631AA">
        <w:rPr>
          <w:rFonts w:ascii="Arial" w:hAnsi="Arial" w:cs="Arial"/>
        </w:rPr>
        <w:t>Conexión de los componentes</w:t>
      </w:r>
      <w:bookmarkEnd w:id="15"/>
    </w:p>
    <w:p w14:paraId="46EDB699" w14:textId="77777777" w:rsidR="005C034D" w:rsidRPr="005631AA" w:rsidRDefault="00000000">
      <w:pPr>
        <w:spacing w:after="101"/>
        <w:ind w:left="-5" w:right="6"/>
        <w:rPr>
          <w:rFonts w:ascii="Arial" w:hAnsi="Arial" w:cs="Arial"/>
        </w:rPr>
      </w:pPr>
      <w:r w:rsidRPr="005631AA">
        <w:rPr>
          <w:rFonts w:ascii="Arial" w:hAnsi="Arial" w:cs="Arial"/>
        </w:rPr>
        <w:t>Cliente y servidor se comunican por HTTP con tres convenciones: peticiones JSON (</w:t>
      </w:r>
      <w:r w:rsidRPr="005631AA">
        <w:rPr>
          <w:rFonts w:ascii="Arial" w:eastAsia="Courier New" w:hAnsi="Arial" w:cs="Arial"/>
          <w:sz w:val="18"/>
        </w:rPr>
        <w:t>Content-</w:t>
      </w:r>
      <w:proofErr w:type="spellStart"/>
      <w:r w:rsidRPr="005631AA">
        <w:rPr>
          <w:rFonts w:ascii="Arial" w:eastAsia="Courier New" w:hAnsi="Arial" w:cs="Arial"/>
          <w:sz w:val="18"/>
        </w:rPr>
        <w:t>Type</w:t>
      </w:r>
      <w:proofErr w:type="spellEnd"/>
      <w:r w:rsidRPr="005631AA">
        <w:rPr>
          <w:rFonts w:ascii="Arial" w:eastAsia="Courier New" w:hAnsi="Arial" w:cs="Arial"/>
          <w:sz w:val="18"/>
        </w:rPr>
        <w:t xml:space="preserve">: </w:t>
      </w:r>
      <w:proofErr w:type="spellStart"/>
      <w:r w:rsidRPr="005631AA">
        <w:rPr>
          <w:rFonts w:ascii="Arial" w:eastAsia="Courier New" w:hAnsi="Arial" w:cs="Arial"/>
          <w:sz w:val="18"/>
        </w:rPr>
        <w:t>application</w:t>
      </w:r>
      <w:proofErr w:type="spellEnd"/>
      <w:r w:rsidRPr="005631AA">
        <w:rPr>
          <w:rFonts w:ascii="Arial" w:eastAsia="Courier New" w:hAnsi="Arial" w:cs="Arial"/>
          <w:sz w:val="18"/>
        </w:rPr>
        <w:t>/</w:t>
      </w:r>
      <w:proofErr w:type="spellStart"/>
      <w:r w:rsidRPr="005631AA">
        <w:rPr>
          <w:rFonts w:ascii="Arial" w:eastAsia="Courier New" w:hAnsi="Arial" w:cs="Arial"/>
          <w:sz w:val="18"/>
        </w:rPr>
        <w:t>json</w:t>
      </w:r>
      <w:proofErr w:type="spellEnd"/>
      <w:r w:rsidRPr="005631AA">
        <w:rPr>
          <w:rFonts w:ascii="Arial" w:hAnsi="Arial" w:cs="Arial"/>
        </w:rPr>
        <w:t xml:space="preserve">) para operaciones normales, </w:t>
      </w:r>
      <w:proofErr w:type="spellStart"/>
      <w:r w:rsidRPr="005631AA">
        <w:rPr>
          <w:rFonts w:ascii="Arial" w:eastAsia="Courier New" w:hAnsi="Arial" w:cs="Arial"/>
          <w:sz w:val="18"/>
        </w:rPr>
        <w:t>multipart</w:t>
      </w:r>
      <w:proofErr w:type="spellEnd"/>
      <w:r w:rsidRPr="005631AA">
        <w:rPr>
          <w:rFonts w:ascii="Arial" w:eastAsia="Courier New" w:hAnsi="Arial" w:cs="Arial"/>
          <w:sz w:val="18"/>
        </w:rPr>
        <w:t>/</w:t>
      </w:r>
      <w:proofErr w:type="spellStart"/>
      <w:r w:rsidRPr="005631AA">
        <w:rPr>
          <w:rFonts w:ascii="Arial" w:eastAsia="Courier New" w:hAnsi="Arial" w:cs="Arial"/>
          <w:sz w:val="18"/>
        </w:rPr>
        <w:t>form</w:t>
      </w:r>
      <w:proofErr w:type="spellEnd"/>
      <w:r w:rsidRPr="005631AA">
        <w:rPr>
          <w:rFonts w:ascii="Arial" w:eastAsia="Courier New" w:hAnsi="Arial" w:cs="Arial"/>
          <w:sz w:val="18"/>
        </w:rPr>
        <w:t>-data</w:t>
      </w:r>
      <w:r w:rsidRPr="005631AA">
        <w:rPr>
          <w:rFonts w:ascii="Arial" w:hAnsi="Arial" w:cs="Arial"/>
        </w:rPr>
        <w:t xml:space="preserve"> para subir documentos y respuestas JSON con el contenido en base64 para las descargas; las claves se devuelven como </w:t>
      </w:r>
      <w:proofErr w:type="spellStart"/>
      <w:r w:rsidRPr="005631AA">
        <w:rPr>
          <w:rFonts w:ascii="Arial" w:eastAsia="Courier New" w:hAnsi="Arial" w:cs="Arial"/>
          <w:sz w:val="18"/>
        </w:rPr>
        <w:t>application</w:t>
      </w:r>
      <w:proofErr w:type="spellEnd"/>
      <w:r w:rsidRPr="005631AA">
        <w:rPr>
          <w:rFonts w:ascii="Arial" w:eastAsia="Courier New" w:hAnsi="Arial" w:cs="Arial"/>
          <w:sz w:val="18"/>
        </w:rPr>
        <w:t>/x-</w:t>
      </w:r>
      <w:proofErr w:type="spellStart"/>
      <w:r w:rsidRPr="005631AA">
        <w:rPr>
          <w:rFonts w:ascii="Arial" w:eastAsia="Courier New" w:hAnsi="Arial" w:cs="Arial"/>
          <w:sz w:val="18"/>
        </w:rPr>
        <w:t>pem</w:t>
      </w:r>
      <w:proofErr w:type="spellEnd"/>
      <w:r w:rsidRPr="005631AA">
        <w:rPr>
          <w:rFonts w:ascii="Arial" w:eastAsia="Courier New" w:hAnsi="Arial" w:cs="Arial"/>
          <w:sz w:val="18"/>
        </w:rPr>
        <w:t>-file</w:t>
      </w:r>
      <w:r w:rsidRPr="005631AA">
        <w:rPr>
          <w:rFonts w:ascii="Arial" w:hAnsi="Arial" w:cs="Arial"/>
        </w:rPr>
        <w:t xml:space="preserve">. Tras el </w:t>
      </w:r>
      <w:proofErr w:type="spellStart"/>
      <w:r w:rsidRPr="005631AA">
        <w:rPr>
          <w:rFonts w:ascii="Arial" w:hAnsi="Arial" w:cs="Arial"/>
        </w:rPr>
        <w:t>login</w:t>
      </w:r>
      <w:proofErr w:type="spellEnd"/>
      <w:r w:rsidRPr="005631AA">
        <w:rPr>
          <w:rFonts w:ascii="Arial" w:hAnsi="Arial" w:cs="Arial"/>
        </w:rPr>
        <w:t>, todas las peticiones incluyen el token Bearer. Sobre esta capa de transporte se conectan los tres procesos centrales del sistema: el ciclo de vida de la identidad, la firma de documentos y su verificación.</w:t>
      </w:r>
    </w:p>
    <w:p w14:paraId="2882DE74" w14:textId="77777777" w:rsidR="005C034D" w:rsidRPr="005631AA" w:rsidRDefault="00000000">
      <w:pPr>
        <w:ind w:left="-5" w:right="6"/>
        <w:rPr>
          <w:rFonts w:ascii="Arial" w:hAnsi="Arial" w:cs="Arial"/>
        </w:rPr>
      </w:pPr>
      <w:r w:rsidRPr="005631AA">
        <w:rPr>
          <w:rFonts w:ascii="Arial" w:hAnsi="Arial" w:cs="Arial"/>
        </w:rPr>
        <w:t>En la Fig. 7 se muestra el ciclo de vida completo de una identidad y la interacción por rol: el usuario se registra y queda pendiente; el administrador aprueba y asigna rol, lo que dispara la generación de claves y certificado; el usuario descarga su clave privada (única vez) y accede al panel de su rol, desde donde solicita firmas (externo), canaliza (operativo), firma (coordinador) o administra (</w:t>
      </w:r>
      <w:proofErr w:type="spellStart"/>
      <w:r w:rsidRPr="005631AA">
        <w:rPr>
          <w:rFonts w:ascii="Arial" w:hAnsi="Arial" w:cs="Arial"/>
        </w:rPr>
        <w:t>admin</w:t>
      </w:r>
      <w:proofErr w:type="spellEnd"/>
      <w:r w:rsidRPr="005631AA">
        <w:rPr>
          <w:rFonts w:ascii="Arial" w:hAnsi="Arial" w:cs="Arial"/>
        </w:rPr>
        <w:t>).</w:t>
      </w:r>
    </w:p>
    <w:p w14:paraId="3F9CDDEF" w14:textId="77777777" w:rsidR="005C034D" w:rsidRPr="005631AA" w:rsidRDefault="00000000">
      <w:pPr>
        <w:spacing w:after="47" w:line="259" w:lineRule="auto"/>
        <w:ind w:left="1251" w:firstLine="0"/>
        <w:jc w:val="left"/>
        <w:rPr>
          <w:rFonts w:ascii="Arial" w:hAnsi="Arial" w:cs="Arial"/>
        </w:rPr>
      </w:pPr>
      <w:r w:rsidRPr="005631AA">
        <w:rPr>
          <w:rFonts w:ascii="Arial" w:hAnsi="Arial" w:cs="Arial"/>
          <w:noProof/>
        </w:rPr>
        <w:lastRenderedPageBreak/>
        <w:drawing>
          <wp:inline distT="0" distB="0" distL="0" distR="0" wp14:anchorId="74166C16" wp14:editId="1B3D8C2B">
            <wp:extent cx="4381500" cy="4486275"/>
            <wp:effectExtent l="0" t="0" r="0" b="0"/>
            <wp:docPr id="1729" name="Picture 1729"/>
            <wp:cNvGraphicFramePr/>
            <a:graphic xmlns:a="http://schemas.openxmlformats.org/drawingml/2006/main">
              <a:graphicData uri="http://schemas.openxmlformats.org/drawingml/2006/picture">
                <pic:pic xmlns:pic="http://schemas.openxmlformats.org/drawingml/2006/picture">
                  <pic:nvPicPr>
                    <pic:cNvPr id="1729" name="Picture 1729"/>
                    <pic:cNvPicPr/>
                  </pic:nvPicPr>
                  <pic:blipFill>
                    <a:blip r:embed="rId14"/>
                    <a:stretch>
                      <a:fillRect/>
                    </a:stretch>
                  </pic:blipFill>
                  <pic:spPr>
                    <a:xfrm>
                      <a:off x="0" y="0"/>
                      <a:ext cx="4381500" cy="4486275"/>
                    </a:xfrm>
                    <a:prstGeom prst="rect">
                      <a:avLst/>
                    </a:prstGeom>
                  </pic:spPr>
                </pic:pic>
              </a:graphicData>
            </a:graphic>
          </wp:inline>
        </w:drawing>
      </w:r>
    </w:p>
    <w:p w14:paraId="7FFAF2D6" w14:textId="77777777" w:rsidR="005C034D" w:rsidRPr="005631AA" w:rsidRDefault="00000000">
      <w:pPr>
        <w:spacing w:after="222" w:line="259" w:lineRule="auto"/>
        <w:ind w:right="15"/>
        <w:jc w:val="center"/>
        <w:rPr>
          <w:rFonts w:ascii="Arial" w:hAnsi="Arial" w:cs="Arial"/>
        </w:rPr>
      </w:pPr>
      <w:r w:rsidRPr="005631AA">
        <w:rPr>
          <w:rFonts w:ascii="Arial" w:hAnsi="Arial" w:cs="Arial"/>
          <w:b/>
          <w:color w:val="333333"/>
          <w:sz w:val="18"/>
        </w:rPr>
        <w:t xml:space="preserve">Fig. </w:t>
      </w:r>
      <w:r w:rsidRPr="005631AA">
        <w:rPr>
          <w:rFonts w:ascii="Arial" w:hAnsi="Arial" w:cs="Arial"/>
          <w:color w:val="333333"/>
          <w:sz w:val="18"/>
        </w:rPr>
        <w:t>7. Ciclo de vida de la identidad e interacción por rol (elaboración propia).</w:t>
      </w:r>
    </w:p>
    <w:p w14:paraId="5942F3DA" w14:textId="77777777" w:rsidR="005C034D" w:rsidRPr="005631AA" w:rsidRDefault="00000000">
      <w:pPr>
        <w:pStyle w:val="Ttulo3"/>
        <w:ind w:left="510" w:hanging="525"/>
        <w:rPr>
          <w:rFonts w:ascii="Arial" w:hAnsi="Arial" w:cs="Arial"/>
        </w:rPr>
      </w:pPr>
      <w:r w:rsidRPr="005631AA">
        <w:rPr>
          <w:rFonts w:ascii="Arial" w:hAnsi="Arial" w:cs="Arial"/>
        </w:rPr>
        <w:t>Firma de documentos por formato</w:t>
      </w:r>
    </w:p>
    <w:p w14:paraId="7891D2A0" w14:textId="6A58704F" w:rsidR="005C034D" w:rsidRPr="005631AA" w:rsidRDefault="00000000">
      <w:pPr>
        <w:spacing w:after="198"/>
        <w:ind w:left="-5" w:right="6"/>
        <w:rPr>
          <w:rFonts w:ascii="Arial" w:hAnsi="Arial" w:cs="Arial"/>
        </w:rPr>
      </w:pPr>
      <w:r w:rsidRPr="005631AA">
        <w:rPr>
          <w:rFonts w:ascii="Arial" w:hAnsi="Arial" w:cs="Arial"/>
        </w:rPr>
        <w:t xml:space="preserve">Las funciones </w:t>
      </w:r>
      <w:proofErr w:type="spellStart"/>
      <w:r w:rsidRPr="005631AA">
        <w:rPr>
          <w:rFonts w:ascii="Arial" w:eastAsia="Courier New" w:hAnsi="Arial" w:cs="Arial"/>
          <w:sz w:val="18"/>
        </w:rPr>
        <w:t>sign_file</w:t>
      </w:r>
      <w:proofErr w:type="spellEnd"/>
      <w:r w:rsidRPr="005631AA">
        <w:rPr>
          <w:rFonts w:ascii="Arial" w:hAnsi="Arial" w:cs="Arial"/>
        </w:rPr>
        <w:t xml:space="preserve"> y </w:t>
      </w:r>
      <w:proofErr w:type="spellStart"/>
      <w:r w:rsidRPr="005631AA">
        <w:rPr>
          <w:rFonts w:ascii="Arial" w:eastAsia="Courier New" w:hAnsi="Arial" w:cs="Arial"/>
          <w:sz w:val="18"/>
        </w:rPr>
        <w:t>verify_file</w:t>
      </w:r>
      <w:proofErr w:type="spellEnd"/>
      <w:r w:rsidRPr="005631AA">
        <w:rPr>
          <w:rFonts w:ascii="Arial" w:hAnsi="Arial" w:cs="Arial"/>
        </w:rPr>
        <w:t xml:space="preserve"> despachan a una implementación específica según la extensión del archivo (estrategia por formato)., </w:t>
      </w:r>
      <w:r w:rsidRPr="005631AA">
        <w:rPr>
          <w:rFonts w:ascii="Arial" w:eastAsia="Courier New" w:hAnsi="Arial" w:cs="Arial"/>
          <w:sz w:val="18"/>
        </w:rPr>
        <w:t>_</w:t>
      </w:r>
      <w:proofErr w:type="spellStart"/>
      <w:r w:rsidRPr="005631AA">
        <w:rPr>
          <w:rFonts w:ascii="Arial" w:eastAsia="Courier New" w:hAnsi="Arial" w:cs="Arial"/>
          <w:sz w:val="18"/>
        </w:rPr>
        <w:t>docx_content_hash</w:t>
      </w:r>
      <w:proofErr w:type="spellEnd"/>
      <w:r w:rsidRPr="005631AA">
        <w:rPr>
          <w:rFonts w:ascii="Arial" w:hAnsi="Arial" w:cs="Arial"/>
        </w:rPr>
        <w:t xml:space="preserve"> serializa con </w:t>
      </w:r>
      <w:proofErr w:type="spellStart"/>
      <w:r w:rsidRPr="005631AA">
        <w:rPr>
          <w:rFonts w:ascii="Arial" w:eastAsia="Courier New" w:hAnsi="Arial" w:cs="Arial"/>
          <w:sz w:val="18"/>
        </w:rPr>
        <w:t>lxml</w:t>
      </w:r>
      <w:proofErr w:type="spellEnd"/>
      <w:r w:rsidRPr="005631AA">
        <w:rPr>
          <w:rFonts w:ascii="Arial" w:hAnsi="Arial" w:cs="Arial"/>
        </w:rPr>
        <w:t xml:space="preserve"> los hijos del cuerpo del documento excluyendo la sección de propiedades y deteniéndose en el marcador de firma, de modo que el hash capture texto</w:t>
      </w:r>
      <w:r w:rsidR="001F4416">
        <w:rPr>
          <w:rFonts w:ascii="Arial" w:hAnsi="Arial" w:cs="Arial"/>
        </w:rPr>
        <w:t>,</w:t>
      </w:r>
      <w:r w:rsidRPr="005631AA">
        <w:rPr>
          <w:rFonts w:ascii="Arial" w:hAnsi="Arial" w:cs="Arial"/>
        </w:rPr>
        <w:t xml:space="preserve"> la firma RSA-PSS de ese hash se anexa al final como un bloque con marcador invisible y un JSON en base64</w:t>
      </w:r>
    </w:p>
    <w:p w14:paraId="0D4A3B90" w14:textId="77777777" w:rsidR="005C034D" w:rsidRPr="005631AA" w:rsidRDefault="00000000">
      <w:pPr>
        <w:pStyle w:val="Ttulo3"/>
        <w:ind w:left="510" w:hanging="525"/>
        <w:rPr>
          <w:rFonts w:ascii="Arial" w:hAnsi="Arial" w:cs="Arial"/>
        </w:rPr>
      </w:pPr>
      <w:r w:rsidRPr="005631AA">
        <w:rPr>
          <w:rFonts w:ascii="Arial" w:hAnsi="Arial" w:cs="Arial"/>
        </w:rPr>
        <w:t>Firma en cadena (ruta de firmas)</w:t>
      </w:r>
    </w:p>
    <w:p w14:paraId="73DBCB77" w14:textId="5DD96841" w:rsidR="005C034D" w:rsidRPr="005631AA" w:rsidRDefault="00000000">
      <w:pPr>
        <w:ind w:left="-5" w:right="6"/>
        <w:rPr>
          <w:rFonts w:ascii="Arial" w:hAnsi="Arial" w:cs="Arial"/>
        </w:rPr>
      </w:pPr>
      <w:r w:rsidRPr="005631AA">
        <w:rPr>
          <w:rFonts w:ascii="Arial" w:hAnsi="Arial" w:cs="Arial"/>
        </w:rPr>
        <w:t xml:space="preserve">Para las aprobaciones </w:t>
      </w:r>
      <w:proofErr w:type="spellStart"/>
      <w:r w:rsidRPr="005631AA">
        <w:rPr>
          <w:rFonts w:ascii="Arial" w:hAnsi="Arial" w:cs="Arial"/>
        </w:rPr>
        <w:t>multi-responsable</w:t>
      </w:r>
      <w:proofErr w:type="spellEnd"/>
      <w:r w:rsidRPr="005631AA">
        <w:rPr>
          <w:rFonts w:ascii="Arial" w:hAnsi="Arial" w:cs="Arial"/>
        </w:rPr>
        <w:t xml:space="preserve">, el administrador define una ruta ordenada de coordinadores y cada uno firma en su turno. </w:t>
      </w:r>
    </w:p>
    <w:p w14:paraId="5219915C" w14:textId="77777777" w:rsidR="005C034D" w:rsidRPr="005631AA" w:rsidRDefault="00000000">
      <w:pPr>
        <w:spacing w:after="47" w:line="259" w:lineRule="auto"/>
        <w:ind w:left="-1" w:firstLine="0"/>
        <w:jc w:val="left"/>
        <w:rPr>
          <w:rFonts w:ascii="Arial" w:hAnsi="Arial" w:cs="Arial"/>
        </w:rPr>
      </w:pPr>
      <w:r w:rsidRPr="005631AA">
        <w:rPr>
          <w:rFonts w:ascii="Arial" w:hAnsi="Arial" w:cs="Arial"/>
          <w:noProof/>
        </w:rPr>
        <w:drawing>
          <wp:inline distT="0" distB="0" distL="0" distR="0" wp14:anchorId="233710FC" wp14:editId="12935257">
            <wp:extent cx="5972176" cy="1657350"/>
            <wp:effectExtent l="0" t="0" r="0" b="0"/>
            <wp:docPr id="1809" name="Picture 1809"/>
            <wp:cNvGraphicFramePr/>
            <a:graphic xmlns:a="http://schemas.openxmlformats.org/drawingml/2006/main">
              <a:graphicData uri="http://schemas.openxmlformats.org/drawingml/2006/picture">
                <pic:pic xmlns:pic="http://schemas.openxmlformats.org/drawingml/2006/picture">
                  <pic:nvPicPr>
                    <pic:cNvPr id="1809" name="Picture 1809"/>
                    <pic:cNvPicPr/>
                  </pic:nvPicPr>
                  <pic:blipFill>
                    <a:blip r:embed="rId15"/>
                    <a:stretch>
                      <a:fillRect/>
                    </a:stretch>
                  </pic:blipFill>
                  <pic:spPr>
                    <a:xfrm>
                      <a:off x="0" y="0"/>
                      <a:ext cx="5972176" cy="1657350"/>
                    </a:xfrm>
                    <a:prstGeom prst="rect">
                      <a:avLst/>
                    </a:prstGeom>
                  </pic:spPr>
                </pic:pic>
              </a:graphicData>
            </a:graphic>
          </wp:inline>
        </w:drawing>
      </w:r>
    </w:p>
    <w:p w14:paraId="39EA5D73" w14:textId="77777777" w:rsidR="005C034D" w:rsidRPr="005631AA" w:rsidRDefault="00000000">
      <w:pPr>
        <w:spacing w:after="222" w:line="259" w:lineRule="auto"/>
        <w:ind w:right="17"/>
        <w:jc w:val="center"/>
        <w:rPr>
          <w:rFonts w:ascii="Arial" w:hAnsi="Arial" w:cs="Arial"/>
        </w:rPr>
      </w:pPr>
      <w:r w:rsidRPr="005631AA">
        <w:rPr>
          <w:rFonts w:ascii="Arial" w:hAnsi="Arial" w:cs="Arial"/>
          <w:b/>
          <w:color w:val="333333"/>
          <w:sz w:val="18"/>
        </w:rPr>
        <w:t xml:space="preserve">Fig. </w:t>
      </w:r>
      <w:r w:rsidRPr="005631AA">
        <w:rPr>
          <w:rFonts w:ascii="Arial" w:hAnsi="Arial" w:cs="Arial"/>
          <w:color w:val="333333"/>
          <w:sz w:val="18"/>
        </w:rPr>
        <w:t xml:space="preserve">8. Encadenamiento criptográfico de firmas (hash </w:t>
      </w:r>
      <w:proofErr w:type="spellStart"/>
      <w:r w:rsidRPr="005631AA">
        <w:rPr>
          <w:rFonts w:ascii="Arial" w:hAnsi="Arial" w:cs="Arial"/>
          <w:color w:val="333333"/>
          <w:sz w:val="18"/>
        </w:rPr>
        <w:t>chain</w:t>
      </w:r>
      <w:proofErr w:type="spellEnd"/>
      <w:r w:rsidRPr="005631AA">
        <w:rPr>
          <w:rFonts w:ascii="Arial" w:hAnsi="Arial" w:cs="Arial"/>
          <w:color w:val="333333"/>
          <w:sz w:val="18"/>
        </w:rPr>
        <w:t>) en la ruta de firmas (elaboración propia).</w:t>
      </w:r>
    </w:p>
    <w:p w14:paraId="2F61BB36" w14:textId="77777777" w:rsidR="005C034D" w:rsidRPr="005631AA" w:rsidRDefault="00000000">
      <w:pPr>
        <w:pStyle w:val="Ttulo3"/>
        <w:ind w:left="510" w:hanging="525"/>
        <w:rPr>
          <w:rFonts w:ascii="Arial" w:hAnsi="Arial" w:cs="Arial"/>
        </w:rPr>
      </w:pPr>
      <w:r w:rsidRPr="005631AA">
        <w:rPr>
          <w:rFonts w:ascii="Arial" w:hAnsi="Arial" w:cs="Arial"/>
        </w:rPr>
        <w:lastRenderedPageBreak/>
        <w:t>Verificación</w:t>
      </w:r>
    </w:p>
    <w:p w14:paraId="5357E075" w14:textId="77777777" w:rsidR="005C034D" w:rsidRPr="005631AA" w:rsidRDefault="00000000">
      <w:pPr>
        <w:ind w:left="-5" w:right="6"/>
        <w:rPr>
          <w:rFonts w:ascii="Arial" w:hAnsi="Arial" w:cs="Arial"/>
        </w:rPr>
      </w:pPr>
      <w:r w:rsidRPr="005631AA">
        <w:rPr>
          <w:rFonts w:ascii="Arial" w:hAnsi="Arial" w:cs="Arial"/>
        </w:rPr>
        <w:t xml:space="preserve">La verificación es igualmente automática según la extensión, como se muestra en la Fig. 10. Para una firma simple se recalcula el hash del contenido y se valida la firma RSA-PSS con la clave pública del firmante. Para una ruta </w:t>
      </w:r>
      <w:proofErr w:type="spellStart"/>
      <w:r w:rsidRPr="005631AA">
        <w:rPr>
          <w:rFonts w:ascii="Arial" w:hAnsi="Arial" w:cs="Arial"/>
        </w:rPr>
        <w:t>multi-firma</w:t>
      </w:r>
      <w:proofErr w:type="spellEnd"/>
      <w:r w:rsidRPr="005631AA">
        <w:rPr>
          <w:rFonts w:ascii="Arial" w:hAnsi="Arial" w:cs="Arial"/>
        </w:rPr>
        <w:t xml:space="preserve"> se comprueban tres condiciones en orden: (1) que la lista de firmantes coincide con la ruta definida, (2) que cada </w:t>
      </w:r>
      <w:proofErr w:type="spellStart"/>
      <w:r w:rsidRPr="005631AA">
        <w:rPr>
          <w:rFonts w:ascii="Arial" w:eastAsia="Courier New" w:hAnsi="Arial" w:cs="Arial"/>
          <w:sz w:val="18"/>
        </w:rPr>
        <w:t>hash_chain</w:t>
      </w:r>
      <w:proofErr w:type="spellEnd"/>
      <w:r w:rsidRPr="005631AA">
        <w:rPr>
          <w:rFonts w:ascii="Arial" w:hAnsi="Arial" w:cs="Arial"/>
        </w:rPr>
        <w:t xml:space="preserve"> es el esperado al recalcular la cadena y (3) que cada firma RSA-PSS es criptográficamente válida; basta que una condición falle para declarar el documento inválido, indicando la causa.</w:t>
      </w:r>
    </w:p>
    <w:p w14:paraId="6D4ABA2C" w14:textId="77777777" w:rsidR="005C034D" w:rsidRPr="005631AA" w:rsidRDefault="00000000">
      <w:pPr>
        <w:spacing w:after="47" w:line="259" w:lineRule="auto"/>
        <w:ind w:left="1476" w:firstLine="0"/>
        <w:jc w:val="left"/>
        <w:rPr>
          <w:rFonts w:ascii="Arial" w:hAnsi="Arial" w:cs="Arial"/>
        </w:rPr>
      </w:pPr>
      <w:r w:rsidRPr="005631AA">
        <w:rPr>
          <w:rFonts w:ascii="Arial" w:hAnsi="Arial" w:cs="Arial"/>
          <w:noProof/>
        </w:rPr>
        <w:drawing>
          <wp:inline distT="0" distB="0" distL="0" distR="0" wp14:anchorId="067F9D57" wp14:editId="68C3BD50">
            <wp:extent cx="4095750" cy="5486400"/>
            <wp:effectExtent l="0" t="0" r="0" b="0"/>
            <wp:docPr id="1869" name="Picture 1869"/>
            <wp:cNvGraphicFramePr/>
            <a:graphic xmlns:a="http://schemas.openxmlformats.org/drawingml/2006/main">
              <a:graphicData uri="http://schemas.openxmlformats.org/drawingml/2006/picture">
                <pic:pic xmlns:pic="http://schemas.openxmlformats.org/drawingml/2006/picture">
                  <pic:nvPicPr>
                    <pic:cNvPr id="1869" name="Picture 1869"/>
                    <pic:cNvPicPr/>
                  </pic:nvPicPr>
                  <pic:blipFill>
                    <a:blip r:embed="rId16"/>
                    <a:stretch>
                      <a:fillRect/>
                    </a:stretch>
                  </pic:blipFill>
                  <pic:spPr>
                    <a:xfrm>
                      <a:off x="0" y="0"/>
                      <a:ext cx="4095750" cy="5486400"/>
                    </a:xfrm>
                    <a:prstGeom prst="rect">
                      <a:avLst/>
                    </a:prstGeom>
                  </pic:spPr>
                </pic:pic>
              </a:graphicData>
            </a:graphic>
          </wp:inline>
        </w:drawing>
      </w:r>
    </w:p>
    <w:p w14:paraId="66D529BC" w14:textId="77777777" w:rsidR="005C034D" w:rsidRPr="005631AA" w:rsidRDefault="00000000">
      <w:pPr>
        <w:spacing w:after="222" w:line="259" w:lineRule="auto"/>
        <w:ind w:right="18"/>
        <w:jc w:val="center"/>
        <w:rPr>
          <w:rFonts w:ascii="Arial" w:hAnsi="Arial" w:cs="Arial"/>
        </w:rPr>
      </w:pPr>
      <w:r w:rsidRPr="005631AA">
        <w:rPr>
          <w:rFonts w:ascii="Arial" w:hAnsi="Arial" w:cs="Arial"/>
          <w:b/>
          <w:color w:val="333333"/>
          <w:sz w:val="18"/>
        </w:rPr>
        <w:t xml:space="preserve">Fig. </w:t>
      </w:r>
      <w:r w:rsidRPr="005631AA">
        <w:rPr>
          <w:rFonts w:ascii="Arial" w:hAnsi="Arial" w:cs="Arial"/>
          <w:color w:val="333333"/>
          <w:sz w:val="18"/>
        </w:rPr>
        <w:t>10. Árbol de decisión de la verificación de firmas, simple y en cadena (elaboración propia).</w:t>
      </w:r>
    </w:p>
    <w:p w14:paraId="41591736" w14:textId="77777777" w:rsidR="005C034D" w:rsidRPr="005631AA" w:rsidRDefault="00000000">
      <w:pPr>
        <w:pStyle w:val="Ttulo1"/>
        <w:spacing w:after="175"/>
        <w:ind w:left="296" w:hanging="311"/>
        <w:rPr>
          <w:rFonts w:ascii="Arial" w:hAnsi="Arial" w:cs="Arial"/>
        </w:rPr>
      </w:pPr>
      <w:bookmarkStart w:id="16" w:name="_Toc44927"/>
      <w:r w:rsidRPr="005631AA">
        <w:rPr>
          <w:rFonts w:ascii="Arial" w:hAnsi="Arial" w:cs="Arial"/>
        </w:rPr>
        <w:t>Resultados</w:t>
      </w:r>
      <w:bookmarkEnd w:id="16"/>
    </w:p>
    <w:p w14:paraId="11DC53E1" w14:textId="77777777" w:rsidR="005C034D" w:rsidRPr="005631AA" w:rsidRDefault="00000000">
      <w:pPr>
        <w:pStyle w:val="Ttulo2"/>
        <w:ind w:left="385" w:right="0" w:hanging="400"/>
        <w:rPr>
          <w:rFonts w:ascii="Arial" w:hAnsi="Arial" w:cs="Arial"/>
        </w:rPr>
      </w:pPr>
      <w:bookmarkStart w:id="17" w:name="_Toc44928"/>
      <w:r w:rsidRPr="005631AA">
        <w:rPr>
          <w:rFonts w:ascii="Arial" w:hAnsi="Arial" w:cs="Arial"/>
        </w:rPr>
        <w:t xml:space="preserve">Resultados del </w:t>
      </w:r>
      <w:proofErr w:type="spellStart"/>
      <w:r w:rsidRPr="005631AA">
        <w:rPr>
          <w:rFonts w:ascii="Arial" w:hAnsi="Arial" w:cs="Arial"/>
        </w:rPr>
        <w:t>BackEnd</w:t>
      </w:r>
      <w:bookmarkEnd w:id="17"/>
      <w:proofErr w:type="spellEnd"/>
    </w:p>
    <w:p w14:paraId="4C8A895F" w14:textId="77777777" w:rsidR="005C034D" w:rsidRPr="005631AA" w:rsidRDefault="00000000">
      <w:pPr>
        <w:spacing w:after="266"/>
        <w:ind w:left="-5" w:right="6"/>
        <w:rPr>
          <w:rFonts w:ascii="Arial" w:hAnsi="Arial" w:cs="Arial"/>
        </w:rPr>
      </w:pPr>
      <w:r w:rsidRPr="005631AA">
        <w:rPr>
          <w:rFonts w:ascii="Arial" w:hAnsi="Arial" w:cs="Arial"/>
        </w:rPr>
        <w:t xml:space="preserve">El servidor quedó operativo en producción sobre </w:t>
      </w:r>
      <w:proofErr w:type="spellStart"/>
      <w:r w:rsidRPr="005631AA">
        <w:rPr>
          <w:rFonts w:ascii="Arial" w:hAnsi="Arial" w:cs="Arial"/>
        </w:rPr>
        <w:t>Railway</w:t>
      </w:r>
      <w:proofErr w:type="spellEnd"/>
      <w:r w:rsidRPr="005631AA">
        <w:rPr>
          <w:rFonts w:ascii="Arial" w:hAnsi="Arial" w:cs="Arial"/>
        </w:rPr>
        <w:t xml:space="preserve">, sirviendo los 37 </w:t>
      </w:r>
      <w:proofErr w:type="spellStart"/>
      <w:r w:rsidRPr="005631AA">
        <w:rPr>
          <w:rFonts w:ascii="Arial" w:hAnsi="Arial" w:cs="Arial"/>
        </w:rPr>
        <w:t>endpoints</w:t>
      </w:r>
      <w:proofErr w:type="spellEnd"/>
      <w:r w:rsidRPr="005631AA">
        <w:rPr>
          <w:rFonts w:ascii="Arial" w:hAnsi="Arial" w:cs="Arial"/>
        </w:rPr>
        <w:t xml:space="preserve"> de la API con HTTPS provisto por la plataforma y datos persistidos en el volumen montado. En su estado actual, el </w:t>
      </w:r>
      <w:proofErr w:type="spellStart"/>
      <w:r w:rsidRPr="005631AA">
        <w:rPr>
          <w:rFonts w:ascii="Arial" w:hAnsi="Arial" w:cs="Arial"/>
        </w:rPr>
        <w:t>BackEnd</w:t>
      </w:r>
      <w:proofErr w:type="spellEnd"/>
      <w:r w:rsidRPr="005631AA">
        <w:rPr>
          <w:rFonts w:ascii="Arial" w:hAnsi="Arial" w:cs="Arial"/>
        </w:rPr>
        <w:t xml:space="preserve"> registra usuarios por autoservicio y por alta directa, gestiona los cuatro estados del ciclo de vida (Tabla 3), genera automáticamente el par RSA-2048 y el certificado JSON firmado al activar cada identidad, entrega la clave privada una única vez eliminándola del servidor, mantiene la lista de revocación consultable y </w:t>
      </w:r>
      <w:r w:rsidRPr="005631AA">
        <w:rPr>
          <w:rFonts w:ascii="Arial" w:hAnsi="Arial" w:cs="Arial"/>
        </w:rPr>
        <w:lastRenderedPageBreak/>
        <w:t>registra en la bitácora cada acción con marca de tiempo UTC. Las migraciones defensivas del esquema permitieron evolucionar la base de datos sin perder instalaciones previas durante el desarrollo.</w:t>
      </w:r>
    </w:p>
    <w:p w14:paraId="79C4E8E9" w14:textId="77777777" w:rsidR="005C034D" w:rsidRPr="005631AA" w:rsidRDefault="00000000">
      <w:pPr>
        <w:pStyle w:val="Ttulo2"/>
        <w:ind w:left="385" w:right="0" w:hanging="400"/>
        <w:rPr>
          <w:rFonts w:ascii="Arial" w:hAnsi="Arial" w:cs="Arial"/>
        </w:rPr>
      </w:pPr>
      <w:bookmarkStart w:id="18" w:name="_Toc44929"/>
      <w:r w:rsidRPr="005631AA">
        <w:rPr>
          <w:rFonts w:ascii="Arial" w:hAnsi="Arial" w:cs="Arial"/>
        </w:rPr>
        <w:t xml:space="preserve">Resultados del </w:t>
      </w:r>
      <w:proofErr w:type="spellStart"/>
      <w:r w:rsidRPr="005631AA">
        <w:rPr>
          <w:rFonts w:ascii="Arial" w:hAnsi="Arial" w:cs="Arial"/>
        </w:rPr>
        <w:t>FrontEnd</w:t>
      </w:r>
      <w:bookmarkEnd w:id="18"/>
      <w:proofErr w:type="spellEnd"/>
    </w:p>
    <w:p w14:paraId="122825F6" w14:textId="77777777" w:rsidR="005C034D" w:rsidRPr="005631AA" w:rsidRDefault="00000000">
      <w:pPr>
        <w:ind w:left="-5" w:right="6"/>
        <w:rPr>
          <w:rFonts w:ascii="Arial" w:hAnsi="Arial" w:cs="Arial"/>
        </w:rPr>
      </w:pPr>
      <w:r w:rsidRPr="005631AA">
        <w:rPr>
          <w:rFonts w:ascii="Arial" w:hAnsi="Arial" w:cs="Arial"/>
        </w:rPr>
        <w:t>El cliente se compila a un ejecutable autónomo de Windows que no requiere instalación de Python. La interfaz presenta a cada rol exactamente las operaciones de la Tabla 5: el panel del usuario (Fig. 2), el panel de administración con sus pestañas de alta, aprobación, revocación y baja (Figs. 5 y 6) y las ventanas de firma y verificación de archivos. Como muestra la Fig. 11, el administrador dispone además de la vista de bitácora, donde cada evento del sistema —inicios de sesión, registros, aprobaciones, revocaciones y firmas — aparece con su usuario, acción y marca de tiempo convertida a hora de la Ciudad de México.</w:t>
      </w:r>
    </w:p>
    <w:p w14:paraId="294516D3" w14:textId="77777777" w:rsidR="005C034D" w:rsidRPr="005631AA" w:rsidRDefault="00000000">
      <w:pPr>
        <w:spacing w:after="47" w:line="259" w:lineRule="auto"/>
        <w:ind w:left="1326" w:firstLine="0"/>
        <w:jc w:val="left"/>
        <w:rPr>
          <w:rFonts w:ascii="Arial" w:hAnsi="Arial" w:cs="Arial"/>
        </w:rPr>
      </w:pPr>
      <w:r w:rsidRPr="005631AA">
        <w:rPr>
          <w:rFonts w:ascii="Arial" w:hAnsi="Arial" w:cs="Arial"/>
          <w:noProof/>
        </w:rPr>
        <w:drawing>
          <wp:inline distT="0" distB="0" distL="0" distR="0" wp14:anchorId="3842946F" wp14:editId="6D452F27">
            <wp:extent cx="4286250" cy="2190750"/>
            <wp:effectExtent l="0" t="0" r="0" b="0"/>
            <wp:docPr id="1941" name="Picture 1941"/>
            <wp:cNvGraphicFramePr/>
            <a:graphic xmlns:a="http://schemas.openxmlformats.org/drawingml/2006/main">
              <a:graphicData uri="http://schemas.openxmlformats.org/drawingml/2006/picture">
                <pic:pic xmlns:pic="http://schemas.openxmlformats.org/drawingml/2006/picture">
                  <pic:nvPicPr>
                    <pic:cNvPr id="1941" name="Picture 1941"/>
                    <pic:cNvPicPr/>
                  </pic:nvPicPr>
                  <pic:blipFill>
                    <a:blip r:embed="rId17"/>
                    <a:stretch>
                      <a:fillRect/>
                    </a:stretch>
                  </pic:blipFill>
                  <pic:spPr>
                    <a:xfrm>
                      <a:off x="0" y="0"/>
                      <a:ext cx="4286250" cy="2190750"/>
                    </a:xfrm>
                    <a:prstGeom prst="rect">
                      <a:avLst/>
                    </a:prstGeom>
                  </pic:spPr>
                </pic:pic>
              </a:graphicData>
            </a:graphic>
          </wp:inline>
        </w:drawing>
      </w:r>
    </w:p>
    <w:p w14:paraId="5A8968EE" w14:textId="77777777" w:rsidR="005C034D" w:rsidRPr="005631AA" w:rsidRDefault="00000000">
      <w:pPr>
        <w:spacing w:after="286" w:line="259" w:lineRule="auto"/>
        <w:ind w:right="17"/>
        <w:jc w:val="center"/>
        <w:rPr>
          <w:rFonts w:ascii="Arial" w:hAnsi="Arial" w:cs="Arial"/>
        </w:rPr>
      </w:pPr>
      <w:r w:rsidRPr="005631AA">
        <w:rPr>
          <w:rFonts w:ascii="Arial" w:hAnsi="Arial" w:cs="Arial"/>
          <w:b/>
          <w:color w:val="333333"/>
          <w:sz w:val="18"/>
        </w:rPr>
        <w:t xml:space="preserve">Fig. </w:t>
      </w:r>
      <w:r w:rsidRPr="005631AA">
        <w:rPr>
          <w:rFonts w:ascii="Arial" w:hAnsi="Arial" w:cs="Arial"/>
          <w:color w:val="333333"/>
          <w:sz w:val="18"/>
        </w:rPr>
        <w:t>11. Vista de la bitácora de auditoría en el panel de administración (elaboración propia).</w:t>
      </w:r>
    </w:p>
    <w:p w14:paraId="648B48DA" w14:textId="77777777" w:rsidR="005C034D" w:rsidRPr="005631AA" w:rsidRDefault="00000000">
      <w:pPr>
        <w:pStyle w:val="Ttulo2"/>
        <w:ind w:left="385" w:right="0" w:hanging="400"/>
        <w:rPr>
          <w:rFonts w:ascii="Arial" w:hAnsi="Arial" w:cs="Arial"/>
        </w:rPr>
      </w:pPr>
      <w:bookmarkStart w:id="19" w:name="_Toc44930"/>
      <w:r w:rsidRPr="005631AA">
        <w:rPr>
          <w:rFonts w:ascii="Arial" w:hAnsi="Arial" w:cs="Arial"/>
        </w:rPr>
        <w:t>Resultados de la solución completa</w:t>
      </w:r>
      <w:bookmarkEnd w:id="19"/>
    </w:p>
    <w:p w14:paraId="4E76BD98" w14:textId="5C4A332E" w:rsidR="005C034D" w:rsidRPr="005631AA" w:rsidRDefault="00000000">
      <w:pPr>
        <w:spacing w:after="266"/>
        <w:ind w:left="-5" w:right="6"/>
        <w:rPr>
          <w:rFonts w:ascii="Arial" w:hAnsi="Arial" w:cs="Arial"/>
        </w:rPr>
      </w:pPr>
      <w:r w:rsidRPr="005631AA">
        <w:rPr>
          <w:rFonts w:ascii="Arial" w:hAnsi="Arial" w:cs="Arial"/>
        </w:rPr>
        <w:t xml:space="preserve">Integrados ambos componentes, el sistema completa de extremo a extremo el escenario para el que fue diseñado: un usuario externo crea su cuenta y, una vez aprobado, sube un documento; el operativo lo canaliza a la ruta de firmas; los coordinadores firman en el orden definido, cada uno con su clave privada local y con el encadenamiento criptográfico descrito en la sección 3.5.2; el solicitante descarga el documento firmado y cualquier usuario puede verificarlo, obteniendo la lista de firmantes, fechas y la validación del orden. La firma funciona sobre DOCX y la verificación detecta tanto modificaciones del contenido como alteraciones del orden de firmas. </w:t>
      </w:r>
    </w:p>
    <w:p w14:paraId="3C54475C" w14:textId="77777777" w:rsidR="005C034D" w:rsidRPr="005631AA" w:rsidRDefault="00000000">
      <w:pPr>
        <w:pStyle w:val="Ttulo2"/>
        <w:ind w:left="385" w:right="0" w:hanging="400"/>
        <w:rPr>
          <w:rFonts w:ascii="Arial" w:hAnsi="Arial" w:cs="Arial"/>
        </w:rPr>
      </w:pPr>
      <w:bookmarkStart w:id="20" w:name="_Toc44931"/>
      <w:r w:rsidRPr="005631AA">
        <w:rPr>
          <w:rFonts w:ascii="Arial" w:hAnsi="Arial" w:cs="Arial"/>
        </w:rPr>
        <w:t>Casos de uso y tabla de validaciones</w:t>
      </w:r>
      <w:bookmarkEnd w:id="20"/>
    </w:p>
    <w:p w14:paraId="084277C8" w14:textId="77777777" w:rsidR="005C034D" w:rsidRPr="005631AA" w:rsidRDefault="00000000">
      <w:pPr>
        <w:ind w:left="-5" w:right="6"/>
        <w:rPr>
          <w:rFonts w:ascii="Arial" w:hAnsi="Arial" w:cs="Arial"/>
        </w:rPr>
      </w:pPr>
      <w:r w:rsidRPr="005631AA">
        <w:rPr>
          <w:rFonts w:ascii="Arial" w:hAnsi="Arial" w:cs="Arial"/>
        </w:rPr>
        <w:t>La Tabla 6 resume los casos de uso del sistema y su actor principal; sobre ellos se diseñó el plan de pruebas funcionales.</w:t>
      </w:r>
    </w:p>
    <w:tbl>
      <w:tblPr>
        <w:tblStyle w:val="TableGrid"/>
        <w:tblW w:w="9406" w:type="dxa"/>
        <w:tblInd w:w="1" w:type="dxa"/>
        <w:tblCellMar>
          <w:top w:w="99" w:type="dxa"/>
          <w:left w:w="91" w:type="dxa"/>
          <w:bottom w:w="0" w:type="dxa"/>
          <w:right w:w="96" w:type="dxa"/>
        </w:tblCellMar>
        <w:tblLook w:val="04A0" w:firstRow="1" w:lastRow="0" w:firstColumn="1" w:lastColumn="0" w:noHBand="0" w:noVBand="1"/>
      </w:tblPr>
      <w:tblGrid>
        <w:gridCol w:w="846"/>
        <w:gridCol w:w="2256"/>
        <w:gridCol w:w="1318"/>
        <w:gridCol w:w="4986"/>
      </w:tblGrid>
      <w:tr w:rsidR="005C034D" w:rsidRPr="005631AA" w14:paraId="2B1A6E27" w14:textId="77777777">
        <w:trPr>
          <w:trHeight w:val="378"/>
        </w:trPr>
        <w:tc>
          <w:tcPr>
            <w:tcW w:w="846" w:type="dxa"/>
            <w:tcBorders>
              <w:top w:val="single" w:sz="2" w:space="0" w:color="8EA9C1"/>
              <w:left w:val="single" w:sz="2" w:space="0" w:color="8EA9C1"/>
              <w:bottom w:val="single" w:sz="2" w:space="0" w:color="8EA9C1"/>
              <w:right w:val="single" w:sz="2" w:space="0" w:color="8EA9C1"/>
            </w:tcBorders>
            <w:shd w:val="clear" w:color="auto" w:fill="16417C"/>
          </w:tcPr>
          <w:p w14:paraId="78F9E196" w14:textId="77777777" w:rsidR="005C034D" w:rsidRPr="005631AA" w:rsidRDefault="00000000">
            <w:pPr>
              <w:spacing w:after="0" w:line="259" w:lineRule="auto"/>
              <w:ind w:left="23" w:firstLine="0"/>
              <w:jc w:val="left"/>
              <w:rPr>
                <w:rFonts w:ascii="Arial" w:hAnsi="Arial" w:cs="Arial"/>
              </w:rPr>
            </w:pPr>
            <w:r w:rsidRPr="005631AA">
              <w:rPr>
                <w:rFonts w:ascii="Arial" w:hAnsi="Arial" w:cs="Arial"/>
                <w:b/>
                <w:color w:val="FFFFFF"/>
                <w:sz w:val="18"/>
              </w:rPr>
              <w:t>Código</w:t>
            </w:r>
          </w:p>
        </w:tc>
        <w:tc>
          <w:tcPr>
            <w:tcW w:w="2256" w:type="dxa"/>
            <w:tcBorders>
              <w:top w:val="single" w:sz="2" w:space="0" w:color="8EA9C1"/>
              <w:left w:val="single" w:sz="2" w:space="0" w:color="8EA9C1"/>
              <w:bottom w:val="single" w:sz="2" w:space="0" w:color="8EA9C1"/>
              <w:right w:val="single" w:sz="2" w:space="0" w:color="8EA9C1"/>
            </w:tcBorders>
            <w:shd w:val="clear" w:color="auto" w:fill="16417C"/>
          </w:tcPr>
          <w:p w14:paraId="25501E98" w14:textId="77777777" w:rsidR="005C034D" w:rsidRPr="005631AA" w:rsidRDefault="00000000">
            <w:pPr>
              <w:spacing w:after="0" w:line="259" w:lineRule="auto"/>
              <w:ind w:left="8" w:firstLine="0"/>
              <w:jc w:val="center"/>
              <w:rPr>
                <w:rFonts w:ascii="Arial" w:hAnsi="Arial" w:cs="Arial"/>
              </w:rPr>
            </w:pPr>
            <w:r w:rsidRPr="005631AA">
              <w:rPr>
                <w:rFonts w:ascii="Arial" w:hAnsi="Arial" w:cs="Arial"/>
                <w:b/>
                <w:color w:val="FFFFFF"/>
                <w:sz w:val="18"/>
              </w:rPr>
              <w:t>Caso de uso</w:t>
            </w:r>
          </w:p>
        </w:tc>
        <w:tc>
          <w:tcPr>
            <w:tcW w:w="1318" w:type="dxa"/>
            <w:tcBorders>
              <w:top w:val="single" w:sz="2" w:space="0" w:color="8EA9C1"/>
              <w:left w:val="single" w:sz="2" w:space="0" w:color="8EA9C1"/>
              <w:bottom w:val="single" w:sz="2" w:space="0" w:color="8EA9C1"/>
              <w:right w:val="single" w:sz="2" w:space="0" w:color="8EA9C1"/>
            </w:tcBorders>
            <w:shd w:val="clear" w:color="auto" w:fill="16417C"/>
          </w:tcPr>
          <w:p w14:paraId="0DB284AA" w14:textId="77777777" w:rsidR="005C034D" w:rsidRPr="005631AA" w:rsidRDefault="00000000">
            <w:pPr>
              <w:spacing w:after="0" w:line="259" w:lineRule="auto"/>
              <w:ind w:left="8" w:firstLine="0"/>
              <w:jc w:val="center"/>
              <w:rPr>
                <w:rFonts w:ascii="Arial" w:hAnsi="Arial" w:cs="Arial"/>
              </w:rPr>
            </w:pPr>
            <w:r w:rsidRPr="005631AA">
              <w:rPr>
                <w:rFonts w:ascii="Arial" w:hAnsi="Arial" w:cs="Arial"/>
                <w:b/>
                <w:color w:val="FFFFFF"/>
                <w:sz w:val="18"/>
              </w:rPr>
              <w:t>Actor</w:t>
            </w:r>
          </w:p>
        </w:tc>
        <w:tc>
          <w:tcPr>
            <w:tcW w:w="4986" w:type="dxa"/>
            <w:tcBorders>
              <w:top w:val="single" w:sz="2" w:space="0" w:color="8EA9C1"/>
              <w:left w:val="single" w:sz="2" w:space="0" w:color="8EA9C1"/>
              <w:bottom w:val="single" w:sz="2" w:space="0" w:color="8EA9C1"/>
              <w:right w:val="single" w:sz="2" w:space="0" w:color="8EA9C1"/>
            </w:tcBorders>
            <w:shd w:val="clear" w:color="auto" w:fill="16417C"/>
          </w:tcPr>
          <w:p w14:paraId="14982043" w14:textId="77777777" w:rsidR="005C034D" w:rsidRPr="005631AA" w:rsidRDefault="00000000">
            <w:pPr>
              <w:spacing w:after="0" w:line="259" w:lineRule="auto"/>
              <w:ind w:left="6" w:firstLine="0"/>
              <w:jc w:val="center"/>
              <w:rPr>
                <w:rFonts w:ascii="Arial" w:hAnsi="Arial" w:cs="Arial"/>
              </w:rPr>
            </w:pPr>
            <w:r w:rsidRPr="005631AA">
              <w:rPr>
                <w:rFonts w:ascii="Arial" w:hAnsi="Arial" w:cs="Arial"/>
                <w:b/>
                <w:color w:val="FFFFFF"/>
                <w:sz w:val="18"/>
              </w:rPr>
              <w:t>Descripción</w:t>
            </w:r>
          </w:p>
        </w:tc>
      </w:tr>
      <w:tr w:rsidR="005C034D" w:rsidRPr="005631AA" w14:paraId="1DCD4519" w14:textId="77777777">
        <w:trPr>
          <w:trHeight w:val="629"/>
        </w:trPr>
        <w:tc>
          <w:tcPr>
            <w:tcW w:w="846" w:type="dxa"/>
            <w:tcBorders>
              <w:top w:val="single" w:sz="2" w:space="0" w:color="8EA9C1"/>
              <w:left w:val="single" w:sz="2" w:space="0" w:color="8EA9C1"/>
              <w:bottom w:val="single" w:sz="2" w:space="0" w:color="8EA9C1"/>
              <w:right w:val="single" w:sz="2" w:space="0" w:color="8EA9C1"/>
            </w:tcBorders>
            <w:vAlign w:val="center"/>
          </w:tcPr>
          <w:p w14:paraId="30009068"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CU-01</w:t>
            </w:r>
          </w:p>
        </w:tc>
        <w:tc>
          <w:tcPr>
            <w:tcW w:w="2256" w:type="dxa"/>
            <w:tcBorders>
              <w:top w:val="single" w:sz="2" w:space="0" w:color="8EA9C1"/>
              <w:left w:val="single" w:sz="2" w:space="0" w:color="8EA9C1"/>
              <w:bottom w:val="single" w:sz="2" w:space="0" w:color="8EA9C1"/>
              <w:right w:val="single" w:sz="2" w:space="0" w:color="8EA9C1"/>
            </w:tcBorders>
            <w:vAlign w:val="center"/>
          </w:tcPr>
          <w:p w14:paraId="20B0AF23"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Registrar cuenta</w:t>
            </w:r>
          </w:p>
        </w:tc>
        <w:tc>
          <w:tcPr>
            <w:tcW w:w="1318" w:type="dxa"/>
            <w:tcBorders>
              <w:top w:val="single" w:sz="2" w:space="0" w:color="8EA9C1"/>
              <w:left w:val="single" w:sz="2" w:space="0" w:color="8EA9C1"/>
              <w:bottom w:val="single" w:sz="2" w:space="0" w:color="8EA9C1"/>
              <w:right w:val="single" w:sz="2" w:space="0" w:color="8EA9C1"/>
            </w:tcBorders>
            <w:vAlign w:val="center"/>
          </w:tcPr>
          <w:p w14:paraId="353BA4E3"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Visitante</w:t>
            </w:r>
          </w:p>
        </w:tc>
        <w:tc>
          <w:tcPr>
            <w:tcW w:w="4986" w:type="dxa"/>
            <w:tcBorders>
              <w:top w:val="single" w:sz="2" w:space="0" w:color="8EA9C1"/>
              <w:left w:val="single" w:sz="2" w:space="0" w:color="8EA9C1"/>
              <w:bottom w:val="single" w:sz="2" w:space="0" w:color="8EA9C1"/>
              <w:right w:val="single" w:sz="2" w:space="0" w:color="8EA9C1"/>
            </w:tcBorders>
          </w:tcPr>
          <w:p w14:paraId="4C3163C4"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Crear una cuenta por autoservicio; queda pendiente de aprobación.</w:t>
            </w:r>
          </w:p>
        </w:tc>
      </w:tr>
      <w:tr w:rsidR="005C034D" w:rsidRPr="005631AA" w14:paraId="0E52F3E7" w14:textId="77777777">
        <w:trPr>
          <w:trHeight w:val="630"/>
        </w:trPr>
        <w:tc>
          <w:tcPr>
            <w:tcW w:w="846" w:type="dxa"/>
            <w:tcBorders>
              <w:top w:val="single" w:sz="2" w:space="0" w:color="8EA9C1"/>
              <w:left w:val="single" w:sz="2" w:space="0" w:color="8EA9C1"/>
              <w:bottom w:val="single" w:sz="2" w:space="0" w:color="8EA9C1"/>
              <w:right w:val="single" w:sz="2" w:space="0" w:color="8EA9C1"/>
            </w:tcBorders>
            <w:vAlign w:val="center"/>
          </w:tcPr>
          <w:p w14:paraId="66E0A353"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CU-02</w:t>
            </w:r>
          </w:p>
        </w:tc>
        <w:tc>
          <w:tcPr>
            <w:tcW w:w="2256" w:type="dxa"/>
            <w:tcBorders>
              <w:top w:val="single" w:sz="2" w:space="0" w:color="8EA9C1"/>
              <w:left w:val="single" w:sz="2" w:space="0" w:color="8EA9C1"/>
              <w:bottom w:val="single" w:sz="2" w:space="0" w:color="8EA9C1"/>
              <w:right w:val="single" w:sz="2" w:space="0" w:color="8EA9C1"/>
            </w:tcBorders>
          </w:tcPr>
          <w:p w14:paraId="52E69FC9"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Aprobar o rechazar solicitudes</w:t>
            </w:r>
          </w:p>
        </w:tc>
        <w:tc>
          <w:tcPr>
            <w:tcW w:w="1318" w:type="dxa"/>
            <w:tcBorders>
              <w:top w:val="single" w:sz="2" w:space="0" w:color="8EA9C1"/>
              <w:left w:val="single" w:sz="2" w:space="0" w:color="8EA9C1"/>
              <w:bottom w:val="single" w:sz="2" w:space="0" w:color="8EA9C1"/>
              <w:right w:val="single" w:sz="2" w:space="0" w:color="8EA9C1"/>
            </w:tcBorders>
            <w:vAlign w:val="center"/>
          </w:tcPr>
          <w:p w14:paraId="748CCCCA"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Administrador</w:t>
            </w:r>
          </w:p>
        </w:tc>
        <w:tc>
          <w:tcPr>
            <w:tcW w:w="4986" w:type="dxa"/>
            <w:tcBorders>
              <w:top w:val="single" w:sz="2" w:space="0" w:color="8EA9C1"/>
              <w:left w:val="single" w:sz="2" w:space="0" w:color="8EA9C1"/>
              <w:bottom w:val="single" w:sz="2" w:space="0" w:color="8EA9C1"/>
              <w:right w:val="single" w:sz="2" w:space="0" w:color="8EA9C1"/>
            </w:tcBorders>
          </w:tcPr>
          <w:p w14:paraId="58995B5D"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Asignar rol y activar la cuenta; se generan claves y certificado.</w:t>
            </w:r>
          </w:p>
        </w:tc>
      </w:tr>
      <w:tr w:rsidR="005C034D" w:rsidRPr="005631AA" w14:paraId="454B2313" w14:textId="77777777">
        <w:trPr>
          <w:trHeight w:val="628"/>
        </w:trPr>
        <w:tc>
          <w:tcPr>
            <w:tcW w:w="846" w:type="dxa"/>
            <w:tcBorders>
              <w:top w:val="single" w:sz="2" w:space="0" w:color="8EA9C1"/>
              <w:left w:val="single" w:sz="2" w:space="0" w:color="8EA9C1"/>
              <w:bottom w:val="single" w:sz="2" w:space="0" w:color="8EA9C1"/>
              <w:right w:val="single" w:sz="2" w:space="0" w:color="8EA9C1"/>
            </w:tcBorders>
            <w:vAlign w:val="center"/>
          </w:tcPr>
          <w:p w14:paraId="1F6394B9"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CU-03</w:t>
            </w:r>
          </w:p>
        </w:tc>
        <w:tc>
          <w:tcPr>
            <w:tcW w:w="2256" w:type="dxa"/>
            <w:tcBorders>
              <w:top w:val="single" w:sz="2" w:space="0" w:color="8EA9C1"/>
              <w:left w:val="single" w:sz="2" w:space="0" w:color="8EA9C1"/>
              <w:bottom w:val="single" w:sz="2" w:space="0" w:color="8EA9C1"/>
              <w:right w:val="single" w:sz="2" w:space="0" w:color="8EA9C1"/>
            </w:tcBorders>
            <w:vAlign w:val="center"/>
          </w:tcPr>
          <w:p w14:paraId="4A4D52B3"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Descargar credenciales</w:t>
            </w:r>
          </w:p>
        </w:tc>
        <w:tc>
          <w:tcPr>
            <w:tcW w:w="1318" w:type="dxa"/>
            <w:tcBorders>
              <w:top w:val="single" w:sz="2" w:space="0" w:color="8EA9C1"/>
              <w:left w:val="single" w:sz="2" w:space="0" w:color="8EA9C1"/>
              <w:bottom w:val="single" w:sz="2" w:space="0" w:color="8EA9C1"/>
              <w:right w:val="single" w:sz="2" w:space="0" w:color="8EA9C1"/>
            </w:tcBorders>
          </w:tcPr>
          <w:p w14:paraId="136A8089"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Usuario activo</w:t>
            </w:r>
          </w:p>
        </w:tc>
        <w:tc>
          <w:tcPr>
            <w:tcW w:w="4986" w:type="dxa"/>
            <w:tcBorders>
              <w:top w:val="single" w:sz="2" w:space="0" w:color="8EA9C1"/>
              <w:left w:val="single" w:sz="2" w:space="0" w:color="8EA9C1"/>
              <w:bottom w:val="single" w:sz="2" w:space="0" w:color="8EA9C1"/>
              <w:right w:val="single" w:sz="2" w:space="0" w:color="8EA9C1"/>
            </w:tcBorders>
          </w:tcPr>
          <w:p w14:paraId="77D1C3A2"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Obtener la clave privada (una única vez) y el certificado en ZIP cifrado.</w:t>
            </w:r>
          </w:p>
        </w:tc>
      </w:tr>
      <w:tr w:rsidR="005C034D" w:rsidRPr="005631AA" w14:paraId="060F1538" w14:textId="77777777">
        <w:trPr>
          <w:trHeight w:val="630"/>
        </w:trPr>
        <w:tc>
          <w:tcPr>
            <w:tcW w:w="846" w:type="dxa"/>
            <w:tcBorders>
              <w:top w:val="single" w:sz="2" w:space="0" w:color="8EA9C1"/>
              <w:left w:val="single" w:sz="2" w:space="0" w:color="8EA9C1"/>
              <w:bottom w:val="single" w:sz="2" w:space="0" w:color="8EA9C1"/>
              <w:right w:val="single" w:sz="2" w:space="0" w:color="8EA9C1"/>
            </w:tcBorders>
            <w:vAlign w:val="center"/>
          </w:tcPr>
          <w:p w14:paraId="6E8D683E"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lastRenderedPageBreak/>
              <w:t>CU-04</w:t>
            </w:r>
          </w:p>
        </w:tc>
        <w:tc>
          <w:tcPr>
            <w:tcW w:w="2256" w:type="dxa"/>
            <w:tcBorders>
              <w:top w:val="single" w:sz="2" w:space="0" w:color="8EA9C1"/>
              <w:left w:val="single" w:sz="2" w:space="0" w:color="8EA9C1"/>
              <w:bottom w:val="single" w:sz="2" w:space="0" w:color="8EA9C1"/>
              <w:right w:val="single" w:sz="2" w:space="0" w:color="8EA9C1"/>
            </w:tcBorders>
          </w:tcPr>
          <w:p w14:paraId="41E4F248"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Solicitar firma de documento</w:t>
            </w:r>
          </w:p>
        </w:tc>
        <w:tc>
          <w:tcPr>
            <w:tcW w:w="1318" w:type="dxa"/>
            <w:tcBorders>
              <w:top w:val="single" w:sz="2" w:space="0" w:color="8EA9C1"/>
              <w:left w:val="single" w:sz="2" w:space="0" w:color="8EA9C1"/>
              <w:bottom w:val="single" w:sz="2" w:space="0" w:color="8EA9C1"/>
              <w:right w:val="single" w:sz="2" w:space="0" w:color="8EA9C1"/>
            </w:tcBorders>
            <w:vAlign w:val="center"/>
          </w:tcPr>
          <w:p w14:paraId="072F9365"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Externo</w:t>
            </w:r>
          </w:p>
        </w:tc>
        <w:tc>
          <w:tcPr>
            <w:tcW w:w="4986" w:type="dxa"/>
            <w:tcBorders>
              <w:top w:val="single" w:sz="2" w:space="0" w:color="8EA9C1"/>
              <w:left w:val="single" w:sz="2" w:space="0" w:color="8EA9C1"/>
              <w:bottom w:val="single" w:sz="2" w:space="0" w:color="8EA9C1"/>
              <w:right w:val="single" w:sz="2" w:space="0" w:color="8EA9C1"/>
            </w:tcBorders>
            <w:vAlign w:val="center"/>
          </w:tcPr>
          <w:p w14:paraId="473637FF"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Subir un documento y dirigir la solicitud a un operativo.</w:t>
            </w:r>
          </w:p>
        </w:tc>
      </w:tr>
      <w:tr w:rsidR="005C034D" w:rsidRPr="005631AA" w14:paraId="109126CA" w14:textId="77777777">
        <w:trPr>
          <w:trHeight w:val="376"/>
        </w:trPr>
        <w:tc>
          <w:tcPr>
            <w:tcW w:w="846" w:type="dxa"/>
            <w:tcBorders>
              <w:top w:val="single" w:sz="2" w:space="0" w:color="8EA9C1"/>
              <w:left w:val="single" w:sz="2" w:space="0" w:color="8EA9C1"/>
              <w:bottom w:val="single" w:sz="2" w:space="0" w:color="8EA9C1"/>
              <w:right w:val="single" w:sz="2" w:space="0" w:color="8EA9C1"/>
            </w:tcBorders>
          </w:tcPr>
          <w:p w14:paraId="0BADC82F"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CU-05</w:t>
            </w:r>
          </w:p>
        </w:tc>
        <w:tc>
          <w:tcPr>
            <w:tcW w:w="2256" w:type="dxa"/>
            <w:tcBorders>
              <w:top w:val="single" w:sz="2" w:space="0" w:color="8EA9C1"/>
              <w:left w:val="single" w:sz="2" w:space="0" w:color="8EA9C1"/>
              <w:bottom w:val="single" w:sz="2" w:space="0" w:color="8EA9C1"/>
              <w:right w:val="single" w:sz="2" w:space="0" w:color="8EA9C1"/>
            </w:tcBorders>
          </w:tcPr>
          <w:p w14:paraId="24E56773"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Canalizar solicitud</w:t>
            </w:r>
          </w:p>
        </w:tc>
        <w:tc>
          <w:tcPr>
            <w:tcW w:w="1318" w:type="dxa"/>
            <w:tcBorders>
              <w:top w:val="single" w:sz="2" w:space="0" w:color="8EA9C1"/>
              <w:left w:val="single" w:sz="2" w:space="0" w:color="8EA9C1"/>
              <w:bottom w:val="single" w:sz="2" w:space="0" w:color="8EA9C1"/>
              <w:right w:val="single" w:sz="2" w:space="0" w:color="8EA9C1"/>
            </w:tcBorders>
          </w:tcPr>
          <w:p w14:paraId="0FBE7F59"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Operativo</w:t>
            </w:r>
          </w:p>
        </w:tc>
        <w:tc>
          <w:tcPr>
            <w:tcW w:w="4986" w:type="dxa"/>
            <w:tcBorders>
              <w:top w:val="single" w:sz="2" w:space="0" w:color="8EA9C1"/>
              <w:left w:val="single" w:sz="2" w:space="0" w:color="8EA9C1"/>
              <w:bottom w:val="single" w:sz="2" w:space="0" w:color="8EA9C1"/>
              <w:right w:val="single" w:sz="2" w:space="0" w:color="8EA9C1"/>
            </w:tcBorders>
          </w:tcPr>
          <w:p w14:paraId="1A282145"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Enviar la solicitud a la ruta de firmas o a un coordinador.</w:t>
            </w:r>
          </w:p>
        </w:tc>
      </w:tr>
      <w:tr w:rsidR="005C034D" w:rsidRPr="005631AA" w14:paraId="0F3700AD" w14:textId="77777777">
        <w:trPr>
          <w:trHeight w:val="630"/>
        </w:trPr>
        <w:tc>
          <w:tcPr>
            <w:tcW w:w="846" w:type="dxa"/>
            <w:tcBorders>
              <w:top w:val="single" w:sz="2" w:space="0" w:color="8EA9C1"/>
              <w:left w:val="single" w:sz="2" w:space="0" w:color="8EA9C1"/>
              <w:bottom w:val="single" w:sz="2" w:space="0" w:color="8EA9C1"/>
              <w:right w:val="single" w:sz="2" w:space="0" w:color="8EA9C1"/>
            </w:tcBorders>
            <w:vAlign w:val="center"/>
          </w:tcPr>
          <w:p w14:paraId="2B89DB3E"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CU-06</w:t>
            </w:r>
          </w:p>
        </w:tc>
        <w:tc>
          <w:tcPr>
            <w:tcW w:w="2256" w:type="dxa"/>
            <w:tcBorders>
              <w:top w:val="single" w:sz="2" w:space="0" w:color="8EA9C1"/>
              <w:left w:val="single" w:sz="2" w:space="0" w:color="8EA9C1"/>
              <w:bottom w:val="single" w:sz="2" w:space="0" w:color="8EA9C1"/>
              <w:right w:val="single" w:sz="2" w:space="0" w:color="8EA9C1"/>
            </w:tcBorders>
            <w:vAlign w:val="center"/>
          </w:tcPr>
          <w:p w14:paraId="62AC946A"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Firmar en la ruta</w:t>
            </w:r>
          </w:p>
        </w:tc>
        <w:tc>
          <w:tcPr>
            <w:tcW w:w="1318" w:type="dxa"/>
            <w:tcBorders>
              <w:top w:val="single" w:sz="2" w:space="0" w:color="8EA9C1"/>
              <w:left w:val="single" w:sz="2" w:space="0" w:color="8EA9C1"/>
              <w:bottom w:val="single" w:sz="2" w:space="0" w:color="8EA9C1"/>
              <w:right w:val="single" w:sz="2" w:space="0" w:color="8EA9C1"/>
            </w:tcBorders>
            <w:vAlign w:val="center"/>
          </w:tcPr>
          <w:p w14:paraId="11C69DDF"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Coordinador</w:t>
            </w:r>
          </w:p>
        </w:tc>
        <w:tc>
          <w:tcPr>
            <w:tcW w:w="4986" w:type="dxa"/>
            <w:tcBorders>
              <w:top w:val="single" w:sz="2" w:space="0" w:color="8EA9C1"/>
              <w:left w:val="single" w:sz="2" w:space="0" w:color="8EA9C1"/>
              <w:bottom w:val="single" w:sz="2" w:space="0" w:color="8EA9C1"/>
              <w:right w:val="single" w:sz="2" w:space="0" w:color="8EA9C1"/>
            </w:tcBorders>
          </w:tcPr>
          <w:p w14:paraId="0BA3350E"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Firmar localmente el documento en su turno y avanzar el paso.</w:t>
            </w:r>
          </w:p>
        </w:tc>
      </w:tr>
      <w:tr w:rsidR="005C034D" w:rsidRPr="005631AA" w14:paraId="04744F6A" w14:textId="77777777">
        <w:trPr>
          <w:trHeight w:val="628"/>
        </w:trPr>
        <w:tc>
          <w:tcPr>
            <w:tcW w:w="846" w:type="dxa"/>
            <w:tcBorders>
              <w:top w:val="single" w:sz="2" w:space="0" w:color="8EA9C1"/>
              <w:left w:val="single" w:sz="2" w:space="0" w:color="8EA9C1"/>
              <w:bottom w:val="single" w:sz="2" w:space="0" w:color="8EA9C1"/>
              <w:right w:val="single" w:sz="2" w:space="0" w:color="8EA9C1"/>
            </w:tcBorders>
            <w:vAlign w:val="center"/>
          </w:tcPr>
          <w:p w14:paraId="4C21B53A"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CU-07</w:t>
            </w:r>
          </w:p>
        </w:tc>
        <w:tc>
          <w:tcPr>
            <w:tcW w:w="2256" w:type="dxa"/>
            <w:tcBorders>
              <w:top w:val="single" w:sz="2" w:space="0" w:color="8EA9C1"/>
              <w:left w:val="single" w:sz="2" w:space="0" w:color="8EA9C1"/>
              <w:bottom w:val="single" w:sz="2" w:space="0" w:color="8EA9C1"/>
              <w:right w:val="single" w:sz="2" w:space="0" w:color="8EA9C1"/>
            </w:tcBorders>
            <w:vAlign w:val="center"/>
          </w:tcPr>
          <w:p w14:paraId="44325DBE"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Verificar documento</w:t>
            </w:r>
          </w:p>
        </w:tc>
        <w:tc>
          <w:tcPr>
            <w:tcW w:w="1318" w:type="dxa"/>
            <w:tcBorders>
              <w:top w:val="single" w:sz="2" w:space="0" w:color="8EA9C1"/>
              <w:left w:val="single" w:sz="2" w:space="0" w:color="8EA9C1"/>
              <w:bottom w:val="single" w:sz="2" w:space="0" w:color="8EA9C1"/>
              <w:right w:val="single" w:sz="2" w:space="0" w:color="8EA9C1"/>
            </w:tcBorders>
          </w:tcPr>
          <w:p w14:paraId="5B431C89"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Cualquier usuario</w:t>
            </w:r>
          </w:p>
        </w:tc>
        <w:tc>
          <w:tcPr>
            <w:tcW w:w="4986" w:type="dxa"/>
            <w:tcBorders>
              <w:top w:val="single" w:sz="2" w:space="0" w:color="8EA9C1"/>
              <w:left w:val="single" w:sz="2" w:space="0" w:color="8EA9C1"/>
              <w:bottom w:val="single" w:sz="2" w:space="0" w:color="8EA9C1"/>
              <w:right w:val="single" w:sz="2" w:space="0" w:color="8EA9C1"/>
            </w:tcBorders>
            <w:vAlign w:val="center"/>
          </w:tcPr>
          <w:p w14:paraId="38AA9DCB"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Validar integridad, autenticidad y orden de las firmas.</w:t>
            </w:r>
          </w:p>
        </w:tc>
      </w:tr>
      <w:tr w:rsidR="005C034D" w:rsidRPr="005631AA" w14:paraId="0317CC3C" w14:textId="77777777">
        <w:trPr>
          <w:trHeight w:val="630"/>
        </w:trPr>
        <w:tc>
          <w:tcPr>
            <w:tcW w:w="846" w:type="dxa"/>
            <w:tcBorders>
              <w:top w:val="single" w:sz="2" w:space="0" w:color="8EA9C1"/>
              <w:left w:val="single" w:sz="2" w:space="0" w:color="8EA9C1"/>
              <w:bottom w:val="single" w:sz="2" w:space="0" w:color="8EA9C1"/>
              <w:right w:val="single" w:sz="2" w:space="0" w:color="8EA9C1"/>
            </w:tcBorders>
            <w:vAlign w:val="center"/>
          </w:tcPr>
          <w:p w14:paraId="7D1740BD"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CU-08</w:t>
            </w:r>
          </w:p>
        </w:tc>
        <w:tc>
          <w:tcPr>
            <w:tcW w:w="2256" w:type="dxa"/>
            <w:tcBorders>
              <w:top w:val="single" w:sz="2" w:space="0" w:color="8EA9C1"/>
              <w:left w:val="single" w:sz="2" w:space="0" w:color="8EA9C1"/>
              <w:bottom w:val="single" w:sz="2" w:space="0" w:color="8EA9C1"/>
              <w:right w:val="single" w:sz="2" w:space="0" w:color="8EA9C1"/>
            </w:tcBorders>
          </w:tcPr>
          <w:p w14:paraId="001B8B73"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Administrar identidades y auditoría</w:t>
            </w:r>
          </w:p>
        </w:tc>
        <w:tc>
          <w:tcPr>
            <w:tcW w:w="1318" w:type="dxa"/>
            <w:tcBorders>
              <w:top w:val="single" w:sz="2" w:space="0" w:color="8EA9C1"/>
              <w:left w:val="single" w:sz="2" w:space="0" w:color="8EA9C1"/>
              <w:bottom w:val="single" w:sz="2" w:space="0" w:color="8EA9C1"/>
              <w:right w:val="single" w:sz="2" w:space="0" w:color="8EA9C1"/>
            </w:tcBorders>
            <w:vAlign w:val="center"/>
          </w:tcPr>
          <w:p w14:paraId="3BC166C3"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8"/>
              </w:rPr>
              <w:t>Administrador</w:t>
            </w:r>
          </w:p>
        </w:tc>
        <w:tc>
          <w:tcPr>
            <w:tcW w:w="4986" w:type="dxa"/>
            <w:tcBorders>
              <w:top w:val="single" w:sz="2" w:space="0" w:color="8EA9C1"/>
              <w:left w:val="single" w:sz="2" w:space="0" w:color="8EA9C1"/>
              <w:bottom w:val="single" w:sz="2" w:space="0" w:color="8EA9C1"/>
              <w:right w:val="single" w:sz="2" w:space="0" w:color="8EA9C1"/>
            </w:tcBorders>
          </w:tcPr>
          <w:p w14:paraId="05901239"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8"/>
              </w:rPr>
              <w:t>Revocar, dar de baja, definir la ruta de firmas y consultar la bitácora.</w:t>
            </w:r>
          </w:p>
        </w:tc>
      </w:tr>
    </w:tbl>
    <w:p w14:paraId="4302BDC3" w14:textId="77777777" w:rsidR="005C034D" w:rsidRPr="005631AA" w:rsidRDefault="00000000">
      <w:pPr>
        <w:spacing w:after="222" w:line="259" w:lineRule="auto"/>
        <w:ind w:right="15"/>
        <w:jc w:val="center"/>
        <w:rPr>
          <w:rFonts w:ascii="Arial" w:hAnsi="Arial" w:cs="Arial"/>
        </w:rPr>
      </w:pPr>
      <w:r w:rsidRPr="005631AA">
        <w:rPr>
          <w:rFonts w:ascii="Arial" w:hAnsi="Arial" w:cs="Arial"/>
          <w:b/>
          <w:color w:val="333333"/>
          <w:sz w:val="18"/>
        </w:rPr>
        <w:t xml:space="preserve">Tabla </w:t>
      </w:r>
      <w:r w:rsidRPr="005631AA">
        <w:rPr>
          <w:rFonts w:ascii="Arial" w:hAnsi="Arial" w:cs="Arial"/>
          <w:color w:val="333333"/>
          <w:sz w:val="18"/>
        </w:rPr>
        <w:t>6: Casos de uso del sistema (elaboración propia).</w:t>
      </w:r>
    </w:p>
    <w:p w14:paraId="5EDEDE78" w14:textId="259A4C5F" w:rsidR="005C034D" w:rsidRPr="005631AA" w:rsidRDefault="005C034D">
      <w:pPr>
        <w:ind w:left="-5" w:right="6"/>
        <w:rPr>
          <w:rFonts w:ascii="Arial" w:hAnsi="Arial" w:cs="Arial"/>
        </w:rPr>
      </w:pPr>
    </w:p>
    <w:tbl>
      <w:tblPr>
        <w:tblStyle w:val="TableGrid"/>
        <w:tblW w:w="9406" w:type="dxa"/>
        <w:tblInd w:w="1" w:type="dxa"/>
        <w:tblCellMar>
          <w:top w:w="60" w:type="dxa"/>
          <w:left w:w="91" w:type="dxa"/>
          <w:bottom w:w="64" w:type="dxa"/>
          <w:right w:w="65" w:type="dxa"/>
        </w:tblCellMar>
        <w:tblLook w:val="04A0" w:firstRow="1" w:lastRow="0" w:firstColumn="1" w:lastColumn="0" w:noHBand="0" w:noVBand="1"/>
      </w:tblPr>
      <w:tblGrid>
        <w:gridCol w:w="376"/>
        <w:gridCol w:w="1128"/>
        <w:gridCol w:w="1598"/>
        <w:gridCol w:w="1882"/>
        <w:gridCol w:w="1788"/>
        <w:gridCol w:w="2634"/>
      </w:tblGrid>
      <w:tr w:rsidR="005C034D" w:rsidRPr="005631AA" w14:paraId="71F228D6" w14:textId="77777777">
        <w:trPr>
          <w:trHeight w:val="628"/>
        </w:trPr>
        <w:tc>
          <w:tcPr>
            <w:tcW w:w="376"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27098C4B" w14:textId="77777777" w:rsidR="005C034D" w:rsidRPr="005631AA" w:rsidRDefault="00000000">
            <w:pPr>
              <w:spacing w:after="0" w:line="259" w:lineRule="auto"/>
              <w:ind w:left="48" w:firstLine="0"/>
              <w:jc w:val="left"/>
              <w:rPr>
                <w:rFonts w:ascii="Arial" w:hAnsi="Arial" w:cs="Arial"/>
              </w:rPr>
            </w:pPr>
            <w:r w:rsidRPr="005631AA">
              <w:rPr>
                <w:rFonts w:ascii="Arial" w:hAnsi="Arial" w:cs="Arial"/>
                <w:b/>
                <w:color w:val="FFFFFF"/>
                <w:sz w:val="18"/>
              </w:rPr>
              <w:t>#</w:t>
            </w:r>
          </w:p>
        </w:tc>
        <w:tc>
          <w:tcPr>
            <w:tcW w:w="1128"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3457E5E6" w14:textId="77777777" w:rsidR="005C034D" w:rsidRPr="005631AA" w:rsidRDefault="00000000">
            <w:pPr>
              <w:spacing w:after="0" w:line="259" w:lineRule="auto"/>
              <w:ind w:left="0" w:right="24" w:firstLine="0"/>
              <w:jc w:val="center"/>
              <w:rPr>
                <w:rFonts w:ascii="Arial" w:hAnsi="Arial" w:cs="Arial"/>
              </w:rPr>
            </w:pPr>
            <w:r w:rsidRPr="005631AA">
              <w:rPr>
                <w:rFonts w:ascii="Arial" w:hAnsi="Arial" w:cs="Arial"/>
                <w:b/>
                <w:color w:val="FFFFFF"/>
                <w:sz w:val="18"/>
              </w:rPr>
              <w:t>Caso</w:t>
            </w:r>
          </w:p>
        </w:tc>
        <w:tc>
          <w:tcPr>
            <w:tcW w:w="1598"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2B1B7B6D" w14:textId="77777777" w:rsidR="005C034D" w:rsidRPr="005631AA" w:rsidRDefault="00000000">
            <w:pPr>
              <w:spacing w:after="0" w:line="259" w:lineRule="auto"/>
              <w:ind w:left="40" w:firstLine="0"/>
              <w:jc w:val="left"/>
              <w:rPr>
                <w:rFonts w:ascii="Arial" w:hAnsi="Arial" w:cs="Arial"/>
              </w:rPr>
            </w:pPr>
            <w:r w:rsidRPr="005631AA">
              <w:rPr>
                <w:rFonts w:ascii="Arial" w:hAnsi="Arial" w:cs="Arial"/>
                <w:b/>
                <w:color w:val="FFFFFF"/>
                <w:sz w:val="18"/>
              </w:rPr>
              <w:t>Precondiciones</w:t>
            </w:r>
          </w:p>
        </w:tc>
        <w:tc>
          <w:tcPr>
            <w:tcW w:w="1882"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585ADA64" w14:textId="77777777" w:rsidR="005C034D" w:rsidRPr="005631AA" w:rsidRDefault="00000000">
            <w:pPr>
              <w:spacing w:after="0" w:line="259" w:lineRule="auto"/>
              <w:ind w:left="0" w:right="22" w:firstLine="0"/>
              <w:jc w:val="center"/>
              <w:rPr>
                <w:rFonts w:ascii="Arial" w:hAnsi="Arial" w:cs="Arial"/>
              </w:rPr>
            </w:pPr>
            <w:r w:rsidRPr="005631AA">
              <w:rPr>
                <w:rFonts w:ascii="Arial" w:hAnsi="Arial" w:cs="Arial"/>
                <w:b/>
                <w:color w:val="FFFFFF"/>
                <w:sz w:val="18"/>
              </w:rPr>
              <w:t>Pasos</w:t>
            </w:r>
          </w:p>
        </w:tc>
        <w:tc>
          <w:tcPr>
            <w:tcW w:w="1788" w:type="dxa"/>
            <w:tcBorders>
              <w:top w:val="single" w:sz="2" w:space="0" w:color="8EA9C1"/>
              <w:left w:val="single" w:sz="2" w:space="0" w:color="8EA9C1"/>
              <w:bottom w:val="single" w:sz="2" w:space="0" w:color="8EA9C1"/>
              <w:right w:val="single" w:sz="2" w:space="0" w:color="8EA9C1"/>
            </w:tcBorders>
            <w:shd w:val="clear" w:color="auto" w:fill="16417C"/>
          </w:tcPr>
          <w:p w14:paraId="30790758" w14:textId="77777777" w:rsidR="005C034D" w:rsidRPr="005631AA" w:rsidRDefault="00000000">
            <w:pPr>
              <w:spacing w:after="0" w:line="259" w:lineRule="auto"/>
              <w:ind w:left="0" w:firstLine="0"/>
              <w:jc w:val="center"/>
              <w:rPr>
                <w:rFonts w:ascii="Arial" w:hAnsi="Arial" w:cs="Arial"/>
              </w:rPr>
            </w:pPr>
            <w:r w:rsidRPr="005631AA">
              <w:rPr>
                <w:rFonts w:ascii="Arial" w:hAnsi="Arial" w:cs="Arial"/>
                <w:b/>
                <w:color w:val="FFFFFF"/>
                <w:sz w:val="18"/>
              </w:rPr>
              <w:t>Resultado esperado</w:t>
            </w:r>
          </w:p>
        </w:tc>
        <w:tc>
          <w:tcPr>
            <w:tcW w:w="2634"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2E1B8CB8" w14:textId="77777777" w:rsidR="005C034D" w:rsidRPr="005631AA" w:rsidRDefault="00000000">
            <w:pPr>
              <w:spacing w:after="0" w:line="259" w:lineRule="auto"/>
              <w:ind w:left="0" w:right="25" w:firstLine="0"/>
              <w:jc w:val="center"/>
              <w:rPr>
                <w:rFonts w:ascii="Arial" w:hAnsi="Arial" w:cs="Arial"/>
              </w:rPr>
            </w:pPr>
            <w:r w:rsidRPr="005631AA">
              <w:rPr>
                <w:rFonts w:ascii="Arial" w:hAnsi="Arial" w:cs="Arial"/>
                <w:b/>
                <w:color w:val="FFFFFF"/>
                <w:sz w:val="18"/>
              </w:rPr>
              <w:t>Evidencia</w:t>
            </w:r>
          </w:p>
        </w:tc>
      </w:tr>
      <w:tr w:rsidR="005C034D" w:rsidRPr="005631AA" w14:paraId="0496B128" w14:textId="77777777">
        <w:trPr>
          <w:trHeight w:val="2143"/>
        </w:trPr>
        <w:tc>
          <w:tcPr>
            <w:tcW w:w="376" w:type="dxa"/>
            <w:tcBorders>
              <w:top w:val="single" w:sz="2" w:space="0" w:color="8EA9C1"/>
              <w:left w:val="single" w:sz="2" w:space="0" w:color="8EA9C1"/>
              <w:bottom w:val="single" w:sz="2" w:space="0" w:color="8EA9C1"/>
              <w:right w:val="single" w:sz="2" w:space="0" w:color="8EA9C1"/>
            </w:tcBorders>
            <w:vAlign w:val="center"/>
          </w:tcPr>
          <w:p w14:paraId="72158A35"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1</w:t>
            </w:r>
          </w:p>
        </w:tc>
        <w:tc>
          <w:tcPr>
            <w:tcW w:w="1128" w:type="dxa"/>
            <w:tcBorders>
              <w:top w:val="single" w:sz="2" w:space="0" w:color="8EA9C1"/>
              <w:left w:val="single" w:sz="2" w:space="0" w:color="8EA9C1"/>
              <w:bottom w:val="single" w:sz="2" w:space="0" w:color="8EA9C1"/>
              <w:right w:val="single" w:sz="2" w:space="0" w:color="8EA9C1"/>
            </w:tcBorders>
            <w:vAlign w:val="center"/>
          </w:tcPr>
          <w:p w14:paraId="3F6405D2"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Registro exitoso de nuevo usuario</w:t>
            </w:r>
          </w:p>
        </w:tc>
        <w:tc>
          <w:tcPr>
            <w:tcW w:w="1598" w:type="dxa"/>
            <w:tcBorders>
              <w:top w:val="single" w:sz="2" w:space="0" w:color="8EA9C1"/>
              <w:left w:val="single" w:sz="2" w:space="0" w:color="8EA9C1"/>
              <w:bottom w:val="single" w:sz="2" w:space="0" w:color="8EA9C1"/>
              <w:right w:val="single" w:sz="2" w:space="0" w:color="8EA9C1"/>
            </w:tcBorders>
            <w:vAlign w:val="center"/>
          </w:tcPr>
          <w:p w14:paraId="7B4018C9"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Sistema iniciado; el usuario a registrar no existe en la BD.</w:t>
            </w:r>
          </w:p>
        </w:tc>
        <w:tc>
          <w:tcPr>
            <w:tcW w:w="1882" w:type="dxa"/>
            <w:tcBorders>
              <w:top w:val="single" w:sz="2" w:space="0" w:color="8EA9C1"/>
              <w:left w:val="single" w:sz="2" w:space="0" w:color="8EA9C1"/>
              <w:bottom w:val="single" w:sz="2" w:space="0" w:color="8EA9C1"/>
              <w:right w:val="single" w:sz="2" w:space="0" w:color="8EA9C1"/>
            </w:tcBorders>
            <w:vAlign w:val="center"/>
          </w:tcPr>
          <w:p w14:paraId="6503CC81"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 xml:space="preserve">1) Abrir la aplicación. 2) Clic en “Crear cuenta”. 3) Ingresar usuario </w:t>
            </w:r>
            <w:r w:rsidRPr="005631AA">
              <w:rPr>
                <w:rFonts w:ascii="Arial" w:eastAsia="Courier New" w:hAnsi="Arial" w:cs="Arial"/>
                <w:sz w:val="14"/>
              </w:rPr>
              <w:t>test1</w:t>
            </w:r>
            <w:r w:rsidRPr="005631AA">
              <w:rPr>
                <w:rFonts w:ascii="Arial" w:hAnsi="Arial" w:cs="Arial"/>
                <w:sz w:val="16"/>
              </w:rPr>
              <w:t xml:space="preserve"> y contraseña válida. 4) Confirmar el registro.</w:t>
            </w:r>
          </w:p>
        </w:tc>
        <w:tc>
          <w:tcPr>
            <w:tcW w:w="1788" w:type="dxa"/>
            <w:tcBorders>
              <w:top w:val="single" w:sz="2" w:space="0" w:color="8EA9C1"/>
              <w:left w:val="single" w:sz="2" w:space="0" w:color="8EA9C1"/>
              <w:bottom w:val="single" w:sz="2" w:space="0" w:color="8EA9C1"/>
              <w:right w:val="single" w:sz="2" w:space="0" w:color="8EA9C1"/>
            </w:tcBorders>
          </w:tcPr>
          <w:p w14:paraId="5DC969DF" w14:textId="77777777" w:rsidR="005C034D" w:rsidRPr="005631AA" w:rsidRDefault="00000000">
            <w:pPr>
              <w:spacing w:after="0" w:line="313" w:lineRule="auto"/>
              <w:ind w:left="1" w:right="5" w:firstLine="0"/>
              <w:jc w:val="left"/>
              <w:rPr>
                <w:rFonts w:ascii="Arial" w:hAnsi="Arial" w:cs="Arial"/>
              </w:rPr>
            </w:pPr>
            <w:r w:rsidRPr="005631AA">
              <w:rPr>
                <w:rFonts w:ascii="Arial" w:hAnsi="Arial" w:cs="Arial"/>
                <w:sz w:val="16"/>
              </w:rPr>
              <w:t xml:space="preserve">Mensaje “Cuenta creada, esperando aprobación”; el usuario queda con </w:t>
            </w:r>
            <w:proofErr w:type="gramStart"/>
            <w:r w:rsidRPr="005631AA">
              <w:rPr>
                <w:rFonts w:ascii="Arial" w:eastAsia="Courier New" w:hAnsi="Arial" w:cs="Arial"/>
                <w:sz w:val="14"/>
              </w:rPr>
              <w:t>status</w:t>
            </w:r>
            <w:proofErr w:type="gramEnd"/>
            <w:r w:rsidRPr="005631AA">
              <w:rPr>
                <w:rFonts w:ascii="Arial" w:eastAsia="Courier New" w:hAnsi="Arial" w:cs="Arial"/>
                <w:sz w:val="14"/>
              </w:rPr>
              <w:t>='</w:t>
            </w:r>
            <w:proofErr w:type="spellStart"/>
            <w:r w:rsidRPr="005631AA">
              <w:rPr>
                <w:rFonts w:ascii="Arial" w:eastAsia="Courier New" w:hAnsi="Arial" w:cs="Arial"/>
                <w:sz w:val="14"/>
              </w:rPr>
              <w:t>pending</w:t>
            </w:r>
            <w:proofErr w:type="spellEnd"/>
            <w:r w:rsidRPr="005631AA">
              <w:rPr>
                <w:rFonts w:ascii="Arial" w:eastAsia="Courier New" w:hAnsi="Arial" w:cs="Arial"/>
                <w:sz w:val="14"/>
              </w:rPr>
              <w:t>'</w:t>
            </w:r>
            <w:r w:rsidRPr="005631AA">
              <w:rPr>
                <w:rFonts w:ascii="Arial" w:hAnsi="Arial" w:cs="Arial"/>
                <w:sz w:val="16"/>
              </w:rPr>
              <w:t xml:space="preserve"> y se genera el log </w:t>
            </w:r>
          </w:p>
          <w:p w14:paraId="12EF7744"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REGISTER_PENDIN G.</w:t>
            </w:r>
          </w:p>
        </w:tc>
        <w:tc>
          <w:tcPr>
            <w:tcW w:w="2634" w:type="dxa"/>
            <w:tcBorders>
              <w:top w:val="single" w:sz="2" w:space="0" w:color="8EA9C1"/>
              <w:left w:val="single" w:sz="2" w:space="0" w:color="8EA9C1"/>
              <w:bottom w:val="single" w:sz="2" w:space="0" w:color="8EA9C1"/>
              <w:right w:val="single" w:sz="2" w:space="0" w:color="8EA9C1"/>
            </w:tcBorders>
            <w:vAlign w:val="bottom"/>
          </w:tcPr>
          <w:p w14:paraId="07BF2AB9" w14:textId="77777777" w:rsidR="005C034D" w:rsidRPr="005631AA" w:rsidRDefault="00000000">
            <w:pPr>
              <w:spacing w:after="38" w:line="259" w:lineRule="auto"/>
              <w:ind w:left="55" w:firstLine="0"/>
              <w:jc w:val="left"/>
              <w:rPr>
                <w:rFonts w:ascii="Arial" w:hAnsi="Arial" w:cs="Arial"/>
              </w:rPr>
            </w:pPr>
            <w:r w:rsidRPr="005631AA">
              <w:rPr>
                <w:rFonts w:ascii="Arial" w:hAnsi="Arial" w:cs="Arial"/>
                <w:noProof/>
              </w:rPr>
              <w:drawing>
                <wp:inline distT="0" distB="0" distL="0" distR="0" wp14:anchorId="122EDA4A" wp14:editId="2A790ABF">
                  <wp:extent cx="1485900" cy="1019175"/>
                  <wp:effectExtent l="0" t="0" r="0" b="0"/>
                  <wp:docPr id="2121" name="Picture 2121"/>
                  <wp:cNvGraphicFramePr/>
                  <a:graphic xmlns:a="http://schemas.openxmlformats.org/drawingml/2006/main">
                    <a:graphicData uri="http://schemas.openxmlformats.org/drawingml/2006/picture">
                      <pic:pic xmlns:pic="http://schemas.openxmlformats.org/drawingml/2006/picture">
                        <pic:nvPicPr>
                          <pic:cNvPr id="2121" name="Picture 2121"/>
                          <pic:cNvPicPr/>
                        </pic:nvPicPr>
                        <pic:blipFill>
                          <a:blip r:embed="rId18"/>
                          <a:stretch>
                            <a:fillRect/>
                          </a:stretch>
                        </pic:blipFill>
                        <pic:spPr>
                          <a:xfrm>
                            <a:off x="0" y="0"/>
                            <a:ext cx="1485900" cy="1019175"/>
                          </a:xfrm>
                          <a:prstGeom prst="rect">
                            <a:avLst/>
                          </a:prstGeom>
                        </pic:spPr>
                      </pic:pic>
                    </a:graphicData>
                  </a:graphic>
                </wp:inline>
              </w:drawing>
            </w:r>
          </w:p>
          <w:p w14:paraId="4BD6A577" w14:textId="77777777" w:rsidR="005C034D" w:rsidRPr="005631AA" w:rsidRDefault="00000000">
            <w:pPr>
              <w:spacing w:after="0" w:line="259" w:lineRule="auto"/>
              <w:ind w:left="0" w:right="26" w:firstLine="0"/>
              <w:jc w:val="center"/>
              <w:rPr>
                <w:rFonts w:ascii="Arial" w:hAnsi="Arial" w:cs="Arial"/>
              </w:rPr>
            </w:pPr>
            <w:hyperlink r:id="rId19">
              <w:r w:rsidRPr="005631AA">
                <w:rPr>
                  <w:rFonts w:ascii="Arial" w:hAnsi="Arial" w:cs="Arial"/>
                  <w:color w:val="0563C1"/>
                  <w:u w:val="single" w:color="0563C1"/>
                </w:rPr>
                <w:t>Ver prueba</w:t>
              </w:r>
            </w:hyperlink>
          </w:p>
        </w:tc>
      </w:tr>
      <w:tr w:rsidR="005C034D" w:rsidRPr="005631AA" w14:paraId="6ED349A6" w14:textId="77777777">
        <w:trPr>
          <w:trHeight w:val="2200"/>
        </w:trPr>
        <w:tc>
          <w:tcPr>
            <w:tcW w:w="376" w:type="dxa"/>
            <w:tcBorders>
              <w:top w:val="single" w:sz="2" w:space="0" w:color="8EA9C1"/>
              <w:left w:val="single" w:sz="2" w:space="0" w:color="8EA9C1"/>
              <w:bottom w:val="single" w:sz="2" w:space="0" w:color="8EA9C1"/>
              <w:right w:val="single" w:sz="2" w:space="0" w:color="8EA9C1"/>
            </w:tcBorders>
            <w:vAlign w:val="center"/>
          </w:tcPr>
          <w:p w14:paraId="241706BA"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2</w:t>
            </w:r>
          </w:p>
        </w:tc>
        <w:tc>
          <w:tcPr>
            <w:tcW w:w="1128" w:type="dxa"/>
            <w:tcBorders>
              <w:top w:val="single" w:sz="2" w:space="0" w:color="8EA9C1"/>
              <w:left w:val="single" w:sz="2" w:space="0" w:color="8EA9C1"/>
              <w:bottom w:val="single" w:sz="2" w:space="0" w:color="8EA9C1"/>
              <w:right w:val="single" w:sz="2" w:space="0" w:color="8EA9C1"/>
            </w:tcBorders>
            <w:vAlign w:val="center"/>
          </w:tcPr>
          <w:p w14:paraId="2269D414"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Registro con usuario ya existente</w:t>
            </w:r>
          </w:p>
        </w:tc>
        <w:tc>
          <w:tcPr>
            <w:tcW w:w="1598" w:type="dxa"/>
            <w:tcBorders>
              <w:top w:val="single" w:sz="2" w:space="0" w:color="8EA9C1"/>
              <w:left w:val="single" w:sz="2" w:space="0" w:color="8EA9C1"/>
              <w:bottom w:val="single" w:sz="2" w:space="0" w:color="8EA9C1"/>
              <w:right w:val="single" w:sz="2" w:space="0" w:color="8EA9C1"/>
            </w:tcBorders>
            <w:vAlign w:val="center"/>
          </w:tcPr>
          <w:p w14:paraId="50F9DA2F"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 xml:space="preserve">El usuario </w:t>
            </w:r>
            <w:proofErr w:type="spellStart"/>
            <w:r w:rsidRPr="005631AA">
              <w:rPr>
                <w:rFonts w:ascii="Arial" w:eastAsia="Courier New" w:hAnsi="Arial" w:cs="Arial"/>
                <w:sz w:val="14"/>
              </w:rPr>
              <w:t>admin</w:t>
            </w:r>
            <w:proofErr w:type="spellEnd"/>
            <w:r w:rsidRPr="005631AA">
              <w:rPr>
                <w:rFonts w:ascii="Arial" w:hAnsi="Arial" w:cs="Arial"/>
                <w:sz w:val="16"/>
              </w:rPr>
              <w:t xml:space="preserve"> ya existe en la BD.</w:t>
            </w:r>
          </w:p>
        </w:tc>
        <w:tc>
          <w:tcPr>
            <w:tcW w:w="1882" w:type="dxa"/>
            <w:tcBorders>
              <w:top w:val="single" w:sz="2" w:space="0" w:color="8EA9C1"/>
              <w:left w:val="single" w:sz="2" w:space="0" w:color="8EA9C1"/>
              <w:bottom w:val="single" w:sz="2" w:space="0" w:color="8EA9C1"/>
              <w:right w:val="single" w:sz="2" w:space="0" w:color="8EA9C1"/>
            </w:tcBorders>
            <w:vAlign w:val="center"/>
          </w:tcPr>
          <w:p w14:paraId="1C340B87"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 xml:space="preserve">1) Clic en “Crear cuenta”. 2) Ingresar usuario </w:t>
            </w:r>
            <w:proofErr w:type="spellStart"/>
            <w:r w:rsidRPr="005631AA">
              <w:rPr>
                <w:rFonts w:ascii="Arial" w:eastAsia="Courier New" w:hAnsi="Arial" w:cs="Arial"/>
                <w:sz w:val="14"/>
              </w:rPr>
              <w:t>admin</w:t>
            </w:r>
            <w:proofErr w:type="spellEnd"/>
            <w:r w:rsidRPr="005631AA">
              <w:rPr>
                <w:rFonts w:ascii="Arial" w:hAnsi="Arial" w:cs="Arial"/>
                <w:sz w:val="16"/>
              </w:rPr>
              <w:t>. 3) Ingresar contraseña y confirmar.</w:t>
            </w:r>
          </w:p>
        </w:tc>
        <w:tc>
          <w:tcPr>
            <w:tcW w:w="1788" w:type="dxa"/>
            <w:tcBorders>
              <w:top w:val="single" w:sz="2" w:space="0" w:color="8EA9C1"/>
              <w:left w:val="single" w:sz="2" w:space="0" w:color="8EA9C1"/>
              <w:bottom w:val="single" w:sz="2" w:space="0" w:color="8EA9C1"/>
              <w:right w:val="single" w:sz="2" w:space="0" w:color="8EA9C1"/>
            </w:tcBorders>
            <w:vAlign w:val="center"/>
          </w:tcPr>
          <w:p w14:paraId="13AAF457"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Mensaje de error “El nombre de usuario ya existe”; no se crea un registro duplicado.</w:t>
            </w:r>
          </w:p>
        </w:tc>
        <w:tc>
          <w:tcPr>
            <w:tcW w:w="2634" w:type="dxa"/>
            <w:tcBorders>
              <w:top w:val="single" w:sz="2" w:space="0" w:color="8EA9C1"/>
              <w:left w:val="single" w:sz="2" w:space="0" w:color="8EA9C1"/>
              <w:bottom w:val="single" w:sz="2" w:space="0" w:color="8EA9C1"/>
              <w:right w:val="single" w:sz="2" w:space="0" w:color="8EA9C1"/>
            </w:tcBorders>
            <w:vAlign w:val="bottom"/>
          </w:tcPr>
          <w:p w14:paraId="206C6D39" w14:textId="77777777" w:rsidR="005C034D" w:rsidRPr="005631AA" w:rsidRDefault="00000000">
            <w:pPr>
              <w:spacing w:after="38" w:line="259" w:lineRule="auto"/>
              <w:ind w:left="55" w:firstLine="0"/>
              <w:jc w:val="left"/>
              <w:rPr>
                <w:rFonts w:ascii="Arial" w:hAnsi="Arial" w:cs="Arial"/>
              </w:rPr>
            </w:pPr>
            <w:r w:rsidRPr="005631AA">
              <w:rPr>
                <w:rFonts w:ascii="Arial" w:hAnsi="Arial" w:cs="Arial"/>
                <w:noProof/>
              </w:rPr>
              <w:drawing>
                <wp:inline distT="0" distB="0" distL="0" distR="0" wp14:anchorId="009E0E44" wp14:editId="4A96081D">
                  <wp:extent cx="1485900" cy="1152525"/>
                  <wp:effectExtent l="0" t="0" r="0" b="0"/>
                  <wp:docPr id="2145" name="Picture 2145"/>
                  <wp:cNvGraphicFramePr/>
                  <a:graphic xmlns:a="http://schemas.openxmlformats.org/drawingml/2006/main">
                    <a:graphicData uri="http://schemas.openxmlformats.org/drawingml/2006/picture">
                      <pic:pic xmlns:pic="http://schemas.openxmlformats.org/drawingml/2006/picture">
                        <pic:nvPicPr>
                          <pic:cNvPr id="2145" name="Picture 2145"/>
                          <pic:cNvPicPr/>
                        </pic:nvPicPr>
                        <pic:blipFill>
                          <a:blip r:embed="rId20"/>
                          <a:stretch>
                            <a:fillRect/>
                          </a:stretch>
                        </pic:blipFill>
                        <pic:spPr>
                          <a:xfrm>
                            <a:off x="0" y="0"/>
                            <a:ext cx="1485900" cy="1152525"/>
                          </a:xfrm>
                          <a:prstGeom prst="rect">
                            <a:avLst/>
                          </a:prstGeom>
                        </pic:spPr>
                      </pic:pic>
                    </a:graphicData>
                  </a:graphic>
                </wp:inline>
              </w:drawing>
            </w:r>
          </w:p>
          <w:p w14:paraId="7AA6DF59" w14:textId="77777777" w:rsidR="005C034D" w:rsidRPr="005631AA" w:rsidRDefault="00000000">
            <w:pPr>
              <w:spacing w:after="0" w:line="259" w:lineRule="auto"/>
              <w:ind w:left="0" w:right="26" w:firstLine="0"/>
              <w:jc w:val="center"/>
              <w:rPr>
                <w:rFonts w:ascii="Arial" w:hAnsi="Arial" w:cs="Arial"/>
              </w:rPr>
            </w:pPr>
            <w:hyperlink r:id="rId21">
              <w:r w:rsidRPr="005631AA">
                <w:rPr>
                  <w:rFonts w:ascii="Arial" w:hAnsi="Arial" w:cs="Arial"/>
                  <w:color w:val="0563C1"/>
                  <w:u w:val="single" w:color="0563C1"/>
                </w:rPr>
                <w:t>Ver prueba</w:t>
              </w:r>
            </w:hyperlink>
          </w:p>
        </w:tc>
      </w:tr>
    </w:tbl>
    <w:p w14:paraId="3ABD49EF" w14:textId="77777777" w:rsidR="005C034D" w:rsidRPr="005631AA" w:rsidRDefault="005C034D">
      <w:pPr>
        <w:spacing w:after="0" w:line="259" w:lineRule="auto"/>
        <w:ind w:left="-1419" w:right="11" w:firstLine="0"/>
        <w:jc w:val="left"/>
        <w:rPr>
          <w:rFonts w:ascii="Arial" w:hAnsi="Arial" w:cs="Arial"/>
        </w:rPr>
      </w:pPr>
    </w:p>
    <w:tbl>
      <w:tblPr>
        <w:tblStyle w:val="TableGrid"/>
        <w:tblW w:w="9406" w:type="dxa"/>
        <w:tblInd w:w="1" w:type="dxa"/>
        <w:tblCellMar>
          <w:top w:w="60" w:type="dxa"/>
          <w:left w:w="91" w:type="dxa"/>
          <w:bottom w:w="63" w:type="dxa"/>
          <w:right w:w="47" w:type="dxa"/>
        </w:tblCellMar>
        <w:tblLook w:val="04A0" w:firstRow="1" w:lastRow="0" w:firstColumn="1" w:lastColumn="0" w:noHBand="0" w:noVBand="1"/>
      </w:tblPr>
      <w:tblGrid>
        <w:gridCol w:w="376"/>
        <w:gridCol w:w="1128"/>
        <w:gridCol w:w="1598"/>
        <w:gridCol w:w="1882"/>
        <w:gridCol w:w="1788"/>
        <w:gridCol w:w="2634"/>
      </w:tblGrid>
      <w:tr w:rsidR="005C034D" w:rsidRPr="005631AA" w14:paraId="4558CB86" w14:textId="77777777">
        <w:trPr>
          <w:trHeight w:val="630"/>
        </w:trPr>
        <w:tc>
          <w:tcPr>
            <w:tcW w:w="376"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0ACA2D92" w14:textId="77777777" w:rsidR="005C034D" w:rsidRPr="005631AA" w:rsidRDefault="00000000">
            <w:pPr>
              <w:spacing w:after="0" w:line="259" w:lineRule="auto"/>
              <w:ind w:left="48" w:firstLine="0"/>
              <w:jc w:val="left"/>
              <w:rPr>
                <w:rFonts w:ascii="Arial" w:hAnsi="Arial" w:cs="Arial"/>
              </w:rPr>
            </w:pPr>
            <w:r w:rsidRPr="005631AA">
              <w:rPr>
                <w:rFonts w:ascii="Arial" w:hAnsi="Arial" w:cs="Arial"/>
                <w:b/>
                <w:color w:val="FFFFFF"/>
                <w:sz w:val="18"/>
              </w:rPr>
              <w:t>#</w:t>
            </w:r>
          </w:p>
        </w:tc>
        <w:tc>
          <w:tcPr>
            <w:tcW w:w="1128"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0942E20E" w14:textId="77777777" w:rsidR="005C034D" w:rsidRPr="005631AA" w:rsidRDefault="00000000">
            <w:pPr>
              <w:spacing w:after="0" w:line="259" w:lineRule="auto"/>
              <w:ind w:left="0" w:right="39" w:firstLine="0"/>
              <w:jc w:val="center"/>
              <w:rPr>
                <w:rFonts w:ascii="Arial" w:hAnsi="Arial" w:cs="Arial"/>
              </w:rPr>
            </w:pPr>
            <w:r w:rsidRPr="005631AA">
              <w:rPr>
                <w:rFonts w:ascii="Arial" w:hAnsi="Arial" w:cs="Arial"/>
                <w:b/>
                <w:color w:val="FFFFFF"/>
                <w:sz w:val="18"/>
              </w:rPr>
              <w:t>Caso</w:t>
            </w:r>
          </w:p>
        </w:tc>
        <w:tc>
          <w:tcPr>
            <w:tcW w:w="1598"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65E6E669" w14:textId="77777777" w:rsidR="005C034D" w:rsidRPr="005631AA" w:rsidRDefault="00000000">
            <w:pPr>
              <w:spacing w:after="0" w:line="259" w:lineRule="auto"/>
              <w:ind w:left="40" w:firstLine="0"/>
              <w:jc w:val="left"/>
              <w:rPr>
                <w:rFonts w:ascii="Arial" w:hAnsi="Arial" w:cs="Arial"/>
              </w:rPr>
            </w:pPr>
            <w:r w:rsidRPr="005631AA">
              <w:rPr>
                <w:rFonts w:ascii="Arial" w:hAnsi="Arial" w:cs="Arial"/>
                <w:b/>
                <w:color w:val="FFFFFF"/>
                <w:sz w:val="18"/>
              </w:rPr>
              <w:t>Precondiciones</w:t>
            </w:r>
          </w:p>
        </w:tc>
        <w:tc>
          <w:tcPr>
            <w:tcW w:w="1882"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6622343E" w14:textId="77777777" w:rsidR="005C034D" w:rsidRPr="005631AA" w:rsidRDefault="00000000">
            <w:pPr>
              <w:spacing w:after="0" w:line="259" w:lineRule="auto"/>
              <w:ind w:left="0" w:right="37" w:firstLine="0"/>
              <w:jc w:val="center"/>
              <w:rPr>
                <w:rFonts w:ascii="Arial" w:hAnsi="Arial" w:cs="Arial"/>
              </w:rPr>
            </w:pPr>
            <w:r w:rsidRPr="005631AA">
              <w:rPr>
                <w:rFonts w:ascii="Arial" w:hAnsi="Arial" w:cs="Arial"/>
                <w:b/>
                <w:color w:val="FFFFFF"/>
                <w:sz w:val="18"/>
              </w:rPr>
              <w:t>Pasos</w:t>
            </w:r>
          </w:p>
        </w:tc>
        <w:tc>
          <w:tcPr>
            <w:tcW w:w="1788" w:type="dxa"/>
            <w:tcBorders>
              <w:top w:val="single" w:sz="2" w:space="0" w:color="8EA9C1"/>
              <w:left w:val="single" w:sz="2" w:space="0" w:color="8EA9C1"/>
              <w:bottom w:val="single" w:sz="2" w:space="0" w:color="8EA9C1"/>
              <w:right w:val="single" w:sz="2" w:space="0" w:color="8EA9C1"/>
            </w:tcBorders>
            <w:shd w:val="clear" w:color="auto" w:fill="16417C"/>
          </w:tcPr>
          <w:p w14:paraId="493B1028" w14:textId="77777777" w:rsidR="005C034D" w:rsidRPr="005631AA" w:rsidRDefault="00000000">
            <w:pPr>
              <w:spacing w:after="0" w:line="259" w:lineRule="auto"/>
              <w:ind w:left="0" w:firstLine="0"/>
              <w:jc w:val="center"/>
              <w:rPr>
                <w:rFonts w:ascii="Arial" w:hAnsi="Arial" w:cs="Arial"/>
              </w:rPr>
            </w:pPr>
            <w:r w:rsidRPr="005631AA">
              <w:rPr>
                <w:rFonts w:ascii="Arial" w:hAnsi="Arial" w:cs="Arial"/>
                <w:b/>
                <w:color w:val="FFFFFF"/>
                <w:sz w:val="18"/>
              </w:rPr>
              <w:t>Resultado esperado</w:t>
            </w:r>
          </w:p>
        </w:tc>
        <w:tc>
          <w:tcPr>
            <w:tcW w:w="2634"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79E79C01" w14:textId="77777777" w:rsidR="005C034D" w:rsidRPr="005631AA" w:rsidRDefault="00000000">
            <w:pPr>
              <w:spacing w:after="0" w:line="259" w:lineRule="auto"/>
              <w:ind w:left="0" w:right="40" w:firstLine="0"/>
              <w:jc w:val="center"/>
              <w:rPr>
                <w:rFonts w:ascii="Arial" w:hAnsi="Arial" w:cs="Arial"/>
              </w:rPr>
            </w:pPr>
            <w:r w:rsidRPr="005631AA">
              <w:rPr>
                <w:rFonts w:ascii="Arial" w:hAnsi="Arial" w:cs="Arial"/>
                <w:b/>
                <w:color w:val="FFFFFF"/>
                <w:sz w:val="18"/>
              </w:rPr>
              <w:t>Evidencia</w:t>
            </w:r>
          </w:p>
        </w:tc>
      </w:tr>
      <w:tr w:rsidR="005C034D" w:rsidRPr="005631AA" w14:paraId="77260E95" w14:textId="77777777">
        <w:trPr>
          <w:trHeight w:val="2231"/>
        </w:trPr>
        <w:tc>
          <w:tcPr>
            <w:tcW w:w="376" w:type="dxa"/>
            <w:tcBorders>
              <w:top w:val="single" w:sz="2" w:space="0" w:color="8EA9C1"/>
              <w:left w:val="single" w:sz="2" w:space="0" w:color="8EA9C1"/>
              <w:bottom w:val="single" w:sz="2" w:space="0" w:color="8EA9C1"/>
              <w:right w:val="single" w:sz="2" w:space="0" w:color="8EA9C1"/>
            </w:tcBorders>
            <w:vAlign w:val="center"/>
          </w:tcPr>
          <w:p w14:paraId="7A84A293"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3</w:t>
            </w:r>
          </w:p>
        </w:tc>
        <w:tc>
          <w:tcPr>
            <w:tcW w:w="1128" w:type="dxa"/>
            <w:tcBorders>
              <w:top w:val="single" w:sz="2" w:space="0" w:color="8EA9C1"/>
              <w:left w:val="single" w:sz="2" w:space="0" w:color="8EA9C1"/>
              <w:bottom w:val="single" w:sz="2" w:space="0" w:color="8EA9C1"/>
              <w:right w:val="single" w:sz="2" w:space="0" w:color="8EA9C1"/>
            </w:tcBorders>
            <w:vAlign w:val="center"/>
          </w:tcPr>
          <w:p w14:paraId="4D5DEBDF"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Registro con campos vacíos</w:t>
            </w:r>
          </w:p>
        </w:tc>
        <w:tc>
          <w:tcPr>
            <w:tcW w:w="1598" w:type="dxa"/>
            <w:tcBorders>
              <w:top w:val="single" w:sz="2" w:space="0" w:color="8EA9C1"/>
              <w:left w:val="single" w:sz="2" w:space="0" w:color="8EA9C1"/>
              <w:bottom w:val="single" w:sz="2" w:space="0" w:color="8EA9C1"/>
              <w:right w:val="single" w:sz="2" w:space="0" w:color="8EA9C1"/>
            </w:tcBorders>
            <w:vAlign w:val="center"/>
          </w:tcPr>
          <w:p w14:paraId="272E9744"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Sistema iniciado.</w:t>
            </w:r>
          </w:p>
        </w:tc>
        <w:tc>
          <w:tcPr>
            <w:tcW w:w="1882" w:type="dxa"/>
            <w:tcBorders>
              <w:top w:val="single" w:sz="2" w:space="0" w:color="8EA9C1"/>
              <w:left w:val="single" w:sz="2" w:space="0" w:color="8EA9C1"/>
              <w:bottom w:val="single" w:sz="2" w:space="0" w:color="8EA9C1"/>
              <w:right w:val="single" w:sz="2" w:space="0" w:color="8EA9C1"/>
            </w:tcBorders>
            <w:vAlign w:val="center"/>
          </w:tcPr>
          <w:p w14:paraId="416DC998"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1) Clic en “Crear cuenta”. 2) Dejar usuario y/o contraseña vacíos. 3) Intentar confirmar.</w:t>
            </w:r>
          </w:p>
        </w:tc>
        <w:tc>
          <w:tcPr>
            <w:tcW w:w="1788" w:type="dxa"/>
            <w:tcBorders>
              <w:top w:val="single" w:sz="2" w:space="0" w:color="8EA9C1"/>
              <w:left w:val="single" w:sz="2" w:space="0" w:color="8EA9C1"/>
              <w:bottom w:val="single" w:sz="2" w:space="0" w:color="8EA9C1"/>
              <w:right w:val="single" w:sz="2" w:space="0" w:color="8EA9C1"/>
            </w:tcBorders>
            <w:vAlign w:val="center"/>
          </w:tcPr>
          <w:p w14:paraId="2BDBA768" w14:textId="77777777" w:rsidR="005C034D" w:rsidRPr="005631AA" w:rsidRDefault="00000000">
            <w:pPr>
              <w:spacing w:after="0" w:line="310" w:lineRule="auto"/>
              <w:ind w:left="1" w:firstLine="0"/>
              <w:jc w:val="left"/>
              <w:rPr>
                <w:rFonts w:ascii="Arial" w:hAnsi="Arial" w:cs="Arial"/>
              </w:rPr>
            </w:pPr>
            <w:r w:rsidRPr="005631AA">
              <w:rPr>
                <w:rFonts w:ascii="Arial" w:hAnsi="Arial" w:cs="Arial"/>
                <w:sz w:val="16"/>
              </w:rPr>
              <w:t xml:space="preserve">Mensaje de validación de campos </w:t>
            </w:r>
          </w:p>
          <w:p w14:paraId="24B21CCC"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obligatorios; no se crea ningún registro.</w:t>
            </w:r>
          </w:p>
        </w:tc>
        <w:tc>
          <w:tcPr>
            <w:tcW w:w="2634" w:type="dxa"/>
            <w:tcBorders>
              <w:top w:val="single" w:sz="2" w:space="0" w:color="8EA9C1"/>
              <w:left w:val="single" w:sz="2" w:space="0" w:color="8EA9C1"/>
              <w:bottom w:val="single" w:sz="2" w:space="0" w:color="8EA9C1"/>
              <w:right w:val="single" w:sz="2" w:space="0" w:color="8EA9C1"/>
            </w:tcBorders>
            <w:vAlign w:val="bottom"/>
          </w:tcPr>
          <w:p w14:paraId="600773AE" w14:textId="77777777" w:rsidR="005C034D" w:rsidRPr="005631AA" w:rsidRDefault="00000000">
            <w:pPr>
              <w:spacing w:after="38" w:line="259" w:lineRule="auto"/>
              <w:ind w:left="55" w:firstLine="0"/>
              <w:jc w:val="left"/>
              <w:rPr>
                <w:rFonts w:ascii="Arial" w:hAnsi="Arial" w:cs="Arial"/>
              </w:rPr>
            </w:pPr>
            <w:r w:rsidRPr="005631AA">
              <w:rPr>
                <w:rFonts w:ascii="Arial" w:hAnsi="Arial" w:cs="Arial"/>
                <w:noProof/>
              </w:rPr>
              <w:drawing>
                <wp:inline distT="0" distB="0" distL="0" distR="0" wp14:anchorId="78C23054" wp14:editId="4CC4EC1E">
                  <wp:extent cx="1485900" cy="1171575"/>
                  <wp:effectExtent l="0" t="0" r="0" b="0"/>
                  <wp:docPr id="2224" name="Picture 2224"/>
                  <wp:cNvGraphicFramePr/>
                  <a:graphic xmlns:a="http://schemas.openxmlformats.org/drawingml/2006/main">
                    <a:graphicData uri="http://schemas.openxmlformats.org/drawingml/2006/picture">
                      <pic:pic xmlns:pic="http://schemas.openxmlformats.org/drawingml/2006/picture">
                        <pic:nvPicPr>
                          <pic:cNvPr id="2224" name="Picture 2224"/>
                          <pic:cNvPicPr/>
                        </pic:nvPicPr>
                        <pic:blipFill>
                          <a:blip r:embed="rId22"/>
                          <a:stretch>
                            <a:fillRect/>
                          </a:stretch>
                        </pic:blipFill>
                        <pic:spPr>
                          <a:xfrm>
                            <a:off x="0" y="0"/>
                            <a:ext cx="1485900" cy="1171575"/>
                          </a:xfrm>
                          <a:prstGeom prst="rect">
                            <a:avLst/>
                          </a:prstGeom>
                        </pic:spPr>
                      </pic:pic>
                    </a:graphicData>
                  </a:graphic>
                </wp:inline>
              </w:drawing>
            </w:r>
          </w:p>
          <w:p w14:paraId="18EDD58C" w14:textId="77777777" w:rsidR="005C034D" w:rsidRPr="005631AA" w:rsidRDefault="00000000">
            <w:pPr>
              <w:spacing w:after="0" w:line="259" w:lineRule="auto"/>
              <w:ind w:left="0" w:right="41" w:firstLine="0"/>
              <w:jc w:val="center"/>
              <w:rPr>
                <w:rFonts w:ascii="Arial" w:hAnsi="Arial" w:cs="Arial"/>
              </w:rPr>
            </w:pPr>
            <w:hyperlink r:id="rId23">
              <w:r w:rsidRPr="005631AA">
                <w:rPr>
                  <w:rFonts w:ascii="Arial" w:hAnsi="Arial" w:cs="Arial"/>
                  <w:color w:val="0563C1"/>
                  <w:u w:val="single" w:color="0563C1"/>
                </w:rPr>
                <w:t>Ver prueba</w:t>
              </w:r>
            </w:hyperlink>
          </w:p>
        </w:tc>
      </w:tr>
      <w:tr w:rsidR="005C034D" w:rsidRPr="005631AA" w14:paraId="640E9C27" w14:textId="77777777">
        <w:trPr>
          <w:trHeight w:val="1944"/>
        </w:trPr>
        <w:tc>
          <w:tcPr>
            <w:tcW w:w="376" w:type="dxa"/>
            <w:tcBorders>
              <w:top w:val="single" w:sz="2" w:space="0" w:color="8EA9C1"/>
              <w:left w:val="single" w:sz="2" w:space="0" w:color="8EA9C1"/>
              <w:bottom w:val="single" w:sz="2" w:space="0" w:color="8EA9C1"/>
              <w:right w:val="single" w:sz="2" w:space="0" w:color="8EA9C1"/>
            </w:tcBorders>
            <w:vAlign w:val="center"/>
          </w:tcPr>
          <w:p w14:paraId="0A0A6936"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lastRenderedPageBreak/>
              <w:t>4</w:t>
            </w:r>
          </w:p>
        </w:tc>
        <w:tc>
          <w:tcPr>
            <w:tcW w:w="1128" w:type="dxa"/>
            <w:tcBorders>
              <w:top w:val="single" w:sz="2" w:space="0" w:color="8EA9C1"/>
              <w:left w:val="single" w:sz="2" w:space="0" w:color="8EA9C1"/>
              <w:bottom w:val="single" w:sz="2" w:space="0" w:color="8EA9C1"/>
              <w:right w:val="single" w:sz="2" w:space="0" w:color="8EA9C1"/>
            </w:tcBorders>
            <w:vAlign w:val="center"/>
          </w:tcPr>
          <w:p w14:paraId="4C72F27D"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Login exitoso con usuario activo</w:t>
            </w:r>
          </w:p>
        </w:tc>
        <w:tc>
          <w:tcPr>
            <w:tcW w:w="1598" w:type="dxa"/>
            <w:tcBorders>
              <w:top w:val="single" w:sz="2" w:space="0" w:color="8EA9C1"/>
              <w:left w:val="single" w:sz="2" w:space="0" w:color="8EA9C1"/>
              <w:bottom w:val="single" w:sz="2" w:space="0" w:color="8EA9C1"/>
              <w:right w:val="single" w:sz="2" w:space="0" w:color="8EA9C1"/>
            </w:tcBorders>
            <w:vAlign w:val="center"/>
          </w:tcPr>
          <w:p w14:paraId="70CD9640"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eastAsia="Courier New" w:hAnsi="Arial" w:cs="Arial"/>
                <w:sz w:val="14"/>
              </w:rPr>
              <w:t>admin</w:t>
            </w:r>
            <w:proofErr w:type="spellEnd"/>
            <w:r w:rsidRPr="005631AA">
              <w:rPr>
                <w:rFonts w:ascii="Arial" w:hAnsi="Arial" w:cs="Arial"/>
                <w:sz w:val="16"/>
              </w:rPr>
              <w:t xml:space="preserve"> existe con </w:t>
            </w:r>
            <w:proofErr w:type="gramStart"/>
            <w:r w:rsidRPr="005631AA">
              <w:rPr>
                <w:rFonts w:ascii="Arial" w:eastAsia="Courier New" w:hAnsi="Arial" w:cs="Arial"/>
                <w:sz w:val="14"/>
              </w:rPr>
              <w:t>status</w:t>
            </w:r>
            <w:proofErr w:type="gramEnd"/>
            <w:r w:rsidRPr="005631AA">
              <w:rPr>
                <w:rFonts w:ascii="Arial" w:eastAsia="Courier New" w:hAnsi="Arial" w:cs="Arial"/>
                <w:sz w:val="14"/>
              </w:rPr>
              <w:t>='active'</w:t>
            </w:r>
            <w:r w:rsidRPr="005631AA">
              <w:rPr>
                <w:rFonts w:ascii="Arial" w:hAnsi="Arial" w:cs="Arial"/>
                <w:sz w:val="16"/>
              </w:rPr>
              <w:t xml:space="preserve"> y contraseña conocida.</w:t>
            </w:r>
          </w:p>
        </w:tc>
        <w:tc>
          <w:tcPr>
            <w:tcW w:w="1882" w:type="dxa"/>
            <w:tcBorders>
              <w:top w:val="single" w:sz="2" w:space="0" w:color="8EA9C1"/>
              <w:left w:val="single" w:sz="2" w:space="0" w:color="8EA9C1"/>
              <w:bottom w:val="single" w:sz="2" w:space="0" w:color="8EA9C1"/>
              <w:right w:val="single" w:sz="2" w:space="0" w:color="8EA9C1"/>
            </w:tcBorders>
            <w:vAlign w:val="center"/>
          </w:tcPr>
          <w:p w14:paraId="1A0A0439"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 xml:space="preserve">1) Ingresar usuario </w:t>
            </w:r>
            <w:proofErr w:type="spellStart"/>
            <w:r w:rsidRPr="005631AA">
              <w:rPr>
                <w:rFonts w:ascii="Arial" w:eastAsia="Courier New" w:hAnsi="Arial" w:cs="Arial"/>
                <w:sz w:val="14"/>
              </w:rPr>
              <w:t>admin</w:t>
            </w:r>
            <w:proofErr w:type="spellEnd"/>
            <w:r w:rsidRPr="005631AA">
              <w:rPr>
                <w:rFonts w:ascii="Arial" w:hAnsi="Arial" w:cs="Arial"/>
                <w:sz w:val="16"/>
              </w:rPr>
              <w:t>. 2) Ingresar la contraseña correcta. 3) Clic en “Iniciar sesión”.</w:t>
            </w:r>
          </w:p>
        </w:tc>
        <w:tc>
          <w:tcPr>
            <w:tcW w:w="1788" w:type="dxa"/>
            <w:tcBorders>
              <w:top w:val="single" w:sz="2" w:space="0" w:color="8EA9C1"/>
              <w:left w:val="single" w:sz="2" w:space="0" w:color="8EA9C1"/>
              <w:bottom w:val="single" w:sz="2" w:space="0" w:color="8EA9C1"/>
              <w:right w:val="single" w:sz="2" w:space="0" w:color="8EA9C1"/>
            </w:tcBorders>
            <w:vAlign w:val="center"/>
          </w:tcPr>
          <w:p w14:paraId="0D50B2A3" w14:textId="77777777" w:rsidR="005C034D" w:rsidRPr="005631AA" w:rsidRDefault="00000000">
            <w:pPr>
              <w:spacing w:after="0" w:line="310" w:lineRule="auto"/>
              <w:ind w:left="1" w:right="11" w:firstLine="0"/>
              <w:jc w:val="left"/>
              <w:rPr>
                <w:rFonts w:ascii="Arial" w:hAnsi="Arial" w:cs="Arial"/>
              </w:rPr>
            </w:pPr>
            <w:r w:rsidRPr="005631AA">
              <w:rPr>
                <w:rFonts w:ascii="Arial" w:hAnsi="Arial" w:cs="Arial"/>
                <w:sz w:val="16"/>
              </w:rPr>
              <w:t xml:space="preserve">Se abre el panel del sistema y se registra el log LOGIN </w:t>
            </w:r>
          </w:p>
          <w:p w14:paraId="6BE1C5F8"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SUCCESS con su marca de tiempo.</w:t>
            </w:r>
          </w:p>
        </w:tc>
        <w:tc>
          <w:tcPr>
            <w:tcW w:w="2634" w:type="dxa"/>
            <w:tcBorders>
              <w:top w:val="single" w:sz="2" w:space="0" w:color="8EA9C1"/>
              <w:left w:val="single" w:sz="2" w:space="0" w:color="8EA9C1"/>
              <w:bottom w:val="single" w:sz="2" w:space="0" w:color="8EA9C1"/>
              <w:right w:val="single" w:sz="2" w:space="0" w:color="8EA9C1"/>
            </w:tcBorders>
            <w:vAlign w:val="bottom"/>
          </w:tcPr>
          <w:p w14:paraId="4F74A21F" w14:textId="77777777" w:rsidR="005C034D" w:rsidRPr="005631AA" w:rsidRDefault="00000000">
            <w:pPr>
              <w:spacing w:after="38" w:line="259" w:lineRule="auto"/>
              <w:ind w:left="55" w:firstLine="0"/>
              <w:jc w:val="left"/>
              <w:rPr>
                <w:rFonts w:ascii="Arial" w:hAnsi="Arial" w:cs="Arial"/>
              </w:rPr>
            </w:pPr>
            <w:r w:rsidRPr="005631AA">
              <w:rPr>
                <w:rFonts w:ascii="Arial" w:hAnsi="Arial" w:cs="Arial"/>
                <w:noProof/>
              </w:rPr>
              <w:drawing>
                <wp:inline distT="0" distB="0" distL="0" distR="0" wp14:anchorId="39A3206D" wp14:editId="421FD428">
                  <wp:extent cx="1485900" cy="990600"/>
                  <wp:effectExtent l="0" t="0" r="0" b="0"/>
                  <wp:docPr id="2250" name="Picture 2250"/>
                  <wp:cNvGraphicFramePr/>
                  <a:graphic xmlns:a="http://schemas.openxmlformats.org/drawingml/2006/main">
                    <a:graphicData uri="http://schemas.openxmlformats.org/drawingml/2006/picture">
                      <pic:pic xmlns:pic="http://schemas.openxmlformats.org/drawingml/2006/picture">
                        <pic:nvPicPr>
                          <pic:cNvPr id="2250" name="Picture 2250"/>
                          <pic:cNvPicPr/>
                        </pic:nvPicPr>
                        <pic:blipFill>
                          <a:blip r:embed="rId24"/>
                          <a:stretch>
                            <a:fillRect/>
                          </a:stretch>
                        </pic:blipFill>
                        <pic:spPr>
                          <a:xfrm>
                            <a:off x="0" y="0"/>
                            <a:ext cx="1485900" cy="990600"/>
                          </a:xfrm>
                          <a:prstGeom prst="rect">
                            <a:avLst/>
                          </a:prstGeom>
                        </pic:spPr>
                      </pic:pic>
                    </a:graphicData>
                  </a:graphic>
                </wp:inline>
              </w:drawing>
            </w:r>
          </w:p>
          <w:p w14:paraId="487C4FCF" w14:textId="77777777" w:rsidR="005C034D" w:rsidRPr="005631AA" w:rsidRDefault="00000000">
            <w:pPr>
              <w:spacing w:after="0" w:line="259" w:lineRule="auto"/>
              <w:ind w:left="0" w:right="41" w:firstLine="0"/>
              <w:jc w:val="center"/>
              <w:rPr>
                <w:rFonts w:ascii="Arial" w:hAnsi="Arial" w:cs="Arial"/>
              </w:rPr>
            </w:pPr>
            <w:hyperlink r:id="rId25">
              <w:r w:rsidRPr="005631AA">
                <w:rPr>
                  <w:rFonts w:ascii="Arial" w:hAnsi="Arial" w:cs="Arial"/>
                  <w:color w:val="0563C1"/>
                  <w:u w:val="single" w:color="0563C1"/>
                </w:rPr>
                <w:t>Ver prueba</w:t>
              </w:r>
            </w:hyperlink>
          </w:p>
        </w:tc>
      </w:tr>
      <w:tr w:rsidR="005C034D" w:rsidRPr="005631AA" w14:paraId="692EAAA5" w14:textId="77777777">
        <w:trPr>
          <w:trHeight w:val="2186"/>
        </w:trPr>
        <w:tc>
          <w:tcPr>
            <w:tcW w:w="376" w:type="dxa"/>
            <w:tcBorders>
              <w:top w:val="single" w:sz="2" w:space="0" w:color="8EA9C1"/>
              <w:left w:val="single" w:sz="2" w:space="0" w:color="8EA9C1"/>
              <w:bottom w:val="single" w:sz="2" w:space="0" w:color="8EA9C1"/>
              <w:right w:val="single" w:sz="2" w:space="0" w:color="8EA9C1"/>
            </w:tcBorders>
            <w:vAlign w:val="center"/>
          </w:tcPr>
          <w:p w14:paraId="1F8969D9"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5</w:t>
            </w:r>
          </w:p>
        </w:tc>
        <w:tc>
          <w:tcPr>
            <w:tcW w:w="1128" w:type="dxa"/>
            <w:tcBorders>
              <w:top w:val="single" w:sz="2" w:space="0" w:color="8EA9C1"/>
              <w:left w:val="single" w:sz="2" w:space="0" w:color="8EA9C1"/>
              <w:bottom w:val="single" w:sz="2" w:space="0" w:color="8EA9C1"/>
              <w:right w:val="single" w:sz="2" w:space="0" w:color="8EA9C1"/>
            </w:tcBorders>
            <w:vAlign w:val="center"/>
          </w:tcPr>
          <w:p w14:paraId="75AE6FF6"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Login con contraseña incorrecta</w:t>
            </w:r>
          </w:p>
        </w:tc>
        <w:tc>
          <w:tcPr>
            <w:tcW w:w="1598" w:type="dxa"/>
            <w:tcBorders>
              <w:top w:val="single" w:sz="2" w:space="0" w:color="8EA9C1"/>
              <w:left w:val="single" w:sz="2" w:space="0" w:color="8EA9C1"/>
              <w:bottom w:val="single" w:sz="2" w:space="0" w:color="8EA9C1"/>
              <w:right w:val="single" w:sz="2" w:space="0" w:color="8EA9C1"/>
            </w:tcBorders>
            <w:vAlign w:val="center"/>
          </w:tcPr>
          <w:p w14:paraId="400A312B"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eastAsia="Courier New" w:hAnsi="Arial" w:cs="Arial"/>
                <w:sz w:val="14"/>
              </w:rPr>
              <w:t>admin</w:t>
            </w:r>
            <w:proofErr w:type="spellEnd"/>
            <w:r w:rsidRPr="005631AA">
              <w:rPr>
                <w:rFonts w:ascii="Arial" w:hAnsi="Arial" w:cs="Arial"/>
                <w:sz w:val="16"/>
              </w:rPr>
              <w:t xml:space="preserve"> existe con </w:t>
            </w:r>
            <w:proofErr w:type="gramStart"/>
            <w:r w:rsidRPr="005631AA">
              <w:rPr>
                <w:rFonts w:ascii="Arial" w:eastAsia="Courier New" w:hAnsi="Arial" w:cs="Arial"/>
                <w:sz w:val="14"/>
              </w:rPr>
              <w:t>status</w:t>
            </w:r>
            <w:proofErr w:type="gramEnd"/>
            <w:r w:rsidRPr="005631AA">
              <w:rPr>
                <w:rFonts w:ascii="Arial" w:eastAsia="Courier New" w:hAnsi="Arial" w:cs="Arial"/>
                <w:sz w:val="14"/>
              </w:rPr>
              <w:t>='active'</w:t>
            </w:r>
            <w:r w:rsidRPr="005631AA">
              <w:rPr>
                <w:rFonts w:ascii="Arial" w:hAnsi="Arial" w:cs="Arial"/>
                <w:sz w:val="16"/>
              </w:rPr>
              <w:t>.</w:t>
            </w:r>
          </w:p>
        </w:tc>
        <w:tc>
          <w:tcPr>
            <w:tcW w:w="1882" w:type="dxa"/>
            <w:tcBorders>
              <w:top w:val="single" w:sz="2" w:space="0" w:color="8EA9C1"/>
              <w:left w:val="single" w:sz="2" w:space="0" w:color="8EA9C1"/>
              <w:bottom w:val="single" w:sz="2" w:space="0" w:color="8EA9C1"/>
              <w:right w:val="single" w:sz="2" w:space="0" w:color="8EA9C1"/>
            </w:tcBorders>
            <w:vAlign w:val="center"/>
          </w:tcPr>
          <w:p w14:paraId="620D21C0"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 xml:space="preserve">1) Ingresar usuario </w:t>
            </w:r>
            <w:proofErr w:type="spellStart"/>
            <w:r w:rsidRPr="005631AA">
              <w:rPr>
                <w:rFonts w:ascii="Arial" w:eastAsia="Courier New" w:hAnsi="Arial" w:cs="Arial"/>
                <w:sz w:val="14"/>
              </w:rPr>
              <w:t>admin</w:t>
            </w:r>
            <w:proofErr w:type="spellEnd"/>
            <w:r w:rsidRPr="005631AA">
              <w:rPr>
                <w:rFonts w:ascii="Arial" w:hAnsi="Arial" w:cs="Arial"/>
                <w:sz w:val="16"/>
              </w:rPr>
              <w:t>. 2) Ingresar una contraseña incorrecta. 3) Clic en “Iniciar sesión”.</w:t>
            </w:r>
          </w:p>
        </w:tc>
        <w:tc>
          <w:tcPr>
            <w:tcW w:w="1788" w:type="dxa"/>
            <w:tcBorders>
              <w:top w:val="single" w:sz="2" w:space="0" w:color="8EA9C1"/>
              <w:left w:val="single" w:sz="2" w:space="0" w:color="8EA9C1"/>
              <w:bottom w:val="single" w:sz="2" w:space="0" w:color="8EA9C1"/>
              <w:right w:val="single" w:sz="2" w:space="0" w:color="8EA9C1"/>
            </w:tcBorders>
            <w:vAlign w:val="center"/>
          </w:tcPr>
          <w:p w14:paraId="2CD4A881" w14:textId="77777777" w:rsidR="005C034D" w:rsidRPr="005631AA" w:rsidRDefault="00000000">
            <w:pPr>
              <w:spacing w:after="0" w:line="310" w:lineRule="auto"/>
              <w:ind w:left="1" w:firstLine="0"/>
              <w:jc w:val="left"/>
              <w:rPr>
                <w:rFonts w:ascii="Arial" w:hAnsi="Arial" w:cs="Arial"/>
              </w:rPr>
            </w:pPr>
            <w:r w:rsidRPr="005631AA">
              <w:rPr>
                <w:rFonts w:ascii="Arial" w:hAnsi="Arial" w:cs="Arial"/>
                <w:sz w:val="16"/>
              </w:rPr>
              <w:t xml:space="preserve">Mensaje “Usuario o contraseña incorrectos”; log </w:t>
            </w:r>
          </w:p>
          <w:p w14:paraId="755129F6"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LOGIN FAILED; no se abre el panel.</w:t>
            </w:r>
          </w:p>
        </w:tc>
        <w:tc>
          <w:tcPr>
            <w:tcW w:w="2634" w:type="dxa"/>
            <w:tcBorders>
              <w:top w:val="single" w:sz="2" w:space="0" w:color="8EA9C1"/>
              <w:left w:val="single" w:sz="2" w:space="0" w:color="8EA9C1"/>
              <w:bottom w:val="single" w:sz="2" w:space="0" w:color="8EA9C1"/>
              <w:right w:val="single" w:sz="2" w:space="0" w:color="8EA9C1"/>
            </w:tcBorders>
            <w:vAlign w:val="bottom"/>
          </w:tcPr>
          <w:p w14:paraId="45C3BF0C" w14:textId="77777777" w:rsidR="005C034D" w:rsidRPr="005631AA" w:rsidRDefault="00000000">
            <w:pPr>
              <w:spacing w:after="38" w:line="259" w:lineRule="auto"/>
              <w:ind w:left="55" w:firstLine="0"/>
              <w:jc w:val="left"/>
              <w:rPr>
                <w:rFonts w:ascii="Arial" w:hAnsi="Arial" w:cs="Arial"/>
              </w:rPr>
            </w:pPr>
            <w:r w:rsidRPr="005631AA">
              <w:rPr>
                <w:rFonts w:ascii="Arial" w:hAnsi="Arial" w:cs="Arial"/>
                <w:noProof/>
              </w:rPr>
              <w:drawing>
                <wp:inline distT="0" distB="0" distL="0" distR="0" wp14:anchorId="5A1AE536" wp14:editId="54D82AEC">
                  <wp:extent cx="1485900" cy="1143000"/>
                  <wp:effectExtent l="0" t="0" r="0" b="0"/>
                  <wp:docPr id="2274" name="Picture 2274"/>
                  <wp:cNvGraphicFramePr/>
                  <a:graphic xmlns:a="http://schemas.openxmlformats.org/drawingml/2006/main">
                    <a:graphicData uri="http://schemas.openxmlformats.org/drawingml/2006/picture">
                      <pic:pic xmlns:pic="http://schemas.openxmlformats.org/drawingml/2006/picture">
                        <pic:nvPicPr>
                          <pic:cNvPr id="2274" name="Picture 2274"/>
                          <pic:cNvPicPr/>
                        </pic:nvPicPr>
                        <pic:blipFill>
                          <a:blip r:embed="rId26"/>
                          <a:stretch>
                            <a:fillRect/>
                          </a:stretch>
                        </pic:blipFill>
                        <pic:spPr>
                          <a:xfrm>
                            <a:off x="0" y="0"/>
                            <a:ext cx="1485900" cy="1143000"/>
                          </a:xfrm>
                          <a:prstGeom prst="rect">
                            <a:avLst/>
                          </a:prstGeom>
                        </pic:spPr>
                      </pic:pic>
                    </a:graphicData>
                  </a:graphic>
                </wp:inline>
              </w:drawing>
            </w:r>
          </w:p>
          <w:p w14:paraId="018512CB" w14:textId="77777777" w:rsidR="005C034D" w:rsidRPr="005631AA" w:rsidRDefault="00000000">
            <w:pPr>
              <w:spacing w:after="0" w:line="259" w:lineRule="auto"/>
              <w:ind w:left="0" w:right="41" w:firstLine="0"/>
              <w:jc w:val="center"/>
              <w:rPr>
                <w:rFonts w:ascii="Arial" w:hAnsi="Arial" w:cs="Arial"/>
              </w:rPr>
            </w:pPr>
            <w:hyperlink r:id="rId27">
              <w:r w:rsidRPr="005631AA">
                <w:rPr>
                  <w:rFonts w:ascii="Arial" w:hAnsi="Arial" w:cs="Arial"/>
                  <w:color w:val="0563C1"/>
                  <w:u w:val="single" w:color="0563C1"/>
                </w:rPr>
                <w:t>Ver prueba</w:t>
              </w:r>
            </w:hyperlink>
          </w:p>
        </w:tc>
      </w:tr>
      <w:tr w:rsidR="005C034D" w:rsidRPr="005631AA" w14:paraId="7C97A044" w14:textId="77777777">
        <w:trPr>
          <w:trHeight w:val="2080"/>
        </w:trPr>
        <w:tc>
          <w:tcPr>
            <w:tcW w:w="376" w:type="dxa"/>
            <w:tcBorders>
              <w:top w:val="single" w:sz="2" w:space="0" w:color="8EA9C1"/>
              <w:left w:val="single" w:sz="2" w:space="0" w:color="8EA9C1"/>
              <w:bottom w:val="single" w:sz="2" w:space="0" w:color="8EA9C1"/>
              <w:right w:val="single" w:sz="2" w:space="0" w:color="8EA9C1"/>
            </w:tcBorders>
            <w:vAlign w:val="center"/>
          </w:tcPr>
          <w:p w14:paraId="3E555EEC"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6</w:t>
            </w:r>
          </w:p>
        </w:tc>
        <w:tc>
          <w:tcPr>
            <w:tcW w:w="1128" w:type="dxa"/>
            <w:tcBorders>
              <w:top w:val="single" w:sz="2" w:space="0" w:color="8EA9C1"/>
              <w:left w:val="single" w:sz="2" w:space="0" w:color="8EA9C1"/>
              <w:bottom w:val="single" w:sz="2" w:space="0" w:color="8EA9C1"/>
              <w:right w:val="single" w:sz="2" w:space="0" w:color="8EA9C1"/>
            </w:tcBorders>
            <w:vAlign w:val="center"/>
          </w:tcPr>
          <w:p w14:paraId="6C276703"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Login con cuenta pendiente</w:t>
            </w:r>
          </w:p>
        </w:tc>
        <w:tc>
          <w:tcPr>
            <w:tcW w:w="1598" w:type="dxa"/>
            <w:tcBorders>
              <w:top w:val="single" w:sz="2" w:space="0" w:color="8EA9C1"/>
              <w:left w:val="single" w:sz="2" w:space="0" w:color="8EA9C1"/>
              <w:bottom w:val="single" w:sz="2" w:space="0" w:color="8EA9C1"/>
              <w:right w:val="single" w:sz="2" w:space="0" w:color="8EA9C1"/>
            </w:tcBorders>
            <w:vAlign w:val="center"/>
          </w:tcPr>
          <w:p w14:paraId="3EA7D1C8"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 xml:space="preserve">Usuario registrado con </w:t>
            </w:r>
            <w:proofErr w:type="gramStart"/>
            <w:r w:rsidRPr="005631AA">
              <w:rPr>
                <w:rFonts w:ascii="Arial" w:eastAsia="Courier New" w:hAnsi="Arial" w:cs="Arial"/>
                <w:sz w:val="14"/>
              </w:rPr>
              <w:t>status</w:t>
            </w:r>
            <w:proofErr w:type="gramEnd"/>
            <w:r w:rsidRPr="005631AA">
              <w:rPr>
                <w:rFonts w:ascii="Arial" w:eastAsia="Courier New" w:hAnsi="Arial" w:cs="Arial"/>
                <w:sz w:val="14"/>
              </w:rPr>
              <w:t>='</w:t>
            </w:r>
            <w:proofErr w:type="spellStart"/>
            <w:r w:rsidRPr="005631AA">
              <w:rPr>
                <w:rFonts w:ascii="Arial" w:eastAsia="Courier New" w:hAnsi="Arial" w:cs="Arial"/>
                <w:sz w:val="14"/>
              </w:rPr>
              <w:t>pending</w:t>
            </w:r>
            <w:proofErr w:type="spellEnd"/>
            <w:r w:rsidRPr="005631AA">
              <w:rPr>
                <w:rFonts w:ascii="Arial" w:eastAsia="Courier New" w:hAnsi="Arial" w:cs="Arial"/>
                <w:sz w:val="14"/>
              </w:rPr>
              <w:t>'</w:t>
            </w:r>
            <w:r w:rsidRPr="005631AA">
              <w:rPr>
                <w:rFonts w:ascii="Arial" w:hAnsi="Arial" w:cs="Arial"/>
                <w:sz w:val="16"/>
              </w:rPr>
              <w:t xml:space="preserve"> (sin aprobar).</w:t>
            </w:r>
          </w:p>
        </w:tc>
        <w:tc>
          <w:tcPr>
            <w:tcW w:w="1882" w:type="dxa"/>
            <w:tcBorders>
              <w:top w:val="single" w:sz="2" w:space="0" w:color="8EA9C1"/>
              <w:left w:val="single" w:sz="2" w:space="0" w:color="8EA9C1"/>
              <w:bottom w:val="single" w:sz="2" w:space="0" w:color="8EA9C1"/>
              <w:right w:val="single" w:sz="2" w:space="0" w:color="8EA9C1"/>
            </w:tcBorders>
            <w:vAlign w:val="center"/>
          </w:tcPr>
          <w:p w14:paraId="4727AA84"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1) Ingresar usuario y contraseña del usuario pendiente. 2) Clic en “Iniciar sesión”.</w:t>
            </w:r>
          </w:p>
        </w:tc>
        <w:tc>
          <w:tcPr>
            <w:tcW w:w="1788" w:type="dxa"/>
            <w:tcBorders>
              <w:top w:val="single" w:sz="2" w:space="0" w:color="8EA9C1"/>
              <w:left w:val="single" w:sz="2" w:space="0" w:color="8EA9C1"/>
              <w:bottom w:val="single" w:sz="2" w:space="0" w:color="8EA9C1"/>
              <w:right w:val="single" w:sz="2" w:space="0" w:color="8EA9C1"/>
            </w:tcBorders>
            <w:vAlign w:val="center"/>
          </w:tcPr>
          <w:p w14:paraId="57C56105" w14:textId="77777777" w:rsidR="005C034D" w:rsidRPr="005631AA" w:rsidRDefault="00000000">
            <w:pPr>
              <w:spacing w:after="0" w:line="310" w:lineRule="auto"/>
              <w:ind w:left="1" w:firstLine="0"/>
              <w:jc w:val="left"/>
              <w:rPr>
                <w:rFonts w:ascii="Arial" w:hAnsi="Arial" w:cs="Arial"/>
              </w:rPr>
            </w:pPr>
            <w:r w:rsidRPr="005631AA">
              <w:rPr>
                <w:rFonts w:ascii="Arial" w:hAnsi="Arial" w:cs="Arial"/>
                <w:sz w:val="16"/>
              </w:rPr>
              <w:t xml:space="preserve">Mensaje “Cuenta pendiente de aprobación”; log </w:t>
            </w:r>
          </w:p>
          <w:p w14:paraId="4A27D934" w14:textId="77777777" w:rsidR="005C034D" w:rsidRPr="005631AA" w:rsidRDefault="00000000">
            <w:pPr>
              <w:spacing w:after="41" w:line="259" w:lineRule="auto"/>
              <w:ind w:left="1" w:firstLine="0"/>
              <w:jc w:val="left"/>
              <w:rPr>
                <w:rFonts w:ascii="Arial" w:hAnsi="Arial" w:cs="Arial"/>
              </w:rPr>
            </w:pPr>
            <w:r w:rsidRPr="005631AA">
              <w:rPr>
                <w:rFonts w:ascii="Arial" w:hAnsi="Arial" w:cs="Arial"/>
                <w:sz w:val="16"/>
              </w:rPr>
              <w:t xml:space="preserve">LOGIN BLOCKED </w:t>
            </w:r>
          </w:p>
          <w:p w14:paraId="75C4784E"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(cuenta pendiente).</w:t>
            </w:r>
          </w:p>
        </w:tc>
        <w:tc>
          <w:tcPr>
            <w:tcW w:w="2634" w:type="dxa"/>
            <w:tcBorders>
              <w:top w:val="single" w:sz="2" w:space="0" w:color="8EA9C1"/>
              <w:left w:val="single" w:sz="2" w:space="0" w:color="8EA9C1"/>
              <w:bottom w:val="single" w:sz="2" w:space="0" w:color="8EA9C1"/>
              <w:right w:val="single" w:sz="2" w:space="0" w:color="8EA9C1"/>
            </w:tcBorders>
            <w:vAlign w:val="bottom"/>
          </w:tcPr>
          <w:p w14:paraId="0D482F11" w14:textId="77777777" w:rsidR="005C034D" w:rsidRPr="005631AA" w:rsidRDefault="00000000">
            <w:pPr>
              <w:spacing w:after="38" w:line="259" w:lineRule="auto"/>
              <w:ind w:left="55" w:firstLine="0"/>
              <w:jc w:val="left"/>
              <w:rPr>
                <w:rFonts w:ascii="Arial" w:hAnsi="Arial" w:cs="Arial"/>
              </w:rPr>
            </w:pPr>
            <w:r w:rsidRPr="005631AA">
              <w:rPr>
                <w:rFonts w:ascii="Arial" w:hAnsi="Arial" w:cs="Arial"/>
                <w:noProof/>
              </w:rPr>
              <w:drawing>
                <wp:inline distT="0" distB="0" distL="0" distR="0" wp14:anchorId="03F38591" wp14:editId="3057B962">
                  <wp:extent cx="1485900" cy="1076325"/>
                  <wp:effectExtent l="0" t="0" r="0" b="0"/>
                  <wp:docPr id="2296" name="Picture 2296"/>
                  <wp:cNvGraphicFramePr/>
                  <a:graphic xmlns:a="http://schemas.openxmlformats.org/drawingml/2006/main">
                    <a:graphicData uri="http://schemas.openxmlformats.org/drawingml/2006/picture">
                      <pic:pic xmlns:pic="http://schemas.openxmlformats.org/drawingml/2006/picture">
                        <pic:nvPicPr>
                          <pic:cNvPr id="2296" name="Picture 2296"/>
                          <pic:cNvPicPr/>
                        </pic:nvPicPr>
                        <pic:blipFill>
                          <a:blip r:embed="rId28"/>
                          <a:stretch>
                            <a:fillRect/>
                          </a:stretch>
                        </pic:blipFill>
                        <pic:spPr>
                          <a:xfrm>
                            <a:off x="0" y="0"/>
                            <a:ext cx="1485900" cy="1076325"/>
                          </a:xfrm>
                          <a:prstGeom prst="rect">
                            <a:avLst/>
                          </a:prstGeom>
                        </pic:spPr>
                      </pic:pic>
                    </a:graphicData>
                  </a:graphic>
                </wp:inline>
              </w:drawing>
            </w:r>
          </w:p>
          <w:p w14:paraId="254253DA" w14:textId="77777777" w:rsidR="005C034D" w:rsidRPr="005631AA" w:rsidRDefault="00000000">
            <w:pPr>
              <w:spacing w:after="0" w:line="259" w:lineRule="auto"/>
              <w:ind w:left="0" w:right="41" w:firstLine="0"/>
              <w:jc w:val="center"/>
              <w:rPr>
                <w:rFonts w:ascii="Arial" w:hAnsi="Arial" w:cs="Arial"/>
              </w:rPr>
            </w:pPr>
            <w:hyperlink r:id="rId29">
              <w:r w:rsidRPr="005631AA">
                <w:rPr>
                  <w:rFonts w:ascii="Arial" w:hAnsi="Arial" w:cs="Arial"/>
                  <w:color w:val="0563C1"/>
                  <w:u w:val="single" w:color="0563C1"/>
                </w:rPr>
                <w:t>Ver prueba</w:t>
              </w:r>
            </w:hyperlink>
          </w:p>
        </w:tc>
      </w:tr>
      <w:tr w:rsidR="005C034D" w:rsidRPr="005631AA" w14:paraId="605B98AC" w14:textId="77777777">
        <w:trPr>
          <w:trHeight w:val="2094"/>
        </w:trPr>
        <w:tc>
          <w:tcPr>
            <w:tcW w:w="376" w:type="dxa"/>
            <w:tcBorders>
              <w:top w:val="single" w:sz="2" w:space="0" w:color="8EA9C1"/>
              <w:left w:val="single" w:sz="2" w:space="0" w:color="8EA9C1"/>
              <w:bottom w:val="single" w:sz="2" w:space="0" w:color="8EA9C1"/>
              <w:right w:val="single" w:sz="2" w:space="0" w:color="8EA9C1"/>
            </w:tcBorders>
            <w:vAlign w:val="center"/>
          </w:tcPr>
          <w:p w14:paraId="5FEC5B3E"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7</w:t>
            </w:r>
          </w:p>
        </w:tc>
        <w:tc>
          <w:tcPr>
            <w:tcW w:w="1128" w:type="dxa"/>
            <w:tcBorders>
              <w:top w:val="single" w:sz="2" w:space="0" w:color="8EA9C1"/>
              <w:left w:val="single" w:sz="2" w:space="0" w:color="8EA9C1"/>
              <w:bottom w:val="single" w:sz="2" w:space="0" w:color="8EA9C1"/>
              <w:right w:val="single" w:sz="2" w:space="0" w:color="8EA9C1"/>
            </w:tcBorders>
            <w:vAlign w:val="center"/>
          </w:tcPr>
          <w:p w14:paraId="0975542F"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Login con cuenta inactiva o revocada</w:t>
            </w:r>
          </w:p>
        </w:tc>
        <w:tc>
          <w:tcPr>
            <w:tcW w:w="1598" w:type="dxa"/>
            <w:tcBorders>
              <w:top w:val="single" w:sz="2" w:space="0" w:color="8EA9C1"/>
              <w:left w:val="single" w:sz="2" w:space="0" w:color="8EA9C1"/>
              <w:bottom w:val="single" w:sz="2" w:space="0" w:color="8EA9C1"/>
              <w:right w:val="single" w:sz="2" w:space="0" w:color="8EA9C1"/>
            </w:tcBorders>
            <w:vAlign w:val="center"/>
          </w:tcPr>
          <w:p w14:paraId="752B4FCF" w14:textId="77777777" w:rsidR="005C034D" w:rsidRPr="005631AA" w:rsidRDefault="00000000">
            <w:pPr>
              <w:spacing w:after="5" w:line="381" w:lineRule="auto"/>
              <w:ind w:left="0" w:firstLine="0"/>
              <w:jc w:val="left"/>
              <w:rPr>
                <w:rFonts w:ascii="Arial" w:hAnsi="Arial" w:cs="Arial"/>
              </w:rPr>
            </w:pPr>
            <w:r w:rsidRPr="005631AA">
              <w:rPr>
                <w:rFonts w:ascii="Arial" w:hAnsi="Arial" w:cs="Arial"/>
                <w:sz w:val="16"/>
              </w:rPr>
              <w:t xml:space="preserve">Usuario con </w:t>
            </w:r>
            <w:proofErr w:type="gramStart"/>
            <w:r w:rsidRPr="005631AA">
              <w:rPr>
                <w:rFonts w:ascii="Arial" w:eastAsia="Courier New" w:hAnsi="Arial" w:cs="Arial"/>
                <w:sz w:val="14"/>
              </w:rPr>
              <w:t>status</w:t>
            </w:r>
            <w:proofErr w:type="gramEnd"/>
            <w:r w:rsidRPr="005631AA">
              <w:rPr>
                <w:rFonts w:ascii="Arial" w:eastAsia="Courier New" w:hAnsi="Arial" w:cs="Arial"/>
                <w:sz w:val="14"/>
              </w:rPr>
              <w:t>='inactive</w:t>
            </w:r>
          </w:p>
          <w:p w14:paraId="19A1B602" w14:textId="77777777" w:rsidR="005C034D" w:rsidRPr="005631AA" w:rsidRDefault="00000000">
            <w:pPr>
              <w:spacing w:after="0" w:line="259" w:lineRule="auto"/>
              <w:ind w:left="0" w:firstLine="0"/>
              <w:jc w:val="left"/>
              <w:rPr>
                <w:rFonts w:ascii="Arial" w:hAnsi="Arial" w:cs="Arial"/>
              </w:rPr>
            </w:pPr>
            <w:r w:rsidRPr="005631AA">
              <w:rPr>
                <w:rFonts w:ascii="Arial" w:eastAsia="Courier New" w:hAnsi="Arial" w:cs="Arial"/>
                <w:sz w:val="14"/>
              </w:rPr>
              <w:t>'</w:t>
            </w:r>
            <w:r w:rsidRPr="005631AA">
              <w:rPr>
                <w:rFonts w:ascii="Arial" w:hAnsi="Arial" w:cs="Arial"/>
                <w:sz w:val="16"/>
              </w:rPr>
              <w:t xml:space="preserve"> o </w:t>
            </w:r>
            <w:proofErr w:type="gramStart"/>
            <w:r w:rsidRPr="005631AA">
              <w:rPr>
                <w:rFonts w:ascii="Arial" w:eastAsia="Courier New" w:hAnsi="Arial" w:cs="Arial"/>
                <w:sz w:val="14"/>
              </w:rPr>
              <w:t>status</w:t>
            </w:r>
            <w:proofErr w:type="gramEnd"/>
            <w:r w:rsidRPr="005631AA">
              <w:rPr>
                <w:rFonts w:ascii="Arial" w:eastAsia="Courier New" w:hAnsi="Arial" w:cs="Arial"/>
                <w:sz w:val="14"/>
              </w:rPr>
              <w:t>='</w:t>
            </w:r>
            <w:proofErr w:type="spellStart"/>
            <w:r w:rsidRPr="005631AA">
              <w:rPr>
                <w:rFonts w:ascii="Arial" w:eastAsia="Courier New" w:hAnsi="Arial" w:cs="Arial"/>
                <w:sz w:val="14"/>
              </w:rPr>
              <w:t>revoked</w:t>
            </w:r>
            <w:proofErr w:type="spellEnd"/>
            <w:r w:rsidRPr="005631AA">
              <w:rPr>
                <w:rFonts w:ascii="Arial" w:eastAsia="Courier New" w:hAnsi="Arial" w:cs="Arial"/>
                <w:sz w:val="14"/>
              </w:rPr>
              <w:t>'</w:t>
            </w:r>
            <w:r w:rsidRPr="005631AA">
              <w:rPr>
                <w:rFonts w:ascii="Arial" w:hAnsi="Arial" w:cs="Arial"/>
                <w:sz w:val="16"/>
              </w:rPr>
              <w:t>.</w:t>
            </w:r>
          </w:p>
        </w:tc>
        <w:tc>
          <w:tcPr>
            <w:tcW w:w="1882" w:type="dxa"/>
            <w:tcBorders>
              <w:top w:val="single" w:sz="2" w:space="0" w:color="8EA9C1"/>
              <w:left w:val="single" w:sz="2" w:space="0" w:color="8EA9C1"/>
              <w:bottom w:val="single" w:sz="2" w:space="0" w:color="8EA9C1"/>
              <w:right w:val="single" w:sz="2" w:space="0" w:color="8EA9C1"/>
            </w:tcBorders>
            <w:vAlign w:val="center"/>
          </w:tcPr>
          <w:p w14:paraId="6BD01D4D"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1) Ingresar usuario y contraseña del usuario inactivo o revocado. 2) Clic en “Iniciar sesión”.</w:t>
            </w:r>
          </w:p>
        </w:tc>
        <w:tc>
          <w:tcPr>
            <w:tcW w:w="1788" w:type="dxa"/>
            <w:tcBorders>
              <w:top w:val="single" w:sz="2" w:space="0" w:color="8EA9C1"/>
              <w:left w:val="single" w:sz="2" w:space="0" w:color="8EA9C1"/>
              <w:bottom w:val="single" w:sz="2" w:space="0" w:color="8EA9C1"/>
              <w:right w:val="single" w:sz="2" w:space="0" w:color="8EA9C1"/>
            </w:tcBorders>
            <w:vAlign w:val="center"/>
          </w:tcPr>
          <w:p w14:paraId="2A01041E" w14:textId="77777777" w:rsidR="005C034D" w:rsidRPr="005631AA" w:rsidRDefault="00000000">
            <w:pPr>
              <w:spacing w:after="0" w:line="310" w:lineRule="auto"/>
              <w:ind w:left="1" w:right="38" w:firstLine="0"/>
              <w:jc w:val="left"/>
              <w:rPr>
                <w:rFonts w:ascii="Arial" w:hAnsi="Arial" w:cs="Arial"/>
              </w:rPr>
            </w:pPr>
            <w:r w:rsidRPr="005631AA">
              <w:rPr>
                <w:rFonts w:ascii="Arial" w:hAnsi="Arial" w:cs="Arial"/>
                <w:sz w:val="16"/>
              </w:rPr>
              <w:t xml:space="preserve">Mensaje “Usuario o contraseña incorrectos o la cuenta está desactivada”; log </w:t>
            </w:r>
          </w:p>
          <w:p w14:paraId="0407B12B"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LOGIN BLOCKED; no se abre el panel.</w:t>
            </w:r>
          </w:p>
        </w:tc>
        <w:tc>
          <w:tcPr>
            <w:tcW w:w="2634" w:type="dxa"/>
            <w:tcBorders>
              <w:top w:val="single" w:sz="2" w:space="0" w:color="8EA9C1"/>
              <w:left w:val="single" w:sz="2" w:space="0" w:color="8EA9C1"/>
              <w:bottom w:val="single" w:sz="2" w:space="0" w:color="8EA9C1"/>
              <w:right w:val="single" w:sz="2" w:space="0" w:color="8EA9C1"/>
            </w:tcBorders>
            <w:vAlign w:val="bottom"/>
          </w:tcPr>
          <w:p w14:paraId="36246FED" w14:textId="77777777" w:rsidR="005C034D" w:rsidRPr="005631AA" w:rsidRDefault="00000000">
            <w:pPr>
              <w:spacing w:after="38" w:line="259" w:lineRule="auto"/>
              <w:ind w:left="55" w:firstLine="0"/>
              <w:jc w:val="left"/>
              <w:rPr>
                <w:rFonts w:ascii="Arial" w:hAnsi="Arial" w:cs="Arial"/>
              </w:rPr>
            </w:pPr>
            <w:r w:rsidRPr="005631AA">
              <w:rPr>
                <w:rFonts w:ascii="Arial" w:hAnsi="Arial" w:cs="Arial"/>
                <w:noProof/>
              </w:rPr>
              <w:drawing>
                <wp:inline distT="0" distB="0" distL="0" distR="0" wp14:anchorId="306FB6CD" wp14:editId="48C493EA">
                  <wp:extent cx="1485900" cy="1085850"/>
                  <wp:effectExtent l="0" t="0" r="0" b="0"/>
                  <wp:docPr id="2323" name="Picture 2323"/>
                  <wp:cNvGraphicFramePr/>
                  <a:graphic xmlns:a="http://schemas.openxmlformats.org/drawingml/2006/main">
                    <a:graphicData uri="http://schemas.openxmlformats.org/drawingml/2006/picture">
                      <pic:pic xmlns:pic="http://schemas.openxmlformats.org/drawingml/2006/picture">
                        <pic:nvPicPr>
                          <pic:cNvPr id="2323" name="Picture 2323"/>
                          <pic:cNvPicPr/>
                        </pic:nvPicPr>
                        <pic:blipFill>
                          <a:blip r:embed="rId30"/>
                          <a:stretch>
                            <a:fillRect/>
                          </a:stretch>
                        </pic:blipFill>
                        <pic:spPr>
                          <a:xfrm>
                            <a:off x="0" y="0"/>
                            <a:ext cx="1485900" cy="1085850"/>
                          </a:xfrm>
                          <a:prstGeom prst="rect">
                            <a:avLst/>
                          </a:prstGeom>
                        </pic:spPr>
                      </pic:pic>
                    </a:graphicData>
                  </a:graphic>
                </wp:inline>
              </w:drawing>
            </w:r>
          </w:p>
          <w:p w14:paraId="2EE69E81" w14:textId="77777777" w:rsidR="005C034D" w:rsidRPr="005631AA" w:rsidRDefault="00000000">
            <w:pPr>
              <w:spacing w:after="0" w:line="259" w:lineRule="auto"/>
              <w:ind w:left="0" w:right="41" w:firstLine="0"/>
              <w:jc w:val="center"/>
              <w:rPr>
                <w:rFonts w:ascii="Arial" w:hAnsi="Arial" w:cs="Arial"/>
              </w:rPr>
            </w:pPr>
            <w:hyperlink r:id="rId31">
              <w:r w:rsidRPr="005631AA">
                <w:rPr>
                  <w:rFonts w:ascii="Arial" w:hAnsi="Arial" w:cs="Arial"/>
                  <w:color w:val="0563C1"/>
                  <w:u w:val="single" w:color="0563C1"/>
                </w:rPr>
                <w:t>Ver prueba</w:t>
              </w:r>
            </w:hyperlink>
          </w:p>
        </w:tc>
      </w:tr>
      <w:tr w:rsidR="005C034D" w:rsidRPr="005631AA" w14:paraId="64DB91FD" w14:textId="77777777">
        <w:trPr>
          <w:trHeight w:val="2006"/>
        </w:trPr>
        <w:tc>
          <w:tcPr>
            <w:tcW w:w="376" w:type="dxa"/>
            <w:tcBorders>
              <w:top w:val="single" w:sz="2" w:space="0" w:color="8EA9C1"/>
              <w:left w:val="single" w:sz="2" w:space="0" w:color="8EA9C1"/>
              <w:bottom w:val="single" w:sz="2" w:space="0" w:color="8EA9C1"/>
              <w:right w:val="single" w:sz="2" w:space="0" w:color="8EA9C1"/>
            </w:tcBorders>
            <w:vAlign w:val="center"/>
          </w:tcPr>
          <w:p w14:paraId="34FCE836"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8</w:t>
            </w:r>
          </w:p>
        </w:tc>
        <w:tc>
          <w:tcPr>
            <w:tcW w:w="1128" w:type="dxa"/>
            <w:tcBorders>
              <w:top w:val="single" w:sz="2" w:space="0" w:color="8EA9C1"/>
              <w:left w:val="single" w:sz="2" w:space="0" w:color="8EA9C1"/>
              <w:bottom w:val="single" w:sz="2" w:space="0" w:color="8EA9C1"/>
              <w:right w:val="single" w:sz="2" w:space="0" w:color="8EA9C1"/>
            </w:tcBorders>
            <w:vAlign w:val="center"/>
          </w:tcPr>
          <w:p w14:paraId="65651E68"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hAnsi="Arial" w:cs="Arial"/>
                <w:sz w:val="16"/>
              </w:rPr>
              <w:t>Admin</w:t>
            </w:r>
            <w:proofErr w:type="spellEnd"/>
            <w:r w:rsidRPr="005631AA">
              <w:rPr>
                <w:rFonts w:ascii="Arial" w:hAnsi="Arial" w:cs="Arial"/>
                <w:sz w:val="16"/>
              </w:rPr>
              <w:t xml:space="preserve"> aprueba cuenta pendiente con rol</w:t>
            </w:r>
          </w:p>
        </w:tc>
        <w:tc>
          <w:tcPr>
            <w:tcW w:w="1598" w:type="dxa"/>
            <w:tcBorders>
              <w:top w:val="single" w:sz="2" w:space="0" w:color="8EA9C1"/>
              <w:left w:val="single" w:sz="2" w:space="0" w:color="8EA9C1"/>
              <w:bottom w:val="single" w:sz="2" w:space="0" w:color="8EA9C1"/>
              <w:right w:val="single" w:sz="2" w:space="0" w:color="8EA9C1"/>
            </w:tcBorders>
            <w:vAlign w:val="center"/>
          </w:tcPr>
          <w:p w14:paraId="734C5DDC"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 xml:space="preserve">Existe un usuario con </w:t>
            </w:r>
            <w:proofErr w:type="gramStart"/>
            <w:r w:rsidRPr="005631AA">
              <w:rPr>
                <w:rFonts w:ascii="Arial" w:eastAsia="Courier New" w:hAnsi="Arial" w:cs="Arial"/>
                <w:sz w:val="14"/>
              </w:rPr>
              <w:t>status</w:t>
            </w:r>
            <w:proofErr w:type="gramEnd"/>
            <w:r w:rsidRPr="005631AA">
              <w:rPr>
                <w:rFonts w:ascii="Arial" w:eastAsia="Courier New" w:hAnsi="Arial" w:cs="Arial"/>
                <w:sz w:val="14"/>
              </w:rPr>
              <w:t>='</w:t>
            </w:r>
            <w:proofErr w:type="spellStart"/>
            <w:r w:rsidRPr="005631AA">
              <w:rPr>
                <w:rFonts w:ascii="Arial" w:eastAsia="Courier New" w:hAnsi="Arial" w:cs="Arial"/>
                <w:sz w:val="14"/>
              </w:rPr>
              <w:t>pending</w:t>
            </w:r>
            <w:proofErr w:type="spellEnd"/>
            <w:r w:rsidRPr="005631AA">
              <w:rPr>
                <w:rFonts w:ascii="Arial" w:eastAsia="Courier New" w:hAnsi="Arial" w:cs="Arial"/>
                <w:sz w:val="14"/>
              </w:rPr>
              <w:t>'</w:t>
            </w:r>
            <w:r w:rsidRPr="005631AA">
              <w:rPr>
                <w:rFonts w:ascii="Arial" w:hAnsi="Arial" w:cs="Arial"/>
                <w:sz w:val="16"/>
              </w:rPr>
              <w:t xml:space="preserve">; sesión iniciada como </w:t>
            </w:r>
            <w:proofErr w:type="spellStart"/>
            <w:r w:rsidRPr="005631AA">
              <w:rPr>
                <w:rFonts w:ascii="Arial" w:hAnsi="Arial" w:cs="Arial"/>
                <w:sz w:val="16"/>
              </w:rPr>
              <w:t>admin</w:t>
            </w:r>
            <w:proofErr w:type="spellEnd"/>
            <w:r w:rsidRPr="005631AA">
              <w:rPr>
                <w:rFonts w:ascii="Arial" w:hAnsi="Arial" w:cs="Arial"/>
                <w:sz w:val="16"/>
              </w:rPr>
              <w:t>.</w:t>
            </w:r>
          </w:p>
        </w:tc>
        <w:tc>
          <w:tcPr>
            <w:tcW w:w="1882" w:type="dxa"/>
            <w:tcBorders>
              <w:top w:val="single" w:sz="2" w:space="0" w:color="8EA9C1"/>
              <w:left w:val="single" w:sz="2" w:space="0" w:color="8EA9C1"/>
              <w:bottom w:val="single" w:sz="2" w:space="0" w:color="8EA9C1"/>
              <w:right w:val="single" w:sz="2" w:space="0" w:color="8EA9C1"/>
            </w:tcBorders>
            <w:vAlign w:val="center"/>
          </w:tcPr>
          <w:p w14:paraId="53B9B835" w14:textId="77777777" w:rsidR="005C034D" w:rsidRPr="005631AA" w:rsidRDefault="00000000">
            <w:pPr>
              <w:spacing w:after="0" w:line="310" w:lineRule="auto"/>
              <w:ind w:left="1" w:firstLine="0"/>
              <w:jc w:val="left"/>
              <w:rPr>
                <w:rFonts w:ascii="Arial" w:hAnsi="Arial" w:cs="Arial"/>
              </w:rPr>
            </w:pPr>
            <w:r w:rsidRPr="005631AA">
              <w:rPr>
                <w:rFonts w:ascii="Arial" w:hAnsi="Arial" w:cs="Arial"/>
                <w:sz w:val="16"/>
              </w:rPr>
              <w:t xml:space="preserve">1) Ir a “Aprobar cuentas”. 2) </w:t>
            </w:r>
          </w:p>
          <w:p w14:paraId="16DCA9B1"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Seleccionar al usuario pendiente. 3) Asignar rol (p. ej. operativo). 4) Confirmar la aprobación.</w:t>
            </w:r>
          </w:p>
        </w:tc>
        <w:tc>
          <w:tcPr>
            <w:tcW w:w="1788" w:type="dxa"/>
            <w:tcBorders>
              <w:top w:val="single" w:sz="2" w:space="0" w:color="8EA9C1"/>
              <w:left w:val="single" w:sz="2" w:space="0" w:color="8EA9C1"/>
              <w:bottom w:val="single" w:sz="2" w:space="0" w:color="8EA9C1"/>
              <w:right w:val="single" w:sz="2" w:space="0" w:color="8EA9C1"/>
            </w:tcBorders>
            <w:vAlign w:val="center"/>
          </w:tcPr>
          <w:p w14:paraId="2A669603" w14:textId="77777777" w:rsidR="005C034D" w:rsidRPr="005631AA" w:rsidRDefault="00000000">
            <w:pPr>
              <w:spacing w:after="0" w:line="313" w:lineRule="auto"/>
              <w:ind w:left="1" w:firstLine="0"/>
              <w:jc w:val="left"/>
              <w:rPr>
                <w:rFonts w:ascii="Arial" w:hAnsi="Arial" w:cs="Arial"/>
              </w:rPr>
            </w:pPr>
            <w:r w:rsidRPr="005631AA">
              <w:rPr>
                <w:rFonts w:ascii="Arial" w:hAnsi="Arial" w:cs="Arial"/>
                <w:sz w:val="16"/>
              </w:rPr>
              <w:t xml:space="preserve">La cuenta pasa a </w:t>
            </w:r>
            <w:proofErr w:type="gramStart"/>
            <w:r w:rsidRPr="005631AA">
              <w:rPr>
                <w:rFonts w:ascii="Arial" w:eastAsia="Courier New" w:hAnsi="Arial" w:cs="Arial"/>
                <w:sz w:val="14"/>
              </w:rPr>
              <w:t>status</w:t>
            </w:r>
            <w:proofErr w:type="gramEnd"/>
            <w:r w:rsidRPr="005631AA">
              <w:rPr>
                <w:rFonts w:ascii="Arial" w:eastAsia="Courier New" w:hAnsi="Arial" w:cs="Arial"/>
                <w:sz w:val="14"/>
              </w:rPr>
              <w:t>='active'</w:t>
            </w:r>
            <w:r w:rsidRPr="005631AA">
              <w:rPr>
                <w:rFonts w:ascii="Arial" w:hAnsi="Arial" w:cs="Arial"/>
                <w:sz w:val="16"/>
              </w:rPr>
              <w:t xml:space="preserve"> con rol asignado; se generan las claves RSA-2048 y el certificado JSON; log </w:t>
            </w:r>
          </w:p>
          <w:p w14:paraId="3C95B919"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APPROVE_USER.</w:t>
            </w:r>
          </w:p>
        </w:tc>
        <w:tc>
          <w:tcPr>
            <w:tcW w:w="2634" w:type="dxa"/>
            <w:tcBorders>
              <w:top w:val="single" w:sz="2" w:space="0" w:color="8EA9C1"/>
              <w:left w:val="single" w:sz="2" w:space="0" w:color="8EA9C1"/>
              <w:bottom w:val="single" w:sz="2" w:space="0" w:color="8EA9C1"/>
              <w:right w:val="single" w:sz="2" w:space="0" w:color="8EA9C1"/>
            </w:tcBorders>
            <w:vAlign w:val="bottom"/>
          </w:tcPr>
          <w:p w14:paraId="56EABCE9" w14:textId="77777777" w:rsidR="005C034D" w:rsidRPr="005631AA" w:rsidRDefault="00000000">
            <w:pPr>
              <w:spacing w:after="38" w:line="259" w:lineRule="auto"/>
              <w:ind w:left="55" w:firstLine="0"/>
              <w:jc w:val="left"/>
              <w:rPr>
                <w:rFonts w:ascii="Arial" w:hAnsi="Arial" w:cs="Arial"/>
              </w:rPr>
            </w:pPr>
            <w:r w:rsidRPr="005631AA">
              <w:rPr>
                <w:rFonts w:ascii="Arial" w:hAnsi="Arial" w:cs="Arial"/>
                <w:noProof/>
              </w:rPr>
              <w:drawing>
                <wp:inline distT="0" distB="0" distL="0" distR="0" wp14:anchorId="386B4FC0" wp14:editId="07DF4721">
                  <wp:extent cx="1485900" cy="1028700"/>
                  <wp:effectExtent l="0" t="0" r="0" b="0"/>
                  <wp:docPr id="2356" name="Picture 2356"/>
                  <wp:cNvGraphicFramePr/>
                  <a:graphic xmlns:a="http://schemas.openxmlformats.org/drawingml/2006/main">
                    <a:graphicData uri="http://schemas.openxmlformats.org/drawingml/2006/picture">
                      <pic:pic xmlns:pic="http://schemas.openxmlformats.org/drawingml/2006/picture">
                        <pic:nvPicPr>
                          <pic:cNvPr id="2356" name="Picture 2356"/>
                          <pic:cNvPicPr/>
                        </pic:nvPicPr>
                        <pic:blipFill>
                          <a:blip r:embed="rId32"/>
                          <a:stretch>
                            <a:fillRect/>
                          </a:stretch>
                        </pic:blipFill>
                        <pic:spPr>
                          <a:xfrm>
                            <a:off x="0" y="0"/>
                            <a:ext cx="1485900" cy="1028700"/>
                          </a:xfrm>
                          <a:prstGeom prst="rect">
                            <a:avLst/>
                          </a:prstGeom>
                        </pic:spPr>
                      </pic:pic>
                    </a:graphicData>
                  </a:graphic>
                </wp:inline>
              </w:drawing>
            </w:r>
          </w:p>
          <w:p w14:paraId="065E25C4" w14:textId="77777777" w:rsidR="005C034D" w:rsidRPr="005631AA" w:rsidRDefault="00000000">
            <w:pPr>
              <w:spacing w:after="0" w:line="259" w:lineRule="auto"/>
              <w:ind w:left="0" w:right="41" w:firstLine="0"/>
              <w:jc w:val="center"/>
              <w:rPr>
                <w:rFonts w:ascii="Arial" w:hAnsi="Arial" w:cs="Arial"/>
              </w:rPr>
            </w:pPr>
            <w:hyperlink r:id="rId33">
              <w:r w:rsidRPr="005631AA">
                <w:rPr>
                  <w:rFonts w:ascii="Arial" w:hAnsi="Arial" w:cs="Arial"/>
                  <w:color w:val="0563C1"/>
                  <w:u w:val="single" w:color="0563C1"/>
                </w:rPr>
                <w:t>Ver prueba</w:t>
              </w:r>
            </w:hyperlink>
          </w:p>
        </w:tc>
      </w:tr>
      <w:tr w:rsidR="005C034D" w:rsidRPr="005631AA" w14:paraId="3FFE1751" w14:textId="77777777">
        <w:trPr>
          <w:trHeight w:val="630"/>
        </w:trPr>
        <w:tc>
          <w:tcPr>
            <w:tcW w:w="376"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567C832E" w14:textId="77777777" w:rsidR="005C034D" w:rsidRPr="005631AA" w:rsidRDefault="00000000">
            <w:pPr>
              <w:spacing w:after="0" w:line="259" w:lineRule="auto"/>
              <w:ind w:left="48" w:firstLine="0"/>
              <w:jc w:val="left"/>
              <w:rPr>
                <w:rFonts w:ascii="Arial" w:hAnsi="Arial" w:cs="Arial"/>
              </w:rPr>
            </w:pPr>
            <w:r w:rsidRPr="005631AA">
              <w:rPr>
                <w:rFonts w:ascii="Arial" w:hAnsi="Arial" w:cs="Arial"/>
                <w:b/>
                <w:color w:val="FFFFFF"/>
                <w:sz w:val="18"/>
              </w:rPr>
              <w:t>#</w:t>
            </w:r>
          </w:p>
        </w:tc>
        <w:tc>
          <w:tcPr>
            <w:tcW w:w="1128"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01C1679D" w14:textId="77777777" w:rsidR="005C034D" w:rsidRPr="005631AA" w:rsidRDefault="00000000">
            <w:pPr>
              <w:spacing w:after="0" w:line="259" w:lineRule="auto"/>
              <w:ind w:left="0" w:right="42" w:firstLine="0"/>
              <w:jc w:val="center"/>
              <w:rPr>
                <w:rFonts w:ascii="Arial" w:hAnsi="Arial" w:cs="Arial"/>
              </w:rPr>
            </w:pPr>
            <w:r w:rsidRPr="005631AA">
              <w:rPr>
                <w:rFonts w:ascii="Arial" w:hAnsi="Arial" w:cs="Arial"/>
                <w:b/>
                <w:color w:val="FFFFFF"/>
                <w:sz w:val="18"/>
              </w:rPr>
              <w:t>Caso</w:t>
            </w:r>
          </w:p>
        </w:tc>
        <w:tc>
          <w:tcPr>
            <w:tcW w:w="1598"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73B094B9" w14:textId="77777777" w:rsidR="005C034D" w:rsidRPr="005631AA" w:rsidRDefault="00000000">
            <w:pPr>
              <w:spacing w:after="0" w:line="259" w:lineRule="auto"/>
              <w:ind w:left="40" w:firstLine="0"/>
              <w:jc w:val="left"/>
              <w:rPr>
                <w:rFonts w:ascii="Arial" w:hAnsi="Arial" w:cs="Arial"/>
              </w:rPr>
            </w:pPr>
            <w:r w:rsidRPr="005631AA">
              <w:rPr>
                <w:rFonts w:ascii="Arial" w:hAnsi="Arial" w:cs="Arial"/>
                <w:b/>
                <w:color w:val="FFFFFF"/>
                <w:sz w:val="18"/>
              </w:rPr>
              <w:t>Precondiciones</w:t>
            </w:r>
          </w:p>
        </w:tc>
        <w:tc>
          <w:tcPr>
            <w:tcW w:w="1882"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5846813B" w14:textId="77777777" w:rsidR="005C034D" w:rsidRPr="005631AA" w:rsidRDefault="00000000">
            <w:pPr>
              <w:spacing w:after="0" w:line="259" w:lineRule="auto"/>
              <w:ind w:left="0" w:right="40" w:firstLine="0"/>
              <w:jc w:val="center"/>
              <w:rPr>
                <w:rFonts w:ascii="Arial" w:hAnsi="Arial" w:cs="Arial"/>
              </w:rPr>
            </w:pPr>
            <w:r w:rsidRPr="005631AA">
              <w:rPr>
                <w:rFonts w:ascii="Arial" w:hAnsi="Arial" w:cs="Arial"/>
                <w:b/>
                <w:color w:val="FFFFFF"/>
                <w:sz w:val="18"/>
              </w:rPr>
              <w:t>Pasos</w:t>
            </w:r>
          </w:p>
        </w:tc>
        <w:tc>
          <w:tcPr>
            <w:tcW w:w="1788" w:type="dxa"/>
            <w:tcBorders>
              <w:top w:val="single" w:sz="2" w:space="0" w:color="8EA9C1"/>
              <w:left w:val="single" w:sz="2" w:space="0" w:color="8EA9C1"/>
              <w:bottom w:val="single" w:sz="2" w:space="0" w:color="8EA9C1"/>
              <w:right w:val="single" w:sz="2" w:space="0" w:color="8EA9C1"/>
            </w:tcBorders>
            <w:shd w:val="clear" w:color="auto" w:fill="16417C"/>
          </w:tcPr>
          <w:p w14:paraId="23D8A74D" w14:textId="77777777" w:rsidR="005C034D" w:rsidRPr="005631AA" w:rsidRDefault="00000000">
            <w:pPr>
              <w:spacing w:after="0" w:line="259" w:lineRule="auto"/>
              <w:ind w:left="0" w:firstLine="0"/>
              <w:jc w:val="center"/>
              <w:rPr>
                <w:rFonts w:ascii="Arial" w:hAnsi="Arial" w:cs="Arial"/>
              </w:rPr>
            </w:pPr>
            <w:r w:rsidRPr="005631AA">
              <w:rPr>
                <w:rFonts w:ascii="Arial" w:hAnsi="Arial" w:cs="Arial"/>
                <w:b/>
                <w:color w:val="FFFFFF"/>
                <w:sz w:val="18"/>
              </w:rPr>
              <w:t>Resultado esperado</w:t>
            </w:r>
          </w:p>
        </w:tc>
        <w:tc>
          <w:tcPr>
            <w:tcW w:w="2634" w:type="dxa"/>
            <w:tcBorders>
              <w:top w:val="single" w:sz="2" w:space="0" w:color="8EA9C1"/>
              <w:left w:val="single" w:sz="2" w:space="0" w:color="8EA9C1"/>
              <w:bottom w:val="single" w:sz="2" w:space="0" w:color="8EA9C1"/>
              <w:right w:val="single" w:sz="2" w:space="0" w:color="8EA9C1"/>
            </w:tcBorders>
            <w:shd w:val="clear" w:color="auto" w:fill="16417C"/>
            <w:vAlign w:val="center"/>
          </w:tcPr>
          <w:p w14:paraId="4996F9E8" w14:textId="77777777" w:rsidR="005C034D" w:rsidRPr="005631AA" w:rsidRDefault="00000000">
            <w:pPr>
              <w:spacing w:after="0" w:line="259" w:lineRule="auto"/>
              <w:ind w:left="0" w:right="43" w:firstLine="0"/>
              <w:jc w:val="center"/>
              <w:rPr>
                <w:rFonts w:ascii="Arial" w:hAnsi="Arial" w:cs="Arial"/>
              </w:rPr>
            </w:pPr>
            <w:r w:rsidRPr="005631AA">
              <w:rPr>
                <w:rFonts w:ascii="Arial" w:hAnsi="Arial" w:cs="Arial"/>
                <w:b/>
                <w:color w:val="FFFFFF"/>
                <w:sz w:val="18"/>
              </w:rPr>
              <w:t>Evidencia</w:t>
            </w:r>
          </w:p>
        </w:tc>
      </w:tr>
      <w:tr w:rsidR="005C034D" w:rsidRPr="005631AA" w14:paraId="3131CD83" w14:textId="77777777">
        <w:trPr>
          <w:trHeight w:val="2021"/>
        </w:trPr>
        <w:tc>
          <w:tcPr>
            <w:tcW w:w="376" w:type="dxa"/>
            <w:tcBorders>
              <w:top w:val="single" w:sz="2" w:space="0" w:color="8EA9C1"/>
              <w:left w:val="single" w:sz="2" w:space="0" w:color="8EA9C1"/>
              <w:bottom w:val="single" w:sz="2" w:space="0" w:color="8EA9C1"/>
              <w:right w:val="single" w:sz="2" w:space="0" w:color="8EA9C1"/>
            </w:tcBorders>
            <w:vAlign w:val="center"/>
          </w:tcPr>
          <w:p w14:paraId="11D156B2"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lastRenderedPageBreak/>
              <w:t>9</w:t>
            </w:r>
          </w:p>
        </w:tc>
        <w:tc>
          <w:tcPr>
            <w:tcW w:w="1128" w:type="dxa"/>
            <w:tcBorders>
              <w:top w:val="single" w:sz="2" w:space="0" w:color="8EA9C1"/>
              <w:left w:val="single" w:sz="2" w:space="0" w:color="8EA9C1"/>
              <w:bottom w:val="single" w:sz="2" w:space="0" w:color="8EA9C1"/>
              <w:right w:val="single" w:sz="2" w:space="0" w:color="8EA9C1"/>
            </w:tcBorders>
            <w:vAlign w:val="center"/>
          </w:tcPr>
          <w:p w14:paraId="26F79D18" w14:textId="77777777" w:rsidR="005C034D" w:rsidRPr="005631AA" w:rsidRDefault="00000000">
            <w:pPr>
              <w:spacing w:after="0" w:line="259" w:lineRule="auto"/>
              <w:ind w:left="0" w:right="39" w:firstLine="0"/>
              <w:jc w:val="left"/>
              <w:rPr>
                <w:rFonts w:ascii="Arial" w:hAnsi="Arial" w:cs="Arial"/>
              </w:rPr>
            </w:pPr>
            <w:proofErr w:type="spellStart"/>
            <w:r w:rsidRPr="005631AA">
              <w:rPr>
                <w:rFonts w:ascii="Arial" w:hAnsi="Arial" w:cs="Arial"/>
                <w:sz w:val="16"/>
              </w:rPr>
              <w:t>Admin</w:t>
            </w:r>
            <w:proofErr w:type="spellEnd"/>
            <w:r w:rsidRPr="005631AA">
              <w:rPr>
                <w:rFonts w:ascii="Arial" w:hAnsi="Arial" w:cs="Arial"/>
                <w:sz w:val="16"/>
              </w:rPr>
              <w:t xml:space="preserve"> revoca certificado de un usuario</w:t>
            </w:r>
          </w:p>
        </w:tc>
        <w:tc>
          <w:tcPr>
            <w:tcW w:w="1598" w:type="dxa"/>
            <w:tcBorders>
              <w:top w:val="single" w:sz="2" w:space="0" w:color="8EA9C1"/>
              <w:left w:val="single" w:sz="2" w:space="0" w:color="8EA9C1"/>
              <w:bottom w:val="single" w:sz="2" w:space="0" w:color="8EA9C1"/>
              <w:right w:val="single" w:sz="2" w:space="0" w:color="8EA9C1"/>
            </w:tcBorders>
            <w:vAlign w:val="center"/>
          </w:tcPr>
          <w:p w14:paraId="04525E91"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 xml:space="preserve">Usuario activo con certificado vigente; sesión iniciada como </w:t>
            </w:r>
            <w:proofErr w:type="spellStart"/>
            <w:r w:rsidRPr="005631AA">
              <w:rPr>
                <w:rFonts w:ascii="Arial" w:hAnsi="Arial" w:cs="Arial"/>
                <w:sz w:val="16"/>
              </w:rPr>
              <w:t>admin</w:t>
            </w:r>
            <w:proofErr w:type="spellEnd"/>
            <w:r w:rsidRPr="005631AA">
              <w:rPr>
                <w:rFonts w:ascii="Arial" w:hAnsi="Arial" w:cs="Arial"/>
                <w:sz w:val="16"/>
              </w:rPr>
              <w:t>.</w:t>
            </w:r>
          </w:p>
        </w:tc>
        <w:tc>
          <w:tcPr>
            <w:tcW w:w="1882" w:type="dxa"/>
            <w:tcBorders>
              <w:top w:val="single" w:sz="2" w:space="0" w:color="8EA9C1"/>
              <w:left w:val="single" w:sz="2" w:space="0" w:color="8EA9C1"/>
              <w:bottom w:val="single" w:sz="2" w:space="0" w:color="8EA9C1"/>
              <w:right w:val="single" w:sz="2" w:space="0" w:color="8EA9C1"/>
            </w:tcBorders>
            <w:vAlign w:val="center"/>
          </w:tcPr>
          <w:p w14:paraId="670280AB" w14:textId="77777777" w:rsidR="005C034D" w:rsidRPr="005631AA" w:rsidRDefault="00000000">
            <w:pPr>
              <w:spacing w:after="0" w:line="259" w:lineRule="auto"/>
              <w:ind w:left="1" w:right="37" w:firstLine="0"/>
              <w:jc w:val="left"/>
              <w:rPr>
                <w:rFonts w:ascii="Arial" w:hAnsi="Arial" w:cs="Arial"/>
              </w:rPr>
            </w:pPr>
            <w:r w:rsidRPr="005631AA">
              <w:rPr>
                <w:rFonts w:ascii="Arial" w:hAnsi="Arial" w:cs="Arial"/>
                <w:sz w:val="16"/>
              </w:rPr>
              <w:t>1) Ir a “Gestión de identidades”. 2) Seleccionar al usuario a revocar. 3) Ingresar el motivo. 4) Confirmar.</w:t>
            </w:r>
          </w:p>
        </w:tc>
        <w:tc>
          <w:tcPr>
            <w:tcW w:w="1788" w:type="dxa"/>
            <w:tcBorders>
              <w:top w:val="single" w:sz="2" w:space="0" w:color="8EA9C1"/>
              <w:left w:val="single" w:sz="2" w:space="0" w:color="8EA9C1"/>
              <w:bottom w:val="single" w:sz="2" w:space="0" w:color="8EA9C1"/>
              <w:right w:val="single" w:sz="2" w:space="0" w:color="8EA9C1"/>
            </w:tcBorders>
            <w:vAlign w:val="center"/>
          </w:tcPr>
          <w:p w14:paraId="660F0F76" w14:textId="77777777" w:rsidR="005C034D" w:rsidRPr="005631AA" w:rsidRDefault="00000000">
            <w:pPr>
              <w:spacing w:after="0" w:line="310" w:lineRule="auto"/>
              <w:ind w:left="1" w:firstLine="0"/>
              <w:jc w:val="left"/>
              <w:rPr>
                <w:rFonts w:ascii="Arial" w:hAnsi="Arial" w:cs="Arial"/>
              </w:rPr>
            </w:pPr>
            <w:r w:rsidRPr="005631AA">
              <w:rPr>
                <w:rFonts w:ascii="Arial" w:hAnsi="Arial" w:cs="Arial"/>
                <w:sz w:val="16"/>
              </w:rPr>
              <w:t xml:space="preserve">El certificado queda marcado como revocado y se inscribe en la CRL; log </w:t>
            </w:r>
          </w:p>
          <w:p w14:paraId="6AD11EEC"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REVOKE_CERT con el motivo.</w:t>
            </w:r>
          </w:p>
        </w:tc>
        <w:tc>
          <w:tcPr>
            <w:tcW w:w="2634" w:type="dxa"/>
            <w:tcBorders>
              <w:top w:val="single" w:sz="2" w:space="0" w:color="8EA9C1"/>
              <w:left w:val="single" w:sz="2" w:space="0" w:color="8EA9C1"/>
              <w:bottom w:val="single" w:sz="2" w:space="0" w:color="8EA9C1"/>
              <w:right w:val="single" w:sz="2" w:space="0" w:color="8EA9C1"/>
            </w:tcBorders>
            <w:vAlign w:val="bottom"/>
          </w:tcPr>
          <w:p w14:paraId="739C23A4" w14:textId="77777777" w:rsidR="005C034D" w:rsidRPr="005631AA" w:rsidRDefault="00000000">
            <w:pPr>
              <w:spacing w:after="38" w:line="259" w:lineRule="auto"/>
              <w:ind w:left="55" w:firstLine="0"/>
              <w:jc w:val="left"/>
              <w:rPr>
                <w:rFonts w:ascii="Arial" w:hAnsi="Arial" w:cs="Arial"/>
              </w:rPr>
            </w:pPr>
            <w:r w:rsidRPr="005631AA">
              <w:rPr>
                <w:rFonts w:ascii="Arial" w:hAnsi="Arial" w:cs="Arial"/>
                <w:noProof/>
              </w:rPr>
              <w:drawing>
                <wp:inline distT="0" distB="0" distL="0" distR="0" wp14:anchorId="1BB87051" wp14:editId="0DB9972A">
                  <wp:extent cx="1485900" cy="1038225"/>
                  <wp:effectExtent l="0" t="0" r="0" b="0"/>
                  <wp:docPr id="2465" name="Picture 2465"/>
                  <wp:cNvGraphicFramePr/>
                  <a:graphic xmlns:a="http://schemas.openxmlformats.org/drawingml/2006/main">
                    <a:graphicData uri="http://schemas.openxmlformats.org/drawingml/2006/picture">
                      <pic:pic xmlns:pic="http://schemas.openxmlformats.org/drawingml/2006/picture">
                        <pic:nvPicPr>
                          <pic:cNvPr id="2465" name="Picture 2465"/>
                          <pic:cNvPicPr/>
                        </pic:nvPicPr>
                        <pic:blipFill>
                          <a:blip r:embed="rId12"/>
                          <a:stretch>
                            <a:fillRect/>
                          </a:stretch>
                        </pic:blipFill>
                        <pic:spPr>
                          <a:xfrm>
                            <a:off x="0" y="0"/>
                            <a:ext cx="1485900" cy="1038225"/>
                          </a:xfrm>
                          <a:prstGeom prst="rect">
                            <a:avLst/>
                          </a:prstGeom>
                        </pic:spPr>
                      </pic:pic>
                    </a:graphicData>
                  </a:graphic>
                </wp:inline>
              </w:drawing>
            </w:r>
          </w:p>
          <w:p w14:paraId="48103799" w14:textId="77777777" w:rsidR="005C034D" w:rsidRPr="005631AA" w:rsidRDefault="00000000">
            <w:pPr>
              <w:spacing w:after="0" w:line="259" w:lineRule="auto"/>
              <w:ind w:left="0" w:right="44" w:firstLine="0"/>
              <w:jc w:val="center"/>
              <w:rPr>
                <w:rFonts w:ascii="Arial" w:hAnsi="Arial" w:cs="Arial"/>
              </w:rPr>
            </w:pPr>
            <w:hyperlink r:id="rId34">
              <w:r w:rsidRPr="005631AA">
                <w:rPr>
                  <w:rFonts w:ascii="Arial" w:hAnsi="Arial" w:cs="Arial"/>
                  <w:color w:val="0563C1"/>
                  <w:u w:val="single" w:color="0563C1"/>
                </w:rPr>
                <w:t>Ver prueba</w:t>
              </w:r>
            </w:hyperlink>
          </w:p>
        </w:tc>
      </w:tr>
      <w:tr w:rsidR="005C034D" w:rsidRPr="005631AA" w14:paraId="319099C6" w14:textId="77777777">
        <w:trPr>
          <w:trHeight w:val="2050"/>
        </w:trPr>
        <w:tc>
          <w:tcPr>
            <w:tcW w:w="376" w:type="dxa"/>
            <w:tcBorders>
              <w:top w:val="single" w:sz="2" w:space="0" w:color="8EA9C1"/>
              <w:left w:val="single" w:sz="2" w:space="0" w:color="8EA9C1"/>
              <w:bottom w:val="single" w:sz="2" w:space="0" w:color="8EA9C1"/>
              <w:right w:val="single" w:sz="2" w:space="0" w:color="8EA9C1"/>
            </w:tcBorders>
            <w:vAlign w:val="center"/>
          </w:tcPr>
          <w:p w14:paraId="5EA5E7C4"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10</w:t>
            </w:r>
          </w:p>
        </w:tc>
        <w:tc>
          <w:tcPr>
            <w:tcW w:w="1128" w:type="dxa"/>
            <w:tcBorders>
              <w:top w:val="single" w:sz="2" w:space="0" w:color="8EA9C1"/>
              <w:left w:val="single" w:sz="2" w:space="0" w:color="8EA9C1"/>
              <w:bottom w:val="single" w:sz="2" w:space="0" w:color="8EA9C1"/>
              <w:right w:val="single" w:sz="2" w:space="0" w:color="8EA9C1"/>
            </w:tcBorders>
            <w:vAlign w:val="center"/>
          </w:tcPr>
          <w:p w14:paraId="1DB9277E" w14:textId="77777777" w:rsidR="005C034D" w:rsidRPr="005631AA" w:rsidRDefault="00000000">
            <w:pPr>
              <w:spacing w:after="0" w:line="259" w:lineRule="auto"/>
              <w:ind w:left="0" w:firstLine="0"/>
              <w:jc w:val="left"/>
              <w:rPr>
                <w:rFonts w:ascii="Arial" w:hAnsi="Arial" w:cs="Arial"/>
              </w:rPr>
            </w:pPr>
            <w:proofErr w:type="spellStart"/>
            <w:r w:rsidRPr="005631AA">
              <w:rPr>
                <w:rFonts w:ascii="Arial" w:hAnsi="Arial" w:cs="Arial"/>
                <w:sz w:val="16"/>
              </w:rPr>
              <w:t>Admin</w:t>
            </w:r>
            <w:proofErr w:type="spellEnd"/>
            <w:r w:rsidRPr="005631AA">
              <w:rPr>
                <w:rFonts w:ascii="Arial" w:hAnsi="Arial" w:cs="Arial"/>
                <w:sz w:val="16"/>
              </w:rPr>
              <w:t xml:space="preserve"> da de baja un usuario</w:t>
            </w:r>
          </w:p>
        </w:tc>
        <w:tc>
          <w:tcPr>
            <w:tcW w:w="1598" w:type="dxa"/>
            <w:tcBorders>
              <w:top w:val="single" w:sz="2" w:space="0" w:color="8EA9C1"/>
              <w:left w:val="single" w:sz="2" w:space="0" w:color="8EA9C1"/>
              <w:bottom w:val="single" w:sz="2" w:space="0" w:color="8EA9C1"/>
              <w:right w:val="single" w:sz="2" w:space="0" w:color="8EA9C1"/>
            </w:tcBorders>
            <w:vAlign w:val="center"/>
          </w:tcPr>
          <w:p w14:paraId="632CC5B8"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 xml:space="preserve">Usuario activo en el sistema; sesión iniciada como </w:t>
            </w:r>
            <w:proofErr w:type="spellStart"/>
            <w:r w:rsidRPr="005631AA">
              <w:rPr>
                <w:rFonts w:ascii="Arial" w:hAnsi="Arial" w:cs="Arial"/>
                <w:sz w:val="16"/>
              </w:rPr>
              <w:t>admin</w:t>
            </w:r>
            <w:proofErr w:type="spellEnd"/>
            <w:r w:rsidRPr="005631AA">
              <w:rPr>
                <w:rFonts w:ascii="Arial" w:hAnsi="Arial" w:cs="Arial"/>
                <w:sz w:val="16"/>
              </w:rPr>
              <w:t>.</w:t>
            </w:r>
          </w:p>
        </w:tc>
        <w:tc>
          <w:tcPr>
            <w:tcW w:w="1882" w:type="dxa"/>
            <w:tcBorders>
              <w:top w:val="single" w:sz="2" w:space="0" w:color="8EA9C1"/>
              <w:left w:val="single" w:sz="2" w:space="0" w:color="8EA9C1"/>
              <w:bottom w:val="single" w:sz="2" w:space="0" w:color="8EA9C1"/>
              <w:right w:val="single" w:sz="2" w:space="0" w:color="8EA9C1"/>
            </w:tcBorders>
            <w:vAlign w:val="center"/>
          </w:tcPr>
          <w:p w14:paraId="47A9FF7B"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1) Ir a “Gestión de identidades”. 2) Seleccionar al usuario activo. 3) Clic en “Dar de baja”. 4) Confirmar.</w:t>
            </w:r>
          </w:p>
        </w:tc>
        <w:tc>
          <w:tcPr>
            <w:tcW w:w="1788" w:type="dxa"/>
            <w:tcBorders>
              <w:top w:val="single" w:sz="2" w:space="0" w:color="8EA9C1"/>
              <w:left w:val="single" w:sz="2" w:space="0" w:color="8EA9C1"/>
              <w:bottom w:val="single" w:sz="2" w:space="0" w:color="8EA9C1"/>
              <w:right w:val="single" w:sz="2" w:space="0" w:color="8EA9C1"/>
            </w:tcBorders>
            <w:vAlign w:val="center"/>
          </w:tcPr>
          <w:p w14:paraId="5FBAF124" w14:textId="77777777" w:rsidR="005C034D" w:rsidRPr="005631AA" w:rsidRDefault="00000000">
            <w:pPr>
              <w:spacing w:after="0" w:line="314" w:lineRule="auto"/>
              <w:ind w:left="1" w:firstLine="0"/>
              <w:jc w:val="left"/>
              <w:rPr>
                <w:rFonts w:ascii="Arial" w:hAnsi="Arial" w:cs="Arial"/>
              </w:rPr>
            </w:pPr>
            <w:r w:rsidRPr="005631AA">
              <w:rPr>
                <w:rFonts w:ascii="Arial" w:hAnsi="Arial" w:cs="Arial"/>
                <w:sz w:val="16"/>
              </w:rPr>
              <w:t xml:space="preserve">El usuario pasa a </w:t>
            </w:r>
            <w:proofErr w:type="gramStart"/>
            <w:r w:rsidRPr="005631AA">
              <w:rPr>
                <w:rFonts w:ascii="Arial" w:eastAsia="Courier New" w:hAnsi="Arial" w:cs="Arial"/>
                <w:sz w:val="14"/>
              </w:rPr>
              <w:t>status</w:t>
            </w:r>
            <w:proofErr w:type="gramEnd"/>
            <w:r w:rsidRPr="005631AA">
              <w:rPr>
                <w:rFonts w:ascii="Arial" w:eastAsia="Courier New" w:hAnsi="Arial" w:cs="Arial"/>
                <w:sz w:val="14"/>
              </w:rPr>
              <w:t>='inactive'</w:t>
            </w:r>
            <w:r w:rsidRPr="005631AA">
              <w:rPr>
                <w:rFonts w:ascii="Arial" w:hAnsi="Arial" w:cs="Arial"/>
                <w:sz w:val="16"/>
              </w:rPr>
              <w:t xml:space="preserve">, deja de poder iniciar sesión y se registra el log </w:t>
            </w:r>
          </w:p>
          <w:p w14:paraId="21C1DBA7"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DEACTIVATE_USER.</w:t>
            </w:r>
          </w:p>
        </w:tc>
        <w:tc>
          <w:tcPr>
            <w:tcW w:w="2634" w:type="dxa"/>
            <w:tcBorders>
              <w:top w:val="single" w:sz="2" w:space="0" w:color="8EA9C1"/>
              <w:left w:val="single" w:sz="2" w:space="0" w:color="8EA9C1"/>
              <w:bottom w:val="single" w:sz="2" w:space="0" w:color="8EA9C1"/>
              <w:right w:val="single" w:sz="2" w:space="0" w:color="8EA9C1"/>
            </w:tcBorders>
            <w:vAlign w:val="bottom"/>
          </w:tcPr>
          <w:p w14:paraId="25146CE3" w14:textId="77777777" w:rsidR="005C034D" w:rsidRPr="005631AA" w:rsidRDefault="00000000">
            <w:pPr>
              <w:spacing w:after="38" w:line="259" w:lineRule="auto"/>
              <w:ind w:left="55" w:firstLine="0"/>
              <w:jc w:val="left"/>
              <w:rPr>
                <w:rFonts w:ascii="Arial" w:hAnsi="Arial" w:cs="Arial"/>
              </w:rPr>
            </w:pPr>
            <w:r w:rsidRPr="005631AA">
              <w:rPr>
                <w:rFonts w:ascii="Arial" w:hAnsi="Arial" w:cs="Arial"/>
                <w:noProof/>
              </w:rPr>
              <w:drawing>
                <wp:inline distT="0" distB="0" distL="0" distR="0" wp14:anchorId="23E8E187" wp14:editId="3820C585">
                  <wp:extent cx="1485900" cy="1057275"/>
                  <wp:effectExtent l="0" t="0" r="0" b="0"/>
                  <wp:docPr id="2490" name="Picture 2490"/>
                  <wp:cNvGraphicFramePr/>
                  <a:graphic xmlns:a="http://schemas.openxmlformats.org/drawingml/2006/main">
                    <a:graphicData uri="http://schemas.openxmlformats.org/drawingml/2006/picture">
                      <pic:pic xmlns:pic="http://schemas.openxmlformats.org/drawingml/2006/picture">
                        <pic:nvPicPr>
                          <pic:cNvPr id="2490" name="Picture 2490"/>
                          <pic:cNvPicPr/>
                        </pic:nvPicPr>
                        <pic:blipFill>
                          <a:blip r:embed="rId35"/>
                          <a:stretch>
                            <a:fillRect/>
                          </a:stretch>
                        </pic:blipFill>
                        <pic:spPr>
                          <a:xfrm>
                            <a:off x="0" y="0"/>
                            <a:ext cx="1485900" cy="1057275"/>
                          </a:xfrm>
                          <a:prstGeom prst="rect">
                            <a:avLst/>
                          </a:prstGeom>
                        </pic:spPr>
                      </pic:pic>
                    </a:graphicData>
                  </a:graphic>
                </wp:inline>
              </w:drawing>
            </w:r>
          </w:p>
          <w:p w14:paraId="1BA2046D" w14:textId="77777777" w:rsidR="005C034D" w:rsidRPr="005631AA" w:rsidRDefault="00000000">
            <w:pPr>
              <w:spacing w:after="0" w:line="259" w:lineRule="auto"/>
              <w:ind w:left="0" w:right="44" w:firstLine="0"/>
              <w:jc w:val="center"/>
              <w:rPr>
                <w:rFonts w:ascii="Arial" w:hAnsi="Arial" w:cs="Arial"/>
              </w:rPr>
            </w:pPr>
            <w:hyperlink r:id="rId36">
              <w:r w:rsidRPr="005631AA">
                <w:rPr>
                  <w:rFonts w:ascii="Arial" w:hAnsi="Arial" w:cs="Arial"/>
                  <w:color w:val="0563C1"/>
                  <w:u w:val="single" w:color="0563C1"/>
                </w:rPr>
                <w:t>Ver prueba</w:t>
              </w:r>
            </w:hyperlink>
          </w:p>
        </w:tc>
      </w:tr>
      <w:tr w:rsidR="005C034D" w:rsidRPr="005631AA" w14:paraId="3E491155" w14:textId="77777777">
        <w:trPr>
          <w:trHeight w:val="1944"/>
        </w:trPr>
        <w:tc>
          <w:tcPr>
            <w:tcW w:w="376" w:type="dxa"/>
            <w:tcBorders>
              <w:top w:val="single" w:sz="2" w:space="0" w:color="8EA9C1"/>
              <w:left w:val="single" w:sz="2" w:space="0" w:color="8EA9C1"/>
              <w:bottom w:val="single" w:sz="2" w:space="0" w:color="8EA9C1"/>
              <w:right w:val="single" w:sz="2" w:space="0" w:color="8EA9C1"/>
            </w:tcBorders>
            <w:vAlign w:val="center"/>
          </w:tcPr>
          <w:p w14:paraId="1368020C"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11</w:t>
            </w:r>
          </w:p>
        </w:tc>
        <w:tc>
          <w:tcPr>
            <w:tcW w:w="1128" w:type="dxa"/>
            <w:tcBorders>
              <w:top w:val="single" w:sz="2" w:space="0" w:color="8EA9C1"/>
              <w:left w:val="single" w:sz="2" w:space="0" w:color="8EA9C1"/>
              <w:bottom w:val="single" w:sz="2" w:space="0" w:color="8EA9C1"/>
              <w:right w:val="single" w:sz="2" w:space="0" w:color="8EA9C1"/>
            </w:tcBorders>
            <w:vAlign w:val="center"/>
          </w:tcPr>
          <w:p w14:paraId="182333EB"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Visualizar certificado digital</w:t>
            </w:r>
          </w:p>
        </w:tc>
        <w:tc>
          <w:tcPr>
            <w:tcW w:w="1598" w:type="dxa"/>
            <w:tcBorders>
              <w:top w:val="single" w:sz="2" w:space="0" w:color="8EA9C1"/>
              <w:left w:val="single" w:sz="2" w:space="0" w:color="8EA9C1"/>
              <w:bottom w:val="single" w:sz="2" w:space="0" w:color="8EA9C1"/>
              <w:right w:val="single" w:sz="2" w:space="0" w:color="8EA9C1"/>
            </w:tcBorders>
            <w:vAlign w:val="center"/>
          </w:tcPr>
          <w:p w14:paraId="198B82A2"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Usuario activo con certificado generado; sesión activa.</w:t>
            </w:r>
          </w:p>
        </w:tc>
        <w:tc>
          <w:tcPr>
            <w:tcW w:w="1882" w:type="dxa"/>
            <w:tcBorders>
              <w:top w:val="single" w:sz="2" w:space="0" w:color="8EA9C1"/>
              <w:left w:val="single" w:sz="2" w:space="0" w:color="8EA9C1"/>
              <w:bottom w:val="single" w:sz="2" w:space="0" w:color="8EA9C1"/>
              <w:right w:val="single" w:sz="2" w:space="0" w:color="8EA9C1"/>
            </w:tcBorders>
            <w:vAlign w:val="center"/>
          </w:tcPr>
          <w:p w14:paraId="181F468A"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1) En el panel, clic en “Ver certificado”.</w:t>
            </w:r>
          </w:p>
        </w:tc>
        <w:tc>
          <w:tcPr>
            <w:tcW w:w="1788" w:type="dxa"/>
            <w:tcBorders>
              <w:top w:val="single" w:sz="2" w:space="0" w:color="8EA9C1"/>
              <w:left w:val="single" w:sz="2" w:space="0" w:color="8EA9C1"/>
              <w:bottom w:val="single" w:sz="2" w:space="0" w:color="8EA9C1"/>
              <w:right w:val="single" w:sz="2" w:space="0" w:color="8EA9C1"/>
            </w:tcBorders>
            <w:vAlign w:val="center"/>
          </w:tcPr>
          <w:p w14:paraId="02E1CCC4" w14:textId="77777777" w:rsidR="005C034D" w:rsidRPr="005631AA" w:rsidRDefault="00000000">
            <w:pPr>
              <w:spacing w:after="0" w:line="310" w:lineRule="auto"/>
              <w:ind w:left="1" w:firstLine="0"/>
              <w:jc w:val="left"/>
              <w:rPr>
                <w:rFonts w:ascii="Arial" w:hAnsi="Arial" w:cs="Arial"/>
              </w:rPr>
            </w:pPr>
            <w:r w:rsidRPr="005631AA">
              <w:rPr>
                <w:rFonts w:ascii="Arial" w:hAnsi="Arial" w:cs="Arial"/>
                <w:sz w:val="16"/>
              </w:rPr>
              <w:t xml:space="preserve">Se muestra el certificado JSON con nombre, fecha de emisión, expiración a </w:t>
            </w:r>
          </w:p>
          <w:p w14:paraId="2B792A42"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 xml:space="preserve">365 días, hash SHA256 y estado </w:t>
            </w:r>
            <w:r w:rsidRPr="005631AA">
              <w:rPr>
                <w:rFonts w:ascii="Arial" w:eastAsia="Courier New" w:hAnsi="Arial" w:cs="Arial"/>
                <w:sz w:val="14"/>
              </w:rPr>
              <w:t>active</w:t>
            </w:r>
            <w:r w:rsidRPr="005631AA">
              <w:rPr>
                <w:rFonts w:ascii="Arial" w:hAnsi="Arial" w:cs="Arial"/>
                <w:sz w:val="16"/>
              </w:rPr>
              <w:t>.</w:t>
            </w:r>
          </w:p>
        </w:tc>
        <w:tc>
          <w:tcPr>
            <w:tcW w:w="2634" w:type="dxa"/>
            <w:tcBorders>
              <w:top w:val="single" w:sz="2" w:space="0" w:color="8EA9C1"/>
              <w:left w:val="single" w:sz="2" w:space="0" w:color="8EA9C1"/>
              <w:bottom w:val="single" w:sz="2" w:space="0" w:color="8EA9C1"/>
              <w:right w:val="single" w:sz="2" w:space="0" w:color="8EA9C1"/>
            </w:tcBorders>
            <w:vAlign w:val="bottom"/>
          </w:tcPr>
          <w:p w14:paraId="62570283" w14:textId="77777777" w:rsidR="005C034D" w:rsidRPr="005631AA" w:rsidRDefault="00000000">
            <w:pPr>
              <w:spacing w:after="38" w:line="259" w:lineRule="auto"/>
              <w:ind w:left="55" w:firstLine="0"/>
              <w:jc w:val="left"/>
              <w:rPr>
                <w:rFonts w:ascii="Arial" w:hAnsi="Arial" w:cs="Arial"/>
              </w:rPr>
            </w:pPr>
            <w:r w:rsidRPr="005631AA">
              <w:rPr>
                <w:rFonts w:ascii="Arial" w:hAnsi="Arial" w:cs="Arial"/>
                <w:noProof/>
              </w:rPr>
              <w:drawing>
                <wp:inline distT="0" distB="0" distL="0" distR="0" wp14:anchorId="5C46521C" wp14:editId="10C8F15D">
                  <wp:extent cx="1485900" cy="990600"/>
                  <wp:effectExtent l="0" t="0" r="0" b="0"/>
                  <wp:docPr id="2512" name="Picture 2512"/>
                  <wp:cNvGraphicFramePr/>
                  <a:graphic xmlns:a="http://schemas.openxmlformats.org/drawingml/2006/main">
                    <a:graphicData uri="http://schemas.openxmlformats.org/drawingml/2006/picture">
                      <pic:pic xmlns:pic="http://schemas.openxmlformats.org/drawingml/2006/picture">
                        <pic:nvPicPr>
                          <pic:cNvPr id="2512" name="Picture 2512"/>
                          <pic:cNvPicPr/>
                        </pic:nvPicPr>
                        <pic:blipFill>
                          <a:blip r:embed="rId37"/>
                          <a:stretch>
                            <a:fillRect/>
                          </a:stretch>
                        </pic:blipFill>
                        <pic:spPr>
                          <a:xfrm>
                            <a:off x="0" y="0"/>
                            <a:ext cx="1485900" cy="990600"/>
                          </a:xfrm>
                          <a:prstGeom prst="rect">
                            <a:avLst/>
                          </a:prstGeom>
                        </pic:spPr>
                      </pic:pic>
                    </a:graphicData>
                  </a:graphic>
                </wp:inline>
              </w:drawing>
            </w:r>
          </w:p>
          <w:p w14:paraId="3F0858F2" w14:textId="77777777" w:rsidR="005C034D" w:rsidRPr="005631AA" w:rsidRDefault="00000000">
            <w:pPr>
              <w:spacing w:after="0" w:line="259" w:lineRule="auto"/>
              <w:ind w:left="0" w:right="44" w:firstLine="0"/>
              <w:jc w:val="center"/>
              <w:rPr>
                <w:rFonts w:ascii="Arial" w:hAnsi="Arial" w:cs="Arial"/>
              </w:rPr>
            </w:pPr>
            <w:hyperlink r:id="rId38">
              <w:r w:rsidRPr="005631AA">
                <w:rPr>
                  <w:rFonts w:ascii="Arial" w:hAnsi="Arial" w:cs="Arial"/>
                  <w:color w:val="0563C1"/>
                  <w:u w:val="single" w:color="0563C1"/>
                </w:rPr>
                <w:t>Ver prueba</w:t>
              </w:r>
            </w:hyperlink>
          </w:p>
        </w:tc>
      </w:tr>
      <w:tr w:rsidR="005C034D" w:rsidRPr="005631AA" w14:paraId="160C54BC" w14:textId="77777777">
        <w:trPr>
          <w:trHeight w:val="1990"/>
        </w:trPr>
        <w:tc>
          <w:tcPr>
            <w:tcW w:w="376" w:type="dxa"/>
            <w:tcBorders>
              <w:top w:val="single" w:sz="2" w:space="0" w:color="8EA9C1"/>
              <w:left w:val="single" w:sz="2" w:space="0" w:color="8EA9C1"/>
              <w:bottom w:val="single" w:sz="2" w:space="0" w:color="8EA9C1"/>
              <w:right w:val="single" w:sz="2" w:space="0" w:color="8EA9C1"/>
            </w:tcBorders>
            <w:vAlign w:val="center"/>
          </w:tcPr>
          <w:p w14:paraId="142AC66B"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12</w:t>
            </w:r>
          </w:p>
        </w:tc>
        <w:tc>
          <w:tcPr>
            <w:tcW w:w="1128" w:type="dxa"/>
            <w:tcBorders>
              <w:top w:val="single" w:sz="2" w:space="0" w:color="8EA9C1"/>
              <w:left w:val="single" w:sz="2" w:space="0" w:color="8EA9C1"/>
              <w:bottom w:val="single" w:sz="2" w:space="0" w:color="8EA9C1"/>
              <w:right w:val="single" w:sz="2" w:space="0" w:color="8EA9C1"/>
            </w:tcBorders>
            <w:vAlign w:val="center"/>
          </w:tcPr>
          <w:p w14:paraId="480AB6DC"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Descarga de credenciales en ZIP cifrado</w:t>
            </w:r>
          </w:p>
        </w:tc>
        <w:tc>
          <w:tcPr>
            <w:tcW w:w="1598" w:type="dxa"/>
            <w:tcBorders>
              <w:top w:val="single" w:sz="2" w:space="0" w:color="8EA9C1"/>
              <w:left w:val="single" w:sz="2" w:space="0" w:color="8EA9C1"/>
              <w:bottom w:val="single" w:sz="2" w:space="0" w:color="8EA9C1"/>
              <w:right w:val="single" w:sz="2" w:space="0" w:color="8EA9C1"/>
            </w:tcBorders>
            <w:vAlign w:val="center"/>
          </w:tcPr>
          <w:p w14:paraId="5E15F468"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 xml:space="preserve">Usuario activo con claves RSA y </w:t>
            </w:r>
            <w:proofErr w:type="gramStart"/>
            <w:r w:rsidRPr="005631AA">
              <w:rPr>
                <w:rFonts w:ascii="Arial" w:hAnsi="Arial" w:cs="Arial"/>
                <w:sz w:val="16"/>
              </w:rPr>
              <w:t>certificado generados</w:t>
            </w:r>
            <w:proofErr w:type="gramEnd"/>
            <w:r w:rsidRPr="005631AA">
              <w:rPr>
                <w:rFonts w:ascii="Arial" w:hAnsi="Arial" w:cs="Arial"/>
                <w:sz w:val="16"/>
              </w:rPr>
              <w:t>; sesión activa.</w:t>
            </w:r>
          </w:p>
        </w:tc>
        <w:tc>
          <w:tcPr>
            <w:tcW w:w="1882" w:type="dxa"/>
            <w:tcBorders>
              <w:top w:val="single" w:sz="2" w:space="0" w:color="8EA9C1"/>
              <w:left w:val="single" w:sz="2" w:space="0" w:color="8EA9C1"/>
              <w:bottom w:val="single" w:sz="2" w:space="0" w:color="8EA9C1"/>
              <w:right w:val="single" w:sz="2" w:space="0" w:color="8EA9C1"/>
            </w:tcBorders>
            <w:vAlign w:val="center"/>
          </w:tcPr>
          <w:p w14:paraId="0B4E157F"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1) Clic en “Descargar credenciales”. 2) Ingresar la contraseña del usuario para proteger el ZIP. 3) Seleccionar la ruta de descarga.</w:t>
            </w:r>
          </w:p>
        </w:tc>
        <w:tc>
          <w:tcPr>
            <w:tcW w:w="1788" w:type="dxa"/>
            <w:tcBorders>
              <w:top w:val="single" w:sz="2" w:space="0" w:color="8EA9C1"/>
              <w:left w:val="single" w:sz="2" w:space="0" w:color="8EA9C1"/>
              <w:bottom w:val="single" w:sz="2" w:space="0" w:color="8EA9C1"/>
              <w:right w:val="single" w:sz="2" w:space="0" w:color="8EA9C1"/>
            </w:tcBorders>
            <w:vAlign w:val="center"/>
          </w:tcPr>
          <w:p w14:paraId="4D9B6933" w14:textId="77777777" w:rsidR="005C034D" w:rsidRPr="005631AA" w:rsidRDefault="00000000">
            <w:pPr>
              <w:spacing w:after="0" w:line="259" w:lineRule="auto"/>
              <w:ind w:left="1" w:right="14" w:firstLine="0"/>
              <w:jc w:val="left"/>
              <w:rPr>
                <w:rFonts w:ascii="Arial" w:hAnsi="Arial" w:cs="Arial"/>
              </w:rPr>
            </w:pPr>
            <w:r w:rsidRPr="005631AA">
              <w:rPr>
                <w:rFonts w:ascii="Arial" w:hAnsi="Arial" w:cs="Arial"/>
                <w:sz w:val="16"/>
              </w:rPr>
              <w:t>Se descarga un ZIP cifrado con AES que contiene clave privada, clave pública y certificado; solo abre con la contraseña correcta.</w:t>
            </w:r>
          </w:p>
        </w:tc>
        <w:tc>
          <w:tcPr>
            <w:tcW w:w="2634" w:type="dxa"/>
            <w:tcBorders>
              <w:top w:val="single" w:sz="2" w:space="0" w:color="8EA9C1"/>
              <w:left w:val="single" w:sz="2" w:space="0" w:color="8EA9C1"/>
              <w:bottom w:val="single" w:sz="2" w:space="0" w:color="8EA9C1"/>
              <w:right w:val="single" w:sz="2" w:space="0" w:color="8EA9C1"/>
            </w:tcBorders>
            <w:vAlign w:val="bottom"/>
          </w:tcPr>
          <w:p w14:paraId="5E1FAEFB" w14:textId="77777777" w:rsidR="005C034D" w:rsidRPr="005631AA" w:rsidRDefault="00000000">
            <w:pPr>
              <w:spacing w:after="38" w:line="259" w:lineRule="auto"/>
              <w:ind w:left="55" w:firstLine="0"/>
              <w:jc w:val="left"/>
              <w:rPr>
                <w:rFonts w:ascii="Arial" w:hAnsi="Arial" w:cs="Arial"/>
              </w:rPr>
            </w:pPr>
            <w:r w:rsidRPr="005631AA">
              <w:rPr>
                <w:rFonts w:ascii="Arial" w:hAnsi="Arial" w:cs="Arial"/>
                <w:noProof/>
              </w:rPr>
              <w:drawing>
                <wp:inline distT="0" distB="0" distL="0" distR="0" wp14:anchorId="07E03390" wp14:editId="3F26C652">
                  <wp:extent cx="1485900" cy="1019175"/>
                  <wp:effectExtent l="0" t="0" r="0" b="0"/>
                  <wp:docPr id="2542" name="Picture 2542"/>
                  <wp:cNvGraphicFramePr/>
                  <a:graphic xmlns:a="http://schemas.openxmlformats.org/drawingml/2006/main">
                    <a:graphicData uri="http://schemas.openxmlformats.org/drawingml/2006/picture">
                      <pic:pic xmlns:pic="http://schemas.openxmlformats.org/drawingml/2006/picture">
                        <pic:nvPicPr>
                          <pic:cNvPr id="2542" name="Picture 2542"/>
                          <pic:cNvPicPr/>
                        </pic:nvPicPr>
                        <pic:blipFill>
                          <a:blip r:embed="rId39"/>
                          <a:stretch>
                            <a:fillRect/>
                          </a:stretch>
                        </pic:blipFill>
                        <pic:spPr>
                          <a:xfrm>
                            <a:off x="0" y="0"/>
                            <a:ext cx="1485900" cy="1019175"/>
                          </a:xfrm>
                          <a:prstGeom prst="rect">
                            <a:avLst/>
                          </a:prstGeom>
                        </pic:spPr>
                      </pic:pic>
                    </a:graphicData>
                  </a:graphic>
                </wp:inline>
              </w:drawing>
            </w:r>
          </w:p>
          <w:p w14:paraId="0088AAC7" w14:textId="77777777" w:rsidR="005C034D" w:rsidRPr="005631AA" w:rsidRDefault="00000000">
            <w:pPr>
              <w:spacing w:after="0" w:line="259" w:lineRule="auto"/>
              <w:ind w:left="0" w:right="44" w:firstLine="0"/>
              <w:jc w:val="center"/>
              <w:rPr>
                <w:rFonts w:ascii="Arial" w:hAnsi="Arial" w:cs="Arial"/>
              </w:rPr>
            </w:pPr>
            <w:hyperlink r:id="rId40">
              <w:r w:rsidRPr="005631AA">
                <w:rPr>
                  <w:rFonts w:ascii="Arial" w:hAnsi="Arial" w:cs="Arial"/>
                  <w:color w:val="0563C1"/>
                  <w:u w:val="single" w:color="0563C1"/>
                </w:rPr>
                <w:t>Ver prueba</w:t>
              </w:r>
            </w:hyperlink>
          </w:p>
        </w:tc>
      </w:tr>
      <w:tr w:rsidR="005C034D" w:rsidRPr="005631AA" w14:paraId="4D040D57" w14:textId="77777777">
        <w:trPr>
          <w:trHeight w:val="2142"/>
        </w:trPr>
        <w:tc>
          <w:tcPr>
            <w:tcW w:w="376" w:type="dxa"/>
            <w:tcBorders>
              <w:top w:val="single" w:sz="2" w:space="0" w:color="8EA9C1"/>
              <w:left w:val="single" w:sz="2" w:space="0" w:color="8EA9C1"/>
              <w:bottom w:val="single" w:sz="2" w:space="0" w:color="8EA9C1"/>
              <w:right w:val="single" w:sz="2" w:space="0" w:color="8EA9C1"/>
            </w:tcBorders>
            <w:vAlign w:val="center"/>
          </w:tcPr>
          <w:p w14:paraId="721B6BDD"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13</w:t>
            </w:r>
          </w:p>
        </w:tc>
        <w:tc>
          <w:tcPr>
            <w:tcW w:w="1128" w:type="dxa"/>
            <w:tcBorders>
              <w:top w:val="single" w:sz="2" w:space="0" w:color="8EA9C1"/>
              <w:left w:val="single" w:sz="2" w:space="0" w:color="8EA9C1"/>
              <w:bottom w:val="single" w:sz="2" w:space="0" w:color="8EA9C1"/>
              <w:right w:val="single" w:sz="2" w:space="0" w:color="8EA9C1"/>
            </w:tcBorders>
            <w:vAlign w:val="center"/>
          </w:tcPr>
          <w:p w14:paraId="2105F223"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Visualización de logs del sistema</w:t>
            </w:r>
          </w:p>
        </w:tc>
        <w:tc>
          <w:tcPr>
            <w:tcW w:w="1598" w:type="dxa"/>
            <w:tcBorders>
              <w:top w:val="single" w:sz="2" w:space="0" w:color="8EA9C1"/>
              <w:left w:val="single" w:sz="2" w:space="0" w:color="8EA9C1"/>
              <w:bottom w:val="single" w:sz="2" w:space="0" w:color="8EA9C1"/>
              <w:right w:val="single" w:sz="2" w:space="0" w:color="8EA9C1"/>
            </w:tcBorders>
            <w:vAlign w:val="center"/>
          </w:tcPr>
          <w:p w14:paraId="7C26F9B5"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 xml:space="preserve">Se han realizado acciones previas; sesión de </w:t>
            </w:r>
            <w:proofErr w:type="spellStart"/>
            <w:r w:rsidRPr="005631AA">
              <w:rPr>
                <w:rFonts w:ascii="Arial" w:hAnsi="Arial" w:cs="Arial"/>
                <w:sz w:val="16"/>
              </w:rPr>
              <w:t>admin</w:t>
            </w:r>
            <w:proofErr w:type="spellEnd"/>
            <w:r w:rsidRPr="005631AA">
              <w:rPr>
                <w:rFonts w:ascii="Arial" w:hAnsi="Arial" w:cs="Arial"/>
                <w:sz w:val="16"/>
              </w:rPr>
              <w:t xml:space="preserve"> activa.</w:t>
            </w:r>
          </w:p>
        </w:tc>
        <w:tc>
          <w:tcPr>
            <w:tcW w:w="1882" w:type="dxa"/>
            <w:tcBorders>
              <w:top w:val="single" w:sz="2" w:space="0" w:color="8EA9C1"/>
              <w:left w:val="single" w:sz="2" w:space="0" w:color="8EA9C1"/>
              <w:bottom w:val="single" w:sz="2" w:space="0" w:color="8EA9C1"/>
              <w:right w:val="single" w:sz="2" w:space="0" w:color="8EA9C1"/>
            </w:tcBorders>
            <w:vAlign w:val="center"/>
          </w:tcPr>
          <w:p w14:paraId="7E46A284"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1) En el panel de administración, clic en “Ver logs”.</w:t>
            </w:r>
          </w:p>
        </w:tc>
        <w:tc>
          <w:tcPr>
            <w:tcW w:w="1788" w:type="dxa"/>
            <w:tcBorders>
              <w:top w:val="single" w:sz="2" w:space="0" w:color="8EA9C1"/>
              <w:left w:val="single" w:sz="2" w:space="0" w:color="8EA9C1"/>
              <w:bottom w:val="single" w:sz="2" w:space="0" w:color="8EA9C1"/>
              <w:right w:val="single" w:sz="2" w:space="0" w:color="8EA9C1"/>
            </w:tcBorders>
          </w:tcPr>
          <w:p w14:paraId="76D59544" w14:textId="77777777" w:rsidR="005C034D" w:rsidRPr="005631AA" w:rsidRDefault="00000000">
            <w:pPr>
              <w:spacing w:after="0" w:line="259" w:lineRule="auto"/>
              <w:ind w:left="1" w:right="23" w:firstLine="0"/>
              <w:jc w:val="left"/>
              <w:rPr>
                <w:rFonts w:ascii="Arial" w:hAnsi="Arial" w:cs="Arial"/>
              </w:rPr>
            </w:pPr>
            <w:r w:rsidRPr="005631AA">
              <w:rPr>
                <w:rFonts w:ascii="Arial" w:hAnsi="Arial" w:cs="Arial"/>
                <w:sz w:val="16"/>
              </w:rPr>
              <w:t>Se muestra la tabla con usuario, acción y marca de tiempo, incluyendo todos los eventos previos (</w:t>
            </w:r>
            <w:proofErr w:type="spellStart"/>
            <w:r w:rsidRPr="005631AA">
              <w:rPr>
                <w:rFonts w:ascii="Arial" w:hAnsi="Arial" w:cs="Arial"/>
                <w:sz w:val="16"/>
              </w:rPr>
              <w:t>login</w:t>
            </w:r>
            <w:proofErr w:type="spellEnd"/>
            <w:r w:rsidRPr="005631AA">
              <w:rPr>
                <w:rFonts w:ascii="Arial" w:hAnsi="Arial" w:cs="Arial"/>
                <w:sz w:val="16"/>
              </w:rPr>
              <w:t>, registro, aprobaciones, revocaciones).</w:t>
            </w:r>
          </w:p>
        </w:tc>
        <w:tc>
          <w:tcPr>
            <w:tcW w:w="2634" w:type="dxa"/>
            <w:tcBorders>
              <w:top w:val="single" w:sz="2" w:space="0" w:color="8EA9C1"/>
              <w:left w:val="single" w:sz="2" w:space="0" w:color="8EA9C1"/>
              <w:bottom w:val="single" w:sz="2" w:space="0" w:color="8EA9C1"/>
              <w:right w:val="single" w:sz="2" w:space="0" w:color="8EA9C1"/>
            </w:tcBorders>
            <w:vAlign w:val="bottom"/>
          </w:tcPr>
          <w:p w14:paraId="7ACC4085" w14:textId="77777777" w:rsidR="005C034D" w:rsidRPr="005631AA" w:rsidRDefault="00000000">
            <w:pPr>
              <w:spacing w:after="38" w:line="259" w:lineRule="auto"/>
              <w:ind w:left="55" w:firstLine="0"/>
              <w:jc w:val="left"/>
              <w:rPr>
                <w:rFonts w:ascii="Arial" w:hAnsi="Arial" w:cs="Arial"/>
              </w:rPr>
            </w:pPr>
            <w:r w:rsidRPr="005631AA">
              <w:rPr>
                <w:rFonts w:ascii="Arial" w:hAnsi="Arial" w:cs="Arial"/>
                <w:noProof/>
              </w:rPr>
              <w:drawing>
                <wp:inline distT="0" distB="0" distL="0" distR="0" wp14:anchorId="4D931BAB" wp14:editId="1F994DD5">
                  <wp:extent cx="1485900" cy="762000"/>
                  <wp:effectExtent l="0" t="0" r="0" b="0"/>
                  <wp:docPr id="2567" name="Picture 2567"/>
                  <wp:cNvGraphicFramePr/>
                  <a:graphic xmlns:a="http://schemas.openxmlformats.org/drawingml/2006/main">
                    <a:graphicData uri="http://schemas.openxmlformats.org/drawingml/2006/picture">
                      <pic:pic xmlns:pic="http://schemas.openxmlformats.org/drawingml/2006/picture">
                        <pic:nvPicPr>
                          <pic:cNvPr id="2567" name="Picture 2567"/>
                          <pic:cNvPicPr/>
                        </pic:nvPicPr>
                        <pic:blipFill>
                          <a:blip r:embed="rId17"/>
                          <a:stretch>
                            <a:fillRect/>
                          </a:stretch>
                        </pic:blipFill>
                        <pic:spPr>
                          <a:xfrm>
                            <a:off x="0" y="0"/>
                            <a:ext cx="1485900" cy="762000"/>
                          </a:xfrm>
                          <a:prstGeom prst="rect">
                            <a:avLst/>
                          </a:prstGeom>
                        </pic:spPr>
                      </pic:pic>
                    </a:graphicData>
                  </a:graphic>
                </wp:inline>
              </w:drawing>
            </w:r>
          </w:p>
          <w:p w14:paraId="08D42109" w14:textId="77777777" w:rsidR="005C034D" w:rsidRPr="005631AA" w:rsidRDefault="00000000">
            <w:pPr>
              <w:spacing w:after="0" w:line="259" w:lineRule="auto"/>
              <w:ind w:left="0" w:right="44" w:firstLine="0"/>
              <w:jc w:val="center"/>
              <w:rPr>
                <w:rFonts w:ascii="Arial" w:hAnsi="Arial" w:cs="Arial"/>
              </w:rPr>
            </w:pPr>
            <w:hyperlink r:id="rId41">
              <w:r w:rsidRPr="005631AA">
                <w:rPr>
                  <w:rFonts w:ascii="Arial" w:hAnsi="Arial" w:cs="Arial"/>
                  <w:color w:val="0563C1"/>
                  <w:u w:val="single" w:color="0563C1"/>
                </w:rPr>
                <w:t>Ver prueba</w:t>
              </w:r>
            </w:hyperlink>
          </w:p>
        </w:tc>
      </w:tr>
      <w:tr w:rsidR="005C034D" w:rsidRPr="005631AA" w14:paraId="5BA023D7" w14:textId="77777777">
        <w:trPr>
          <w:trHeight w:val="1384"/>
        </w:trPr>
        <w:tc>
          <w:tcPr>
            <w:tcW w:w="376" w:type="dxa"/>
            <w:tcBorders>
              <w:top w:val="single" w:sz="2" w:space="0" w:color="8EA9C1"/>
              <w:left w:val="single" w:sz="2" w:space="0" w:color="8EA9C1"/>
              <w:bottom w:val="single" w:sz="2" w:space="0" w:color="8EA9C1"/>
              <w:right w:val="single" w:sz="2" w:space="0" w:color="8EA9C1"/>
            </w:tcBorders>
            <w:vAlign w:val="center"/>
          </w:tcPr>
          <w:p w14:paraId="2F80AFDA"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14</w:t>
            </w:r>
          </w:p>
        </w:tc>
        <w:tc>
          <w:tcPr>
            <w:tcW w:w="1128" w:type="dxa"/>
            <w:tcBorders>
              <w:top w:val="single" w:sz="2" w:space="0" w:color="8EA9C1"/>
              <w:left w:val="single" w:sz="2" w:space="0" w:color="8EA9C1"/>
              <w:bottom w:val="single" w:sz="2" w:space="0" w:color="8EA9C1"/>
              <w:right w:val="single" w:sz="2" w:space="0" w:color="8EA9C1"/>
            </w:tcBorders>
            <w:vAlign w:val="center"/>
          </w:tcPr>
          <w:p w14:paraId="76E71196" w14:textId="77777777" w:rsidR="005C034D" w:rsidRPr="005631AA" w:rsidRDefault="00000000">
            <w:pPr>
              <w:spacing w:after="0" w:line="259" w:lineRule="auto"/>
              <w:ind w:left="0" w:right="30" w:firstLine="0"/>
              <w:jc w:val="left"/>
              <w:rPr>
                <w:rFonts w:ascii="Arial" w:hAnsi="Arial" w:cs="Arial"/>
              </w:rPr>
            </w:pPr>
            <w:r w:rsidRPr="005631AA">
              <w:rPr>
                <w:rFonts w:ascii="Arial" w:hAnsi="Arial" w:cs="Arial"/>
                <w:sz w:val="16"/>
              </w:rPr>
              <w:t xml:space="preserve">Registro de log en intento de </w:t>
            </w:r>
            <w:proofErr w:type="spellStart"/>
            <w:r w:rsidRPr="005631AA">
              <w:rPr>
                <w:rFonts w:ascii="Arial" w:hAnsi="Arial" w:cs="Arial"/>
                <w:sz w:val="16"/>
              </w:rPr>
              <w:t>login</w:t>
            </w:r>
            <w:proofErr w:type="spellEnd"/>
            <w:r w:rsidRPr="005631AA">
              <w:rPr>
                <w:rFonts w:ascii="Arial" w:hAnsi="Arial" w:cs="Arial"/>
                <w:sz w:val="16"/>
              </w:rPr>
              <w:t xml:space="preserve"> fallido</w:t>
            </w:r>
          </w:p>
        </w:tc>
        <w:tc>
          <w:tcPr>
            <w:tcW w:w="1598" w:type="dxa"/>
            <w:tcBorders>
              <w:top w:val="single" w:sz="2" w:space="0" w:color="8EA9C1"/>
              <w:left w:val="single" w:sz="2" w:space="0" w:color="8EA9C1"/>
              <w:bottom w:val="single" w:sz="2" w:space="0" w:color="8EA9C1"/>
              <w:right w:val="single" w:sz="2" w:space="0" w:color="8EA9C1"/>
            </w:tcBorders>
            <w:vAlign w:val="center"/>
          </w:tcPr>
          <w:p w14:paraId="199AAE11" w14:textId="77777777" w:rsidR="005C034D" w:rsidRPr="005631AA" w:rsidRDefault="00000000">
            <w:pPr>
              <w:spacing w:after="0" w:line="259" w:lineRule="auto"/>
              <w:ind w:left="0" w:firstLine="0"/>
              <w:jc w:val="left"/>
              <w:rPr>
                <w:rFonts w:ascii="Arial" w:hAnsi="Arial" w:cs="Arial"/>
              </w:rPr>
            </w:pPr>
            <w:r w:rsidRPr="005631AA">
              <w:rPr>
                <w:rFonts w:ascii="Arial" w:hAnsi="Arial" w:cs="Arial"/>
                <w:sz w:val="16"/>
              </w:rPr>
              <w:t>Sistema iniciado con la bitácora vacía.</w:t>
            </w:r>
          </w:p>
        </w:tc>
        <w:tc>
          <w:tcPr>
            <w:tcW w:w="1882" w:type="dxa"/>
            <w:tcBorders>
              <w:top w:val="single" w:sz="2" w:space="0" w:color="8EA9C1"/>
              <w:left w:val="single" w:sz="2" w:space="0" w:color="8EA9C1"/>
              <w:bottom w:val="single" w:sz="2" w:space="0" w:color="8EA9C1"/>
              <w:right w:val="single" w:sz="2" w:space="0" w:color="8EA9C1"/>
            </w:tcBorders>
          </w:tcPr>
          <w:p w14:paraId="5E147E57"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 xml:space="preserve">1) Intentar iniciar sesión con credenciales incorrectas. 2) Iniciar sesión como </w:t>
            </w:r>
            <w:proofErr w:type="spellStart"/>
            <w:r w:rsidRPr="005631AA">
              <w:rPr>
                <w:rFonts w:ascii="Arial" w:hAnsi="Arial" w:cs="Arial"/>
                <w:sz w:val="16"/>
              </w:rPr>
              <w:t>admin</w:t>
            </w:r>
            <w:proofErr w:type="spellEnd"/>
            <w:r w:rsidRPr="005631AA">
              <w:rPr>
                <w:rFonts w:ascii="Arial" w:hAnsi="Arial" w:cs="Arial"/>
                <w:sz w:val="16"/>
              </w:rPr>
              <w:t xml:space="preserve"> y revisar los logs.</w:t>
            </w:r>
          </w:p>
        </w:tc>
        <w:tc>
          <w:tcPr>
            <w:tcW w:w="1788" w:type="dxa"/>
            <w:tcBorders>
              <w:top w:val="single" w:sz="2" w:space="0" w:color="8EA9C1"/>
              <w:left w:val="single" w:sz="2" w:space="0" w:color="8EA9C1"/>
              <w:bottom w:val="single" w:sz="2" w:space="0" w:color="8EA9C1"/>
              <w:right w:val="single" w:sz="2" w:space="0" w:color="8EA9C1"/>
            </w:tcBorders>
          </w:tcPr>
          <w:p w14:paraId="533FCA56" w14:textId="77777777" w:rsidR="005C034D" w:rsidRPr="005631AA" w:rsidRDefault="00000000">
            <w:pPr>
              <w:spacing w:after="0" w:line="259" w:lineRule="auto"/>
              <w:ind w:left="1" w:firstLine="0"/>
              <w:jc w:val="left"/>
              <w:rPr>
                <w:rFonts w:ascii="Arial" w:hAnsi="Arial" w:cs="Arial"/>
              </w:rPr>
            </w:pPr>
            <w:r w:rsidRPr="005631AA">
              <w:rPr>
                <w:rFonts w:ascii="Arial" w:hAnsi="Arial" w:cs="Arial"/>
                <w:sz w:val="16"/>
              </w:rPr>
              <w:t>El log LOGIN FAILED aparece en la bitácora con la marca de tiempo correcta del intento fallido.</w:t>
            </w:r>
          </w:p>
        </w:tc>
        <w:tc>
          <w:tcPr>
            <w:tcW w:w="2634" w:type="dxa"/>
            <w:tcBorders>
              <w:top w:val="single" w:sz="2" w:space="0" w:color="8EA9C1"/>
              <w:left w:val="single" w:sz="2" w:space="0" w:color="8EA9C1"/>
              <w:bottom w:val="single" w:sz="2" w:space="0" w:color="8EA9C1"/>
              <w:right w:val="single" w:sz="2" w:space="0" w:color="8EA9C1"/>
            </w:tcBorders>
            <w:vAlign w:val="bottom"/>
          </w:tcPr>
          <w:p w14:paraId="51423350" w14:textId="77777777" w:rsidR="005C034D" w:rsidRPr="005631AA" w:rsidRDefault="00000000">
            <w:pPr>
              <w:spacing w:after="163" w:line="259" w:lineRule="auto"/>
              <w:ind w:left="55" w:firstLine="0"/>
              <w:jc w:val="left"/>
              <w:rPr>
                <w:rFonts w:ascii="Arial" w:hAnsi="Arial" w:cs="Arial"/>
              </w:rPr>
            </w:pPr>
            <w:r w:rsidRPr="005631AA">
              <w:rPr>
                <w:rFonts w:ascii="Arial" w:hAnsi="Arial" w:cs="Arial"/>
                <w:noProof/>
              </w:rPr>
              <w:drawing>
                <wp:inline distT="0" distB="0" distL="0" distR="0" wp14:anchorId="574BAEA2" wp14:editId="0D7756EB">
                  <wp:extent cx="1485900" cy="66675"/>
                  <wp:effectExtent l="0" t="0" r="0" b="0"/>
                  <wp:docPr id="2591" name="Picture 2591"/>
                  <wp:cNvGraphicFramePr/>
                  <a:graphic xmlns:a="http://schemas.openxmlformats.org/drawingml/2006/main">
                    <a:graphicData uri="http://schemas.openxmlformats.org/drawingml/2006/picture">
                      <pic:pic xmlns:pic="http://schemas.openxmlformats.org/drawingml/2006/picture">
                        <pic:nvPicPr>
                          <pic:cNvPr id="2591" name="Picture 2591"/>
                          <pic:cNvPicPr/>
                        </pic:nvPicPr>
                        <pic:blipFill>
                          <a:blip r:embed="rId42"/>
                          <a:stretch>
                            <a:fillRect/>
                          </a:stretch>
                        </pic:blipFill>
                        <pic:spPr>
                          <a:xfrm>
                            <a:off x="0" y="0"/>
                            <a:ext cx="1485900" cy="66675"/>
                          </a:xfrm>
                          <a:prstGeom prst="rect">
                            <a:avLst/>
                          </a:prstGeom>
                        </pic:spPr>
                      </pic:pic>
                    </a:graphicData>
                  </a:graphic>
                </wp:inline>
              </w:drawing>
            </w:r>
          </w:p>
          <w:p w14:paraId="73B75761" w14:textId="77777777" w:rsidR="005C034D" w:rsidRPr="005631AA" w:rsidRDefault="00000000">
            <w:pPr>
              <w:spacing w:after="0" w:line="259" w:lineRule="auto"/>
              <w:ind w:left="0" w:right="44" w:firstLine="0"/>
              <w:jc w:val="center"/>
              <w:rPr>
                <w:rFonts w:ascii="Arial" w:hAnsi="Arial" w:cs="Arial"/>
              </w:rPr>
            </w:pPr>
            <w:hyperlink r:id="rId43">
              <w:r w:rsidRPr="005631AA">
                <w:rPr>
                  <w:rFonts w:ascii="Arial" w:hAnsi="Arial" w:cs="Arial"/>
                  <w:color w:val="0563C1"/>
                  <w:u w:val="single" w:color="0563C1"/>
                </w:rPr>
                <w:t>Ver prueba</w:t>
              </w:r>
            </w:hyperlink>
          </w:p>
        </w:tc>
      </w:tr>
    </w:tbl>
    <w:p w14:paraId="298BD5D5" w14:textId="77777777" w:rsidR="005C034D" w:rsidRPr="005631AA" w:rsidRDefault="00000000">
      <w:pPr>
        <w:spacing w:after="0" w:line="259" w:lineRule="auto"/>
        <w:ind w:left="1226" w:firstLine="0"/>
        <w:jc w:val="left"/>
        <w:rPr>
          <w:rFonts w:ascii="Arial" w:hAnsi="Arial" w:cs="Arial"/>
        </w:rPr>
      </w:pPr>
      <w:r w:rsidRPr="005631AA">
        <w:rPr>
          <w:rFonts w:ascii="Arial" w:hAnsi="Arial" w:cs="Arial"/>
          <w:b/>
          <w:color w:val="333333"/>
          <w:sz w:val="18"/>
        </w:rPr>
        <w:t xml:space="preserve">Tabla </w:t>
      </w:r>
      <w:r w:rsidRPr="005631AA">
        <w:rPr>
          <w:rFonts w:ascii="Arial" w:hAnsi="Arial" w:cs="Arial"/>
          <w:color w:val="333333"/>
          <w:sz w:val="18"/>
        </w:rPr>
        <w:t>7: Plan de validación del sistema con evidencias enlazadas (elaboración propia).</w:t>
      </w:r>
    </w:p>
    <w:p w14:paraId="74972757" w14:textId="77777777" w:rsidR="005C034D" w:rsidRPr="005631AA" w:rsidRDefault="00000000">
      <w:pPr>
        <w:pStyle w:val="Ttulo2"/>
        <w:ind w:left="385" w:right="0" w:hanging="400"/>
        <w:rPr>
          <w:rFonts w:ascii="Arial" w:hAnsi="Arial" w:cs="Arial"/>
        </w:rPr>
      </w:pPr>
      <w:bookmarkStart w:id="21" w:name="_Toc44932"/>
      <w:r w:rsidRPr="005631AA">
        <w:rPr>
          <w:rFonts w:ascii="Arial" w:hAnsi="Arial" w:cs="Arial"/>
        </w:rPr>
        <w:t>Análisis técnico de los resultados</w:t>
      </w:r>
      <w:bookmarkEnd w:id="21"/>
    </w:p>
    <w:p w14:paraId="65CD2213" w14:textId="72050609" w:rsidR="005C034D" w:rsidRPr="005631AA" w:rsidRDefault="00000000">
      <w:pPr>
        <w:spacing w:after="101"/>
        <w:ind w:left="-5" w:right="6"/>
        <w:rPr>
          <w:rFonts w:ascii="Arial" w:hAnsi="Arial" w:cs="Arial"/>
        </w:rPr>
      </w:pPr>
      <w:r w:rsidRPr="005631AA">
        <w:rPr>
          <w:rFonts w:ascii="Arial" w:hAnsi="Arial" w:cs="Arial"/>
          <w:b/>
        </w:rPr>
        <w:t>Fortalezas.</w:t>
      </w:r>
      <w:r w:rsidRPr="005631AA">
        <w:rPr>
          <w:rFonts w:ascii="Arial" w:hAnsi="Arial" w:cs="Arial"/>
        </w:rPr>
        <w:t xml:space="preserve"> La criptografía está correctamente aplicada y con parámetros </w:t>
      </w:r>
      <w:r w:rsidR="001F4416" w:rsidRPr="005631AA">
        <w:rPr>
          <w:rFonts w:ascii="Arial" w:hAnsi="Arial" w:cs="Arial"/>
        </w:rPr>
        <w:t>adecuados</w:t>
      </w:r>
      <w:r w:rsidR="001F4416">
        <w:rPr>
          <w:rFonts w:ascii="Arial" w:hAnsi="Arial" w:cs="Arial"/>
        </w:rPr>
        <w:t>,</w:t>
      </w:r>
      <w:r w:rsidR="001F4416" w:rsidRPr="005631AA">
        <w:rPr>
          <w:rFonts w:ascii="Arial" w:hAnsi="Arial" w:cs="Arial"/>
        </w:rPr>
        <w:t xml:space="preserve"> la</w:t>
      </w:r>
      <w:r w:rsidRPr="005631AA">
        <w:rPr>
          <w:rFonts w:ascii="Arial" w:hAnsi="Arial" w:cs="Arial"/>
        </w:rPr>
        <w:t xml:space="preserve"> separación por paquetes y la capa de cliente API mantienen el código ordenado</w:t>
      </w:r>
      <w:r w:rsidR="001F4416">
        <w:rPr>
          <w:rFonts w:ascii="Arial" w:hAnsi="Arial" w:cs="Arial"/>
        </w:rPr>
        <w:t>,</w:t>
      </w:r>
      <w:r w:rsidRPr="005631AA">
        <w:rPr>
          <w:rFonts w:ascii="Arial" w:hAnsi="Arial" w:cs="Arial"/>
        </w:rPr>
        <w:t xml:space="preserve"> la firma se ejecuta localmente con la </w:t>
      </w:r>
      <w:r w:rsidRPr="005631AA">
        <w:rPr>
          <w:rFonts w:ascii="Arial" w:hAnsi="Arial" w:cs="Arial"/>
        </w:rPr>
        <w:lastRenderedPageBreak/>
        <w:t>clave, que nunca se usa en el servido</w:t>
      </w:r>
      <w:r w:rsidR="001F4416">
        <w:rPr>
          <w:rFonts w:ascii="Arial" w:hAnsi="Arial" w:cs="Arial"/>
        </w:rPr>
        <w:t>,</w:t>
      </w:r>
      <w:r w:rsidRPr="005631AA">
        <w:rPr>
          <w:rFonts w:ascii="Arial" w:hAnsi="Arial" w:cs="Arial"/>
        </w:rPr>
        <w:t xml:space="preserve"> el mecanismo de firma en cadena con verificación de orden </w:t>
      </w:r>
      <w:r w:rsidR="001F4416">
        <w:rPr>
          <w:rFonts w:ascii="Arial" w:hAnsi="Arial" w:cs="Arial"/>
        </w:rPr>
        <w:t>funciona correctamente</w:t>
      </w:r>
    </w:p>
    <w:p w14:paraId="09A11B48" w14:textId="24EBB7A2" w:rsidR="005C034D" w:rsidRPr="005631AA" w:rsidRDefault="00000000">
      <w:pPr>
        <w:spacing w:after="101"/>
        <w:ind w:left="-5" w:right="6"/>
        <w:rPr>
          <w:rFonts w:ascii="Arial" w:hAnsi="Arial" w:cs="Arial"/>
        </w:rPr>
      </w:pPr>
      <w:r w:rsidRPr="005631AA">
        <w:rPr>
          <w:rFonts w:ascii="Arial" w:hAnsi="Arial" w:cs="Arial"/>
          <w:b/>
        </w:rPr>
        <w:t>Debilidades.</w:t>
      </w:r>
      <w:r w:rsidRPr="005631AA">
        <w:rPr>
          <w:rFonts w:ascii="Arial" w:hAnsi="Arial" w:cs="Arial"/>
        </w:rPr>
        <w:t xml:space="preserve"> </w:t>
      </w:r>
      <w:r w:rsidR="001F4416">
        <w:rPr>
          <w:rFonts w:ascii="Arial" w:hAnsi="Arial" w:cs="Arial"/>
        </w:rPr>
        <w:t>L</w:t>
      </w:r>
      <w:r w:rsidRPr="005631AA">
        <w:rPr>
          <w:rFonts w:ascii="Arial" w:hAnsi="Arial" w:cs="Arial"/>
        </w:rPr>
        <w:t>a verificación de PDF se basa en el texto extraído,</w:t>
      </w:r>
      <w:r w:rsidR="001F4416">
        <w:rPr>
          <w:rFonts w:ascii="Arial" w:hAnsi="Arial" w:cs="Arial"/>
        </w:rPr>
        <w:t xml:space="preserve"> y se queda pendiente su implementación de firma embebida en la cadena de firmas.</w:t>
      </w:r>
      <w:r w:rsidRPr="005631AA">
        <w:rPr>
          <w:rFonts w:ascii="Arial" w:hAnsi="Arial" w:cs="Arial"/>
        </w:rPr>
        <w:t xml:space="preserve"> El MFA y la firma de mensajes están </w:t>
      </w:r>
      <w:proofErr w:type="gramStart"/>
      <w:r w:rsidRPr="005631AA">
        <w:rPr>
          <w:rFonts w:ascii="Arial" w:hAnsi="Arial" w:cs="Arial"/>
        </w:rPr>
        <w:t>implementados</w:t>
      </w:r>
      <w:proofErr w:type="gramEnd"/>
      <w:r w:rsidRPr="005631AA">
        <w:rPr>
          <w:rFonts w:ascii="Arial" w:hAnsi="Arial" w:cs="Arial"/>
        </w:rPr>
        <w:t xml:space="preserve"> pero no integrados a la experiencia.</w:t>
      </w:r>
    </w:p>
    <w:p w14:paraId="04A04D9C" w14:textId="45C573D7" w:rsidR="005C034D" w:rsidRPr="005631AA" w:rsidRDefault="00000000">
      <w:pPr>
        <w:ind w:left="-5" w:right="6"/>
        <w:rPr>
          <w:rFonts w:ascii="Arial" w:hAnsi="Arial" w:cs="Arial"/>
        </w:rPr>
      </w:pPr>
      <w:r w:rsidRPr="005631AA">
        <w:rPr>
          <w:rFonts w:ascii="Arial" w:hAnsi="Arial" w:cs="Arial"/>
        </w:rPr>
        <w:br w:type="page"/>
      </w:r>
    </w:p>
    <w:p w14:paraId="14CE12D8" w14:textId="77777777" w:rsidR="005C034D" w:rsidRPr="005631AA" w:rsidRDefault="00000000">
      <w:pPr>
        <w:pStyle w:val="Ttulo1"/>
        <w:spacing w:after="175"/>
        <w:ind w:left="296" w:hanging="311"/>
        <w:rPr>
          <w:rFonts w:ascii="Arial" w:hAnsi="Arial" w:cs="Arial"/>
        </w:rPr>
      </w:pPr>
      <w:bookmarkStart w:id="22" w:name="_Toc44933"/>
      <w:r w:rsidRPr="005631AA">
        <w:rPr>
          <w:rFonts w:ascii="Arial" w:hAnsi="Arial" w:cs="Arial"/>
        </w:rPr>
        <w:lastRenderedPageBreak/>
        <w:t>Conclusiones y trabajo futuro</w:t>
      </w:r>
      <w:bookmarkEnd w:id="22"/>
    </w:p>
    <w:p w14:paraId="40B5B2A6" w14:textId="77777777" w:rsidR="005C034D" w:rsidRPr="005631AA" w:rsidRDefault="00000000">
      <w:pPr>
        <w:pStyle w:val="Ttulo2"/>
        <w:ind w:left="385" w:right="0" w:hanging="400"/>
        <w:rPr>
          <w:rFonts w:ascii="Arial" w:hAnsi="Arial" w:cs="Arial"/>
        </w:rPr>
      </w:pPr>
      <w:bookmarkStart w:id="23" w:name="_Toc44934"/>
      <w:r w:rsidRPr="005631AA">
        <w:rPr>
          <w:rFonts w:ascii="Arial" w:hAnsi="Arial" w:cs="Arial"/>
        </w:rPr>
        <w:t>Conclusiones</w:t>
      </w:r>
      <w:bookmarkEnd w:id="23"/>
    </w:p>
    <w:p w14:paraId="15935D67" w14:textId="34DA6D6C" w:rsidR="005C034D" w:rsidRPr="005631AA" w:rsidRDefault="00000000">
      <w:pPr>
        <w:spacing w:after="101"/>
        <w:ind w:left="-5" w:right="6"/>
        <w:rPr>
          <w:rFonts w:ascii="Arial" w:hAnsi="Arial" w:cs="Arial"/>
        </w:rPr>
      </w:pPr>
      <w:r w:rsidRPr="005631AA">
        <w:rPr>
          <w:rFonts w:ascii="Arial" w:hAnsi="Arial" w:cs="Arial"/>
        </w:rPr>
        <w:t xml:space="preserve">El objetivo general planteado en la sección 1.3 se cumplió: el equipo construyó un sistema funcional de gestión de identidades digitales que simula los mecanismos esenciales de una </w:t>
      </w:r>
      <w:proofErr w:type="gramStart"/>
      <w:r w:rsidRPr="005631AA">
        <w:rPr>
          <w:rFonts w:ascii="Arial" w:hAnsi="Arial" w:cs="Arial"/>
        </w:rPr>
        <w:t xml:space="preserve">PKI </w:t>
      </w:r>
      <w:r w:rsidR="001F4416">
        <w:rPr>
          <w:rFonts w:ascii="Arial" w:hAnsi="Arial" w:cs="Arial"/>
        </w:rPr>
        <w:t>,</w:t>
      </w:r>
      <w:proofErr w:type="gramEnd"/>
      <w:r w:rsidR="001F4416">
        <w:rPr>
          <w:rFonts w:ascii="Arial" w:hAnsi="Arial" w:cs="Arial"/>
        </w:rPr>
        <w:t xml:space="preserve"> </w:t>
      </w:r>
      <w:r w:rsidRPr="005631AA">
        <w:rPr>
          <w:rFonts w:ascii="Arial" w:hAnsi="Arial" w:cs="Arial"/>
        </w:rPr>
        <w:t xml:space="preserve">emisión y revocación de certificados, entrega controlada de claves, control de acceso por roles y bitácora de auditoría y que firma y verifica documentos reales en DOCX. </w:t>
      </w:r>
    </w:p>
    <w:p w14:paraId="5172FCC0" w14:textId="230E2529" w:rsidR="005C034D" w:rsidRPr="005631AA" w:rsidRDefault="00000000">
      <w:pPr>
        <w:spacing w:after="101"/>
        <w:ind w:left="-5" w:right="6"/>
        <w:rPr>
          <w:rFonts w:ascii="Arial" w:hAnsi="Arial" w:cs="Arial"/>
        </w:rPr>
      </w:pPr>
      <w:r w:rsidRPr="005631AA">
        <w:rPr>
          <w:rFonts w:ascii="Arial" w:hAnsi="Arial" w:cs="Arial"/>
        </w:rPr>
        <w:t xml:space="preserve">Desde la perspectiva del curso, el proyecto </w:t>
      </w:r>
      <w:r w:rsidR="001F4416">
        <w:rPr>
          <w:rFonts w:ascii="Arial" w:hAnsi="Arial" w:cs="Arial"/>
        </w:rPr>
        <w:t>uso</w:t>
      </w:r>
      <w:r w:rsidRPr="005631AA">
        <w:rPr>
          <w:rFonts w:ascii="Arial" w:hAnsi="Arial" w:cs="Arial"/>
        </w:rPr>
        <w:t xml:space="preserve"> los contenidos</w:t>
      </w:r>
      <w:r w:rsidR="001F4416">
        <w:rPr>
          <w:rFonts w:ascii="Arial" w:hAnsi="Arial" w:cs="Arial"/>
        </w:rPr>
        <w:t xml:space="preserve">, </w:t>
      </w:r>
      <w:r w:rsidRPr="005631AA">
        <w:rPr>
          <w:rFonts w:ascii="Arial" w:hAnsi="Arial" w:cs="Arial"/>
        </w:rPr>
        <w:t>la aritmética modular sobre la que descansa RSA, las funciones hash</w:t>
      </w:r>
      <w:r w:rsidR="00D455C6">
        <w:rPr>
          <w:rFonts w:ascii="Arial" w:hAnsi="Arial" w:cs="Arial"/>
        </w:rPr>
        <w:t>, etc</w:t>
      </w:r>
      <w:r w:rsidR="001F4416">
        <w:rPr>
          <w:rFonts w:ascii="Arial" w:hAnsi="Arial" w:cs="Arial"/>
        </w:rPr>
        <w:t xml:space="preserve">. </w:t>
      </w:r>
      <w:r w:rsidRPr="005631AA">
        <w:rPr>
          <w:rFonts w:ascii="Arial" w:hAnsi="Arial" w:cs="Arial"/>
        </w:rPr>
        <w:t>Implementar estos conceptos con parámetros reales</w:t>
      </w:r>
      <w:r w:rsidR="00D455C6">
        <w:rPr>
          <w:rFonts w:ascii="Arial" w:hAnsi="Arial" w:cs="Arial"/>
        </w:rPr>
        <w:t xml:space="preserve"> </w:t>
      </w:r>
      <w:r w:rsidRPr="005631AA">
        <w:rPr>
          <w:rFonts w:ascii="Arial" w:hAnsi="Arial" w:cs="Arial"/>
        </w:rPr>
        <w:t>y verlos fallar o resistir en las pruebas dio una comprensión</w:t>
      </w:r>
      <w:r w:rsidR="00D455C6">
        <w:rPr>
          <w:rFonts w:ascii="Arial" w:hAnsi="Arial" w:cs="Arial"/>
        </w:rPr>
        <w:t xml:space="preserve"> extra</w:t>
      </w:r>
      <w:r w:rsidRPr="005631AA">
        <w:rPr>
          <w:rFonts w:ascii="Arial" w:hAnsi="Arial" w:cs="Arial"/>
        </w:rPr>
        <w:t xml:space="preserve">. </w:t>
      </w:r>
    </w:p>
    <w:p w14:paraId="34F56C70" w14:textId="3421E896" w:rsidR="005C034D" w:rsidRDefault="00000000" w:rsidP="00D455C6">
      <w:pPr>
        <w:spacing w:after="266"/>
        <w:ind w:left="-5" w:right="6"/>
        <w:rPr>
          <w:rFonts w:ascii="Arial" w:hAnsi="Arial" w:cs="Arial"/>
        </w:rPr>
      </w:pPr>
      <w:r w:rsidRPr="005631AA">
        <w:rPr>
          <w:rFonts w:ascii="Arial" w:hAnsi="Arial" w:cs="Arial"/>
        </w:rPr>
        <w:t xml:space="preserve">Para Casa Monarca, el prototipo demuestra que es viable digitalizar la trazabilidad documental de una organización sin fines de lucro usando exclusivamente software libre y servicios de nube de bajo costo, sin licencias comerciales. </w:t>
      </w:r>
    </w:p>
    <w:p w14:paraId="440EFD65" w14:textId="7D693047" w:rsidR="00D455C6" w:rsidRPr="005631AA" w:rsidRDefault="00D455C6" w:rsidP="00D455C6">
      <w:pPr>
        <w:spacing w:after="266"/>
        <w:ind w:left="-5" w:right="6"/>
        <w:jc w:val="center"/>
        <w:rPr>
          <w:rFonts w:ascii="Arial" w:hAnsi="Arial" w:cs="Arial"/>
        </w:rPr>
      </w:pPr>
      <w:proofErr w:type="gramStart"/>
      <w:r>
        <w:rPr>
          <w:rFonts w:ascii="Arial" w:hAnsi="Arial" w:cs="Arial"/>
        </w:rPr>
        <w:t>LINK</w:t>
      </w:r>
      <w:proofErr w:type="gramEnd"/>
      <w:r>
        <w:rPr>
          <w:rFonts w:ascii="Arial" w:hAnsi="Arial" w:cs="Arial"/>
        </w:rPr>
        <w:t xml:space="preserve"> AL REPOSITORIO</w:t>
      </w:r>
      <w:r>
        <w:rPr>
          <w:rFonts w:ascii="Arial" w:hAnsi="Arial" w:cs="Arial"/>
        </w:rPr>
        <w:br/>
      </w:r>
      <w:r w:rsidRPr="00D455C6">
        <w:rPr>
          <w:rFonts w:ascii="Arial" w:hAnsi="Arial" w:cs="Arial"/>
        </w:rPr>
        <w:t>https://github.com/AJDLGM/Equipo1_601</w:t>
      </w:r>
    </w:p>
    <w:p w14:paraId="464DC1AE" w14:textId="77777777" w:rsidR="005C034D" w:rsidRPr="005631AA" w:rsidRDefault="00000000">
      <w:pPr>
        <w:pStyle w:val="Ttulo1"/>
        <w:ind w:left="296" w:hanging="311"/>
        <w:rPr>
          <w:rFonts w:ascii="Arial" w:hAnsi="Arial" w:cs="Arial"/>
        </w:rPr>
      </w:pPr>
      <w:bookmarkStart w:id="24" w:name="_Toc44936"/>
      <w:r w:rsidRPr="005631AA">
        <w:rPr>
          <w:rFonts w:ascii="Arial" w:hAnsi="Arial" w:cs="Arial"/>
        </w:rPr>
        <w:t>Referencias</w:t>
      </w:r>
      <w:bookmarkEnd w:id="24"/>
    </w:p>
    <w:p w14:paraId="300C0482" w14:textId="77777777" w:rsidR="005C034D" w:rsidRPr="005631AA" w:rsidRDefault="00000000">
      <w:pPr>
        <w:spacing w:after="100" w:line="271" w:lineRule="auto"/>
        <w:ind w:left="562" w:hanging="577"/>
        <w:jc w:val="left"/>
        <w:rPr>
          <w:rFonts w:ascii="Arial" w:hAnsi="Arial" w:cs="Arial"/>
          <w:lang w:val="en-US"/>
        </w:rPr>
      </w:pPr>
      <w:r w:rsidRPr="005631AA">
        <w:rPr>
          <w:rFonts w:ascii="Arial" w:hAnsi="Arial" w:cs="Arial"/>
          <w:lang w:val="en-US"/>
        </w:rPr>
        <w:t xml:space="preserve">Barker, E., Chen, L., Roginsky, A., Vassilev, A., Davis, R., &amp; Simon, S. (2019). </w:t>
      </w:r>
      <w:r w:rsidRPr="005631AA">
        <w:rPr>
          <w:rFonts w:ascii="Arial" w:hAnsi="Arial" w:cs="Arial"/>
          <w:i/>
          <w:lang w:val="en-US"/>
        </w:rPr>
        <w:t>Recommendation for pairwise key-establishment using integer-factorization cryptography</w:t>
      </w:r>
      <w:r w:rsidRPr="005631AA">
        <w:rPr>
          <w:rFonts w:ascii="Arial" w:hAnsi="Arial" w:cs="Arial"/>
          <w:lang w:val="en-US"/>
        </w:rPr>
        <w:t xml:space="preserve"> (NIST Special Publication 800-56B Rev. 2). National Institute of Standards and Technology. https://doi.org/10.6028/NIST.SP.800-56Br2</w:t>
      </w:r>
    </w:p>
    <w:p w14:paraId="5815AFF7" w14:textId="77777777" w:rsidR="005C034D" w:rsidRPr="005631AA" w:rsidRDefault="00000000">
      <w:pPr>
        <w:spacing w:after="100" w:line="271" w:lineRule="auto"/>
        <w:ind w:left="562" w:hanging="577"/>
        <w:jc w:val="left"/>
        <w:rPr>
          <w:rFonts w:ascii="Arial" w:hAnsi="Arial" w:cs="Arial"/>
          <w:lang w:val="de-DE"/>
        </w:rPr>
      </w:pPr>
      <w:r w:rsidRPr="005631AA">
        <w:rPr>
          <w:rFonts w:ascii="Arial" w:hAnsi="Arial" w:cs="Arial"/>
          <w:lang w:val="en-US"/>
        </w:rPr>
        <w:t xml:space="preserve">Bellare, M., &amp; </w:t>
      </w:r>
      <w:proofErr w:type="spellStart"/>
      <w:r w:rsidRPr="005631AA">
        <w:rPr>
          <w:rFonts w:ascii="Arial" w:hAnsi="Arial" w:cs="Arial"/>
          <w:lang w:val="en-US"/>
        </w:rPr>
        <w:t>Rogaway</w:t>
      </w:r>
      <w:proofErr w:type="spellEnd"/>
      <w:r w:rsidRPr="005631AA">
        <w:rPr>
          <w:rFonts w:ascii="Arial" w:hAnsi="Arial" w:cs="Arial"/>
          <w:lang w:val="en-US"/>
        </w:rPr>
        <w:t xml:space="preserve">, P. (1996). The exact security of digital signatures—How to sign with RSA and Rabin. En U. Maurer (Ed.), </w:t>
      </w:r>
      <w:r w:rsidRPr="005631AA">
        <w:rPr>
          <w:rFonts w:ascii="Arial" w:hAnsi="Arial" w:cs="Arial"/>
          <w:i/>
          <w:lang w:val="en-US"/>
        </w:rPr>
        <w:t>Advances in Cryptology — EUROCRYPT '96</w:t>
      </w:r>
      <w:r w:rsidRPr="005631AA">
        <w:rPr>
          <w:rFonts w:ascii="Arial" w:hAnsi="Arial" w:cs="Arial"/>
          <w:lang w:val="en-US"/>
        </w:rPr>
        <w:t xml:space="preserve"> (pp. 399–416). </w:t>
      </w:r>
      <w:r w:rsidRPr="005631AA">
        <w:rPr>
          <w:rFonts w:ascii="Arial" w:hAnsi="Arial" w:cs="Arial"/>
          <w:lang w:val="de-DE"/>
        </w:rPr>
        <w:t>Springer. https://doi.org/10.1007/3-540-68339-9_34</w:t>
      </w:r>
    </w:p>
    <w:p w14:paraId="530C6E2C" w14:textId="77777777" w:rsidR="005C034D" w:rsidRPr="005631AA" w:rsidRDefault="00000000">
      <w:pPr>
        <w:spacing w:after="103"/>
        <w:ind w:left="-5" w:right="6"/>
        <w:rPr>
          <w:rFonts w:ascii="Arial" w:hAnsi="Arial" w:cs="Arial"/>
          <w:lang w:val="de-DE"/>
        </w:rPr>
      </w:pPr>
      <w:r w:rsidRPr="005631AA">
        <w:rPr>
          <w:rFonts w:ascii="Arial" w:hAnsi="Arial" w:cs="Arial"/>
          <w:lang w:val="de-DE"/>
        </w:rPr>
        <w:t xml:space="preserve">Chesneau, B. (s. f.). </w:t>
      </w:r>
      <w:r w:rsidRPr="005631AA">
        <w:rPr>
          <w:rFonts w:ascii="Arial" w:hAnsi="Arial" w:cs="Arial"/>
          <w:i/>
          <w:lang w:val="de-DE"/>
        </w:rPr>
        <w:t>Gunicorn documentation</w:t>
      </w:r>
      <w:r w:rsidRPr="005631AA">
        <w:rPr>
          <w:rFonts w:ascii="Arial" w:hAnsi="Arial" w:cs="Arial"/>
          <w:lang w:val="de-DE"/>
        </w:rPr>
        <w:t>. https://docs.gunicorn.org/</w:t>
      </w:r>
    </w:p>
    <w:p w14:paraId="1EEB66DA" w14:textId="77777777" w:rsidR="005C034D" w:rsidRPr="005631AA" w:rsidRDefault="00000000">
      <w:pPr>
        <w:spacing w:after="100" w:line="271" w:lineRule="auto"/>
        <w:ind w:left="562" w:hanging="577"/>
        <w:jc w:val="left"/>
        <w:rPr>
          <w:rFonts w:ascii="Arial" w:hAnsi="Arial" w:cs="Arial"/>
          <w:lang w:val="en-US"/>
        </w:rPr>
      </w:pPr>
      <w:r w:rsidRPr="005631AA">
        <w:rPr>
          <w:rFonts w:ascii="Arial" w:hAnsi="Arial" w:cs="Arial"/>
          <w:lang w:val="en-US"/>
        </w:rPr>
        <w:t xml:space="preserve">Cooper, D., Santesson, S., Farrell, S., </w:t>
      </w:r>
      <w:proofErr w:type="spellStart"/>
      <w:r w:rsidRPr="005631AA">
        <w:rPr>
          <w:rFonts w:ascii="Arial" w:hAnsi="Arial" w:cs="Arial"/>
          <w:lang w:val="en-US"/>
        </w:rPr>
        <w:t>Boeyen</w:t>
      </w:r>
      <w:proofErr w:type="spellEnd"/>
      <w:r w:rsidRPr="005631AA">
        <w:rPr>
          <w:rFonts w:ascii="Arial" w:hAnsi="Arial" w:cs="Arial"/>
          <w:lang w:val="en-US"/>
        </w:rPr>
        <w:t xml:space="preserve">, S., Housley, R., &amp; Polk, W. (2008). </w:t>
      </w:r>
      <w:r w:rsidRPr="005631AA">
        <w:rPr>
          <w:rFonts w:ascii="Arial" w:hAnsi="Arial" w:cs="Arial"/>
          <w:i/>
          <w:lang w:val="en-US"/>
        </w:rPr>
        <w:t>Internet X.509 public key infrastructure certificate and certificate revocation list (CRL) profile</w:t>
      </w:r>
      <w:r w:rsidRPr="005631AA">
        <w:rPr>
          <w:rFonts w:ascii="Arial" w:hAnsi="Arial" w:cs="Arial"/>
          <w:lang w:val="en-US"/>
        </w:rPr>
        <w:t xml:space="preserve"> (RFC 5280). Internet Engineering Task Force. https://doi.org/10.17487/RFC5280</w:t>
      </w:r>
    </w:p>
    <w:p w14:paraId="47D57D01" w14:textId="77777777" w:rsidR="005C034D" w:rsidRPr="005631AA" w:rsidRDefault="00000000">
      <w:pPr>
        <w:spacing w:after="101"/>
        <w:ind w:left="552" w:right="6" w:hanging="567"/>
        <w:rPr>
          <w:rFonts w:ascii="Arial" w:hAnsi="Arial" w:cs="Arial"/>
          <w:lang w:val="en-US"/>
        </w:rPr>
      </w:pPr>
      <w:r w:rsidRPr="005631AA">
        <w:rPr>
          <w:rFonts w:ascii="Arial" w:hAnsi="Arial" w:cs="Arial"/>
          <w:lang w:val="en-US"/>
        </w:rPr>
        <w:t xml:space="preserve">Fielding, R. T. (2000). </w:t>
      </w:r>
      <w:r w:rsidRPr="005631AA">
        <w:rPr>
          <w:rFonts w:ascii="Arial" w:hAnsi="Arial" w:cs="Arial"/>
          <w:i/>
          <w:lang w:val="en-US"/>
        </w:rPr>
        <w:t>Architectural styles and the design of network-based software architectures</w:t>
      </w:r>
      <w:r w:rsidRPr="005631AA">
        <w:rPr>
          <w:rFonts w:ascii="Arial" w:hAnsi="Arial" w:cs="Arial"/>
          <w:lang w:val="en-US"/>
        </w:rPr>
        <w:t xml:space="preserve"> [Tesis doctoral, University of California, Irvine].</w:t>
      </w:r>
    </w:p>
    <w:p w14:paraId="642977F6" w14:textId="77777777" w:rsidR="005C034D" w:rsidRPr="005631AA" w:rsidRDefault="00000000">
      <w:pPr>
        <w:spacing w:after="101"/>
        <w:ind w:left="552" w:right="6" w:hanging="567"/>
        <w:rPr>
          <w:rFonts w:ascii="Arial" w:hAnsi="Arial" w:cs="Arial"/>
          <w:lang w:val="en-US"/>
        </w:rPr>
      </w:pPr>
      <w:r w:rsidRPr="005631AA">
        <w:rPr>
          <w:rFonts w:ascii="Arial" w:hAnsi="Arial" w:cs="Arial"/>
          <w:lang w:val="en-US"/>
        </w:rPr>
        <w:t xml:space="preserve">Jones, M., &amp; Hardt, D. (2012). </w:t>
      </w:r>
      <w:r w:rsidRPr="005631AA">
        <w:rPr>
          <w:rFonts w:ascii="Arial" w:hAnsi="Arial" w:cs="Arial"/>
          <w:i/>
          <w:lang w:val="en-US"/>
        </w:rPr>
        <w:t xml:space="preserve">The OAuth 2.0 authorization framework: Bearer </w:t>
      </w:r>
      <w:proofErr w:type="gramStart"/>
      <w:r w:rsidRPr="005631AA">
        <w:rPr>
          <w:rFonts w:ascii="Arial" w:hAnsi="Arial" w:cs="Arial"/>
          <w:i/>
          <w:lang w:val="en-US"/>
        </w:rPr>
        <w:t>token</w:t>
      </w:r>
      <w:proofErr w:type="gramEnd"/>
      <w:r w:rsidRPr="005631AA">
        <w:rPr>
          <w:rFonts w:ascii="Arial" w:hAnsi="Arial" w:cs="Arial"/>
          <w:i/>
          <w:lang w:val="en-US"/>
        </w:rPr>
        <w:t xml:space="preserve"> usage</w:t>
      </w:r>
      <w:r w:rsidRPr="005631AA">
        <w:rPr>
          <w:rFonts w:ascii="Arial" w:hAnsi="Arial" w:cs="Arial"/>
          <w:lang w:val="en-US"/>
        </w:rPr>
        <w:t xml:space="preserve"> (RFC 6750). Internet Engineering Task Force. https://doi.org/10.17487/RFC6750</w:t>
      </w:r>
    </w:p>
    <w:p w14:paraId="25EC0816" w14:textId="77777777" w:rsidR="005C034D" w:rsidRPr="005631AA" w:rsidRDefault="00000000">
      <w:pPr>
        <w:spacing w:after="101"/>
        <w:ind w:left="552" w:right="6" w:hanging="567"/>
        <w:rPr>
          <w:rFonts w:ascii="Arial" w:hAnsi="Arial" w:cs="Arial"/>
          <w:lang w:val="en-US"/>
        </w:rPr>
      </w:pPr>
      <w:r w:rsidRPr="005631AA">
        <w:rPr>
          <w:rFonts w:ascii="Arial" w:hAnsi="Arial" w:cs="Arial"/>
          <w:lang w:val="en-US"/>
        </w:rPr>
        <w:t xml:space="preserve">Lamport, L. (1981). Password authentication with insecure communication. </w:t>
      </w:r>
      <w:r w:rsidRPr="005631AA">
        <w:rPr>
          <w:rFonts w:ascii="Arial" w:hAnsi="Arial" w:cs="Arial"/>
          <w:i/>
          <w:lang w:val="en-US"/>
        </w:rPr>
        <w:t>Communications of the ACM, 24</w:t>
      </w:r>
      <w:r w:rsidRPr="005631AA">
        <w:rPr>
          <w:rFonts w:ascii="Arial" w:hAnsi="Arial" w:cs="Arial"/>
          <w:lang w:val="en-US"/>
        </w:rPr>
        <w:t>(11), 770–772. https://doi.org/10.1145/358790.358797</w:t>
      </w:r>
    </w:p>
    <w:p w14:paraId="6AFF0729" w14:textId="77777777" w:rsidR="005C034D" w:rsidRPr="005631AA" w:rsidRDefault="00000000">
      <w:pPr>
        <w:spacing w:after="103"/>
        <w:ind w:left="-5" w:right="6"/>
        <w:rPr>
          <w:rFonts w:ascii="Arial" w:hAnsi="Arial" w:cs="Arial"/>
          <w:lang w:val="de-DE"/>
        </w:rPr>
      </w:pPr>
      <w:proofErr w:type="spellStart"/>
      <w:r w:rsidRPr="005631AA">
        <w:rPr>
          <w:rFonts w:ascii="Arial" w:hAnsi="Arial" w:cs="Arial"/>
          <w:lang w:val="en-US"/>
        </w:rPr>
        <w:t>Legrandin</w:t>
      </w:r>
      <w:proofErr w:type="spellEnd"/>
      <w:r w:rsidRPr="005631AA">
        <w:rPr>
          <w:rFonts w:ascii="Arial" w:hAnsi="Arial" w:cs="Arial"/>
          <w:lang w:val="en-US"/>
        </w:rPr>
        <w:t xml:space="preserve">, H. (s. f.). </w:t>
      </w:r>
      <w:r w:rsidRPr="005631AA">
        <w:rPr>
          <w:rFonts w:ascii="Arial" w:hAnsi="Arial" w:cs="Arial"/>
          <w:i/>
          <w:lang w:val="de-DE"/>
        </w:rPr>
        <w:t>PyCryptodome documentation</w:t>
      </w:r>
      <w:r w:rsidRPr="005631AA">
        <w:rPr>
          <w:rFonts w:ascii="Arial" w:hAnsi="Arial" w:cs="Arial"/>
          <w:lang w:val="de-DE"/>
        </w:rPr>
        <w:t>. https://pycryptodome.readthedocs.io/</w:t>
      </w:r>
    </w:p>
    <w:p w14:paraId="54C2A18F" w14:textId="77777777" w:rsidR="005C034D" w:rsidRPr="005631AA" w:rsidRDefault="00000000">
      <w:pPr>
        <w:spacing w:after="101"/>
        <w:ind w:left="552" w:right="6" w:hanging="567"/>
        <w:rPr>
          <w:rFonts w:ascii="Arial" w:hAnsi="Arial" w:cs="Arial"/>
          <w:lang w:val="en-US"/>
        </w:rPr>
      </w:pPr>
      <w:r w:rsidRPr="005631AA">
        <w:rPr>
          <w:rFonts w:ascii="Arial" w:hAnsi="Arial" w:cs="Arial"/>
          <w:lang w:val="de-DE"/>
        </w:rPr>
        <w:t xml:space="preserve">Moriarty, K., Kaliski, B., Jonsson, J., &amp; Rusch, A. (2016). </w:t>
      </w:r>
      <w:r w:rsidRPr="005631AA">
        <w:rPr>
          <w:rFonts w:ascii="Arial" w:hAnsi="Arial" w:cs="Arial"/>
          <w:i/>
          <w:lang w:val="en-US"/>
        </w:rPr>
        <w:t>PKCS #1: RSA cryptography specifications version 2.2</w:t>
      </w:r>
      <w:r w:rsidRPr="005631AA">
        <w:rPr>
          <w:rFonts w:ascii="Arial" w:hAnsi="Arial" w:cs="Arial"/>
          <w:lang w:val="en-US"/>
        </w:rPr>
        <w:t xml:space="preserve"> (RFC 8017). Internet Engineering Task Force. https://doi.org/10.17487/RFC8017</w:t>
      </w:r>
    </w:p>
    <w:p w14:paraId="49BCD9EB" w14:textId="77777777" w:rsidR="005C034D" w:rsidRPr="005631AA" w:rsidRDefault="00000000">
      <w:pPr>
        <w:spacing w:after="101"/>
        <w:ind w:left="552" w:right="6" w:hanging="567"/>
        <w:rPr>
          <w:rFonts w:ascii="Arial" w:hAnsi="Arial" w:cs="Arial"/>
          <w:lang w:val="en-US"/>
        </w:rPr>
      </w:pPr>
      <w:r w:rsidRPr="005631AA">
        <w:rPr>
          <w:rFonts w:ascii="Arial" w:hAnsi="Arial" w:cs="Arial"/>
          <w:lang w:val="en-US"/>
        </w:rPr>
        <w:t xml:space="preserve">Moriarty, K., Kaliski, B., &amp; Rusch, A. (2017). </w:t>
      </w:r>
      <w:r w:rsidRPr="005631AA">
        <w:rPr>
          <w:rFonts w:ascii="Arial" w:hAnsi="Arial" w:cs="Arial"/>
          <w:i/>
          <w:lang w:val="en-US"/>
        </w:rPr>
        <w:t>PKCS #5: Password-based cryptography specification version 2.1</w:t>
      </w:r>
      <w:r w:rsidRPr="005631AA">
        <w:rPr>
          <w:rFonts w:ascii="Arial" w:hAnsi="Arial" w:cs="Arial"/>
          <w:lang w:val="en-US"/>
        </w:rPr>
        <w:t xml:space="preserve"> (RFC 8018). Internet Engineering Task Force. https://doi.org/10.17487/RFC8018</w:t>
      </w:r>
    </w:p>
    <w:p w14:paraId="6D00E695" w14:textId="77777777" w:rsidR="005C034D" w:rsidRPr="005631AA" w:rsidRDefault="00000000">
      <w:pPr>
        <w:spacing w:after="101"/>
        <w:ind w:left="552" w:right="6" w:hanging="567"/>
        <w:rPr>
          <w:rFonts w:ascii="Arial" w:hAnsi="Arial" w:cs="Arial"/>
          <w:lang w:val="en-US"/>
        </w:rPr>
      </w:pPr>
      <w:r w:rsidRPr="005631AA">
        <w:rPr>
          <w:rFonts w:ascii="Arial" w:hAnsi="Arial" w:cs="Arial"/>
          <w:lang w:val="en-US"/>
        </w:rPr>
        <w:t xml:space="preserve">National Institute of Standards and Technology. (2015). </w:t>
      </w:r>
      <w:r w:rsidRPr="005631AA">
        <w:rPr>
          <w:rFonts w:ascii="Arial" w:hAnsi="Arial" w:cs="Arial"/>
          <w:i/>
          <w:lang w:val="en-US"/>
        </w:rPr>
        <w:t xml:space="preserve">Secure </w:t>
      </w:r>
      <w:proofErr w:type="gramStart"/>
      <w:r w:rsidRPr="005631AA">
        <w:rPr>
          <w:rFonts w:ascii="Arial" w:hAnsi="Arial" w:cs="Arial"/>
          <w:i/>
          <w:lang w:val="en-US"/>
        </w:rPr>
        <w:t>hash standard</w:t>
      </w:r>
      <w:proofErr w:type="gramEnd"/>
      <w:r w:rsidRPr="005631AA">
        <w:rPr>
          <w:rFonts w:ascii="Arial" w:hAnsi="Arial" w:cs="Arial"/>
          <w:i/>
          <w:lang w:val="en-US"/>
        </w:rPr>
        <w:t xml:space="preserve"> (SHS)</w:t>
      </w:r>
      <w:r w:rsidRPr="005631AA">
        <w:rPr>
          <w:rFonts w:ascii="Arial" w:hAnsi="Arial" w:cs="Arial"/>
          <w:lang w:val="en-US"/>
        </w:rPr>
        <w:t xml:space="preserve"> (FIPS PUB 180-4). U.S. Department of Commerce. https://doi.org/10.6028/NIST.FIPS.180-4</w:t>
      </w:r>
    </w:p>
    <w:p w14:paraId="569AD6A4" w14:textId="77777777" w:rsidR="005C034D" w:rsidRPr="005631AA" w:rsidRDefault="00000000">
      <w:pPr>
        <w:spacing w:after="103"/>
        <w:ind w:left="-5" w:right="6"/>
        <w:rPr>
          <w:rFonts w:ascii="Arial" w:hAnsi="Arial" w:cs="Arial"/>
          <w:lang w:val="en-US"/>
        </w:rPr>
      </w:pPr>
      <w:r w:rsidRPr="005631AA">
        <w:rPr>
          <w:rFonts w:ascii="Arial" w:hAnsi="Arial" w:cs="Arial"/>
          <w:lang w:val="en-US"/>
        </w:rPr>
        <w:t xml:space="preserve">Pallets. (s. f.). </w:t>
      </w:r>
      <w:r w:rsidRPr="005631AA">
        <w:rPr>
          <w:rFonts w:ascii="Arial" w:hAnsi="Arial" w:cs="Arial"/>
          <w:i/>
          <w:lang w:val="en-US"/>
        </w:rPr>
        <w:t>Flask documentation</w:t>
      </w:r>
      <w:r w:rsidRPr="005631AA">
        <w:rPr>
          <w:rFonts w:ascii="Arial" w:hAnsi="Arial" w:cs="Arial"/>
          <w:lang w:val="en-US"/>
        </w:rPr>
        <w:t>. https://flask.palletsprojects.com/</w:t>
      </w:r>
    </w:p>
    <w:p w14:paraId="0D293CCE" w14:textId="77777777" w:rsidR="005C034D" w:rsidRPr="005631AA" w:rsidRDefault="00000000">
      <w:pPr>
        <w:spacing w:after="103"/>
        <w:ind w:left="-5" w:right="6"/>
        <w:rPr>
          <w:rFonts w:ascii="Arial" w:hAnsi="Arial" w:cs="Arial"/>
          <w:lang w:val="en-US"/>
        </w:rPr>
      </w:pPr>
      <w:proofErr w:type="spellStart"/>
      <w:r w:rsidRPr="005631AA">
        <w:rPr>
          <w:rFonts w:ascii="Arial" w:hAnsi="Arial" w:cs="Arial"/>
          <w:lang w:val="en-US"/>
        </w:rPr>
        <w:t>PyInstaller</w:t>
      </w:r>
      <w:proofErr w:type="spellEnd"/>
      <w:r w:rsidRPr="005631AA">
        <w:rPr>
          <w:rFonts w:ascii="Arial" w:hAnsi="Arial" w:cs="Arial"/>
          <w:lang w:val="en-US"/>
        </w:rPr>
        <w:t xml:space="preserve"> Development Team. (s. f.). </w:t>
      </w:r>
      <w:proofErr w:type="spellStart"/>
      <w:r w:rsidRPr="005631AA">
        <w:rPr>
          <w:rFonts w:ascii="Arial" w:hAnsi="Arial" w:cs="Arial"/>
          <w:i/>
          <w:lang w:val="en-US"/>
        </w:rPr>
        <w:t>PyInstaller</w:t>
      </w:r>
      <w:proofErr w:type="spellEnd"/>
      <w:r w:rsidRPr="005631AA">
        <w:rPr>
          <w:rFonts w:ascii="Arial" w:hAnsi="Arial" w:cs="Arial"/>
          <w:i/>
          <w:lang w:val="en-US"/>
        </w:rPr>
        <w:t xml:space="preserve"> manual</w:t>
      </w:r>
      <w:r w:rsidRPr="005631AA">
        <w:rPr>
          <w:rFonts w:ascii="Arial" w:hAnsi="Arial" w:cs="Arial"/>
          <w:lang w:val="en-US"/>
        </w:rPr>
        <w:t>. https://pyinstaller.org/</w:t>
      </w:r>
    </w:p>
    <w:p w14:paraId="020E5B8B" w14:textId="77777777" w:rsidR="005C034D" w:rsidRPr="005631AA" w:rsidRDefault="00000000">
      <w:pPr>
        <w:spacing w:after="103"/>
        <w:ind w:left="-5" w:right="6"/>
        <w:rPr>
          <w:rFonts w:ascii="Arial" w:hAnsi="Arial" w:cs="Arial"/>
          <w:lang w:val="en-US"/>
        </w:rPr>
      </w:pPr>
      <w:r w:rsidRPr="005631AA">
        <w:rPr>
          <w:rFonts w:ascii="Arial" w:hAnsi="Arial" w:cs="Arial"/>
          <w:lang w:val="en-US"/>
        </w:rPr>
        <w:t xml:space="preserve">Python Cryptographic Authority. (s. f.). </w:t>
      </w:r>
      <w:proofErr w:type="spellStart"/>
      <w:r w:rsidRPr="005631AA">
        <w:rPr>
          <w:rFonts w:ascii="Arial" w:hAnsi="Arial" w:cs="Arial"/>
          <w:i/>
          <w:lang w:val="en-US"/>
        </w:rPr>
        <w:t>pyca</w:t>
      </w:r>
      <w:proofErr w:type="spellEnd"/>
      <w:r w:rsidRPr="005631AA">
        <w:rPr>
          <w:rFonts w:ascii="Arial" w:hAnsi="Arial" w:cs="Arial"/>
          <w:i/>
          <w:lang w:val="en-US"/>
        </w:rPr>
        <w:t>/cryptography documentation</w:t>
      </w:r>
      <w:r w:rsidRPr="005631AA">
        <w:rPr>
          <w:rFonts w:ascii="Arial" w:hAnsi="Arial" w:cs="Arial"/>
          <w:lang w:val="en-US"/>
        </w:rPr>
        <w:t>. https://cryptography.io/</w:t>
      </w:r>
    </w:p>
    <w:p w14:paraId="7BDA9984" w14:textId="77777777" w:rsidR="005C034D" w:rsidRPr="005631AA" w:rsidRDefault="00000000">
      <w:pPr>
        <w:spacing w:after="103"/>
        <w:ind w:left="-5" w:right="6"/>
        <w:rPr>
          <w:rFonts w:ascii="Arial" w:hAnsi="Arial" w:cs="Arial"/>
          <w:lang w:val="en-US"/>
        </w:rPr>
      </w:pPr>
      <w:r w:rsidRPr="005631AA">
        <w:rPr>
          <w:rFonts w:ascii="Arial" w:hAnsi="Arial" w:cs="Arial"/>
          <w:lang w:val="en-US"/>
        </w:rPr>
        <w:lastRenderedPageBreak/>
        <w:t xml:space="preserve">Railway. (s. f.). </w:t>
      </w:r>
      <w:r w:rsidRPr="005631AA">
        <w:rPr>
          <w:rFonts w:ascii="Arial" w:hAnsi="Arial" w:cs="Arial"/>
          <w:i/>
          <w:lang w:val="en-US"/>
        </w:rPr>
        <w:t>Railway documentation</w:t>
      </w:r>
      <w:r w:rsidRPr="005631AA">
        <w:rPr>
          <w:rFonts w:ascii="Arial" w:hAnsi="Arial" w:cs="Arial"/>
          <w:lang w:val="en-US"/>
        </w:rPr>
        <w:t>. https://docs.railway.com/</w:t>
      </w:r>
    </w:p>
    <w:p w14:paraId="0C405BBD" w14:textId="77777777" w:rsidR="005C034D" w:rsidRPr="005631AA" w:rsidRDefault="00000000">
      <w:pPr>
        <w:spacing w:after="101"/>
        <w:ind w:left="552" w:right="6" w:hanging="567"/>
        <w:rPr>
          <w:rFonts w:ascii="Arial" w:hAnsi="Arial" w:cs="Arial"/>
        </w:rPr>
      </w:pPr>
      <w:proofErr w:type="spellStart"/>
      <w:r w:rsidRPr="005631AA">
        <w:rPr>
          <w:rFonts w:ascii="Arial" w:hAnsi="Arial" w:cs="Arial"/>
          <w:lang w:val="en-US"/>
        </w:rPr>
        <w:t>Ramió</w:t>
      </w:r>
      <w:proofErr w:type="spellEnd"/>
      <w:r w:rsidRPr="005631AA">
        <w:rPr>
          <w:rFonts w:ascii="Arial" w:hAnsi="Arial" w:cs="Arial"/>
          <w:lang w:val="en-US"/>
        </w:rPr>
        <w:t xml:space="preserve"> Aguirre, J. (2006). </w:t>
      </w:r>
      <w:r w:rsidRPr="005631AA">
        <w:rPr>
          <w:rFonts w:ascii="Arial" w:hAnsi="Arial" w:cs="Arial"/>
          <w:i/>
        </w:rPr>
        <w:t>Libro electrónico de seguridad informática y criptografía</w:t>
      </w:r>
      <w:r w:rsidRPr="005631AA">
        <w:rPr>
          <w:rFonts w:ascii="Arial" w:hAnsi="Arial" w:cs="Arial"/>
        </w:rPr>
        <w:t xml:space="preserve"> (versión 4.1). Universidad Politécnica de Madrid.</w:t>
      </w:r>
    </w:p>
    <w:p w14:paraId="1C0C12BE" w14:textId="77777777" w:rsidR="005C034D" w:rsidRPr="005631AA" w:rsidRDefault="00000000">
      <w:pPr>
        <w:spacing w:after="100" w:line="271" w:lineRule="auto"/>
        <w:ind w:left="562" w:hanging="577"/>
        <w:jc w:val="left"/>
        <w:rPr>
          <w:rFonts w:ascii="Arial" w:hAnsi="Arial" w:cs="Arial"/>
          <w:lang w:val="en-US"/>
        </w:rPr>
      </w:pPr>
      <w:r w:rsidRPr="005631AA">
        <w:rPr>
          <w:rFonts w:ascii="Arial" w:hAnsi="Arial" w:cs="Arial"/>
        </w:rPr>
        <w:t xml:space="preserve">Rivest, R. L., Shamir, A., &amp; Adleman, L. (1978). </w:t>
      </w:r>
      <w:r w:rsidRPr="005631AA">
        <w:rPr>
          <w:rFonts w:ascii="Arial" w:hAnsi="Arial" w:cs="Arial"/>
          <w:lang w:val="en-US"/>
        </w:rPr>
        <w:t xml:space="preserve">A method for obtaining digital signatures and public-key cryptosystems. </w:t>
      </w:r>
      <w:r w:rsidRPr="005631AA">
        <w:rPr>
          <w:rFonts w:ascii="Arial" w:hAnsi="Arial" w:cs="Arial"/>
          <w:i/>
          <w:lang w:val="en-US"/>
        </w:rPr>
        <w:t>Communications of the ACM, 21</w:t>
      </w:r>
      <w:r w:rsidRPr="005631AA">
        <w:rPr>
          <w:rFonts w:ascii="Arial" w:hAnsi="Arial" w:cs="Arial"/>
          <w:lang w:val="en-US"/>
        </w:rPr>
        <w:t>(2), 120–126. https://doi.org/10.1145/359340.359342</w:t>
      </w:r>
    </w:p>
    <w:p w14:paraId="1637B587" w14:textId="77777777" w:rsidR="005C034D" w:rsidRPr="005631AA" w:rsidRDefault="00000000">
      <w:pPr>
        <w:spacing w:after="101"/>
        <w:ind w:left="552" w:right="6" w:hanging="567"/>
        <w:rPr>
          <w:rFonts w:ascii="Arial" w:hAnsi="Arial" w:cs="Arial"/>
        </w:rPr>
      </w:pPr>
      <w:r w:rsidRPr="005631AA">
        <w:rPr>
          <w:rFonts w:ascii="Arial" w:hAnsi="Arial" w:cs="Arial"/>
          <w:lang w:val="en-US"/>
        </w:rPr>
        <w:t xml:space="preserve">Sandhu, R. S., Coyne, E. J., Feinstein, H. L., &amp; Youman, C. E. (1996). </w:t>
      </w:r>
      <w:r w:rsidRPr="005631AA">
        <w:rPr>
          <w:rFonts w:ascii="Arial" w:hAnsi="Arial" w:cs="Arial"/>
        </w:rPr>
        <w:t>Role-</w:t>
      </w:r>
      <w:proofErr w:type="spellStart"/>
      <w:r w:rsidRPr="005631AA">
        <w:rPr>
          <w:rFonts w:ascii="Arial" w:hAnsi="Arial" w:cs="Arial"/>
        </w:rPr>
        <w:t>based</w:t>
      </w:r>
      <w:proofErr w:type="spellEnd"/>
      <w:r w:rsidRPr="005631AA">
        <w:rPr>
          <w:rFonts w:ascii="Arial" w:hAnsi="Arial" w:cs="Arial"/>
        </w:rPr>
        <w:t xml:space="preserve"> </w:t>
      </w:r>
      <w:proofErr w:type="spellStart"/>
      <w:r w:rsidRPr="005631AA">
        <w:rPr>
          <w:rFonts w:ascii="Arial" w:hAnsi="Arial" w:cs="Arial"/>
        </w:rPr>
        <w:t>access</w:t>
      </w:r>
      <w:proofErr w:type="spellEnd"/>
      <w:r w:rsidRPr="005631AA">
        <w:rPr>
          <w:rFonts w:ascii="Arial" w:hAnsi="Arial" w:cs="Arial"/>
        </w:rPr>
        <w:t xml:space="preserve"> control </w:t>
      </w:r>
      <w:proofErr w:type="spellStart"/>
      <w:r w:rsidRPr="005631AA">
        <w:rPr>
          <w:rFonts w:ascii="Arial" w:hAnsi="Arial" w:cs="Arial"/>
        </w:rPr>
        <w:t>models</w:t>
      </w:r>
      <w:proofErr w:type="spellEnd"/>
      <w:r w:rsidRPr="005631AA">
        <w:rPr>
          <w:rFonts w:ascii="Arial" w:hAnsi="Arial" w:cs="Arial"/>
        </w:rPr>
        <w:t xml:space="preserve">. </w:t>
      </w:r>
      <w:proofErr w:type="spellStart"/>
      <w:r w:rsidRPr="005631AA">
        <w:rPr>
          <w:rFonts w:ascii="Arial" w:hAnsi="Arial" w:cs="Arial"/>
          <w:i/>
        </w:rPr>
        <w:t>Computer</w:t>
      </w:r>
      <w:proofErr w:type="spellEnd"/>
      <w:r w:rsidRPr="005631AA">
        <w:rPr>
          <w:rFonts w:ascii="Arial" w:hAnsi="Arial" w:cs="Arial"/>
          <w:i/>
        </w:rPr>
        <w:t>, 29</w:t>
      </w:r>
      <w:r w:rsidRPr="005631AA">
        <w:rPr>
          <w:rFonts w:ascii="Arial" w:hAnsi="Arial" w:cs="Arial"/>
        </w:rPr>
        <w:t>(2), 38–47. https://doi.org/10.1109/2.485845</w:t>
      </w:r>
    </w:p>
    <w:p w14:paraId="723BBFDA" w14:textId="77777777" w:rsidR="005C034D" w:rsidRPr="005631AA" w:rsidRDefault="00000000">
      <w:pPr>
        <w:ind w:left="-5" w:right="6"/>
        <w:rPr>
          <w:rFonts w:ascii="Arial" w:hAnsi="Arial" w:cs="Arial"/>
        </w:rPr>
      </w:pPr>
      <w:r w:rsidRPr="005631AA">
        <w:rPr>
          <w:rFonts w:ascii="Arial" w:hAnsi="Arial" w:cs="Arial"/>
        </w:rPr>
        <w:t xml:space="preserve">Servicio de Administración Tributaria. (s. f.). </w:t>
      </w:r>
      <w:proofErr w:type="spellStart"/>
      <w:proofErr w:type="gramStart"/>
      <w:r w:rsidRPr="005631AA">
        <w:rPr>
          <w:rFonts w:ascii="Arial" w:hAnsi="Arial" w:cs="Arial"/>
          <w:i/>
        </w:rPr>
        <w:t>e.firma</w:t>
      </w:r>
      <w:proofErr w:type="spellEnd"/>
      <w:proofErr w:type="gramEnd"/>
      <w:r w:rsidRPr="005631AA">
        <w:rPr>
          <w:rFonts w:ascii="Arial" w:hAnsi="Arial" w:cs="Arial"/>
        </w:rPr>
        <w:t>. Gobierno de México. https://www.sat.gob.mx/</w:t>
      </w:r>
    </w:p>
    <w:p w14:paraId="61B6D870" w14:textId="034C9FC3" w:rsidR="005C034D" w:rsidRPr="005631AA" w:rsidRDefault="005C034D" w:rsidP="00557BC5">
      <w:pPr>
        <w:spacing w:after="79" w:line="259" w:lineRule="auto"/>
        <w:ind w:left="540" w:right="6" w:firstLine="0"/>
        <w:rPr>
          <w:rFonts w:ascii="Arial" w:hAnsi="Arial" w:cs="Arial"/>
        </w:rPr>
      </w:pPr>
    </w:p>
    <w:sectPr w:rsidR="005C034D" w:rsidRPr="005631AA">
      <w:headerReference w:type="even" r:id="rId44"/>
      <w:headerReference w:type="default" r:id="rId45"/>
      <w:footerReference w:type="even" r:id="rId46"/>
      <w:footerReference w:type="default" r:id="rId47"/>
      <w:headerReference w:type="first" r:id="rId48"/>
      <w:footerReference w:type="first" r:id="rId49"/>
      <w:pgSz w:w="12240" w:h="15840"/>
      <w:pgMar w:top="1133" w:right="1403" w:bottom="1157" w:left="141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FC6F1" w14:textId="77777777" w:rsidR="00D953E3" w:rsidRDefault="00D953E3">
      <w:pPr>
        <w:spacing w:after="0" w:line="240" w:lineRule="auto"/>
      </w:pPr>
      <w:r>
        <w:separator/>
      </w:r>
    </w:p>
  </w:endnote>
  <w:endnote w:type="continuationSeparator" w:id="0">
    <w:p w14:paraId="22428E01" w14:textId="77777777" w:rsidR="00D953E3" w:rsidRDefault="00D95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43D86" w14:textId="77777777" w:rsidR="005C034D" w:rsidRDefault="00000000">
    <w:pPr>
      <w:spacing w:after="0" w:line="259" w:lineRule="auto"/>
      <w:ind w:left="0" w:right="12" w:firstLine="0"/>
      <w:jc w:val="center"/>
    </w:pPr>
    <w:r>
      <w:rPr>
        <w:color w:val="595959"/>
        <w:sz w:val="16"/>
      </w:rPr>
      <w:t xml:space="preserve">Página </w:t>
    </w:r>
    <w:r>
      <w:fldChar w:fldCharType="begin"/>
    </w:r>
    <w:r>
      <w:instrText xml:space="preserve"> PAGE   \* MERGEFORMAT </w:instrText>
    </w:r>
    <w:r>
      <w:fldChar w:fldCharType="separate"/>
    </w:r>
    <w:r>
      <w:t>2</w:t>
    </w:r>
    <w:r>
      <w:fldChar w:fldCharType="end"/>
    </w:r>
    <w:r>
      <w:t xml:space="preserve"> de </w:t>
    </w:r>
    <w:fldSimple w:instr=" NUMPAGES   \* MERGEFORMAT ">
      <w:r>
        <w:t>33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2678C" w14:textId="32CBBB73" w:rsidR="005C034D" w:rsidRDefault="005C034D">
    <w:pPr>
      <w:spacing w:after="0" w:line="259" w:lineRule="auto"/>
      <w:ind w:left="0" w:right="12"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AE85" w14:textId="77777777" w:rsidR="005C034D" w:rsidRDefault="005C034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A944E" w14:textId="77777777" w:rsidR="00D953E3" w:rsidRDefault="00D953E3">
      <w:pPr>
        <w:spacing w:after="0" w:line="240" w:lineRule="auto"/>
      </w:pPr>
      <w:r>
        <w:separator/>
      </w:r>
    </w:p>
  </w:footnote>
  <w:footnote w:type="continuationSeparator" w:id="0">
    <w:p w14:paraId="2FDAAB0C" w14:textId="77777777" w:rsidR="00D953E3" w:rsidRDefault="00D95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5659" w14:textId="77777777" w:rsidR="005C034D" w:rsidRDefault="00000000">
    <w:pPr>
      <w:spacing w:after="0" w:line="259" w:lineRule="auto"/>
      <w:ind w:left="0" w:right="15" w:firstLine="0"/>
      <w:jc w:val="right"/>
    </w:pPr>
    <w:r>
      <w:rPr>
        <w:noProof/>
        <w:sz w:val="22"/>
      </w:rPr>
      <mc:AlternateContent>
        <mc:Choice Requires="wpg">
          <w:drawing>
            <wp:anchor distT="0" distB="0" distL="114300" distR="114300" simplePos="0" relativeHeight="251658240" behindDoc="0" locked="0" layoutInCell="1" allowOverlap="1" wp14:anchorId="68C13289" wp14:editId="56BC8FA7">
              <wp:simplePos x="0" y="0"/>
              <wp:positionH relativeFrom="page">
                <wp:posOffset>900430</wp:posOffset>
              </wp:positionH>
              <wp:positionV relativeFrom="page">
                <wp:posOffset>594360</wp:posOffset>
              </wp:positionV>
              <wp:extent cx="5972176" cy="6350"/>
              <wp:effectExtent l="0" t="0" r="0" b="0"/>
              <wp:wrapSquare wrapText="bothSides"/>
              <wp:docPr id="43534" name="Group 43534"/>
              <wp:cNvGraphicFramePr/>
              <a:graphic xmlns:a="http://schemas.openxmlformats.org/drawingml/2006/main">
                <a:graphicData uri="http://schemas.microsoft.com/office/word/2010/wordprocessingGroup">
                  <wpg:wgp>
                    <wpg:cNvGrpSpPr/>
                    <wpg:grpSpPr>
                      <a:xfrm>
                        <a:off x="0" y="0"/>
                        <a:ext cx="5972176" cy="6350"/>
                        <a:chOff x="0" y="0"/>
                        <a:chExt cx="5972176" cy="6350"/>
                      </a:xfrm>
                    </wpg:grpSpPr>
                    <wps:wsp>
                      <wps:cNvPr id="43535" name="Shape 43535"/>
                      <wps:cNvSpPr/>
                      <wps:spPr>
                        <a:xfrm>
                          <a:off x="0" y="0"/>
                          <a:ext cx="5972176" cy="0"/>
                        </a:xfrm>
                        <a:custGeom>
                          <a:avLst/>
                          <a:gdLst/>
                          <a:ahLst/>
                          <a:cxnLst/>
                          <a:rect l="0" t="0" r="0" b="0"/>
                          <a:pathLst>
                            <a:path w="5972176">
                              <a:moveTo>
                                <a:pt x="5972176" y="0"/>
                              </a:moveTo>
                              <a:lnTo>
                                <a:pt x="0" y="0"/>
                              </a:lnTo>
                            </a:path>
                          </a:pathLst>
                        </a:custGeom>
                        <a:ln w="6350" cap="flat">
                          <a:round/>
                        </a:ln>
                      </wps:spPr>
                      <wps:style>
                        <a:lnRef idx="1">
                          <a:srgbClr val="B8C4D6"/>
                        </a:lnRef>
                        <a:fillRef idx="0">
                          <a:srgbClr val="000000">
                            <a:alpha val="0"/>
                          </a:srgbClr>
                        </a:fillRef>
                        <a:effectRef idx="0">
                          <a:scrgbClr r="0" g="0" b="0"/>
                        </a:effectRef>
                        <a:fontRef idx="none"/>
                      </wps:style>
                      <wps:bodyPr/>
                    </wps:wsp>
                    <wps:wsp>
                      <wps:cNvPr id="43536" name="Shape 43536"/>
                      <wps:cNvSpPr/>
                      <wps:spPr>
                        <a:xfrm>
                          <a:off x="0" y="0"/>
                          <a:ext cx="5972176" cy="0"/>
                        </a:xfrm>
                        <a:custGeom>
                          <a:avLst/>
                          <a:gdLst/>
                          <a:ahLst/>
                          <a:cxnLst/>
                          <a:rect l="0" t="0" r="0" b="0"/>
                          <a:pathLst>
                            <a:path w="5972176">
                              <a:moveTo>
                                <a:pt x="5972176" y="0"/>
                              </a:moveTo>
                              <a:lnTo>
                                <a:pt x="0" y="0"/>
                              </a:lnTo>
                            </a:path>
                          </a:pathLst>
                        </a:custGeom>
                        <a:ln w="6350" cap="flat">
                          <a:round/>
                        </a:ln>
                      </wps:spPr>
                      <wps:style>
                        <a:lnRef idx="1">
                          <a:srgbClr val="B8C4D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34" style="width:470.25pt;height:0.5pt;position:absolute;mso-position-horizontal-relative:page;mso-position-horizontal:absolute;margin-left:70.9pt;mso-position-vertical-relative:page;margin-top:46.8pt;" coordsize="59721,63">
              <v:shape id="Shape 43535" style="position:absolute;width:59721;height:0;left:0;top:0;" coordsize="5972176,0" path="m5972176,0l0,0">
                <v:stroke weight="0.5pt" endcap="flat" joinstyle="round" on="true" color="#b8c4d6"/>
                <v:fill on="false" color="#000000" opacity="0"/>
              </v:shape>
              <v:shape id="Shape 43536" style="position:absolute;width:59721;height:0;left:0;top:0;" coordsize="5972176,0" path="m5972176,0l0,0">
                <v:stroke weight="0.5pt" endcap="flat" joinstyle="round" on="true" color="#b8c4d6"/>
                <v:fill on="false" color="#000000" opacity="0"/>
              </v:shape>
              <w10:wrap type="square"/>
            </v:group>
          </w:pict>
        </mc:Fallback>
      </mc:AlternateContent>
    </w:r>
    <w:r>
      <w:rPr>
        <w:color w:val="595959"/>
        <w:sz w:val="16"/>
      </w:rPr>
      <w:t xml:space="preserve">Etapa 1 del reto: Gestor de Identidades · Equipo 1 · </w:t>
    </w:r>
    <w:proofErr w:type="spellStart"/>
    <w:r>
      <w:rPr>
        <w:color w:val="595959"/>
        <w:sz w:val="16"/>
      </w:rPr>
      <w:t>Gpo</w:t>
    </w:r>
    <w:proofErr w:type="spellEnd"/>
    <w:r>
      <w:rPr>
        <w:color w:val="595959"/>
        <w:sz w:val="16"/>
      </w:rPr>
      <w:t>. 601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0BA0" w14:textId="4A3A1F33" w:rsidR="005C034D" w:rsidRDefault="00000000" w:rsidP="000B1C7E">
    <w:pPr>
      <w:spacing w:after="0" w:line="259" w:lineRule="auto"/>
      <w:ind w:left="0" w:right="15" w:firstLine="0"/>
    </w:pPr>
    <w:r>
      <w:rPr>
        <w:noProof/>
        <w:sz w:val="22"/>
      </w:rPr>
      <mc:AlternateContent>
        <mc:Choice Requires="wpg">
          <w:drawing>
            <wp:anchor distT="0" distB="0" distL="114300" distR="114300" simplePos="0" relativeHeight="251659264" behindDoc="0" locked="0" layoutInCell="1" allowOverlap="1" wp14:anchorId="1ADFEA5D" wp14:editId="1B2EAC75">
              <wp:simplePos x="0" y="0"/>
              <wp:positionH relativeFrom="page">
                <wp:posOffset>900430</wp:posOffset>
              </wp:positionH>
              <wp:positionV relativeFrom="page">
                <wp:posOffset>594360</wp:posOffset>
              </wp:positionV>
              <wp:extent cx="5972176" cy="6350"/>
              <wp:effectExtent l="0" t="0" r="0" b="0"/>
              <wp:wrapSquare wrapText="bothSides"/>
              <wp:docPr id="43516" name="Group 43516"/>
              <wp:cNvGraphicFramePr/>
              <a:graphic xmlns:a="http://schemas.openxmlformats.org/drawingml/2006/main">
                <a:graphicData uri="http://schemas.microsoft.com/office/word/2010/wordprocessingGroup">
                  <wpg:wgp>
                    <wpg:cNvGrpSpPr/>
                    <wpg:grpSpPr>
                      <a:xfrm>
                        <a:off x="0" y="0"/>
                        <a:ext cx="5972176" cy="6350"/>
                        <a:chOff x="0" y="0"/>
                        <a:chExt cx="5972176" cy="6350"/>
                      </a:xfrm>
                    </wpg:grpSpPr>
                    <wps:wsp>
                      <wps:cNvPr id="43517" name="Shape 43517"/>
                      <wps:cNvSpPr/>
                      <wps:spPr>
                        <a:xfrm>
                          <a:off x="0" y="0"/>
                          <a:ext cx="5972176" cy="0"/>
                        </a:xfrm>
                        <a:custGeom>
                          <a:avLst/>
                          <a:gdLst/>
                          <a:ahLst/>
                          <a:cxnLst/>
                          <a:rect l="0" t="0" r="0" b="0"/>
                          <a:pathLst>
                            <a:path w="5972176">
                              <a:moveTo>
                                <a:pt x="5972176" y="0"/>
                              </a:moveTo>
                              <a:lnTo>
                                <a:pt x="0" y="0"/>
                              </a:lnTo>
                            </a:path>
                          </a:pathLst>
                        </a:custGeom>
                        <a:ln w="6350" cap="flat">
                          <a:round/>
                        </a:ln>
                      </wps:spPr>
                      <wps:style>
                        <a:lnRef idx="1">
                          <a:srgbClr val="B8C4D6"/>
                        </a:lnRef>
                        <a:fillRef idx="0">
                          <a:srgbClr val="000000">
                            <a:alpha val="0"/>
                          </a:srgbClr>
                        </a:fillRef>
                        <a:effectRef idx="0">
                          <a:scrgbClr r="0" g="0" b="0"/>
                        </a:effectRef>
                        <a:fontRef idx="none"/>
                      </wps:style>
                      <wps:bodyPr/>
                    </wps:wsp>
                    <wps:wsp>
                      <wps:cNvPr id="43518" name="Shape 43518"/>
                      <wps:cNvSpPr/>
                      <wps:spPr>
                        <a:xfrm>
                          <a:off x="0" y="0"/>
                          <a:ext cx="5972176" cy="0"/>
                        </a:xfrm>
                        <a:custGeom>
                          <a:avLst/>
                          <a:gdLst/>
                          <a:ahLst/>
                          <a:cxnLst/>
                          <a:rect l="0" t="0" r="0" b="0"/>
                          <a:pathLst>
                            <a:path w="5972176">
                              <a:moveTo>
                                <a:pt x="5972176" y="0"/>
                              </a:moveTo>
                              <a:lnTo>
                                <a:pt x="0" y="0"/>
                              </a:lnTo>
                            </a:path>
                          </a:pathLst>
                        </a:custGeom>
                        <a:ln w="6350" cap="flat">
                          <a:round/>
                        </a:ln>
                      </wps:spPr>
                      <wps:style>
                        <a:lnRef idx="1">
                          <a:srgbClr val="B8C4D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516" style="width:470.25pt;height:0.5pt;position:absolute;mso-position-horizontal-relative:page;mso-position-horizontal:absolute;margin-left:70.9pt;mso-position-vertical-relative:page;margin-top:46.8pt;" coordsize="59721,63">
              <v:shape id="Shape 43517" style="position:absolute;width:59721;height:0;left:0;top:0;" coordsize="5972176,0" path="m5972176,0l0,0">
                <v:stroke weight="0.5pt" endcap="flat" joinstyle="round" on="true" color="#b8c4d6"/>
                <v:fill on="false" color="#000000" opacity="0"/>
              </v:shape>
              <v:shape id="Shape 43518" style="position:absolute;width:59721;height:0;left:0;top:0;" coordsize="5972176,0" path="m5972176,0l0,0">
                <v:stroke weight="0.5pt" endcap="flat" joinstyle="round" on="true" color="#b8c4d6"/>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0212A" w14:textId="77777777" w:rsidR="005C034D" w:rsidRDefault="005C034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62091"/>
    <w:multiLevelType w:val="multilevel"/>
    <w:tmpl w:val="162ABBB4"/>
    <w:lvl w:ilvl="0">
      <w:start w:val="1"/>
      <w:numFmt w:val="decimal"/>
      <w:pStyle w:val="Ttulo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decimal"/>
      <w:pStyle w:val="Ttulo3"/>
      <w:lvlText w:val="%1.%2.%3"/>
      <w:lvlJc w:val="left"/>
      <w:pPr>
        <w:ind w:left="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33980C93"/>
    <w:multiLevelType w:val="hybridMultilevel"/>
    <w:tmpl w:val="D2FA47FA"/>
    <w:lvl w:ilvl="0" w:tplc="8DF8DF6C">
      <w:start w:val="1"/>
      <w:numFmt w:val="decimal"/>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D529942">
      <w:start w:val="1"/>
      <w:numFmt w:val="lowerLetter"/>
      <w:lvlText w:val="%2"/>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BE088FC">
      <w:start w:val="1"/>
      <w:numFmt w:val="lowerRoman"/>
      <w:lvlText w:val="%3"/>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7501450">
      <w:start w:val="1"/>
      <w:numFmt w:val="decimal"/>
      <w:lvlText w:val="%4"/>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9421670">
      <w:start w:val="1"/>
      <w:numFmt w:val="lowerLetter"/>
      <w:lvlText w:val="%5"/>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688A912">
      <w:start w:val="1"/>
      <w:numFmt w:val="lowerRoman"/>
      <w:lvlText w:val="%6"/>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534FB92">
      <w:start w:val="1"/>
      <w:numFmt w:val="decimal"/>
      <w:lvlText w:val="%7"/>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B0659C2">
      <w:start w:val="1"/>
      <w:numFmt w:val="lowerLetter"/>
      <w:lvlText w:val="%8"/>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8E41F82">
      <w:start w:val="1"/>
      <w:numFmt w:val="lowerRoman"/>
      <w:lvlText w:val="%9"/>
      <w:lvlJc w:val="left"/>
      <w:pPr>
        <w:ind w:left="6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F0D28FD"/>
    <w:multiLevelType w:val="hybridMultilevel"/>
    <w:tmpl w:val="51EC5B52"/>
    <w:lvl w:ilvl="0" w:tplc="AD0881D6">
      <w:start w:val="1"/>
      <w:numFmt w:val="bullet"/>
      <w:lvlText w:val="•"/>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1382400">
      <w:start w:val="1"/>
      <w:numFmt w:val="bullet"/>
      <w:lvlText w:val="o"/>
      <w:lvlJc w:val="left"/>
      <w:pPr>
        <w:ind w:left="1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BE0DD46">
      <w:start w:val="1"/>
      <w:numFmt w:val="bullet"/>
      <w:lvlText w:val="▪"/>
      <w:lvlJc w:val="left"/>
      <w:pPr>
        <w:ind w:left="2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808D582">
      <w:start w:val="1"/>
      <w:numFmt w:val="bullet"/>
      <w:lvlText w:val="•"/>
      <w:lvlJc w:val="left"/>
      <w:pPr>
        <w:ind w:left="2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CAC0678">
      <w:start w:val="1"/>
      <w:numFmt w:val="bullet"/>
      <w:lvlText w:val="o"/>
      <w:lvlJc w:val="left"/>
      <w:pPr>
        <w:ind w:left="3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2486460">
      <w:start w:val="1"/>
      <w:numFmt w:val="bullet"/>
      <w:lvlText w:val="▪"/>
      <w:lvlJc w:val="left"/>
      <w:pPr>
        <w:ind w:left="4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16853F2">
      <w:start w:val="1"/>
      <w:numFmt w:val="bullet"/>
      <w:lvlText w:val="•"/>
      <w:lvlJc w:val="left"/>
      <w:pPr>
        <w:ind w:left="49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AA83386">
      <w:start w:val="1"/>
      <w:numFmt w:val="bullet"/>
      <w:lvlText w:val="o"/>
      <w:lvlJc w:val="left"/>
      <w:pPr>
        <w:ind w:left="56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648E42">
      <w:start w:val="1"/>
      <w:numFmt w:val="bullet"/>
      <w:lvlText w:val="▪"/>
      <w:lvlJc w:val="left"/>
      <w:pPr>
        <w:ind w:left="63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2C246D6"/>
    <w:multiLevelType w:val="hybridMultilevel"/>
    <w:tmpl w:val="96301C2E"/>
    <w:lvl w:ilvl="0" w:tplc="7CA2BC08">
      <w:start w:val="1"/>
      <w:numFmt w:val="decimal"/>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804F5EE">
      <w:start w:val="1"/>
      <w:numFmt w:val="lowerLetter"/>
      <w:lvlText w:val="%2"/>
      <w:lvlJc w:val="left"/>
      <w:pPr>
        <w:ind w:left="12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22E38B2">
      <w:start w:val="1"/>
      <w:numFmt w:val="lowerRoman"/>
      <w:lvlText w:val="%3"/>
      <w:lvlJc w:val="left"/>
      <w:pPr>
        <w:ind w:left="19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17CD074">
      <w:start w:val="1"/>
      <w:numFmt w:val="decimal"/>
      <w:lvlText w:val="%4"/>
      <w:lvlJc w:val="left"/>
      <w:pPr>
        <w:ind w:left="27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4A2698A">
      <w:start w:val="1"/>
      <w:numFmt w:val="lowerLetter"/>
      <w:lvlText w:val="%5"/>
      <w:lvlJc w:val="left"/>
      <w:pPr>
        <w:ind w:left="34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EC0C2E8">
      <w:start w:val="1"/>
      <w:numFmt w:val="lowerRoman"/>
      <w:lvlText w:val="%6"/>
      <w:lvlJc w:val="left"/>
      <w:pPr>
        <w:ind w:left="41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0EEDD56">
      <w:start w:val="1"/>
      <w:numFmt w:val="decimal"/>
      <w:lvlText w:val="%7"/>
      <w:lvlJc w:val="left"/>
      <w:pPr>
        <w:ind w:left="48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76A1256">
      <w:start w:val="1"/>
      <w:numFmt w:val="lowerLetter"/>
      <w:lvlText w:val="%8"/>
      <w:lvlJc w:val="left"/>
      <w:pPr>
        <w:ind w:left="55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BAA8BFC">
      <w:start w:val="1"/>
      <w:numFmt w:val="lowerRoman"/>
      <w:lvlText w:val="%9"/>
      <w:lvlJc w:val="left"/>
      <w:pPr>
        <w:ind w:left="63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F0B65E4"/>
    <w:multiLevelType w:val="hybridMultilevel"/>
    <w:tmpl w:val="636241D6"/>
    <w:lvl w:ilvl="0" w:tplc="44EA26A2">
      <w:start w:val="1"/>
      <w:numFmt w:val="bullet"/>
      <w:lvlText w:val="•"/>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374AF36">
      <w:start w:val="1"/>
      <w:numFmt w:val="bullet"/>
      <w:lvlText w:val="o"/>
      <w:lvlJc w:val="left"/>
      <w:pPr>
        <w:ind w:left="12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AA89706">
      <w:start w:val="1"/>
      <w:numFmt w:val="bullet"/>
      <w:lvlText w:val="▪"/>
      <w:lvlJc w:val="left"/>
      <w:pPr>
        <w:ind w:left="20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F924664">
      <w:start w:val="1"/>
      <w:numFmt w:val="bullet"/>
      <w:lvlText w:val="•"/>
      <w:lvlJc w:val="left"/>
      <w:pPr>
        <w:ind w:left="27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AF22EFC">
      <w:start w:val="1"/>
      <w:numFmt w:val="bullet"/>
      <w:lvlText w:val="o"/>
      <w:lvlJc w:val="left"/>
      <w:pPr>
        <w:ind w:left="34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FE2ED1E">
      <w:start w:val="1"/>
      <w:numFmt w:val="bullet"/>
      <w:lvlText w:val="▪"/>
      <w:lvlJc w:val="left"/>
      <w:pPr>
        <w:ind w:left="41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F4CF24">
      <w:start w:val="1"/>
      <w:numFmt w:val="bullet"/>
      <w:lvlText w:val="•"/>
      <w:lvlJc w:val="left"/>
      <w:pPr>
        <w:ind w:left="48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7E4AE36">
      <w:start w:val="1"/>
      <w:numFmt w:val="bullet"/>
      <w:lvlText w:val="o"/>
      <w:lvlJc w:val="left"/>
      <w:pPr>
        <w:ind w:left="56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F5438AA">
      <w:start w:val="1"/>
      <w:numFmt w:val="bullet"/>
      <w:lvlText w:val="▪"/>
      <w:lvlJc w:val="left"/>
      <w:pPr>
        <w:ind w:left="63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6B00FE3"/>
    <w:multiLevelType w:val="hybridMultilevel"/>
    <w:tmpl w:val="3A240384"/>
    <w:lvl w:ilvl="0" w:tplc="1776500A">
      <w:start w:val="1"/>
      <w:numFmt w:val="bullet"/>
      <w:lvlText w:val="•"/>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404F21C">
      <w:start w:val="1"/>
      <w:numFmt w:val="bullet"/>
      <w:lvlText w:val="o"/>
      <w:lvlJc w:val="left"/>
      <w:pPr>
        <w:ind w:left="1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1EF3A2">
      <w:start w:val="1"/>
      <w:numFmt w:val="bullet"/>
      <w:lvlText w:val="▪"/>
      <w:lvlJc w:val="left"/>
      <w:pPr>
        <w:ind w:left="2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1F43B54">
      <w:start w:val="1"/>
      <w:numFmt w:val="bullet"/>
      <w:lvlText w:val="•"/>
      <w:lvlJc w:val="left"/>
      <w:pPr>
        <w:ind w:left="2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1EC65CA">
      <w:start w:val="1"/>
      <w:numFmt w:val="bullet"/>
      <w:lvlText w:val="o"/>
      <w:lvlJc w:val="left"/>
      <w:pPr>
        <w:ind w:left="3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608D76A">
      <w:start w:val="1"/>
      <w:numFmt w:val="bullet"/>
      <w:lvlText w:val="▪"/>
      <w:lvlJc w:val="left"/>
      <w:pPr>
        <w:ind w:left="4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13CCDF6">
      <w:start w:val="1"/>
      <w:numFmt w:val="bullet"/>
      <w:lvlText w:val="•"/>
      <w:lvlJc w:val="left"/>
      <w:pPr>
        <w:ind w:left="49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8C382C">
      <w:start w:val="1"/>
      <w:numFmt w:val="bullet"/>
      <w:lvlText w:val="o"/>
      <w:lvlJc w:val="left"/>
      <w:pPr>
        <w:ind w:left="56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20275BA">
      <w:start w:val="1"/>
      <w:numFmt w:val="bullet"/>
      <w:lvlText w:val="▪"/>
      <w:lvlJc w:val="left"/>
      <w:pPr>
        <w:ind w:left="63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7BF2284"/>
    <w:multiLevelType w:val="hybridMultilevel"/>
    <w:tmpl w:val="C53E7FB0"/>
    <w:lvl w:ilvl="0" w:tplc="F6907790">
      <w:start w:val="1"/>
      <w:numFmt w:val="decimal"/>
      <w:lvlText w:val="%1."/>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E74B9B0">
      <w:start w:val="1"/>
      <w:numFmt w:val="lowerLetter"/>
      <w:lvlText w:val="%2"/>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19CBC76">
      <w:start w:val="1"/>
      <w:numFmt w:val="lowerRoman"/>
      <w:lvlText w:val="%3"/>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C8448E4">
      <w:start w:val="1"/>
      <w:numFmt w:val="decimal"/>
      <w:lvlText w:val="%4"/>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E760602">
      <w:start w:val="1"/>
      <w:numFmt w:val="lowerLetter"/>
      <w:lvlText w:val="%5"/>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91A80F4">
      <w:start w:val="1"/>
      <w:numFmt w:val="lowerRoman"/>
      <w:lvlText w:val="%6"/>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8AE91EE">
      <w:start w:val="1"/>
      <w:numFmt w:val="decimal"/>
      <w:lvlText w:val="%7"/>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6F87E6A">
      <w:start w:val="1"/>
      <w:numFmt w:val="lowerLetter"/>
      <w:lvlText w:val="%8"/>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E461112">
      <w:start w:val="1"/>
      <w:numFmt w:val="lowerRoman"/>
      <w:lvlText w:val="%9"/>
      <w:lvlJc w:val="left"/>
      <w:pPr>
        <w:ind w:left="6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807428633">
    <w:abstractNumId w:val="1"/>
  </w:num>
  <w:num w:numId="2" w16cid:durableId="526601756">
    <w:abstractNumId w:val="6"/>
  </w:num>
  <w:num w:numId="3" w16cid:durableId="5595918">
    <w:abstractNumId w:val="4"/>
  </w:num>
  <w:num w:numId="4" w16cid:durableId="886987114">
    <w:abstractNumId w:val="2"/>
  </w:num>
  <w:num w:numId="5" w16cid:durableId="1214734410">
    <w:abstractNumId w:val="3"/>
  </w:num>
  <w:num w:numId="6" w16cid:durableId="1961841349">
    <w:abstractNumId w:val="5"/>
  </w:num>
  <w:num w:numId="7" w16cid:durableId="813332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34D"/>
    <w:rsid w:val="000B1C7E"/>
    <w:rsid w:val="001F4416"/>
    <w:rsid w:val="00557BC5"/>
    <w:rsid w:val="005631AA"/>
    <w:rsid w:val="005C034D"/>
    <w:rsid w:val="00CC1AA2"/>
    <w:rsid w:val="00D455C6"/>
    <w:rsid w:val="00D953E3"/>
    <w:rsid w:val="00E63C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7AFC"/>
  <w15:docId w15:val="{FFB2298B-B746-4832-8211-2E45D6CD4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10" w:hanging="10"/>
      <w:jc w:val="both"/>
    </w:pPr>
    <w:rPr>
      <w:rFonts w:ascii="Calibri" w:eastAsia="Calibri" w:hAnsi="Calibri" w:cs="Calibri"/>
      <w:color w:val="000000"/>
      <w:sz w:val="20"/>
    </w:rPr>
  </w:style>
  <w:style w:type="paragraph" w:styleId="Ttulo1">
    <w:name w:val="heading 1"/>
    <w:next w:val="Normal"/>
    <w:link w:val="Ttulo1Car"/>
    <w:uiPriority w:val="9"/>
    <w:qFormat/>
    <w:pPr>
      <w:keepNext/>
      <w:keepLines/>
      <w:numPr>
        <w:numId w:val="7"/>
      </w:numPr>
      <w:spacing w:after="70" w:line="259" w:lineRule="auto"/>
      <w:ind w:left="660" w:hanging="10"/>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numPr>
        <w:ilvl w:val="1"/>
        <w:numId w:val="7"/>
      </w:numPr>
      <w:spacing w:after="86" w:line="259" w:lineRule="auto"/>
      <w:ind w:left="10" w:right="18" w:hanging="10"/>
      <w:outlineLvl w:val="1"/>
    </w:pPr>
    <w:rPr>
      <w:rFonts w:ascii="Calibri" w:eastAsia="Calibri" w:hAnsi="Calibri" w:cs="Calibri"/>
      <w:b/>
      <w:color w:val="000000"/>
    </w:rPr>
  </w:style>
  <w:style w:type="paragraph" w:styleId="Ttulo3">
    <w:name w:val="heading 3"/>
    <w:next w:val="Normal"/>
    <w:link w:val="Ttulo3Car"/>
    <w:uiPriority w:val="9"/>
    <w:unhideWhenUsed/>
    <w:qFormat/>
    <w:pPr>
      <w:keepNext/>
      <w:keepLines/>
      <w:numPr>
        <w:ilvl w:val="2"/>
        <w:numId w:val="7"/>
      </w:numPr>
      <w:spacing w:after="101" w:line="259" w:lineRule="auto"/>
      <w:ind w:left="10" w:hanging="10"/>
      <w:outlineLvl w:val="2"/>
    </w:pPr>
    <w:rPr>
      <w:rFonts w:ascii="Calibri" w:eastAsia="Calibri" w:hAnsi="Calibri" w:cs="Calibri"/>
      <w:b/>
      <w:color w:val="000000"/>
      <w:sz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Calibri" w:eastAsia="Calibri" w:hAnsi="Calibri" w:cs="Calibri"/>
      <w:b/>
      <w:color w:val="000000"/>
      <w:sz w:val="21"/>
    </w:rPr>
  </w:style>
  <w:style w:type="character" w:customStyle="1" w:styleId="Ttulo2Car">
    <w:name w:val="Título 2 Car"/>
    <w:link w:val="Ttulo2"/>
    <w:rPr>
      <w:rFonts w:ascii="Calibri" w:eastAsia="Calibri" w:hAnsi="Calibri" w:cs="Calibri"/>
      <w:b/>
      <w:color w:val="000000"/>
      <w:sz w:val="24"/>
    </w:rPr>
  </w:style>
  <w:style w:type="character" w:customStyle="1" w:styleId="Ttulo1Car">
    <w:name w:val="Título 1 Car"/>
    <w:link w:val="Ttulo1"/>
    <w:rPr>
      <w:rFonts w:ascii="Calibri" w:eastAsia="Calibri" w:hAnsi="Calibri" w:cs="Calibri"/>
      <w:b/>
      <w:color w:val="000000"/>
      <w:sz w:val="28"/>
    </w:rPr>
  </w:style>
  <w:style w:type="paragraph" w:styleId="TDC1">
    <w:name w:val="toc 1"/>
    <w:hidden/>
    <w:pPr>
      <w:spacing w:after="4" w:line="270" w:lineRule="auto"/>
      <w:ind w:left="25" w:right="26" w:hanging="10"/>
      <w:jc w:val="both"/>
    </w:pPr>
    <w:rPr>
      <w:rFonts w:ascii="Calibri" w:eastAsia="Calibri" w:hAnsi="Calibri" w:cs="Calibri"/>
      <w:color w:val="000000"/>
      <w:sz w:val="20"/>
    </w:rPr>
  </w:style>
  <w:style w:type="paragraph" w:styleId="TDC2">
    <w:name w:val="toc 2"/>
    <w:hidden/>
    <w:pPr>
      <w:spacing w:after="4" w:line="270" w:lineRule="auto"/>
      <w:ind w:left="308" w:right="26" w:hanging="10"/>
      <w:jc w:val="both"/>
    </w:pPr>
    <w:rPr>
      <w:rFonts w:ascii="Calibri" w:eastAsia="Calibri" w:hAnsi="Calibri" w:cs="Calibr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6.jpg"/><Relationship Id="rId39" Type="http://schemas.openxmlformats.org/officeDocument/2006/relationships/image" Target="media/image22.jpg"/><Relationship Id="rId21" Type="http://schemas.openxmlformats.org/officeDocument/2006/relationships/hyperlink" Target="https://github.com/AJDLGM/Equipo1_601/blob/main/tabla_pruebas.html" TargetMode="External"/><Relationship Id="rId34" Type="http://schemas.openxmlformats.org/officeDocument/2006/relationships/hyperlink" Target="https://github.com/AJDLGM/Equipo1_601/blob/main/tabla_pruebas.html" TargetMode="External"/><Relationship Id="rId42" Type="http://schemas.openxmlformats.org/officeDocument/2006/relationships/image" Target="media/image23.jp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hyperlink" Target="https://github.com/AJDLGM/Equipo1_601/blob/main/tabla_pruebas.html" TargetMode="External"/><Relationship Id="rId11" Type="http://schemas.openxmlformats.org/officeDocument/2006/relationships/image" Target="media/image5.jpg"/><Relationship Id="rId24" Type="http://schemas.openxmlformats.org/officeDocument/2006/relationships/image" Target="media/image15.jpg"/><Relationship Id="rId32" Type="http://schemas.openxmlformats.org/officeDocument/2006/relationships/image" Target="media/image19.jpg"/><Relationship Id="rId37" Type="http://schemas.openxmlformats.org/officeDocument/2006/relationships/image" Target="media/image21.jpg"/><Relationship Id="rId40" Type="http://schemas.openxmlformats.org/officeDocument/2006/relationships/hyperlink" Target="https://github.com/AJDLGM/Equipo1_601/blob/main/tabla_pruebas.html" TargetMode="External"/><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github.com/AJDLGM/Equipo1_601/blob/main/tabla_pruebas.html" TargetMode="External"/><Relationship Id="rId28" Type="http://schemas.openxmlformats.org/officeDocument/2006/relationships/image" Target="media/image17.jpg"/><Relationship Id="rId36" Type="http://schemas.openxmlformats.org/officeDocument/2006/relationships/hyperlink" Target="https://github.com/AJDLGM/Equipo1_601/blob/main/tabla_pruebas.html" TargetMode="External"/><Relationship Id="rId49"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yperlink" Target="https://github.com/AJDLGM/Equipo1_601/blob/main/tabla_pruebas.html" TargetMode="External"/><Relationship Id="rId31" Type="http://schemas.openxmlformats.org/officeDocument/2006/relationships/hyperlink" Target="https://github.com/AJDLGM/Equipo1_601/blob/main/tabla_pruebas.html"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4.jpg"/><Relationship Id="rId27" Type="http://schemas.openxmlformats.org/officeDocument/2006/relationships/hyperlink" Target="https://github.com/AJDLGM/Equipo1_601/blob/main/tabla_pruebas.html" TargetMode="External"/><Relationship Id="rId30" Type="http://schemas.openxmlformats.org/officeDocument/2006/relationships/image" Target="media/image18.jpg"/><Relationship Id="rId35" Type="http://schemas.openxmlformats.org/officeDocument/2006/relationships/image" Target="media/image20.jpg"/><Relationship Id="rId43" Type="http://schemas.openxmlformats.org/officeDocument/2006/relationships/hyperlink" Target="https://github.com/AJDLGM/Equipo1_601/blob/main/tabla_pruebas.html" TargetMode="External"/><Relationship Id="rId48" Type="http://schemas.openxmlformats.org/officeDocument/2006/relationships/header" Target="header3.xml"/><Relationship Id="rId8" Type="http://schemas.openxmlformats.org/officeDocument/2006/relationships/image" Target="media/image2.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github.com/AJDLGM/Equipo1_601/blob/main/tabla_pruebas.html" TargetMode="External"/><Relationship Id="rId33" Type="http://schemas.openxmlformats.org/officeDocument/2006/relationships/hyperlink" Target="https://github.com/AJDLGM/Equipo1_601/blob/main/tabla_pruebas.html" TargetMode="External"/><Relationship Id="rId38" Type="http://schemas.openxmlformats.org/officeDocument/2006/relationships/hyperlink" Target="https://github.com/AJDLGM/Equipo1_601/blob/main/tabla_pruebas.html" TargetMode="External"/><Relationship Id="rId46" Type="http://schemas.openxmlformats.org/officeDocument/2006/relationships/footer" Target="footer1.xml"/><Relationship Id="rId20" Type="http://schemas.openxmlformats.org/officeDocument/2006/relationships/image" Target="media/image13.jpg"/><Relationship Id="rId41" Type="http://schemas.openxmlformats.org/officeDocument/2006/relationships/hyperlink" Target="https://github.com/AJDLGM/Equipo1_601/blob/main/tabla_pruebas.html"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25</Pages>
  <Words>7057</Words>
  <Characters>38814</Characters>
  <Application>Microsoft Office Word</Application>
  <DocSecurity>0</DocSecurity>
  <Lines>323</Lines>
  <Paragraphs>91</Paragraphs>
  <ScaleCrop>false</ScaleCrop>
  <Company/>
  <LinksUpToDate>false</LinksUpToDate>
  <CharactersWithSpaces>45780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Jorge Eduardo Ávila Montoya</cp:lastModifiedBy>
  <cp:revision>4</cp:revision>
  <dcterms:created xsi:type="dcterms:W3CDTF">2026-06-12T11:42:00Z</dcterms:created>
  <dcterms:modified xsi:type="dcterms:W3CDTF">2026-06-12T15:17:00Z</dcterms:modified>
</cp:coreProperties>
</file>