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AF151" w14:textId="52187CB4" w:rsidR="00967580" w:rsidRDefault="00813ACE" w:rsidP="00967580">
      <w:pPr>
        <w:pStyle w:val="Heading1"/>
        <w:rPr>
          <w:rStyle w:val="IntenseReference"/>
        </w:rPr>
      </w:pPr>
      <w:r w:rsidRPr="00C16BA3">
        <w:rPr>
          <w:rStyle w:val="IntenseReference"/>
        </w:rPr>
        <w:t>Introduction</w:t>
      </w:r>
    </w:p>
    <w:p w14:paraId="1074DBC9" w14:textId="77777777" w:rsidR="00967580" w:rsidRPr="00967580" w:rsidRDefault="00967580" w:rsidP="00967580">
      <w:bookmarkStart w:id="0" w:name="_GoBack"/>
      <w:bookmarkEnd w:id="0"/>
    </w:p>
    <w:p w14:paraId="29D51308" w14:textId="77777777" w:rsidR="00813ACE" w:rsidRPr="00C16BA3" w:rsidRDefault="00813ACE" w:rsidP="00813ACE">
      <w:pPr>
        <w:pStyle w:val="Heading1"/>
        <w:rPr>
          <w:rStyle w:val="IntenseReference"/>
        </w:rPr>
      </w:pPr>
    </w:p>
    <w:p w14:paraId="5482100E" w14:textId="7A5E6E66" w:rsidR="00813ACE" w:rsidRPr="00C16BA3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Project Goals and Objectives</w:t>
      </w:r>
    </w:p>
    <w:p w14:paraId="1CAED642" w14:textId="77777777" w:rsidR="00813ACE" w:rsidRPr="00C16BA3" w:rsidRDefault="00813ACE" w:rsidP="00813ACE">
      <w:pPr>
        <w:pStyle w:val="Heading1"/>
        <w:rPr>
          <w:rStyle w:val="IntenseReference"/>
        </w:rPr>
      </w:pPr>
    </w:p>
    <w:p w14:paraId="13BE49C0" w14:textId="15AABA43" w:rsidR="00813ACE" w:rsidRPr="00C16BA3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Project Success Criteria</w:t>
      </w:r>
    </w:p>
    <w:p w14:paraId="0620069F" w14:textId="77777777" w:rsidR="00813ACE" w:rsidRPr="00C16BA3" w:rsidRDefault="00813ACE" w:rsidP="00813ACE">
      <w:pPr>
        <w:pStyle w:val="Heading1"/>
        <w:rPr>
          <w:rStyle w:val="IntenseReference"/>
        </w:rPr>
      </w:pPr>
    </w:p>
    <w:p w14:paraId="269B9972" w14:textId="4CFD6F2F" w:rsidR="00813ACE" w:rsidRPr="00C16BA3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Functional Specification</w:t>
      </w:r>
    </w:p>
    <w:p w14:paraId="5CD75C51" w14:textId="77777777" w:rsidR="00813ACE" w:rsidRPr="00C16BA3" w:rsidRDefault="00813ACE" w:rsidP="00813ACE">
      <w:pPr>
        <w:pStyle w:val="Heading1"/>
        <w:rPr>
          <w:rStyle w:val="IntenseReference"/>
        </w:rPr>
      </w:pPr>
    </w:p>
    <w:p w14:paraId="319F3D29" w14:textId="48F629F2" w:rsidR="00813ACE" w:rsidRPr="00C16BA3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Technical Requirements</w:t>
      </w:r>
    </w:p>
    <w:p w14:paraId="44FA14A0" w14:textId="77777777" w:rsidR="00813ACE" w:rsidRPr="00C16BA3" w:rsidRDefault="00813ACE" w:rsidP="00813ACE">
      <w:pPr>
        <w:pStyle w:val="Heading1"/>
        <w:rPr>
          <w:rStyle w:val="IntenseReference"/>
        </w:rPr>
      </w:pPr>
    </w:p>
    <w:p w14:paraId="26B4115E" w14:textId="71D4DC16" w:rsidR="00813ACE" w:rsidRPr="00C16BA3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Work Breakdown Structure</w:t>
      </w:r>
    </w:p>
    <w:p w14:paraId="650AFE91" w14:textId="77777777" w:rsidR="00813ACE" w:rsidRPr="00C16BA3" w:rsidRDefault="00813ACE" w:rsidP="00813ACE">
      <w:pPr>
        <w:pStyle w:val="Heading1"/>
        <w:rPr>
          <w:rStyle w:val="IntenseReference"/>
        </w:rPr>
      </w:pPr>
    </w:p>
    <w:p w14:paraId="0E0C28EA" w14:textId="6A1E144E" w:rsidR="00813ACE" w:rsidRPr="00C16BA3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WireFrame</w:t>
      </w:r>
    </w:p>
    <w:p w14:paraId="038A424C" w14:textId="77777777" w:rsidR="00813ACE" w:rsidRPr="00C16BA3" w:rsidRDefault="00813ACE" w:rsidP="00813ACE">
      <w:pPr>
        <w:pStyle w:val="Heading1"/>
        <w:rPr>
          <w:rStyle w:val="IntenseReference"/>
        </w:rPr>
      </w:pPr>
    </w:p>
    <w:p w14:paraId="1EFDE51B" w14:textId="111039C1" w:rsidR="00813ACE" w:rsidRPr="00C16BA3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Concept</w:t>
      </w:r>
    </w:p>
    <w:p w14:paraId="0D4AFE73" w14:textId="4B777E02" w:rsidR="00813ACE" w:rsidRDefault="00813ACE" w:rsidP="00C16BA3">
      <w:pPr>
        <w:pStyle w:val="Heading2"/>
        <w:numPr>
          <w:ilvl w:val="0"/>
          <w:numId w:val="2"/>
        </w:numPr>
        <w:rPr>
          <w:lang w:val="en-AU"/>
        </w:rPr>
      </w:pPr>
      <w:r>
        <w:rPr>
          <w:lang w:val="en-AU"/>
        </w:rPr>
        <w:t>Determine audience</w:t>
      </w:r>
    </w:p>
    <w:p w14:paraId="78FAE030" w14:textId="5E8A7B28" w:rsidR="00813ACE" w:rsidRDefault="00813ACE" w:rsidP="00C16BA3">
      <w:pPr>
        <w:pStyle w:val="Heading2"/>
        <w:numPr>
          <w:ilvl w:val="0"/>
          <w:numId w:val="2"/>
        </w:numPr>
        <w:rPr>
          <w:lang w:val="en-AU"/>
        </w:rPr>
      </w:pPr>
      <w:r>
        <w:rPr>
          <w:lang w:val="en-AU"/>
        </w:rPr>
        <w:t>Determine content</w:t>
      </w:r>
    </w:p>
    <w:p w14:paraId="4229F435" w14:textId="79BB171C" w:rsidR="00813ACE" w:rsidRDefault="00813ACE" w:rsidP="00C16BA3">
      <w:pPr>
        <w:pStyle w:val="Heading2"/>
        <w:numPr>
          <w:ilvl w:val="0"/>
          <w:numId w:val="2"/>
        </w:numPr>
        <w:rPr>
          <w:lang w:val="en-AU"/>
        </w:rPr>
      </w:pPr>
      <w:r>
        <w:rPr>
          <w:lang w:val="en-AU"/>
        </w:rPr>
        <w:t>Determine Database content</w:t>
      </w:r>
    </w:p>
    <w:p w14:paraId="01A38893" w14:textId="197297B8" w:rsidR="00813ACE" w:rsidRPr="00813ACE" w:rsidRDefault="00813ACE" w:rsidP="00C16BA3">
      <w:pPr>
        <w:pStyle w:val="Heading2"/>
        <w:numPr>
          <w:ilvl w:val="0"/>
          <w:numId w:val="2"/>
        </w:numPr>
        <w:rPr>
          <w:lang w:val="en-AU"/>
        </w:rPr>
      </w:pPr>
      <w:r>
        <w:rPr>
          <w:lang w:val="en-AU"/>
        </w:rPr>
        <w:t>ERD diagram</w:t>
      </w:r>
    </w:p>
    <w:sectPr w:rsidR="00813ACE" w:rsidRPr="00813ACE" w:rsidSect="00B276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D5CDA"/>
    <w:multiLevelType w:val="hybridMultilevel"/>
    <w:tmpl w:val="ABF8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30BDF"/>
    <w:multiLevelType w:val="hybridMultilevel"/>
    <w:tmpl w:val="171C0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F9"/>
    <w:rsid w:val="000332F1"/>
    <w:rsid w:val="000933BC"/>
    <w:rsid w:val="00127723"/>
    <w:rsid w:val="00185854"/>
    <w:rsid w:val="001A2D98"/>
    <w:rsid w:val="001C3212"/>
    <w:rsid w:val="001C5EB0"/>
    <w:rsid w:val="002B027C"/>
    <w:rsid w:val="002E0DF6"/>
    <w:rsid w:val="0031742F"/>
    <w:rsid w:val="00331468"/>
    <w:rsid w:val="0051383A"/>
    <w:rsid w:val="00514676"/>
    <w:rsid w:val="0051696D"/>
    <w:rsid w:val="005A4B02"/>
    <w:rsid w:val="0067067E"/>
    <w:rsid w:val="007A465D"/>
    <w:rsid w:val="007B1044"/>
    <w:rsid w:val="007C6DB3"/>
    <w:rsid w:val="00813ACE"/>
    <w:rsid w:val="008335C4"/>
    <w:rsid w:val="00850C55"/>
    <w:rsid w:val="008A6A92"/>
    <w:rsid w:val="00967580"/>
    <w:rsid w:val="009B040C"/>
    <w:rsid w:val="009D00FB"/>
    <w:rsid w:val="00A42ACF"/>
    <w:rsid w:val="00A855FC"/>
    <w:rsid w:val="00AF7DF9"/>
    <w:rsid w:val="00B00D93"/>
    <w:rsid w:val="00B2761B"/>
    <w:rsid w:val="00B57F09"/>
    <w:rsid w:val="00B97817"/>
    <w:rsid w:val="00C009BC"/>
    <w:rsid w:val="00C16BA3"/>
    <w:rsid w:val="00D06BB2"/>
    <w:rsid w:val="00F479B7"/>
    <w:rsid w:val="00F7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33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A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3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3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16BA3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B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6BA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6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Introduction</vt:lpstr>
      <vt:lpstr/>
      <vt:lpstr>Project Goals and Objectives</vt:lpstr>
      <vt:lpstr/>
      <vt:lpstr>Project Success Criteria</vt:lpstr>
      <vt:lpstr/>
      <vt:lpstr>Functional Specification</vt:lpstr>
      <vt:lpstr/>
      <vt:lpstr>Technical Requirements</vt:lpstr>
      <vt:lpstr/>
      <vt:lpstr>Work Breakdown Structure</vt:lpstr>
      <vt:lpstr/>
      <vt:lpstr>WireFrame</vt:lpstr>
      <vt:lpstr/>
      <vt:lpstr>Concept</vt:lpstr>
    </vt:vector>
  </TitlesOfParts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Htike</dc:creator>
  <cp:keywords/>
  <dc:description/>
  <cp:lastModifiedBy>Aung Htike</cp:lastModifiedBy>
  <cp:revision>3</cp:revision>
  <dcterms:created xsi:type="dcterms:W3CDTF">2017-10-12T15:12:00Z</dcterms:created>
  <dcterms:modified xsi:type="dcterms:W3CDTF">2017-10-15T02:53:00Z</dcterms:modified>
</cp:coreProperties>
</file>