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629A068D" w:rsidR="00CA7098" w:rsidRDefault="00CA7098" w:rsidP="0009070C">
      <w:pPr>
        <w:pStyle w:val="Title"/>
        <w:numPr>
          <w:ilvl w:val="0"/>
          <w:numId w:val="31"/>
        </w:numPr>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r w:rsidRPr="00CA7098">
        <w:t xml:space="preserve"> </w:t>
      </w:r>
    </w:p>
    <w:p w14:paraId="5B90CC46" w14:textId="77777777" w:rsidR="00CA7098" w:rsidRDefault="00CA7098" w:rsidP="0009070C">
      <w:pPr>
        <w:pStyle w:val="Title"/>
        <w:numPr>
          <w:ilvl w:val="0"/>
          <w:numId w:val="32"/>
        </w:numPr>
        <w:ind w:firstLine="0"/>
      </w:pPr>
    </w:p>
    <w:p w14:paraId="7D4C5210" w14:textId="19332EA2" w:rsidR="006A2D58" w:rsidRDefault="006A2D58" w:rsidP="0009070C">
      <w:pPr>
        <w:pStyle w:val="Title"/>
        <w:numPr>
          <w:ilvl w:val="0"/>
          <w:numId w:val="33"/>
        </w:numPr>
        <w:ind w:firstLine="0"/>
      </w:pPr>
      <w:r>
        <w:t>user manual</w:t>
      </w:r>
    </w:p>
    <w:p w14:paraId="638A96B4" w14:textId="77777777" w:rsidR="00CA7098" w:rsidRDefault="00CA7098"/>
    <w:p w14:paraId="0F29396A" w14:textId="6FA85974" w:rsidR="00CA7098" w:rsidRDefault="00CA7098" w:rsidP="00CA7098">
      <w:pPr>
        <w:ind w:firstLine="720"/>
      </w:pPr>
      <w:r w:rsidRPr="00CA7098">
        <w:t xml:space="preserve">Economic dispatch for micro-grids presents a highly constrained non-linear optimization problem. A common issue faced by search or gradient based optimization algorithms is the discontinuity between a generator’s minimum operating condition and its off-line state, resulting in a non-continuous solution space with many local cost minima. This challenge is compounded by the dispatch flexibility afforded by energy storage technologies, which require simultaneous optimization over the energy storage horizon. This </w:t>
      </w:r>
      <w:r>
        <w:t xml:space="preserve">document </w:t>
      </w:r>
      <w:r w:rsidRPr="00CA7098">
        <w:t xml:space="preserve">outlines </w:t>
      </w:r>
      <w:r w:rsidRPr="00CA7098">
        <w:t>an open-source platform, EAGERS</w:t>
      </w:r>
      <w:r w:rsidRPr="00CA7098">
        <w:t xml:space="preserve"> </w:t>
      </w:r>
      <w:r>
        <w:t>developed to</w:t>
      </w:r>
      <w:r w:rsidRPr="00CA7098">
        <w:t xml:space="preserve"> address these challenges using complementary convex quadratic optimizations</w:t>
      </w:r>
      <w:r>
        <w:t>.</w:t>
      </w:r>
      <w:r w:rsidRPr="00CA7098">
        <w:t xml:space="preserve"> The approach applies to grid-connected or islanded micro-grids comprised of any variety of electric or combined heat and power generators, electric chillers, heaters, and all varieties of energy storage systems. It incorporates constraints for generator operating bounds, ramping limitations, and energy storage inefficiencies</w:t>
      </w:r>
      <w:r>
        <w:t>. Please refer to the appendix for a detailed explanation of the optimization strategy.</w:t>
      </w:r>
      <w:r w:rsidRPr="00CA7098">
        <w:t xml:space="preserve">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2D127E7A" w14:textId="71E0E715" w:rsidR="006B72B6" w:rsidRDefault="001D3ED5" w:rsidP="006B72B6">
          <w:pPr>
            <w:pStyle w:val="TOC1"/>
            <w:rPr>
              <w:rFonts w:asciiTheme="minorHAnsi" w:hAnsiTheme="minorHAnsi" w:cstheme="minorBidi"/>
              <w:noProof/>
              <w:sz w:val="22"/>
            </w:rPr>
          </w:pPr>
          <w:r>
            <w:fldChar w:fldCharType="begin"/>
          </w:r>
          <w:r>
            <w:instrText xml:space="preserve"> TOC \o "1-3" \h \z \u </w:instrText>
          </w:r>
          <w:r>
            <w:fldChar w:fldCharType="separate"/>
          </w:r>
          <w:bookmarkStart w:id="0" w:name="_GoBack"/>
          <w:bookmarkEnd w:id="0"/>
          <w:r w:rsidR="006B72B6" w:rsidRPr="00A62BF8">
            <w:rPr>
              <w:rStyle w:val="Hyperlink"/>
              <w:noProof/>
            </w:rPr>
            <w:fldChar w:fldCharType="begin"/>
          </w:r>
          <w:r w:rsidR="006B72B6" w:rsidRPr="00A62BF8">
            <w:rPr>
              <w:rStyle w:val="Hyperlink"/>
              <w:noProof/>
            </w:rPr>
            <w:instrText xml:space="preserve"> </w:instrText>
          </w:r>
          <w:r w:rsidR="006B72B6">
            <w:rPr>
              <w:noProof/>
            </w:rPr>
            <w:instrText>HYPERLINK \l "_Toc466985280"</w:instrText>
          </w:r>
          <w:r w:rsidR="006B72B6" w:rsidRPr="00A62BF8">
            <w:rPr>
              <w:rStyle w:val="Hyperlink"/>
              <w:noProof/>
            </w:rPr>
            <w:instrText xml:space="preserve"> </w:instrText>
          </w:r>
          <w:r w:rsidR="006B72B6" w:rsidRPr="00A62BF8">
            <w:rPr>
              <w:rStyle w:val="Hyperlink"/>
              <w:noProof/>
            </w:rPr>
          </w:r>
          <w:r w:rsidR="006B72B6" w:rsidRPr="00A62BF8">
            <w:rPr>
              <w:rStyle w:val="Hyperlink"/>
              <w:noProof/>
            </w:rPr>
            <w:fldChar w:fldCharType="separate"/>
          </w:r>
          <w:r w:rsidR="006B72B6" w:rsidRPr="00A62BF8">
            <w:rPr>
              <w:rStyle w:val="Hyperlink"/>
              <w:noProof/>
            </w:rPr>
            <w:t>II.</w:t>
          </w:r>
          <w:r w:rsidR="006B72B6">
            <w:rPr>
              <w:rFonts w:asciiTheme="minorHAnsi" w:hAnsiTheme="minorHAnsi" w:cstheme="minorBidi"/>
              <w:noProof/>
              <w:sz w:val="22"/>
            </w:rPr>
            <w:tab/>
          </w:r>
          <w:r w:rsidR="006B72B6" w:rsidRPr="00A62BF8">
            <w:rPr>
              <w:rStyle w:val="Hyperlink"/>
              <w:noProof/>
            </w:rPr>
            <w:t>Overview</w:t>
          </w:r>
          <w:r w:rsidR="006B72B6">
            <w:rPr>
              <w:noProof/>
              <w:webHidden/>
            </w:rPr>
            <w:tab/>
          </w:r>
          <w:r w:rsidR="006B72B6">
            <w:rPr>
              <w:noProof/>
              <w:webHidden/>
            </w:rPr>
            <w:fldChar w:fldCharType="begin"/>
          </w:r>
          <w:r w:rsidR="006B72B6">
            <w:rPr>
              <w:noProof/>
              <w:webHidden/>
            </w:rPr>
            <w:instrText xml:space="preserve"> PAGEREF _Toc466985280 \h </w:instrText>
          </w:r>
          <w:r w:rsidR="006B72B6">
            <w:rPr>
              <w:noProof/>
              <w:webHidden/>
            </w:rPr>
          </w:r>
          <w:r w:rsidR="006B72B6">
            <w:rPr>
              <w:noProof/>
              <w:webHidden/>
            </w:rPr>
            <w:fldChar w:fldCharType="separate"/>
          </w:r>
          <w:r w:rsidR="006B72B6">
            <w:rPr>
              <w:noProof/>
              <w:webHidden/>
            </w:rPr>
            <w:t>1</w:t>
          </w:r>
          <w:r w:rsidR="006B72B6">
            <w:rPr>
              <w:noProof/>
              <w:webHidden/>
            </w:rPr>
            <w:fldChar w:fldCharType="end"/>
          </w:r>
          <w:r w:rsidR="006B72B6" w:rsidRPr="00A62BF8">
            <w:rPr>
              <w:rStyle w:val="Hyperlink"/>
              <w:noProof/>
            </w:rPr>
            <w:fldChar w:fldCharType="end"/>
          </w:r>
        </w:p>
        <w:p w14:paraId="398AE6E3" w14:textId="56EF7DCB" w:rsidR="006B72B6" w:rsidRDefault="006B72B6" w:rsidP="006B72B6">
          <w:pPr>
            <w:pStyle w:val="TOC1"/>
            <w:rPr>
              <w:rFonts w:asciiTheme="minorHAnsi" w:hAnsiTheme="minorHAnsi" w:cstheme="minorBidi"/>
              <w:noProof/>
              <w:sz w:val="22"/>
            </w:rPr>
          </w:pPr>
          <w:hyperlink w:anchor="_Toc466985281" w:history="1">
            <w:r w:rsidRPr="00A62BF8">
              <w:rPr>
                <w:rStyle w:val="Hyperlink"/>
                <w:noProof/>
              </w:rPr>
              <w:t>III.</w:t>
            </w:r>
            <w:r>
              <w:rPr>
                <w:rFonts w:asciiTheme="minorHAnsi" w:hAnsiTheme="minorHAnsi" w:cstheme="minorBidi"/>
                <w:noProof/>
                <w:sz w:val="22"/>
              </w:rPr>
              <w:tab/>
            </w:r>
            <w:r w:rsidRPr="00A62BF8">
              <w:rPr>
                <w:rStyle w:val="Hyperlink"/>
                <w:noProof/>
              </w:rPr>
              <w:t>Navigating the Interface</w:t>
            </w:r>
            <w:r>
              <w:rPr>
                <w:noProof/>
                <w:webHidden/>
              </w:rPr>
              <w:tab/>
            </w:r>
            <w:r>
              <w:rPr>
                <w:noProof/>
                <w:webHidden/>
              </w:rPr>
              <w:fldChar w:fldCharType="begin"/>
            </w:r>
            <w:r>
              <w:rPr>
                <w:noProof/>
                <w:webHidden/>
              </w:rPr>
              <w:instrText xml:space="preserve"> PAGEREF _Toc466985281 \h </w:instrText>
            </w:r>
            <w:r>
              <w:rPr>
                <w:noProof/>
                <w:webHidden/>
              </w:rPr>
            </w:r>
            <w:r>
              <w:rPr>
                <w:noProof/>
                <w:webHidden/>
              </w:rPr>
              <w:fldChar w:fldCharType="separate"/>
            </w:r>
            <w:r>
              <w:rPr>
                <w:noProof/>
                <w:webHidden/>
              </w:rPr>
              <w:t>1</w:t>
            </w:r>
            <w:r>
              <w:rPr>
                <w:noProof/>
                <w:webHidden/>
              </w:rPr>
              <w:fldChar w:fldCharType="end"/>
            </w:r>
          </w:hyperlink>
        </w:p>
        <w:p w14:paraId="20C860C4" w14:textId="32024F0F" w:rsidR="006B72B6" w:rsidRDefault="006B72B6">
          <w:pPr>
            <w:pStyle w:val="TOC2"/>
            <w:tabs>
              <w:tab w:val="left" w:pos="1100"/>
              <w:tab w:val="right" w:leader="dot" w:pos="9350"/>
            </w:tabs>
            <w:rPr>
              <w:rFonts w:asciiTheme="minorHAnsi" w:hAnsiTheme="minorHAnsi" w:cstheme="minorBidi"/>
              <w:noProof/>
              <w:sz w:val="22"/>
            </w:rPr>
          </w:pPr>
          <w:hyperlink w:anchor="_Toc466985282" w:history="1">
            <w:r w:rsidRPr="00A62BF8">
              <w:rPr>
                <w:rStyle w:val="Hyperlink"/>
                <w:noProof/>
              </w:rPr>
              <w:t>i.</w:t>
            </w:r>
            <w:r>
              <w:rPr>
                <w:rFonts w:asciiTheme="minorHAnsi" w:hAnsiTheme="minorHAnsi" w:cstheme="minorBidi"/>
                <w:noProof/>
                <w:sz w:val="22"/>
              </w:rPr>
              <w:tab/>
            </w:r>
            <w:r w:rsidRPr="00A62BF8">
              <w:rPr>
                <w:rStyle w:val="Hyperlink"/>
                <w:noProof/>
              </w:rPr>
              <w:t>Getting Started</w:t>
            </w:r>
            <w:r>
              <w:rPr>
                <w:noProof/>
                <w:webHidden/>
              </w:rPr>
              <w:tab/>
            </w:r>
            <w:r>
              <w:rPr>
                <w:noProof/>
                <w:webHidden/>
              </w:rPr>
              <w:fldChar w:fldCharType="begin"/>
            </w:r>
            <w:r>
              <w:rPr>
                <w:noProof/>
                <w:webHidden/>
              </w:rPr>
              <w:instrText xml:space="preserve"> PAGEREF _Toc466985282 \h </w:instrText>
            </w:r>
            <w:r>
              <w:rPr>
                <w:noProof/>
                <w:webHidden/>
              </w:rPr>
            </w:r>
            <w:r>
              <w:rPr>
                <w:noProof/>
                <w:webHidden/>
              </w:rPr>
              <w:fldChar w:fldCharType="separate"/>
            </w:r>
            <w:r>
              <w:rPr>
                <w:noProof/>
                <w:webHidden/>
              </w:rPr>
              <w:t>1</w:t>
            </w:r>
            <w:r>
              <w:rPr>
                <w:noProof/>
                <w:webHidden/>
              </w:rPr>
              <w:fldChar w:fldCharType="end"/>
            </w:r>
          </w:hyperlink>
        </w:p>
        <w:p w14:paraId="423511ED" w14:textId="62ECF84B" w:rsidR="006B72B6" w:rsidRDefault="006B72B6">
          <w:pPr>
            <w:pStyle w:val="TOC2"/>
            <w:tabs>
              <w:tab w:val="left" w:pos="1100"/>
              <w:tab w:val="right" w:leader="dot" w:pos="9350"/>
            </w:tabs>
            <w:rPr>
              <w:rFonts w:asciiTheme="minorHAnsi" w:hAnsiTheme="minorHAnsi" w:cstheme="minorBidi"/>
              <w:noProof/>
              <w:sz w:val="22"/>
            </w:rPr>
          </w:pPr>
          <w:hyperlink w:anchor="_Toc466985283" w:history="1">
            <w:r w:rsidRPr="00A62BF8">
              <w:rPr>
                <w:rStyle w:val="Hyperlink"/>
                <w:noProof/>
              </w:rPr>
              <w:t>ii.</w:t>
            </w:r>
            <w:r>
              <w:rPr>
                <w:rFonts w:asciiTheme="minorHAnsi" w:hAnsiTheme="minorHAnsi" w:cstheme="minorBidi"/>
                <w:noProof/>
                <w:sz w:val="22"/>
              </w:rPr>
              <w:tab/>
            </w:r>
            <w:r w:rsidRPr="00A62BF8">
              <w:rPr>
                <w:rStyle w:val="Hyperlink"/>
                <w:noProof/>
              </w:rPr>
              <w:t>Starting a New Project</w:t>
            </w:r>
            <w:r>
              <w:rPr>
                <w:noProof/>
                <w:webHidden/>
              </w:rPr>
              <w:tab/>
            </w:r>
            <w:r>
              <w:rPr>
                <w:noProof/>
                <w:webHidden/>
              </w:rPr>
              <w:fldChar w:fldCharType="begin"/>
            </w:r>
            <w:r>
              <w:rPr>
                <w:noProof/>
                <w:webHidden/>
              </w:rPr>
              <w:instrText xml:space="preserve"> PAGEREF _Toc466985283 \h </w:instrText>
            </w:r>
            <w:r>
              <w:rPr>
                <w:noProof/>
                <w:webHidden/>
              </w:rPr>
            </w:r>
            <w:r>
              <w:rPr>
                <w:noProof/>
                <w:webHidden/>
              </w:rPr>
              <w:fldChar w:fldCharType="separate"/>
            </w:r>
            <w:r>
              <w:rPr>
                <w:noProof/>
                <w:webHidden/>
              </w:rPr>
              <w:t>1</w:t>
            </w:r>
            <w:r>
              <w:rPr>
                <w:noProof/>
                <w:webHidden/>
              </w:rPr>
              <w:fldChar w:fldCharType="end"/>
            </w:r>
          </w:hyperlink>
        </w:p>
        <w:p w14:paraId="08FD78F5" w14:textId="6B48AB18" w:rsidR="006B72B6" w:rsidRDefault="006B72B6">
          <w:pPr>
            <w:pStyle w:val="TOC2"/>
            <w:tabs>
              <w:tab w:val="left" w:pos="1100"/>
              <w:tab w:val="right" w:leader="dot" w:pos="9350"/>
            </w:tabs>
            <w:rPr>
              <w:rFonts w:asciiTheme="minorHAnsi" w:hAnsiTheme="minorHAnsi" w:cstheme="minorBidi"/>
              <w:noProof/>
              <w:sz w:val="22"/>
            </w:rPr>
          </w:pPr>
          <w:hyperlink w:anchor="_Toc466985284" w:history="1">
            <w:r w:rsidRPr="00A62BF8">
              <w:rPr>
                <w:rStyle w:val="Hyperlink"/>
                <w:noProof/>
              </w:rPr>
              <w:t>iii.</w:t>
            </w:r>
            <w:r>
              <w:rPr>
                <w:rFonts w:asciiTheme="minorHAnsi" w:hAnsiTheme="minorHAnsi" w:cstheme="minorBidi"/>
                <w:noProof/>
                <w:sz w:val="22"/>
              </w:rPr>
              <w:tab/>
            </w:r>
            <w:r w:rsidRPr="00A62BF8">
              <w:rPr>
                <w:rStyle w:val="Hyperlink"/>
                <w:noProof/>
              </w:rPr>
              <w:t>Running EAGERS</w:t>
            </w:r>
            <w:r>
              <w:rPr>
                <w:noProof/>
                <w:webHidden/>
              </w:rPr>
              <w:tab/>
            </w:r>
            <w:r>
              <w:rPr>
                <w:noProof/>
                <w:webHidden/>
              </w:rPr>
              <w:fldChar w:fldCharType="begin"/>
            </w:r>
            <w:r>
              <w:rPr>
                <w:noProof/>
                <w:webHidden/>
              </w:rPr>
              <w:instrText xml:space="preserve"> PAGEREF _Toc466985284 \h </w:instrText>
            </w:r>
            <w:r>
              <w:rPr>
                <w:noProof/>
                <w:webHidden/>
              </w:rPr>
            </w:r>
            <w:r>
              <w:rPr>
                <w:noProof/>
                <w:webHidden/>
              </w:rPr>
              <w:fldChar w:fldCharType="separate"/>
            </w:r>
            <w:r>
              <w:rPr>
                <w:noProof/>
                <w:webHidden/>
              </w:rPr>
              <w:t>3</w:t>
            </w:r>
            <w:r>
              <w:rPr>
                <w:noProof/>
                <w:webHidden/>
              </w:rPr>
              <w:fldChar w:fldCharType="end"/>
            </w:r>
          </w:hyperlink>
        </w:p>
        <w:p w14:paraId="7F1609E5" w14:textId="7AED9A10" w:rsidR="006B72B6" w:rsidRDefault="006B72B6">
          <w:pPr>
            <w:pStyle w:val="TOC3"/>
            <w:tabs>
              <w:tab w:val="left" w:pos="1320"/>
              <w:tab w:val="right" w:leader="dot" w:pos="9350"/>
            </w:tabs>
            <w:rPr>
              <w:rFonts w:asciiTheme="minorHAnsi" w:hAnsiTheme="minorHAnsi" w:cstheme="minorBidi"/>
              <w:noProof/>
              <w:sz w:val="22"/>
            </w:rPr>
          </w:pPr>
          <w:hyperlink w:anchor="_Toc466985285" w:history="1">
            <w:r w:rsidRPr="00A62BF8">
              <w:rPr>
                <w:rStyle w:val="Hyperlink"/>
                <w:noProof/>
              </w:rPr>
              <w:t>a.</w:t>
            </w:r>
            <w:r>
              <w:rPr>
                <w:rFonts w:asciiTheme="minorHAnsi" w:hAnsiTheme="minorHAnsi" w:cstheme="minorBidi"/>
                <w:noProof/>
                <w:sz w:val="22"/>
              </w:rPr>
              <w:tab/>
            </w:r>
            <w:r w:rsidRPr="00A62BF8">
              <w:rPr>
                <w:rStyle w:val="Hyperlink"/>
                <w:noProof/>
              </w:rPr>
              <w:t>Component List</w:t>
            </w:r>
            <w:r>
              <w:rPr>
                <w:noProof/>
                <w:webHidden/>
              </w:rPr>
              <w:tab/>
            </w:r>
            <w:r>
              <w:rPr>
                <w:noProof/>
                <w:webHidden/>
              </w:rPr>
              <w:fldChar w:fldCharType="begin"/>
            </w:r>
            <w:r>
              <w:rPr>
                <w:noProof/>
                <w:webHidden/>
              </w:rPr>
              <w:instrText xml:space="preserve"> PAGEREF _Toc466985285 \h </w:instrText>
            </w:r>
            <w:r>
              <w:rPr>
                <w:noProof/>
                <w:webHidden/>
              </w:rPr>
            </w:r>
            <w:r>
              <w:rPr>
                <w:noProof/>
                <w:webHidden/>
              </w:rPr>
              <w:fldChar w:fldCharType="separate"/>
            </w:r>
            <w:r>
              <w:rPr>
                <w:noProof/>
                <w:webHidden/>
              </w:rPr>
              <w:t>4</w:t>
            </w:r>
            <w:r>
              <w:rPr>
                <w:noProof/>
                <w:webHidden/>
              </w:rPr>
              <w:fldChar w:fldCharType="end"/>
            </w:r>
          </w:hyperlink>
        </w:p>
        <w:p w14:paraId="0B868D8E" w14:textId="17D5177A" w:rsidR="006B72B6" w:rsidRDefault="006B72B6">
          <w:pPr>
            <w:pStyle w:val="TOC3"/>
            <w:tabs>
              <w:tab w:val="left" w:pos="1320"/>
              <w:tab w:val="right" w:leader="dot" w:pos="9350"/>
            </w:tabs>
            <w:rPr>
              <w:rFonts w:asciiTheme="minorHAnsi" w:hAnsiTheme="minorHAnsi" w:cstheme="minorBidi"/>
              <w:noProof/>
              <w:sz w:val="22"/>
            </w:rPr>
          </w:pPr>
          <w:hyperlink w:anchor="_Toc466985286" w:history="1">
            <w:r w:rsidRPr="00A62BF8">
              <w:rPr>
                <w:rStyle w:val="Hyperlink"/>
                <w:noProof/>
              </w:rPr>
              <w:t>b.</w:t>
            </w:r>
            <w:r>
              <w:rPr>
                <w:rFonts w:asciiTheme="minorHAnsi" w:hAnsiTheme="minorHAnsi" w:cstheme="minorBidi"/>
                <w:noProof/>
                <w:sz w:val="22"/>
              </w:rPr>
              <w:tab/>
            </w:r>
            <w:r w:rsidRPr="00A62BF8">
              <w:rPr>
                <w:rStyle w:val="Hyperlink"/>
                <w:noProof/>
              </w:rPr>
              <w:t>Estimated Costs</w:t>
            </w:r>
            <w:r>
              <w:rPr>
                <w:noProof/>
                <w:webHidden/>
              </w:rPr>
              <w:tab/>
            </w:r>
            <w:r>
              <w:rPr>
                <w:noProof/>
                <w:webHidden/>
              </w:rPr>
              <w:fldChar w:fldCharType="begin"/>
            </w:r>
            <w:r>
              <w:rPr>
                <w:noProof/>
                <w:webHidden/>
              </w:rPr>
              <w:instrText xml:space="preserve"> PAGEREF _Toc466985286 \h </w:instrText>
            </w:r>
            <w:r>
              <w:rPr>
                <w:noProof/>
                <w:webHidden/>
              </w:rPr>
            </w:r>
            <w:r>
              <w:rPr>
                <w:noProof/>
                <w:webHidden/>
              </w:rPr>
              <w:fldChar w:fldCharType="separate"/>
            </w:r>
            <w:r>
              <w:rPr>
                <w:noProof/>
                <w:webHidden/>
              </w:rPr>
              <w:t>4</w:t>
            </w:r>
            <w:r>
              <w:rPr>
                <w:noProof/>
                <w:webHidden/>
              </w:rPr>
              <w:fldChar w:fldCharType="end"/>
            </w:r>
          </w:hyperlink>
        </w:p>
        <w:p w14:paraId="43F141B3" w14:textId="426367A1" w:rsidR="006B72B6" w:rsidRDefault="006B72B6">
          <w:pPr>
            <w:pStyle w:val="TOC3"/>
            <w:tabs>
              <w:tab w:val="left" w:pos="1320"/>
              <w:tab w:val="right" w:leader="dot" w:pos="9350"/>
            </w:tabs>
            <w:rPr>
              <w:rFonts w:asciiTheme="minorHAnsi" w:hAnsiTheme="minorHAnsi" w:cstheme="minorBidi"/>
              <w:noProof/>
              <w:sz w:val="22"/>
            </w:rPr>
          </w:pPr>
          <w:hyperlink w:anchor="_Toc466985287" w:history="1">
            <w:r w:rsidRPr="00A62BF8">
              <w:rPr>
                <w:rStyle w:val="Hyperlink"/>
                <w:noProof/>
              </w:rPr>
              <w:t>c.</w:t>
            </w:r>
            <w:r>
              <w:rPr>
                <w:rFonts w:asciiTheme="minorHAnsi" w:hAnsiTheme="minorHAnsi" w:cstheme="minorBidi"/>
                <w:noProof/>
                <w:sz w:val="22"/>
              </w:rPr>
              <w:tab/>
            </w:r>
            <w:r w:rsidRPr="00A62BF8">
              <w:rPr>
                <w:rStyle w:val="Hyperlink"/>
                <w:noProof/>
              </w:rPr>
              <w:t>Optimization Options</w:t>
            </w:r>
            <w:r>
              <w:rPr>
                <w:noProof/>
                <w:webHidden/>
              </w:rPr>
              <w:tab/>
            </w:r>
            <w:r>
              <w:rPr>
                <w:noProof/>
                <w:webHidden/>
              </w:rPr>
              <w:fldChar w:fldCharType="begin"/>
            </w:r>
            <w:r>
              <w:rPr>
                <w:noProof/>
                <w:webHidden/>
              </w:rPr>
              <w:instrText xml:space="preserve"> PAGEREF _Toc466985287 \h </w:instrText>
            </w:r>
            <w:r>
              <w:rPr>
                <w:noProof/>
                <w:webHidden/>
              </w:rPr>
            </w:r>
            <w:r>
              <w:rPr>
                <w:noProof/>
                <w:webHidden/>
              </w:rPr>
              <w:fldChar w:fldCharType="separate"/>
            </w:r>
            <w:r>
              <w:rPr>
                <w:noProof/>
                <w:webHidden/>
              </w:rPr>
              <w:t>5</w:t>
            </w:r>
            <w:r>
              <w:rPr>
                <w:noProof/>
                <w:webHidden/>
              </w:rPr>
              <w:fldChar w:fldCharType="end"/>
            </w:r>
          </w:hyperlink>
        </w:p>
        <w:p w14:paraId="197243F3" w14:textId="131321C1" w:rsidR="006B72B6" w:rsidRDefault="006B72B6">
          <w:pPr>
            <w:pStyle w:val="TOC3"/>
            <w:tabs>
              <w:tab w:val="left" w:pos="1320"/>
              <w:tab w:val="right" w:leader="dot" w:pos="9350"/>
            </w:tabs>
            <w:rPr>
              <w:rFonts w:asciiTheme="minorHAnsi" w:hAnsiTheme="minorHAnsi" w:cstheme="minorBidi"/>
              <w:noProof/>
              <w:sz w:val="22"/>
            </w:rPr>
          </w:pPr>
          <w:hyperlink w:anchor="_Toc466985288" w:history="1">
            <w:r w:rsidRPr="00A62BF8">
              <w:rPr>
                <w:rStyle w:val="Hyperlink"/>
                <w:noProof/>
              </w:rPr>
              <w:t>d.</w:t>
            </w:r>
            <w:r>
              <w:rPr>
                <w:rFonts w:asciiTheme="minorHAnsi" w:hAnsiTheme="minorHAnsi" w:cstheme="minorBidi"/>
                <w:noProof/>
                <w:sz w:val="22"/>
              </w:rPr>
              <w:tab/>
            </w:r>
            <w:r w:rsidRPr="00A62BF8">
              <w:rPr>
                <w:rStyle w:val="Hyperlink"/>
                <w:noProof/>
              </w:rPr>
              <w:t>Virtually Dispatch</w:t>
            </w:r>
            <w:r>
              <w:rPr>
                <w:noProof/>
                <w:webHidden/>
              </w:rPr>
              <w:tab/>
            </w:r>
            <w:r>
              <w:rPr>
                <w:noProof/>
                <w:webHidden/>
              </w:rPr>
              <w:fldChar w:fldCharType="begin"/>
            </w:r>
            <w:r>
              <w:rPr>
                <w:noProof/>
                <w:webHidden/>
              </w:rPr>
              <w:instrText xml:space="preserve"> PAGEREF _Toc466985288 \h </w:instrText>
            </w:r>
            <w:r>
              <w:rPr>
                <w:noProof/>
                <w:webHidden/>
              </w:rPr>
            </w:r>
            <w:r>
              <w:rPr>
                <w:noProof/>
                <w:webHidden/>
              </w:rPr>
              <w:fldChar w:fldCharType="separate"/>
            </w:r>
            <w:r>
              <w:rPr>
                <w:noProof/>
                <w:webHidden/>
              </w:rPr>
              <w:t>6</w:t>
            </w:r>
            <w:r>
              <w:rPr>
                <w:noProof/>
                <w:webHidden/>
              </w:rPr>
              <w:fldChar w:fldCharType="end"/>
            </w:r>
          </w:hyperlink>
        </w:p>
        <w:p w14:paraId="4FA58589" w14:textId="1C06F2F2" w:rsidR="006B72B6" w:rsidRDefault="006B72B6">
          <w:pPr>
            <w:pStyle w:val="TOC3"/>
            <w:tabs>
              <w:tab w:val="left" w:pos="1320"/>
              <w:tab w:val="right" w:leader="dot" w:pos="9350"/>
            </w:tabs>
            <w:rPr>
              <w:rFonts w:asciiTheme="minorHAnsi" w:hAnsiTheme="minorHAnsi" w:cstheme="minorBidi"/>
              <w:noProof/>
              <w:sz w:val="22"/>
            </w:rPr>
          </w:pPr>
          <w:hyperlink w:anchor="_Toc466985289" w:history="1">
            <w:r w:rsidRPr="00A62BF8">
              <w:rPr>
                <w:rStyle w:val="Hyperlink"/>
                <w:noProof/>
              </w:rPr>
              <w:t>e.</w:t>
            </w:r>
            <w:r>
              <w:rPr>
                <w:rFonts w:asciiTheme="minorHAnsi" w:hAnsiTheme="minorHAnsi" w:cstheme="minorBidi"/>
                <w:noProof/>
                <w:sz w:val="22"/>
              </w:rPr>
              <w:tab/>
            </w:r>
            <w:r w:rsidRPr="00A62BF8">
              <w:rPr>
                <w:rStyle w:val="Hyperlink"/>
                <w:noProof/>
              </w:rPr>
              <w:t>Launch Real-Time Dispatch</w:t>
            </w:r>
            <w:r>
              <w:rPr>
                <w:noProof/>
                <w:webHidden/>
              </w:rPr>
              <w:tab/>
            </w:r>
            <w:r>
              <w:rPr>
                <w:noProof/>
                <w:webHidden/>
              </w:rPr>
              <w:fldChar w:fldCharType="begin"/>
            </w:r>
            <w:r>
              <w:rPr>
                <w:noProof/>
                <w:webHidden/>
              </w:rPr>
              <w:instrText xml:space="preserve"> PAGEREF _Toc466985289 \h </w:instrText>
            </w:r>
            <w:r>
              <w:rPr>
                <w:noProof/>
                <w:webHidden/>
              </w:rPr>
            </w:r>
            <w:r>
              <w:rPr>
                <w:noProof/>
                <w:webHidden/>
              </w:rPr>
              <w:fldChar w:fldCharType="separate"/>
            </w:r>
            <w:r>
              <w:rPr>
                <w:noProof/>
                <w:webHidden/>
              </w:rPr>
              <w:t>6</w:t>
            </w:r>
            <w:r>
              <w:rPr>
                <w:noProof/>
                <w:webHidden/>
              </w:rPr>
              <w:fldChar w:fldCharType="end"/>
            </w:r>
          </w:hyperlink>
        </w:p>
        <w:p w14:paraId="1C00C4D2" w14:textId="6B2DCB2D" w:rsidR="006B72B6" w:rsidRDefault="006B72B6">
          <w:pPr>
            <w:pStyle w:val="TOC3"/>
            <w:tabs>
              <w:tab w:val="left" w:pos="1320"/>
              <w:tab w:val="right" w:leader="dot" w:pos="9350"/>
            </w:tabs>
            <w:rPr>
              <w:rFonts w:asciiTheme="minorHAnsi" w:hAnsiTheme="minorHAnsi" w:cstheme="minorBidi"/>
              <w:noProof/>
              <w:sz w:val="22"/>
            </w:rPr>
          </w:pPr>
          <w:hyperlink w:anchor="_Toc466985290" w:history="1">
            <w:r w:rsidRPr="00A62BF8">
              <w:rPr>
                <w:rStyle w:val="Hyperlink"/>
                <w:noProof/>
              </w:rPr>
              <w:t>f.</w:t>
            </w:r>
            <w:r>
              <w:rPr>
                <w:rFonts w:asciiTheme="minorHAnsi" w:hAnsiTheme="minorHAnsi" w:cstheme="minorBidi"/>
                <w:noProof/>
                <w:sz w:val="22"/>
              </w:rPr>
              <w:tab/>
            </w:r>
            <w:r w:rsidRPr="00A62BF8">
              <w:rPr>
                <w:rStyle w:val="Hyperlink"/>
                <w:noProof/>
              </w:rPr>
              <w:t>Data Graph</w:t>
            </w:r>
            <w:r>
              <w:rPr>
                <w:noProof/>
                <w:webHidden/>
              </w:rPr>
              <w:tab/>
            </w:r>
            <w:r>
              <w:rPr>
                <w:noProof/>
                <w:webHidden/>
              </w:rPr>
              <w:fldChar w:fldCharType="begin"/>
            </w:r>
            <w:r>
              <w:rPr>
                <w:noProof/>
                <w:webHidden/>
              </w:rPr>
              <w:instrText xml:space="preserve"> PAGEREF _Toc466985290 \h </w:instrText>
            </w:r>
            <w:r>
              <w:rPr>
                <w:noProof/>
                <w:webHidden/>
              </w:rPr>
            </w:r>
            <w:r>
              <w:rPr>
                <w:noProof/>
                <w:webHidden/>
              </w:rPr>
              <w:fldChar w:fldCharType="separate"/>
            </w:r>
            <w:r>
              <w:rPr>
                <w:noProof/>
                <w:webHidden/>
              </w:rPr>
              <w:t>6</w:t>
            </w:r>
            <w:r>
              <w:rPr>
                <w:noProof/>
                <w:webHidden/>
              </w:rPr>
              <w:fldChar w:fldCharType="end"/>
            </w:r>
          </w:hyperlink>
        </w:p>
        <w:p w14:paraId="648B5CEA" w14:textId="72C4A8A9" w:rsidR="006B72B6" w:rsidRDefault="006B72B6">
          <w:pPr>
            <w:pStyle w:val="TOC3"/>
            <w:tabs>
              <w:tab w:val="left" w:pos="1320"/>
              <w:tab w:val="right" w:leader="dot" w:pos="9350"/>
            </w:tabs>
            <w:rPr>
              <w:rFonts w:asciiTheme="minorHAnsi" w:hAnsiTheme="minorHAnsi" w:cstheme="minorBidi"/>
              <w:noProof/>
              <w:sz w:val="22"/>
            </w:rPr>
          </w:pPr>
          <w:hyperlink w:anchor="_Toc466985291" w:history="1">
            <w:r w:rsidRPr="00A62BF8">
              <w:rPr>
                <w:rStyle w:val="Hyperlink"/>
                <w:noProof/>
              </w:rPr>
              <w:t>g.</w:t>
            </w:r>
            <w:r>
              <w:rPr>
                <w:rFonts w:asciiTheme="minorHAnsi" w:hAnsiTheme="minorHAnsi" w:cstheme="minorBidi"/>
                <w:noProof/>
                <w:sz w:val="22"/>
              </w:rPr>
              <w:tab/>
            </w:r>
            <w:r w:rsidRPr="00A62BF8">
              <w:rPr>
                <w:rStyle w:val="Hyperlink"/>
                <w:noProof/>
              </w:rPr>
              <w:t>Dispatch Graph</w:t>
            </w:r>
            <w:r>
              <w:rPr>
                <w:noProof/>
                <w:webHidden/>
              </w:rPr>
              <w:tab/>
            </w:r>
            <w:r>
              <w:rPr>
                <w:noProof/>
                <w:webHidden/>
              </w:rPr>
              <w:fldChar w:fldCharType="begin"/>
            </w:r>
            <w:r>
              <w:rPr>
                <w:noProof/>
                <w:webHidden/>
              </w:rPr>
              <w:instrText xml:space="preserve"> PAGEREF _Toc466985291 \h </w:instrText>
            </w:r>
            <w:r>
              <w:rPr>
                <w:noProof/>
                <w:webHidden/>
              </w:rPr>
            </w:r>
            <w:r>
              <w:rPr>
                <w:noProof/>
                <w:webHidden/>
              </w:rPr>
              <w:fldChar w:fldCharType="separate"/>
            </w:r>
            <w:r>
              <w:rPr>
                <w:noProof/>
                <w:webHidden/>
              </w:rPr>
              <w:t>6</w:t>
            </w:r>
            <w:r>
              <w:rPr>
                <w:noProof/>
                <w:webHidden/>
              </w:rPr>
              <w:fldChar w:fldCharType="end"/>
            </w:r>
          </w:hyperlink>
        </w:p>
        <w:p w14:paraId="517878CA" w14:textId="1B542B1B" w:rsidR="006B72B6" w:rsidRDefault="006B72B6">
          <w:pPr>
            <w:pStyle w:val="TOC2"/>
            <w:tabs>
              <w:tab w:val="left" w:pos="1100"/>
              <w:tab w:val="right" w:leader="dot" w:pos="9350"/>
            </w:tabs>
            <w:rPr>
              <w:rFonts w:asciiTheme="minorHAnsi" w:hAnsiTheme="minorHAnsi" w:cstheme="minorBidi"/>
              <w:noProof/>
              <w:sz w:val="22"/>
            </w:rPr>
          </w:pPr>
          <w:hyperlink w:anchor="_Toc466985292" w:history="1">
            <w:r w:rsidRPr="00A62BF8">
              <w:rPr>
                <w:rStyle w:val="Hyperlink"/>
                <w:noProof/>
              </w:rPr>
              <w:t>iv.</w:t>
            </w:r>
            <w:r>
              <w:rPr>
                <w:rFonts w:asciiTheme="minorHAnsi" w:hAnsiTheme="minorHAnsi" w:cstheme="minorBidi"/>
                <w:noProof/>
                <w:sz w:val="22"/>
              </w:rPr>
              <w:tab/>
            </w:r>
            <w:r w:rsidRPr="00A62BF8">
              <w:rPr>
                <w:rStyle w:val="Hyperlink"/>
                <w:noProof/>
              </w:rPr>
              <w:t>Component Models</w:t>
            </w:r>
            <w:r>
              <w:rPr>
                <w:noProof/>
                <w:webHidden/>
              </w:rPr>
              <w:tab/>
            </w:r>
            <w:r>
              <w:rPr>
                <w:noProof/>
                <w:webHidden/>
              </w:rPr>
              <w:fldChar w:fldCharType="begin"/>
            </w:r>
            <w:r>
              <w:rPr>
                <w:noProof/>
                <w:webHidden/>
              </w:rPr>
              <w:instrText xml:space="preserve"> PAGEREF _Toc466985292 \h </w:instrText>
            </w:r>
            <w:r>
              <w:rPr>
                <w:noProof/>
                <w:webHidden/>
              </w:rPr>
            </w:r>
            <w:r>
              <w:rPr>
                <w:noProof/>
                <w:webHidden/>
              </w:rPr>
              <w:fldChar w:fldCharType="separate"/>
            </w:r>
            <w:r>
              <w:rPr>
                <w:noProof/>
                <w:webHidden/>
              </w:rPr>
              <w:t>6</w:t>
            </w:r>
            <w:r>
              <w:rPr>
                <w:noProof/>
                <w:webHidden/>
              </w:rPr>
              <w:fldChar w:fldCharType="end"/>
            </w:r>
          </w:hyperlink>
        </w:p>
        <w:p w14:paraId="15BEB9EC" w14:textId="0E24CCC2" w:rsidR="006B72B6" w:rsidRDefault="006B72B6">
          <w:pPr>
            <w:pStyle w:val="TOC3"/>
            <w:tabs>
              <w:tab w:val="left" w:pos="1320"/>
              <w:tab w:val="right" w:leader="dot" w:pos="9350"/>
            </w:tabs>
            <w:rPr>
              <w:rFonts w:asciiTheme="minorHAnsi" w:hAnsiTheme="minorHAnsi" w:cstheme="minorBidi"/>
              <w:noProof/>
              <w:sz w:val="22"/>
            </w:rPr>
          </w:pPr>
          <w:hyperlink w:anchor="_Toc466985293" w:history="1">
            <w:r w:rsidRPr="00A62BF8">
              <w:rPr>
                <w:rStyle w:val="Hyperlink"/>
                <w:noProof/>
              </w:rPr>
              <w:t>h.</w:t>
            </w:r>
            <w:r>
              <w:rPr>
                <w:rFonts w:asciiTheme="minorHAnsi" w:hAnsiTheme="minorHAnsi" w:cstheme="minorBidi"/>
                <w:noProof/>
                <w:sz w:val="22"/>
              </w:rPr>
              <w:tab/>
            </w:r>
            <w:r w:rsidRPr="00A62BF8">
              <w:rPr>
                <w:rStyle w:val="Hyperlink"/>
                <w:noProof/>
              </w:rPr>
              <w:t>Utility</w:t>
            </w:r>
            <w:r>
              <w:rPr>
                <w:noProof/>
                <w:webHidden/>
              </w:rPr>
              <w:tab/>
            </w:r>
            <w:r>
              <w:rPr>
                <w:noProof/>
                <w:webHidden/>
              </w:rPr>
              <w:fldChar w:fldCharType="begin"/>
            </w:r>
            <w:r>
              <w:rPr>
                <w:noProof/>
                <w:webHidden/>
              </w:rPr>
              <w:instrText xml:space="preserve"> PAGEREF _Toc466985293 \h </w:instrText>
            </w:r>
            <w:r>
              <w:rPr>
                <w:noProof/>
                <w:webHidden/>
              </w:rPr>
            </w:r>
            <w:r>
              <w:rPr>
                <w:noProof/>
                <w:webHidden/>
              </w:rPr>
              <w:fldChar w:fldCharType="separate"/>
            </w:r>
            <w:r>
              <w:rPr>
                <w:noProof/>
                <w:webHidden/>
              </w:rPr>
              <w:t>6</w:t>
            </w:r>
            <w:r>
              <w:rPr>
                <w:noProof/>
                <w:webHidden/>
              </w:rPr>
              <w:fldChar w:fldCharType="end"/>
            </w:r>
          </w:hyperlink>
        </w:p>
        <w:p w14:paraId="50EF52B9" w14:textId="30394FB7" w:rsidR="006B72B6" w:rsidRDefault="006B72B6">
          <w:pPr>
            <w:pStyle w:val="TOC3"/>
            <w:tabs>
              <w:tab w:val="left" w:pos="1320"/>
              <w:tab w:val="right" w:leader="dot" w:pos="9350"/>
            </w:tabs>
            <w:rPr>
              <w:rFonts w:asciiTheme="minorHAnsi" w:hAnsiTheme="minorHAnsi" w:cstheme="minorBidi"/>
              <w:noProof/>
              <w:sz w:val="22"/>
            </w:rPr>
          </w:pPr>
          <w:hyperlink w:anchor="_Toc466985294" w:history="1">
            <w:r w:rsidRPr="00A62BF8">
              <w:rPr>
                <w:rStyle w:val="Hyperlink"/>
                <w:noProof/>
              </w:rPr>
              <w:t>i.</w:t>
            </w:r>
            <w:r>
              <w:rPr>
                <w:rFonts w:asciiTheme="minorHAnsi" w:hAnsiTheme="minorHAnsi" w:cstheme="minorBidi"/>
                <w:noProof/>
                <w:sz w:val="22"/>
              </w:rPr>
              <w:tab/>
            </w:r>
            <w:r w:rsidRPr="00A62BF8">
              <w:rPr>
                <w:rStyle w:val="Hyperlink"/>
                <w:noProof/>
              </w:rPr>
              <w:t>Generators</w:t>
            </w:r>
            <w:r>
              <w:rPr>
                <w:noProof/>
                <w:webHidden/>
              </w:rPr>
              <w:tab/>
            </w:r>
            <w:r>
              <w:rPr>
                <w:noProof/>
                <w:webHidden/>
              </w:rPr>
              <w:fldChar w:fldCharType="begin"/>
            </w:r>
            <w:r>
              <w:rPr>
                <w:noProof/>
                <w:webHidden/>
              </w:rPr>
              <w:instrText xml:space="preserve"> PAGEREF _Toc466985294 \h </w:instrText>
            </w:r>
            <w:r>
              <w:rPr>
                <w:noProof/>
                <w:webHidden/>
              </w:rPr>
            </w:r>
            <w:r>
              <w:rPr>
                <w:noProof/>
                <w:webHidden/>
              </w:rPr>
              <w:fldChar w:fldCharType="separate"/>
            </w:r>
            <w:r>
              <w:rPr>
                <w:noProof/>
                <w:webHidden/>
              </w:rPr>
              <w:t>7</w:t>
            </w:r>
            <w:r>
              <w:rPr>
                <w:noProof/>
                <w:webHidden/>
              </w:rPr>
              <w:fldChar w:fldCharType="end"/>
            </w:r>
          </w:hyperlink>
        </w:p>
        <w:p w14:paraId="084561B2" w14:textId="44D407C6" w:rsidR="006B72B6" w:rsidRDefault="006B72B6">
          <w:pPr>
            <w:pStyle w:val="TOC3"/>
            <w:tabs>
              <w:tab w:val="left" w:pos="1320"/>
              <w:tab w:val="right" w:leader="dot" w:pos="9350"/>
            </w:tabs>
            <w:rPr>
              <w:rFonts w:asciiTheme="minorHAnsi" w:hAnsiTheme="minorHAnsi" w:cstheme="minorBidi"/>
              <w:noProof/>
              <w:sz w:val="22"/>
            </w:rPr>
          </w:pPr>
          <w:hyperlink w:anchor="_Toc466985295" w:history="1">
            <w:r w:rsidRPr="00A62BF8">
              <w:rPr>
                <w:rStyle w:val="Hyperlink"/>
                <w:noProof/>
              </w:rPr>
              <w:t>j.</w:t>
            </w:r>
            <w:r>
              <w:rPr>
                <w:rFonts w:asciiTheme="minorHAnsi" w:hAnsiTheme="minorHAnsi" w:cstheme="minorBidi"/>
                <w:noProof/>
                <w:sz w:val="22"/>
              </w:rPr>
              <w:tab/>
            </w:r>
            <w:r w:rsidRPr="00A62BF8">
              <w:rPr>
                <w:rStyle w:val="Hyperlink"/>
                <w:noProof/>
              </w:rPr>
              <w:t>Renewables</w:t>
            </w:r>
            <w:r>
              <w:rPr>
                <w:noProof/>
                <w:webHidden/>
              </w:rPr>
              <w:tab/>
            </w:r>
            <w:r>
              <w:rPr>
                <w:noProof/>
                <w:webHidden/>
              </w:rPr>
              <w:fldChar w:fldCharType="begin"/>
            </w:r>
            <w:r>
              <w:rPr>
                <w:noProof/>
                <w:webHidden/>
              </w:rPr>
              <w:instrText xml:space="preserve"> PAGEREF _Toc466985295 \h </w:instrText>
            </w:r>
            <w:r>
              <w:rPr>
                <w:noProof/>
                <w:webHidden/>
              </w:rPr>
            </w:r>
            <w:r>
              <w:rPr>
                <w:noProof/>
                <w:webHidden/>
              </w:rPr>
              <w:fldChar w:fldCharType="separate"/>
            </w:r>
            <w:r>
              <w:rPr>
                <w:noProof/>
                <w:webHidden/>
              </w:rPr>
              <w:t>7</w:t>
            </w:r>
            <w:r>
              <w:rPr>
                <w:noProof/>
                <w:webHidden/>
              </w:rPr>
              <w:fldChar w:fldCharType="end"/>
            </w:r>
          </w:hyperlink>
        </w:p>
        <w:p w14:paraId="68C19F03" w14:textId="0C05AF79" w:rsidR="006B72B6" w:rsidRDefault="006B72B6">
          <w:pPr>
            <w:pStyle w:val="TOC3"/>
            <w:tabs>
              <w:tab w:val="left" w:pos="1320"/>
              <w:tab w:val="right" w:leader="dot" w:pos="9350"/>
            </w:tabs>
            <w:rPr>
              <w:rFonts w:asciiTheme="minorHAnsi" w:hAnsiTheme="minorHAnsi" w:cstheme="minorBidi"/>
              <w:noProof/>
              <w:sz w:val="22"/>
            </w:rPr>
          </w:pPr>
          <w:hyperlink w:anchor="_Toc466985296" w:history="1">
            <w:r w:rsidRPr="00A62BF8">
              <w:rPr>
                <w:rStyle w:val="Hyperlink"/>
                <w:noProof/>
              </w:rPr>
              <w:t>k.</w:t>
            </w:r>
            <w:r>
              <w:rPr>
                <w:rFonts w:asciiTheme="minorHAnsi" w:hAnsiTheme="minorHAnsi" w:cstheme="minorBidi"/>
                <w:noProof/>
                <w:sz w:val="22"/>
              </w:rPr>
              <w:tab/>
            </w:r>
            <w:r w:rsidRPr="00A62BF8">
              <w:rPr>
                <w:rStyle w:val="Hyperlink"/>
                <w:noProof/>
              </w:rPr>
              <w:t>Electric Storage</w:t>
            </w:r>
            <w:r>
              <w:rPr>
                <w:noProof/>
                <w:webHidden/>
              </w:rPr>
              <w:tab/>
            </w:r>
            <w:r>
              <w:rPr>
                <w:noProof/>
                <w:webHidden/>
              </w:rPr>
              <w:fldChar w:fldCharType="begin"/>
            </w:r>
            <w:r>
              <w:rPr>
                <w:noProof/>
                <w:webHidden/>
              </w:rPr>
              <w:instrText xml:space="preserve"> PAGEREF _Toc466985296 \h </w:instrText>
            </w:r>
            <w:r>
              <w:rPr>
                <w:noProof/>
                <w:webHidden/>
              </w:rPr>
            </w:r>
            <w:r>
              <w:rPr>
                <w:noProof/>
                <w:webHidden/>
              </w:rPr>
              <w:fldChar w:fldCharType="separate"/>
            </w:r>
            <w:r>
              <w:rPr>
                <w:noProof/>
                <w:webHidden/>
              </w:rPr>
              <w:t>7</w:t>
            </w:r>
            <w:r>
              <w:rPr>
                <w:noProof/>
                <w:webHidden/>
              </w:rPr>
              <w:fldChar w:fldCharType="end"/>
            </w:r>
          </w:hyperlink>
        </w:p>
        <w:p w14:paraId="66FE1C84" w14:textId="0B2156BD" w:rsidR="006B72B6" w:rsidRDefault="006B72B6">
          <w:pPr>
            <w:pStyle w:val="TOC3"/>
            <w:tabs>
              <w:tab w:val="left" w:pos="1320"/>
              <w:tab w:val="right" w:leader="dot" w:pos="9350"/>
            </w:tabs>
            <w:rPr>
              <w:rFonts w:asciiTheme="minorHAnsi" w:hAnsiTheme="minorHAnsi" w:cstheme="minorBidi"/>
              <w:noProof/>
              <w:sz w:val="22"/>
            </w:rPr>
          </w:pPr>
          <w:hyperlink w:anchor="_Toc466985297" w:history="1">
            <w:r w:rsidRPr="00A62BF8">
              <w:rPr>
                <w:rStyle w:val="Hyperlink"/>
                <w:noProof/>
              </w:rPr>
              <w:t>l.</w:t>
            </w:r>
            <w:r>
              <w:rPr>
                <w:rFonts w:asciiTheme="minorHAnsi" w:hAnsiTheme="minorHAnsi" w:cstheme="minorBidi"/>
                <w:noProof/>
                <w:sz w:val="22"/>
              </w:rPr>
              <w:tab/>
            </w:r>
            <w:r w:rsidRPr="00A62BF8">
              <w:rPr>
                <w:rStyle w:val="Hyperlink"/>
                <w:noProof/>
              </w:rPr>
              <w:t>Thermal Storage</w:t>
            </w:r>
            <w:r>
              <w:rPr>
                <w:noProof/>
                <w:webHidden/>
              </w:rPr>
              <w:tab/>
            </w:r>
            <w:r>
              <w:rPr>
                <w:noProof/>
                <w:webHidden/>
              </w:rPr>
              <w:fldChar w:fldCharType="begin"/>
            </w:r>
            <w:r>
              <w:rPr>
                <w:noProof/>
                <w:webHidden/>
              </w:rPr>
              <w:instrText xml:space="preserve"> PAGEREF _Toc466985297 \h </w:instrText>
            </w:r>
            <w:r>
              <w:rPr>
                <w:noProof/>
                <w:webHidden/>
              </w:rPr>
            </w:r>
            <w:r>
              <w:rPr>
                <w:noProof/>
                <w:webHidden/>
              </w:rPr>
              <w:fldChar w:fldCharType="separate"/>
            </w:r>
            <w:r>
              <w:rPr>
                <w:noProof/>
                <w:webHidden/>
              </w:rPr>
              <w:t>7</w:t>
            </w:r>
            <w:r>
              <w:rPr>
                <w:noProof/>
                <w:webHidden/>
              </w:rPr>
              <w:fldChar w:fldCharType="end"/>
            </w:r>
          </w:hyperlink>
        </w:p>
        <w:p w14:paraId="3D98D968" w14:textId="715AA38B" w:rsidR="006B72B6" w:rsidRDefault="006B72B6">
          <w:pPr>
            <w:pStyle w:val="TOC3"/>
            <w:tabs>
              <w:tab w:val="left" w:pos="1320"/>
              <w:tab w:val="right" w:leader="dot" w:pos="9350"/>
            </w:tabs>
            <w:rPr>
              <w:rFonts w:asciiTheme="minorHAnsi" w:hAnsiTheme="minorHAnsi" w:cstheme="minorBidi"/>
              <w:noProof/>
              <w:sz w:val="22"/>
            </w:rPr>
          </w:pPr>
          <w:hyperlink w:anchor="_Toc466985298" w:history="1">
            <w:r w:rsidRPr="00A62BF8">
              <w:rPr>
                <w:rStyle w:val="Hyperlink"/>
                <w:noProof/>
              </w:rPr>
              <w:t>m.</w:t>
            </w:r>
            <w:r>
              <w:rPr>
                <w:rFonts w:asciiTheme="minorHAnsi" w:hAnsiTheme="minorHAnsi" w:cstheme="minorBidi"/>
                <w:noProof/>
                <w:sz w:val="22"/>
              </w:rPr>
              <w:tab/>
            </w:r>
            <w:r w:rsidRPr="00A62BF8">
              <w:rPr>
                <w:rStyle w:val="Hyperlink"/>
                <w:noProof/>
              </w:rPr>
              <w:t>HVAC</w:t>
            </w:r>
            <w:r>
              <w:rPr>
                <w:noProof/>
                <w:webHidden/>
              </w:rPr>
              <w:tab/>
            </w:r>
            <w:r>
              <w:rPr>
                <w:noProof/>
                <w:webHidden/>
              </w:rPr>
              <w:fldChar w:fldCharType="begin"/>
            </w:r>
            <w:r>
              <w:rPr>
                <w:noProof/>
                <w:webHidden/>
              </w:rPr>
              <w:instrText xml:space="preserve"> PAGEREF _Toc466985298 \h </w:instrText>
            </w:r>
            <w:r>
              <w:rPr>
                <w:noProof/>
                <w:webHidden/>
              </w:rPr>
            </w:r>
            <w:r>
              <w:rPr>
                <w:noProof/>
                <w:webHidden/>
              </w:rPr>
              <w:fldChar w:fldCharType="separate"/>
            </w:r>
            <w:r>
              <w:rPr>
                <w:noProof/>
                <w:webHidden/>
              </w:rPr>
              <w:t>8</w:t>
            </w:r>
            <w:r>
              <w:rPr>
                <w:noProof/>
                <w:webHidden/>
              </w:rPr>
              <w:fldChar w:fldCharType="end"/>
            </w:r>
          </w:hyperlink>
        </w:p>
        <w:p w14:paraId="2BD94260" w14:textId="57EE7A52" w:rsidR="006B72B6" w:rsidRDefault="006B72B6" w:rsidP="006B72B6">
          <w:pPr>
            <w:pStyle w:val="TOC1"/>
            <w:rPr>
              <w:rFonts w:asciiTheme="minorHAnsi" w:hAnsiTheme="minorHAnsi" w:cstheme="minorBidi"/>
              <w:noProof/>
              <w:sz w:val="22"/>
            </w:rPr>
          </w:pPr>
          <w:hyperlink w:anchor="_Toc466985299" w:history="1">
            <w:r w:rsidRPr="00A62BF8">
              <w:rPr>
                <w:rStyle w:val="Hyperlink"/>
                <w:noProof/>
              </w:rPr>
              <w:t>IV.</w:t>
            </w:r>
            <w:r>
              <w:rPr>
                <w:rFonts w:asciiTheme="minorHAnsi" w:hAnsiTheme="minorHAnsi" w:cstheme="minorBidi"/>
                <w:noProof/>
                <w:sz w:val="22"/>
              </w:rPr>
              <w:tab/>
            </w:r>
            <w:r w:rsidRPr="00A62BF8">
              <w:rPr>
                <w:rStyle w:val="Hyperlink"/>
                <w:noProof/>
              </w:rPr>
              <w:t>Code Development</w:t>
            </w:r>
            <w:r>
              <w:rPr>
                <w:noProof/>
                <w:webHidden/>
              </w:rPr>
              <w:tab/>
            </w:r>
            <w:r>
              <w:rPr>
                <w:noProof/>
                <w:webHidden/>
              </w:rPr>
              <w:fldChar w:fldCharType="begin"/>
            </w:r>
            <w:r>
              <w:rPr>
                <w:noProof/>
                <w:webHidden/>
              </w:rPr>
              <w:instrText xml:space="preserve"> PAGEREF _Toc466985299 \h </w:instrText>
            </w:r>
            <w:r>
              <w:rPr>
                <w:noProof/>
                <w:webHidden/>
              </w:rPr>
            </w:r>
            <w:r>
              <w:rPr>
                <w:noProof/>
                <w:webHidden/>
              </w:rPr>
              <w:fldChar w:fldCharType="separate"/>
            </w:r>
            <w:r>
              <w:rPr>
                <w:noProof/>
                <w:webHidden/>
              </w:rPr>
              <w:t>8</w:t>
            </w:r>
            <w:r>
              <w:rPr>
                <w:noProof/>
                <w:webHidden/>
              </w:rPr>
              <w:fldChar w:fldCharType="end"/>
            </w:r>
          </w:hyperlink>
        </w:p>
        <w:p w14:paraId="48D41D50" w14:textId="5796CDC6" w:rsidR="006B72B6" w:rsidRDefault="006B72B6">
          <w:pPr>
            <w:pStyle w:val="TOC2"/>
            <w:tabs>
              <w:tab w:val="left" w:pos="1100"/>
              <w:tab w:val="right" w:leader="dot" w:pos="9350"/>
            </w:tabs>
            <w:rPr>
              <w:rFonts w:asciiTheme="minorHAnsi" w:hAnsiTheme="minorHAnsi" w:cstheme="minorBidi"/>
              <w:noProof/>
              <w:sz w:val="22"/>
            </w:rPr>
          </w:pPr>
          <w:hyperlink w:anchor="_Toc466985300" w:history="1">
            <w:r w:rsidRPr="00A62BF8">
              <w:rPr>
                <w:rStyle w:val="Hyperlink"/>
                <w:noProof/>
              </w:rPr>
              <w:t>v.</w:t>
            </w:r>
            <w:r>
              <w:rPr>
                <w:rFonts w:asciiTheme="minorHAnsi" w:hAnsiTheme="minorHAnsi" w:cstheme="minorBidi"/>
                <w:noProof/>
                <w:sz w:val="22"/>
              </w:rPr>
              <w:tab/>
            </w:r>
            <w:r w:rsidRPr="00A62BF8">
              <w:rPr>
                <w:rStyle w:val="Hyperlink"/>
                <w:noProof/>
              </w:rPr>
              <w:t>Forecasting</w:t>
            </w:r>
            <w:r>
              <w:rPr>
                <w:noProof/>
                <w:webHidden/>
              </w:rPr>
              <w:tab/>
            </w:r>
            <w:r>
              <w:rPr>
                <w:noProof/>
                <w:webHidden/>
              </w:rPr>
              <w:fldChar w:fldCharType="begin"/>
            </w:r>
            <w:r>
              <w:rPr>
                <w:noProof/>
                <w:webHidden/>
              </w:rPr>
              <w:instrText xml:space="preserve"> PAGEREF _Toc466985300 \h </w:instrText>
            </w:r>
            <w:r>
              <w:rPr>
                <w:noProof/>
                <w:webHidden/>
              </w:rPr>
            </w:r>
            <w:r>
              <w:rPr>
                <w:noProof/>
                <w:webHidden/>
              </w:rPr>
              <w:fldChar w:fldCharType="separate"/>
            </w:r>
            <w:r>
              <w:rPr>
                <w:noProof/>
                <w:webHidden/>
              </w:rPr>
              <w:t>8</w:t>
            </w:r>
            <w:r>
              <w:rPr>
                <w:noProof/>
                <w:webHidden/>
              </w:rPr>
              <w:fldChar w:fldCharType="end"/>
            </w:r>
          </w:hyperlink>
        </w:p>
        <w:p w14:paraId="0C7567FF" w14:textId="7BCFB115" w:rsidR="006B72B6" w:rsidRDefault="006B72B6">
          <w:pPr>
            <w:pStyle w:val="TOC3"/>
            <w:tabs>
              <w:tab w:val="left" w:pos="1320"/>
              <w:tab w:val="right" w:leader="dot" w:pos="9350"/>
            </w:tabs>
            <w:rPr>
              <w:rFonts w:asciiTheme="minorHAnsi" w:hAnsiTheme="minorHAnsi" w:cstheme="minorBidi"/>
              <w:noProof/>
              <w:sz w:val="22"/>
            </w:rPr>
          </w:pPr>
          <w:hyperlink w:anchor="_Toc466985301" w:history="1">
            <w:r w:rsidRPr="00A62BF8">
              <w:rPr>
                <w:rStyle w:val="Hyperlink"/>
                <w:noProof/>
              </w:rPr>
              <w:t>n.</w:t>
            </w:r>
            <w:r>
              <w:rPr>
                <w:rFonts w:asciiTheme="minorHAnsi" w:hAnsiTheme="minorHAnsi" w:cstheme="minorBidi"/>
                <w:noProof/>
                <w:sz w:val="22"/>
              </w:rPr>
              <w:tab/>
            </w:r>
            <w:r w:rsidRPr="00A62BF8">
              <w:rPr>
                <w:rStyle w:val="Hyperlink"/>
                <w:noProof/>
              </w:rPr>
              <w:t>Temperature</w:t>
            </w:r>
            <w:r>
              <w:rPr>
                <w:noProof/>
                <w:webHidden/>
              </w:rPr>
              <w:tab/>
            </w:r>
            <w:r>
              <w:rPr>
                <w:noProof/>
                <w:webHidden/>
              </w:rPr>
              <w:fldChar w:fldCharType="begin"/>
            </w:r>
            <w:r>
              <w:rPr>
                <w:noProof/>
                <w:webHidden/>
              </w:rPr>
              <w:instrText xml:space="preserve"> PAGEREF _Toc466985301 \h </w:instrText>
            </w:r>
            <w:r>
              <w:rPr>
                <w:noProof/>
                <w:webHidden/>
              </w:rPr>
            </w:r>
            <w:r>
              <w:rPr>
                <w:noProof/>
                <w:webHidden/>
              </w:rPr>
              <w:fldChar w:fldCharType="separate"/>
            </w:r>
            <w:r>
              <w:rPr>
                <w:noProof/>
                <w:webHidden/>
              </w:rPr>
              <w:t>8</w:t>
            </w:r>
            <w:r>
              <w:rPr>
                <w:noProof/>
                <w:webHidden/>
              </w:rPr>
              <w:fldChar w:fldCharType="end"/>
            </w:r>
          </w:hyperlink>
        </w:p>
        <w:p w14:paraId="0F2364A0" w14:textId="5E0ED477" w:rsidR="006B72B6" w:rsidRDefault="006B72B6">
          <w:pPr>
            <w:pStyle w:val="TOC3"/>
            <w:tabs>
              <w:tab w:val="left" w:pos="1320"/>
              <w:tab w:val="right" w:leader="dot" w:pos="9350"/>
            </w:tabs>
            <w:rPr>
              <w:rFonts w:asciiTheme="minorHAnsi" w:hAnsiTheme="minorHAnsi" w:cstheme="minorBidi"/>
              <w:noProof/>
              <w:sz w:val="22"/>
            </w:rPr>
          </w:pPr>
          <w:hyperlink w:anchor="_Toc466985302" w:history="1">
            <w:r w:rsidRPr="00A62BF8">
              <w:rPr>
                <w:rStyle w:val="Hyperlink"/>
                <w:noProof/>
              </w:rPr>
              <w:t>o.</w:t>
            </w:r>
            <w:r>
              <w:rPr>
                <w:rFonts w:asciiTheme="minorHAnsi" w:hAnsiTheme="minorHAnsi" w:cstheme="minorBidi"/>
                <w:noProof/>
                <w:sz w:val="22"/>
              </w:rPr>
              <w:tab/>
            </w:r>
            <w:r w:rsidRPr="00A62BF8">
              <w:rPr>
                <w:rStyle w:val="Hyperlink"/>
                <w:noProof/>
              </w:rPr>
              <w:t>Demand Profiles</w:t>
            </w:r>
            <w:r>
              <w:rPr>
                <w:noProof/>
                <w:webHidden/>
              </w:rPr>
              <w:tab/>
            </w:r>
            <w:r>
              <w:rPr>
                <w:noProof/>
                <w:webHidden/>
              </w:rPr>
              <w:fldChar w:fldCharType="begin"/>
            </w:r>
            <w:r>
              <w:rPr>
                <w:noProof/>
                <w:webHidden/>
              </w:rPr>
              <w:instrText xml:space="preserve"> PAGEREF _Toc466985302 \h </w:instrText>
            </w:r>
            <w:r>
              <w:rPr>
                <w:noProof/>
                <w:webHidden/>
              </w:rPr>
            </w:r>
            <w:r>
              <w:rPr>
                <w:noProof/>
                <w:webHidden/>
              </w:rPr>
              <w:fldChar w:fldCharType="separate"/>
            </w:r>
            <w:r>
              <w:rPr>
                <w:noProof/>
                <w:webHidden/>
              </w:rPr>
              <w:t>9</w:t>
            </w:r>
            <w:r>
              <w:rPr>
                <w:noProof/>
                <w:webHidden/>
              </w:rPr>
              <w:fldChar w:fldCharType="end"/>
            </w:r>
          </w:hyperlink>
        </w:p>
        <w:p w14:paraId="5BD8106F" w14:textId="32DE7660" w:rsidR="006B72B6" w:rsidRDefault="006B72B6">
          <w:pPr>
            <w:pStyle w:val="TOC3"/>
            <w:tabs>
              <w:tab w:val="left" w:pos="1320"/>
              <w:tab w:val="right" w:leader="dot" w:pos="9350"/>
            </w:tabs>
            <w:rPr>
              <w:rFonts w:asciiTheme="minorHAnsi" w:hAnsiTheme="minorHAnsi" w:cstheme="minorBidi"/>
              <w:noProof/>
              <w:sz w:val="22"/>
            </w:rPr>
          </w:pPr>
          <w:hyperlink w:anchor="_Toc466985303" w:history="1">
            <w:r w:rsidRPr="00A62BF8">
              <w:rPr>
                <w:rStyle w:val="Hyperlink"/>
                <w:noProof/>
              </w:rPr>
              <w:t>p.</w:t>
            </w:r>
            <w:r>
              <w:rPr>
                <w:rFonts w:asciiTheme="minorHAnsi" w:hAnsiTheme="minorHAnsi" w:cstheme="minorBidi"/>
                <w:noProof/>
                <w:sz w:val="22"/>
              </w:rPr>
              <w:tab/>
            </w:r>
            <w:r w:rsidRPr="00A62BF8">
              <w:rPr>
                <w:rStyle w:val="Hyperlink"/>
                <w:noProof/>
              </w:rPr>
              <w:t>Power</w:t>
            </w:r>
            <w:r>
              <w:rPr>
                <w:noProof/>
                <w:webHidden/>
              </w:rPr>
              <w:tab/>
            </w:r>
            <w:r>
              <w:rPr>
                <w:noProof/>
                <w:webHidden/>
              </w:rPr>
              <w:fldChar w:fldCharType="begin"/>
            </w:r>
            <w:r>
              <w:rPr>
                <w:noProof/>
                <w:webHidden/>
              </w:rPr>
              <w:instrText xml:space="preserve"> PAGEREF _Toc466985303 \h </w:instrText>
            </w:r>
            <w:r>
              <w:rPr>
                <w:noProof/>
                <w:webHidden/>
              </w:rPr>
            </w:r>
            <w:r>
              <w:rPr>
                <w:noProof/>
                <w:webHidden/>
              </w:rPr>
              <w:fldChar w:fldCharType="separate"/>
            </w:r>
            <w:r>
              <w:rPr>
                <w:noProof/>
                <w:webHidden/>
              </w:rPr>
              <w:t>10</w:t>
            </w:r>
            <w:r>
              <w:rPr>
                <w:noProof/>
                <w:webHidden/>
              </w:rPr>
              <w:fldChar w:fldCharType="end"/>
            </w:r>
          </w:hyperlink>
        </w:p>
        <w:p w14:paraId="0AFB6904" w14:textId="18D9F6F3" w:rsidR="006B72B6" w:rsidRDefault="006B72B6">
          <w:pPr>
            <w:pStyle w:val="TOC2"/>
            <w:tabs>
              <w:tab w:val="left" w:pos="1100"/>
              <w:tab w:val="right" w:leader="dot" w:pos="9350"/>
            </w:tabs>
            <w:rPr>
              <w:rFonts w:asciiTheme="minorHAnsi" w:hAnsiTheme="minorHAnsi" w:cstheme="minorBidi"/>
              <w:noProof/>
              <w:sz w:val="22"/>
            </w:rPr>
          </w:pPr>
          <w:hyperlink w:anchor="_Toc466985304" w:history="1">
            <w:r w:rsidRPr="00A62BF8">
              <w:rPr>
                <w:rStyle w:val="Hyperlink"/>
                <w:noProof/>
              </w:rPr>
              <w:t>vi.</w:t>
            </w:r>
            <w:r>
              <w:rPr>
                <w:rFonts w:asciiTheme="minorHAnsi" w:hAnsiTheme="minorHAnsi" w:cstheme="minorBidi"/>
                <w:noProof/>
                <w:sz w:val="22"/>
              </w:rPr>
              <w:tab/>
            </w:r>
            <w:r w:rsidRPr="00A62BF8">
              <w:rPr>
                <w:rStyle w:val="Hyperlink"/>
                <w:noProof/>
              </w:rPr>
              <w:t>Predictive Control</w:t>
            </w:r>
            <w:r>
              <w:rPr>
                <w:noProof/>
                <w:webHidden/>
              </w:rPr>
              <w:tab/>
            </w:r>
            <w:r>
              <w:rPr>
                <w:noProof/>
                <w:webHidden/>
              </w:rPr>
              <w:fldChar w:fldCharType="begin"/>
            </w:r>
            <w:r>
              <w:rPr>
                <w:noProof/>
                <w:webHidden/>
              </w:rPr>
              <w:instrText xml:space="preserve"> PAGEREF _Toc466985304 \h </w:instrText>
            </w:r>
            <w:r>
              <w:rPr>
                <w:noProof/>
                <w:webHidden/>
              </w:rPr>
            </w:r>
            <w:r>
              <w:rPr>
                <w:noProof/>
                <w:webHidden/>
              </w:rPr>
              <w:fldChar w:fldCharType="separate"/>
            </w:r>
            <w:r>
              <w:rPr>
                <w:noProof/>
                <w:webHidden/>
              </w:rPr>
              <w:t>10</w:t>
            </w:r>
            <w:r>
              <w:rPr>
                <w:noProof/>
                <w:webHidden/>
              </w:rPr>
              <w:fldChar w:fldCharType="end"/>
            </w:r>
          </w:hyperlink>
        </w:p>
        <w:p w14:paraId="69F86723" w14:textId="3DB8FB77" w:rsidR="006B72B6" w:rsidRDefault="006B72B6">
          <w:pPr>
            <w:pStyle w:val="TOC2"/>
            <w:tabs>
              <w:tab w:val="left" w:pos="1320"/>
              <w:tab w:val="right" w:leader="dot" w:pos="9350"/>
            </w:tabs>
            <w:rPr>
              <w:rFonts w:asciiTheme="minorHAnsi" w:hAnsiTheme="minorHAnsi" w:cstheme="minorBidi"/>
              <w:noProof/>
              <w:sz w:val="22"/>
            </w:rPr>
          </w:pPr>
          <w:hyperlink w:anchor="_Toc466985305" w:history="1">
            <w:r w:rsidRPr="00A62BF8">
              <w:rPr>
                <w:rStyle w:val="Hyperlink"/>
                <w:noProof/>
              </w:rPr>
              <w:t>vii.</w:t>
            </w:r>
            <w:r>
              <w:rPr>
                <w:rFonts w:asciiTheme="minorHAnsi" w:hAnsiTheme="minorHAnsi" w:cstheme="minorBidi"/>
                <w:noProof/>
                <w:sz w:val="22"/>
              </w:rPr>
              <w:tab/>
            </w:r>
            <w:r w:rsidRPr="00A62BF8">
              <w:rPr>
                <w:rStyle w:val="Hyperlink"/>
                <w:noProof/>
              </w:rPr>
              <w:t>Storage/Self-Discharge</w:t>
            </w:r>
            <w:r>
              <w:rPr>
                <w:noProof/>
                <w:webHidden/>
              </w:rPr>
              <w:tab/>
            </w:r>
            <w:r>
              <w:rPr>
                <w:noProof/>
                <w:webHidden/>
              </w:rPr>
              <w:fldChar w:fldCharType="begin"/>
            </w:r>
            <w:r>
              <w:rPr>
                <w:noProof/>
                <w:webHidden/>
              </w:rPr>
              <w:instrText xml:space="preserve"> PAGEREF _Toc466985305 \h </w:instrText>
            </w:r>
            <w:r>
              <w:rPr>
                <w:noProof/>
                <w:webHidden/>
              </w:rPr>
            </w:r>
            <w:r>
              <w:rPr>
                <w:noProof/>
                <w:webHidden/>
              </w:rPr>
              <w:fldChar w:fldCharType="separate"/>
            </w:r>
            <w:r>
              <w:rPr>
                <w:noProof/>
                <w:webHidden/>
              </w:rPr>
              <w:t>10</w:t>
            </w:r>
            <w:r>
              <w:rPr>
                <w:noProof/>
                <w:webHidden/>
              </w:rPr>
              <w:fldChar w:fldCharType="end"/>
            </w:r>
          </w:hyperlink>
        </w:p>
        <w:p w14:paraId="79999BC1" w14:textId="1E24E8D0" w:rsidR="006B72B6" w:rsidRDefault="006B72B6">
          <w:pPr>
            <w:pStyle w:val="TOC2"/>
            <w:tabs>
              <w:tab w:val="left" w:pos="1320"/>
              <w:tab w:val="right" w:leader="dot" w:pos="9350"/>
            </w:tabs>
            <w:rPr>
              <w:rFonts w:asciiTheme="minorHAnsi" w:hAnsiTheme="minorHAnsi" w:cstheme="minorBidi"/>
              <w:noProof/>
              <w:sz w:val="22"/>
            </w:rPr>
          </w:pPr>
          <w:hyperlink w:anchor="_Toc466985306" w:history="1">
            <w:r w:rsidRPr="00A62BF8">
              <w:rPr>
                <w:rStyle w:val="Hyperlink"/>
                <w:noProof/>
              </w:rPr>
              <w:t>viii.</w:t>
            </w:r>
            <w:r>
              <w:rPr>
                <w:rFonts w:asciiTheme="minorHAnsi" w:hAnsiTheme="minorHAnsi" w:cstheme="minorBidi"/>
                <w:noProof/>
                <w:sz w:val="22"/>
              </w:rPr>
              <w:tab/>
            </w:r>
            <w:r w:rsidRPr="00A62BF8">
              <w:rPr>
                <w:rStyle w:val="Hyperlink"/>
                <w:noProof/>
              </w:rPr>
              <w:t>Dispatch</w:t>
            </w:r>
            <w:r>
              <w:rPr>
                <w:noProof/>
                <w:webHidden/>
              </w:rPr>
              <w:tab/>
            </w:r>
            <w:r>
              <w:rPr>
                <w:noProof/>
                <w:webHidden/>
              </w:rPr>
              <w:fldChar w:fldCharType="begin"/>
            </w:r>
            <w:r>
              <w:rPr>
                <w:noProof/>
                <w:webHidden/>
              </w:rPr>
              <w:instrText xml:space="preserve"> PAGEREF _Toc466985306 \h </w:instrText>
            </w:r>
            <w:r>
              <w:rPr>
                <w:noProof/>
                <w:webHidden/>
              </w:rPr>
            </w:r>
            <w:r>
              <w:rPr>
                <w:noProof/>
                <w:webHidden/>
              </w:rPr>
              <w:fldChar w:fldCharType="separate"/>
            </w:r>
            <w:r>
              <w:rPr>
                <w:noProof/>
                <w:webHidden/>
              </w:rPr>
              <w:t>10</w:t>
            </w:r>
            <w:r>
              <w:rPr>
                <w:noProof/>
                <w:webHidden/>
              </w:rPr>
              <w:fldChar w:fldCharType="end"/>
            </w:r>
          </w:hyperlink>
        </w:p>
        <w:p w14:paraId="14F9267D" w14:textId="2E65851E" w:rsidR="006B72B6" w:rsidRDefault="006B72B6" w:rsidP="006B72B6">
          <w:pPr>
            <w:pStyle w:val="TOC1"/>
            <w:rPr>
              <w:rFonts w:asciiTheme="minorHAnsi" w:hAnsiTheme="minorHAnsi" w:cstheme="minorBidi"/>
              <w:noProof/>
              <w:sz w:val="22"/>
            </w:rPr>
          </w:pPr>
          <w:hyperlink w:anchor="_Toc466985307" w:history="1">
            <w:r w:rsidRPr="00A62BF8">
              <w:rPr>
                <w:rStyle w:val="Hyperlink"/>
                <w:noProof/>
              </w:rPr>
              <w:t>V.</w:t>
            </w:r>
            <w:r>
              <w:rPr>
                <w:rFonts w:asciiTheme="minorHAnsi" w:hAnsiTheme="minorHAnsi" w:cstheme="minorBidi"/>
                <w:noProof/>
                <w:sz w:val="22"/>
              </w:rPr>
              <w:tab/>
            </w:r>
            <w:r w:rsidRPr="00A62BF8">
              <w:rPr>
                <w:rStyle w:val="Hyperlink"/>
                <w:noProof/>
              </w:rPr>
              <w:t>Glossary of Variables</w:t>
            </w:r>
            <w:r>
              <w:rPr>
                <w:noProof/>
                <w:webHidden/>
              </w:rPr>
              <w:tab/>
            </w:r>
            <w:r>
              <w:rPr>
                <w:noProof/>
                <w:webHidden/>
              </w:rPr>
              <w:fldChar w:fldCharType="begin"/>
            </w:r>
            <w:r>
              <w:rPr>
                <w:noProof/>
                <w:webHidden/>
              </w:rPr>
              <w:instrText xml:space="preserve"> PAGEREF _Toc466985307 \h </w:instrText>
            </w:r>
            <w:r>
              <w:rPr>
                <w:noProof/>
                <w:webHidden/>
              </w:rPr>
            </w:r>
            <w:r>
              <w:rPr>
                <w:noProof/>
                <w:webHidden/>
              </w:rPr>
              <w:fldChar w:fldCharType="separate"/>
            </w:r>
            <w:r>
              <w:rPr>
                <w:noProof/>
                <w:webHidden/>
              </w:rPr>
              <w:t>10</w:t>
            </w:r>
            <w:r>
              <w:rPr>
                <w:noProof/>
                <w:webHidden/>
              </w:rPr>
              <w:fldChar w:fldCharType="end"/>
            </w:r>
          </w:hyperlink>
        </w:p>
        <w:p w14:paraId="35464820" w14:textId="5AC6E34B" w:rsidR="006B72B6" w:rsidRDefault="006B72B6" w:rsidP="006B72B6">
          <w:pPr>
            <w:pStyle w:val="TOC1"/>
            <w:rPr>
              <w:rFonts w:asciiTheme="minorHAnsi" w:hAnsiTheme="minorHAnsi" w:cstheme="minorBidi"/>
              <w:noProof/>
              <w:sz w:val="22"/>
            </w:rPr>
          </w:pPr>
          <w:hyperlink w:anchor="_Toc466985308" w:history="1">
            <w:r w:rsidRPr="00A62BF8">
              <w:rPr>
                <w:rStyle w:val="Hyperlink"/>
                <w:noProof/>
              </w:rPr>
              <w:t>VI.</w:t>
            </w:r>
            <w:r>
              <w:rPr>
                <w:rFonts w:asciiTheme="minorHAnsi" w:hAnsiTheme="minorHAnsi" w:cstheme="minorBidi"/>
                <w:noProof/>
                <w:sz w:val="22"/>
              </w:rPr>
              <w:tab/>
            </w:r>
            <w:r w:rsidRPr="00A62BF8">
              <w:rPr>
                <w:rStyle w:val="Hyperlink"/>
                <w:noProof/>
              </w:rPr>
              <w:t>Interface Flow Diagrams</w:t>
            </w:r>
            <w:r>
              <w:rPr>
                <w:noProof/>
                <w:webHidden/>
              </w:rPr>
              <w:tab/>
            </w:r>
            <w:r>
              <w:rPr>
                <w:noProof/>
                <w:webHidden/>
              </w:rPr>
              <w:fldChar w:fldCharType="begin"/>
            </w:r>
            <w:r>
              <w:rPr>
                <w:noProof/>
                <w:webHidden/>
              </w:rPr>
              <w:instrText xml:space="preserve"> PAGEREF _Toc466985308 \h </w:instrText>
            </w:r>
            <w:r>
              <w:rPr>
                <w:noProof/>
                <w:webHidden/>
              </w:rPr>
            </w:r>
            <w:r>
              <w:rPr>
                <w:noProof/>
                <w:webHidden/>
              </w:rPr>
              <w:fldChar w:fldCharType="separate"/>
            </w:r>
            <w:r>
              <w:rPr>
                <w:noProof/>
                <w:webHidden/>
              </w:rPr>
              <w:t>1</w:t>
            </w:r>
            <w:r>
              <w:rPr>
                <w:noProof/>
                <w:webHidden/>
              </w:rPr>
              <w:fldChar w:fldCharType="end"/>
            </w:r>
          </w:hyperlink>
        </w:p>
        <w:p w14:paraId="6449CEBC" w14:textId="0F086A52" w:rsidR="006B72B6" w:rsidRDefault="006B72B6">
          <w:pPr>
            <w:pStyle w:val="TOC2"/>
            <w:tabs>
              <w:tab w:val="left" w:pos="1100"/>
              <w:tab w:val="right" w:leader="dot" w:pos="9350"/>
            </w:tabs>
            <w:rPr>
              <w:rFonts w:asciiTheme="minorHAnsi" w:hAnsiTheme="minorHAnsi" w:cstheme="minorBidi"/>
              <w:noProof/>
              <w:sz w:val="22"/>
            </w:rPr>
          </w:pPr>
          <w:hyperlink w:anchor="_Toc466985309" w:history="1">
            <w:r w:rsidRPr="00A62BF8">
              <w:rPr>
                <w:rStyle w:val="Hyperlink"/>
                <w:noProof/>
              </w:rPr>
              <w:t>ix.</w:t>
            </w:r>
            <w:r>
              <w:rPr>
                <w:rFonts w:asciiTheme="minorHAnsi" w:hAnsiTheme="minorHAnsi" w:cstheme="minorBidi"/>
                <w:noProof/>
                <w:sz w:val="22"/>
              </w:rPr>
              <w:tab/>
            </w:r>
            <w:r w:rsidRPr="00A62BF8">
              <w:rPr>
                <w:rStyle w:val="Hyperlink"/>
                <w:noProof/>
              </w:rPr>
              <w:t>1. EAGERS Interface</w:t>
            </w:r>
            <w:r>
              <w:rPr>
                <w:noProof/>
                <w:webHidden/>
              </w:rPr>
              <w:tab/>
            </w:r>
            <w:r>
              <w:rPr>
                <w:noProof/>
                <w:webHidden/>
              </w:rPr>
              <w:fldChar w:fldCharType="begin"/>
            </w:r>
            <w:r>
              <w:rPr>
                <w:noProof/>
                <w:webHidden/>
              </w:rPr>
              <w:instrText xml:space="preserve"> PAGEREF _Toc466985309 \h </w:instrText>
            </w:r>
            <w:r>
              <w:rPr>
                <w:noProof/>
                <w:webHidden/>
              </w:rPr>
            </w:r>
            <w:r>
              <w:rPr>
                <w:noProof/>
                <w:webHidden/>
              </w:rPr>
              <w:fldChar w:fldCharType="separate"/>
            </w:r>
            <w:r>
              <w:rPr>
                <w:noProof/>
                <w:webHidden/>
              </w:rPr>
              <w:t>1</w:t>
            </w:r>
            <w:r>
              <w:rPr>
                <w:noProof/>
                <w:webHidden/>
              </w:rPr>
              <w:fldChar w:fldCharType="end"/>
            </w:r>
          </w:hyperlink>
        </w:p>
        <w:p w14:paraId="7E8CFDB3" w14:textId="34C61F4D" w:rsidR="006B72B6" w:rsidRDefault="006B72B6">
          <w:pPr>
            <w:pStyle w:val="TOC3"/>
            <w:tabs>
              <w:tab w:val="left" w:pos="1320"/>
              <w:tab w:val="right" w:leader="dot" w:pos="9350"/>
            </w:tabs>
            <w:rPr>
              <w:rFonts w:asciiTheme="minorHAnsi" w:hAnsiTheme="minorHAnsi" w:cstheme="minorBidi"/>
              <w:noProof/>
              <w:sz w:val="22"/>
            </w:rPr>
          </w:pPr>
          <w:hyperlink w:anchor="_Toc466985310" w:history="1">
            <w:r w:rsidRPr="00A62BF8">
              <w:rPr>
                <w:rStyle w:val="Hyperlink"/>
                <w:noProof/>
              </w:rPr>
              <w:t>a.</w:t>
            </w:r>
            <w:r>
              <w:rPr>
                <w:rFonts w:asciiTheme="minorHAnsi" w:hAnsiTheme="minorHAnsi" w:cstheme="minorBidi"/>
                <w:noProof/>
                <w:sz w:val="22"/>
              </w:rPr>
              <w:tab/>
            </w:r>
            <w:r w:rsidRPr="00A62BF8">
              <w:rPr>
                <w:rStyle w:val="Hyperlink"/>
                <w:noProof/>
              </w:rPr>
              <w:t>Opening EAGERS</w:t>
            </w:r>
            <w:r>
              <w:rPr>
                <w:noProof/>
                <w:webHidden/>
              </w:rPr>
              <w:tab/>
            </w:r>
            <w:r>
              <w:rPr>
                <w:noProof/>
                <w:webHidden/>
              </w:rPr>
              <w:fldChar w:fldCharType="begin"/>
            </w:r>
            <w:r>
              <w:rPr>
                <w:noProof/>
                <w:webHidden/>
              </w:rPr>
              <w:instrText xml:space="preserve"> PAGEREF _Toc466985310 \h </w:instrText>
            </w:r>
            <w:r>
              <w:rPr>
                <w:noProof/>
                <w:webHidden/>
              </w:rPr>
            </w:r>
            <w:r>
              <w:rPr>
                <w:noProof/>
                <w:webHidden/>
              </w:rPr>
              <w:fldChar w:fldCharType="separate"/>
            </w:r>
            <w:r>
              <w:rPr>
                <w:noProof/>
                <w:webHidden/>
              </w:rPr>
              <w:t>1</w:t>
            </w:r>
            <w:r>
              <w:rPr>
                <w:noProof/>
                <w:webHidden/>
              </w:rPr>
              <w:fldChar w:fldCharType="end"/>
            </w:r>
          </w:hyperlink>
        </w:p>
        <w:p w14:paraId="01EDC274" w14:textId="5EC39BB2" w:rsidR="006B72B6" w:rsidRDefault="006B72B6">
          <w:pPr>
            <w:pStyle w:val="TOC3"/>
            <w:tabs>
              <w:tab w:val="left" w:pos="1320"/>
              <w:tab w:val="right" w:leader="dot" w:pos="9350"/>
            </w:tabs>
            <w:rPr>
              <w:rFonts w:asciiTheme="minorHAnsi" w:hAnsiTheme="minorHAnsi" w:cstheme="minorBidi"/>
              <w:noProof/>
              <w:sz w:val="22"/>
            </w:rPr>
          </w:pPr>
          <w:hyperlink w:anchor="_Toc466985311" w:history="1">
            <w:r w:rsidRPr="00A62BF8">
              <w:rPr>
                <w:rStyle w:val="Hyperlink"/>
                <w:noProof/>
              </w:rPr>
              <w:t>b.</w:t>
            </w:r>
            <w:r>
              <w:rPr>
                <w:rFonts w:asciiTheme="minorHAnsi" w:hAnsiTheme="minorHAnsi" w:cstheme="minorBidi"/>
                <w:noProof/>
                <w:sz w:val="22"/>
              </w:rPr>
              <w:tab/>
            </w:r>
            <w:r w:rsidRPr="00A62BF8">
              <w:rPr>
                <w:rStyle w:val="Hyperlink"/>
                <w:noProof/>
              </w:rPr>
              <w:t>Running EAGERS</w:t>
            </w:r>
            <w:r>
              <w:rPr>
                <w:noProof/>
                <w:webHidden/>
              </w:rPr>
              <w:tab/>
            </w:r>
            <w:r>
              <w:rPr>
                <w:noProof/>
                <w:webHidden/>
              </w:rPr>
              <w:fldChar w:fldCharType="begin"/>
            </w:r>
            <w:r>
              <w:rPr>
                <w:noProof/>
                <w:webHidden/>
              </w:rPr>
              <w:instrText xml:space="preserve"> PAGEREF _Toc466985311 \h </w:instrText>
            </w:r>
            <w:r>
              <w:rPr>
                <w:noProof/>
                <w:webHidden/>
              </w:rPr>
            </w:r>
            <w:r>
              <w:rPr>
                <w:noProof/>
                <w:webHidden/>
              </w:rPr>
              <w:fldChar w:fldCharType="separate"/>
            </w:r>
            <w:r>
              <w:rPr>
                <w:noProof/>
                <w:webHidden/>
              </w:rPr>
              <w:t>2</w:t>
            </w:r>
            <w:r>
              <w:rPr>
                <w:noProof/>
                <w:webHidden/>
              </w:rPr>
              <w:fldChar w:fldCharType="end"/>
            </w:r>
          </w:hyperlink>
        </w:p>
        <w:p w14:paraId="19498A86" w14:textId="0E017410" w:rsidR="006B72B6" w:rsidRDefault="006B72B6">
          <w:pPr>
            <w:pStyle w:val="TOC3"/>
            <w:tabs>
              <w:tab w:val="left" w:pos="1320"/>
              <w:tab w:val="right" w:leader="dot" w:pos="9350"/>
            </w:tabs>
            <w:rPr>
              <w:rFonts w:asciiTheme="minorHAnsi" w:hAnsiTheme="minorHAnsi" w:cstheme="minorBidi"/>
              <w:noProof/>
              <w:sz w:val="22"/>
            </w:rPr>
          </w:pPr>
          <w:hyperlink w:anchor="_Toc466985312" w:history="1">
            <w:r w:rsidRPr="00A62BF8">
              <w:rPr>
                <w:rStyle w:val="Hyperlink"/>
                <w:noProof/>
              </w:rPr>
              <w:t>c.</w:t>
            </w:r>
            <w:r>
              <w:rPr>
                <w:rFonts w:asciiTheme="minorHAnsi" w:hAnsiTheme="minorHAnsi" w:cstheme="minorBidi"/>
                <w:noProof/>
                <w:sz w:val="22"/>
              </w:rPr>
              <w:tab/>
            </w:r>
            <w:r w:rsidRPr="00A62BF8">
              <w:rPr>
                <w:rStyle w:val="Hyperlink"/>
                <w:noProof/>
              </w:rPr>
              <w:t>Component List</w:t>
            </w:r>
            <w:r>
              <w:rPr>
                <w:noProof/>
                <w:webHidden/>
              </w:rPr>
              <w:tab/>
            </w:r>
            <w:r>
              <w:rPr>
                <w:noProof/>
                <w:webHidden/>
              </w:rPr>
              <w:fldChar w:fldCharType="begin"/>
            </w:r>
            <w:r>
              <w:rPr>
                <w:noProof/>
                <w:webHidden/>
              </w:rPr>
              <w:instrText xml:space="preserve"> PAGEREF _Toc466985312 \h </w:instrText>
            </w:r>
            <w:r>
              <w:rPr>
                <w:noProof/>
                <w:webHidden/>
              </w:rPr>
            </w:r>
            <w:r>
              <w:rPr>
                <w:noProof/>
                <w:webHidden/>
              </w:rPr>
              <w:fldChar w:fldCharType="separate"/>
            </w:r>
            <w:r>
              <w:rPr>
                <w:noProof/>
                <w:webHidden/>
              </w:rPr>
              <w:t>2</w:t>
            </w:r>
            <w:r>
              <w:rPr>
                <w:noProof/>
                <w:webHidden/>
              </w:rPr>
              <w:fldChar w:fldCharType="end"/>
            </w:r>
          </w:hyperlink>
        </w:p>
        <w:p w14:paraId="3553FADE" w14:textId="012EE0E0" w:rsidR="006B72B6" w:rsidRDefault="006B72B6">
          <w:pPr>
            <w:pStyle w:val="TOC3"/>
            <w:tabs>
              <w:tab w:val="left" w:pos="1320"/>
              <w:tab w:val="right" w:leader="dot" w:pos="9350"/>
            </w:tabs>
            <w:rPr>
              <w:rFonts w:asciiTheme="minorHAnsi" w:hAnsiTheme="minorHAnsi" w:cstheme="minorBidi"/>
              <w:noProof/>
              <w:sz w:val="22"/>
            </w:rPr>
          </w:pPr>
          <w:hyperlink w:anchor="_Toc466985313" w:history="1">
            <w:r w:rsidRPr="00A62BF8">
              <w:rPr>
                <w:rStyle w:val="Hyperlink"/>
                <w:noProof/>
              </w:rPr>
              <w:t>d.</w:t>
            </w:r>
            <w:r>
              <w:rPr>
                <w:rFonts w:asciiTheme="minorHAnsi" w:hAnsiTheme="minorHAnsi" w:cstheme="minorBidi"/>
                <w:noProof/>
                <w:sz w:val="22"/>
              </w:rPr>
              <w:tab/>
            </w:r>
            <w:r w:rsidRPr="00A62BF8">
              <w:rPr>
                <w:rStyle w:val="Hyperlink"/>
                <w:noProof/>
              </w:rPr>
              <w:t>Optimization Options</w:t>
            </w:r>
            <w:r>
              <w:rPr>
                <w:noProof/>
                <w:webHidden/>
              </w:rPr>
              <w:tab/>
            </w:r>
            <w:r>
              <w:rPr>
                <w:noProof/>
                <w:webHidden/>
              </w:rPr>
              <w:fldChar w:fldCharType="begin"/>
            </w:r>
            <w:r>
              <w:rPr>
                <w:noProof/>
                <w:webHidden/>
              </w:rPr>
              <w:instrText xml:space="preserve"> PAGEREF _Toc466985313 \h </w:instrText>
            </w:r>
            <w:r>
              <w:rPr>
                <w:noProof/>
                <w:webHidden/>
              </w:rPr>
            </w:r>
            <w:r>
              <w:rPr>
                <w:noProof/>
                <w:webHidden/>
              </w:rPr>
              <w:fldChar w:fldCharType="separate"/>
            </w:r>
            <w:r>
              <w:rPr>
                <w:noProof/>
                <w:webHidden/>
              </w:rPr>
              <w:t>3</w:t>
            </w:r>
            <w:r>
              <w:rPr>
                <w:noProof/>
                <w:webHidden/>
              </w:rPr>
              <w:fldChar w:fldCharType="end"/>
            </w:r>
          </w:hyperlink>
        </w:p>
        <w:p w14:paraId="71CBEC5D" w14:textId="69135504" w:rsidR="006B72B6" w:rsidRDefault="006B72B6">
          <w:pPr>
            <w:pStyle w:val="TOC3"/>
            <w:tabs>
              <w:tab w:val="left" w:pos="1320"/>
              <w:tab w:val="right" w:leader="dot" w:pos="9350"/>
            </w:tabs>
            <w:rPr>
              <w:rFonts w:asciiTheme="minorHAnsi" w:hAnsiTheme="minorHAnsi" w:cstheme="minorBidi"/>
              <w:noProof/>
              <w:sz w:val="22"/>
            </w:rPr>
          </w:pPr>
          <w:hyperlink w:anchor="_Toc466985314" w:history="1">
            <w:r w:rsidRPr="00A62BF8">
              <w:rPr>
                <w:rStyle w:val="Hyperlink"/>
                <w:noProof/>
              </w:rPr>
              <w:t>e.</w:t>
            </w:r>
            <w:r>
              <w:rPr>
                <w:rFonts w:asciiTheme="minorHAnsi" w:hAnsiTheme="minorHAnsi" w:cstheme="minorBidi"/>
                <w:noProof/>
                <w:sz w:val="22"/>
              </w:rPr>
              <w:tab/>
            </w:r>
            <w:r w:rsidRPr="00A62BF8">
              <w:rPr>
                <w:rStyle w:val="Hyperlink"/>
                <w:noProof/>
              </w:rPr>
              <w:t>Virtually Dispatch</w:t>
            </w:r>
            <w:r>
              <w:rPr>
                <w:noProof/>
                <w:webHidden/>
              </w:rPr>
              <w:tab/>
            </w:r>
            <w:r>
              <w:rPr>
                <w:noProof/>
                <w:webHidden/>
              </w:rPr>
              <w:fldChar w:fldCharType="begin"/>
            </w:r>
            <w:r>
              <w:rPr>
                <w:noProof/>
                <w:webHidden/>
              </w:rPr>
              <w:instrText xml:space="preserve"> PAGEREF _Toc466985314 \h </w:instrText>
            </w:r>
            <w:r>
              <w:rPr>
                <w:noProof/>
                <w:webHidden/>
              </w:rPr>
            </w:r>
            <w:r>
              <w:rPr>
                <w:noProof/>
                <w:webHidden/>
              </w:rPr>
              <w:fldChar w:fldCharType="separate"/>
            </w:r>
            <w:r>
              <w:rPr>
                <w:noProof/>
                <w:webHidden/>
              </w:rPr>
              <w:t>3</w:t>
            </w:r>
            <w:r>
              <w:rPr>
                <w:noProof/>
                <w:webHidden/>
              </w:rPr>
              <w:fldChar w:fldCharType="end"/>
            </w:r>
          </w:hyperlink>
        </w:p>
        <w:p w14:paraId="3737A432" w14:textId="5E767F43" w:rsidR="006B72B6" w:rsidRDefault="006B72B6">
          <w:pPr>
            <w:pStyle w:val="TOC3"/>
            <w:tabs>
              <w:tab w:val="left" w:pos="1320"/>
              <w:tab w:val="right" w:leader="dot" w:pos="9350"/>
            </w:tabs>
            <w:rPr>
              <w:rFonts w:asciiTheme="minorHAnsi" w:hAnsiTheme="minorHAnsi" w:cstheme="minorBidi"/>
              <w:noProof/>
              <w:sz w:val="22"/>
            </w:rPr>
          </w:pPr>
          <w:hyperlink w:anchor="_Toc466985315" w:history="1">
            <w:r w:rsidRPr="00A62BF8">
              <w:rPr>
                <w:rStyle w:val="Hyperlink"/>
                <w:noProof/>
              </w:rPr>
              <w:t>f.</w:t>
            </w:r>
            <w:r>
              <w:rPr>
                <w:rFonts w:asciiTheme="minorHAnsi" w:hAnsiTheme="minorHAnsi" w:cstheme="minorBidi"/>
                <w:noProof/>
                <w:sz w:val="22"/>
              </w:rPr>
              <w:tab/>
            </w:r>
            <w:r w:rsidRPr="00A62BF8">
              <w:rPr>
                <w:rStyle w:val="Hyperlink"/>
                <w:noProof/>
              </w:rPr>
              <w:t>Launch Real-Time Control</w:t>
            </w:r>
            <w:r>
              <w:rPr>
                <w:noProof/>
                <w:webHidden/>
              </w:rPr>
              <w:tab/>
            </w:r>
            <w:r>
              <w:rPr>
                <w:noProof/>
                <w:webHidden/>
              </w:rPr>
              <w:fldChar w:fldCharType="begin"/>
            </w:r>
            <w:r>
              <w:rPr>
                <w:noProof/>
                <w:webHidden/>
              </w:rPr>
              <w:instrText xml:space="preserve"> PAGEREF _Toc466985315 \h </w:instrText>
            </w:r>
            <w:r>
              <w:rPr>
                <w:noProof/>
                <w:webHidden/>
              </w:rPr>
            </w:r>
            <w:r>
              <w:rPr>
                <w:noProof/>
                <w:webHidden/>
              </w:rPr>
              <w:fldChar w:fldCharType="separate"/>
            </w:r>
            <w:r>
              <w:rPr>
                <w:noProof/>
                <w:webHidden/>
              </w:rPr>
              <w:t>3</w:t>
            </w:r>
            <w:r>
              <w:rPr>
                <w:noProof/>
                <w:webHidden/>
              </w:rPr>
              <w:fldChar w:fldCharType="end"/>
            </w:r>
          </w:hyperlink>
        </w:p>
        <w:p w14:paraId="6CA2E81B" w14:textId="3CD394B6" w:rsidR="006B72B6" w:rsidRDefault="006B72B6">
          <w:pPr>
            <w:pStyle w:val="TOC3"/>
            <w:tabs>
              <w:tab w:val="left" w:pos="1320"/>
              <w:tab w:val="right" w:leader="dot" w:pos="9350"/>
            </w:tabs>
            <w:rPr>
              <w:rFonts w:asciiTheme="minorHAnsi" w:hAnsiTheme="minorHAnsi" w:cstheme="minorBidi"/>
              <w:noProof/>
              <w:sz w:val="22"/>
            </w:rPr>
          </w:pPr>
          <w:hyperlink w:anchor="_Toc466985316" w:history="1">
            <w:r w:rsidRPr="00A62BF8">
              <w:rPr>
                <w:rStyle w:val="Hyperlink"/>
                <w:noProof/>
              </w:rPr>
              <w:t>g.</w:t>
            </w:r>
            <w:r>
              <w:rPr>
                <w:rFonts w:asciiTheme="minorHAnsi" w:hAnsiTheme="minorHAnsi" w:cstheme="minorBidi"/>
                <w:noProof/>
                <w:sz w:val="22"/>
              </w:rPr>
              <w:tab/>
            </w:r>
            <w:r w:rsidRPr="00A62BF8">
              <w:rPr>
                <w:rStyle w:val="Hyperlink"/>
                <w:noProof/>
              </w:rPr>
              <w:t>Data Graph</w:t>
            </w:r>
            <w:r>
              <w:rPr>
                <w:noProof/>
                <w:webHidden/>
              </w:rPr>
              <w:tab/>
            </w:r>
            <w:r>
              <w:rPr>
                <w:noProof/>
                <w:webHidden/>
              </w:rPr>
              <w:fldChar w:fldCharType="begin"/>
            </w:r>
            <w:r>
              <w:rPr>
                <w:noProof/>
                <w:webHidden/>
              </w:rPr>
              <w:instrText xml:space="preserve"> PAGEREF _Toc466985316 \h </w:instrText>
            </w:r>
            <w:r>
              <w:rPr>
                <w:noProof/>
                <w:webHidden/>
              </w:rPr>
            </w:r>
            <w:r>
              <w:rPr>
                <w:noProof/>
                <w:webHidden/>
              </w:rPr>
              <w:fldChar w:fldCharType="separate"/>
            </w:r>
            <w:r>
              <w:rPr>
                <w:noProof/>
                <w:webHidden/>
              </w:rPr>
              <w:t>4</w:t>
            </w:r>
            <w:r>
              <w:rPr>
                <w:noProof/>
                <w:webHidden/>
              </w:rPr>
              <w:fldChar w:fldCharType="end"/>
            </w:r>
          </w:hyperlink>
        </w:p>
        <w:p w14:paraId="40AF3AC3" w14:textId="191C50FC" w:rsidR="006B72B6" w:rsidRDefault="006B72B6">
          <w:pPr>
            <w:pStyle w:val="TOC3"/>
            <w:tabs>
              <w:tab w:val="left" w:pos="1320"/>
              <w:tab w:val="right" w:leader="dot" w:pos="9350"/>
            </w:tabs>
            <w:rPr>
              <w:rFonts w:asciiTheme="minorHAnsi" w:hAnsiTheme="minorHAnsi" w:cstheme="minorBidi"/>
              <w:noProof/>
              <w:sz w:val="22"/>
            </w:rPr>
          </w:pPr>
          <w:hyperlink w:anchor="_Toc466985317" w:history="1">
            <w:r w:rsidRPr="00A62BF8">
              <w:rPr>
                <w:rStyle w:val="Hyperlink"/>
                <w:noProof/>
              </w:rPr>
              <w:t>h.</w:t>
            </w:r>
            <w:r>
              <w:rPr>
                <w:rFonts w:asciiTheme="minorHAnsi" w:hAnsiTheme="minorHAnsi" w:cstheme="minorBidi"/>
                <w:noProof/>
                <w:sz w:val="22"/>
              </w:rPr>
              <w:tab/>
            </w:r>
            <w:r w:rsidRPr="00A62BF8">
              <w:rPr>
                <w:rStyle w:val="Hyperlink"/>
                <w:noProof/>
              </w:rPr>
              <w:t>Dispatch Graph</w:t>
            </w:r>
            <w:r>
              <w:rPr>
                <w:noProof/>
                <w:webHidden/>
              </w:rPr>
              <w:tab/>
            </w:r>
            <w:r>
              <w:rPr>
                <w:noProof/>
                <w:webHidden/>
              </w:rPr>
              <w:fldChar w:fldCharType="begin"/>
            </w:r>
            <w:r>
              <w:rPr>
                <w:noProof/>
                <w:webHidden/>
              </w:rPr>
              <w:instrText xml:space="preserve"> PAGEREF _Toc466985317 \h </w:instrText>
            </w:r>
            <w:r>
              <w:rPr>
                <w:noProof/>
                <w:webHidden/>
              </w:rPr>
            </w:r>
            <w:r>
              <w:rPr>
                <w:noProof/>
                <w:webHidden/>
              </w:rPr>
              <w:fldChar w:fldCharType="separate"/>
            </w:r>
            <w:r>
              <w:rPr>
                <w:noProof/>
                <w:webHidden/>
              </w:rPr>
              <w:t>4</w:t>
            </w:r>
            <w:r>
              <w:rPr>
                <w:noProof/>
                <w:webHidden/>
              </w:rPr>
              <w:fldChar w:fldCharType="end"/>
            </w:r>
          </w:hyperlink>
        </w:p>
        <w:p w14:paraId="1D6E147F" w14:textId="12D50D85" w:rsidR="006B72B6" w:rsidRDefault="006B72B6">
          <w:pPr>
            <w:pStyle w:val="TOC2"/>
            <w:tabs>
              <w:tab w:val="right" w:leader="dot" w:pos="9350"/>
            </w:tabs>
            <w:rPr>
              <w:rFonts w:asciiTheme="minorHAnsi" w:hAnsiTheme="minorHAnsi" w:cstheme="minorBidi"/>
              <w:noProof/>
              <w:sz w:val="22"/>
            </w:rPr>
          </w:pPr>
          <w:hyperlink w:anchor="_Toc466985318" w:history="1">
            <w:r w:rsidRPr="00A62BF8">
              <w:rPr>
                <w:rStyle w:val="Hyperlink"/>
                <w:noProof/>
              </w:rPr>
              <w:t>2. Component Edit/Add Interface</w:t>
            </w:r>
            <w:r>
              <w:rPr>
                <w:noProof/>
                <w:webHidden/>
              </w:rPr>
              <w:tab/>
            </w:r>
            <w:r>
              <w:rPr>
                <w:noProof/>
                <w:webHidden/>
              </w:rPr>
              <w:fldChar w:fldCharType="begin"/>
            </w:r>
            <w:r>
              <w:rPr>
                <w:noProof/>
                <w:webHidden/>
              </w:rPr>
              <w:instrText xml:space="preserve"> PAGEREF _Toc466985318 \h </w:instrText>
            </w:r>
            <w:r>
              <w:rPr>
                <w:noProof/>
                <w:webHidden/>
              </w:rPr>
            </w:r>
            <w:r>
              <w:rPr>
                <w:noProof/>
                <w:webHidden/>
              </w:rPr>
              <w:fldChar w:fldCharType="separate"/>
            </w:r>
            <w:r>
              <w:rPr>
                <w:noProof/>
                <w:webHidden/>
              </w:rPr>
              <w:t>5</w:t>
            </w:r>
            <w:r>
              <w:rPr>
                <w:noProof/>
                <w:webHidden/>
              </w:rPr>
              <w:fldChar w:fldCharType="end"/>
            </w:r>
          </w:hyperlink>
        </w:p>
        <w:p w14:paraId="231514D2" w14:textId="25390C37" w:rsidR="006B72B6" w:rsidRDefault="006B72B6">
          <w:pPr>
            <w:pStyle w:val="TOC3"/>
            <w:tabs>
              <w:tab w:val="left" w:pos="1320"/>
              <w:tab w:val="right" w:leader="dot" w:pos="9350"/>
            </w:tabs>
            <w:rPr>
              <w:rFonts w:asciiTheme="minorHAnsi" w:hAnsiTheme="minorHAnsi" w:cstheme="minorBidi"/>
              <w:noProof/>
              <w:sz w:val="22"/>
            </w:rPr>
          </w:pPr>
          <w:hyperlink w:anchor="_Toc466985319" w:history="1">
            <w:r w:rsidRPr="00A62BF8">
              <w:rPr>
                <w:rStyle w:val="Hyperlink"/>
                <w:noProof/>
              </w:rPr>
              <w:t>a.</w:t>
            </w:r>
            <w:r>
              <w:rPr>
                <w:rFonts w:asciiTheme="minorHAnsi" w:hAnsiTheme="minorHAnsi" w:cstheme="minorBidi"/>
                <w:noProof/>
                <w:sz w:val="22"/>
              </w:rPr>
              <w:tab/>
            </w:r>
            <w:r w:rsidRPr="00A62BF8">
              <w:rPr>
                <w:rStyle w:val="Hyperlink"/>
                <w:noProof/>
              </w:rPr>
              <w:t>Component List</w:t>
            </w:r>
            <w:r>
              <w:rPr>
                <w:noProof/>
                <w:webHidden/>
              </w:rPr>
              <w:tab/>
            </w:r>
            <w:r>
              <w:rPr>
                <w:noProof/>
                <w:webHidden/>
              </w:rPr>
              <w:fldChar w:fldCharType="begin"/>
            </w:r>
            <w:r>
              <w:rPr>
                <w:noProof/>
                <w:webHidden/>
              </w:rPr>
              <w:instrText xml:space="preserve"> PAGEREF _Toc466985319 \h </w:instrText>
            </w:r>
            <w:r>
              <w:rPr>
                <w:noProof/>
                <w:webHidden/>
              </w:rPr>
            </w:r>
            <w:r>
              <w:rPr>
                <w:noProof/>
                <w:webHidden/>
              </w:rPr>
              <w:fldChar w:fldCharType="separate"/>
            </w:r>
            <w:r>
              <w:rPr>
                <w:noProof/>
                <w:webHidden/>
              </w:rPr>
              <w:t>5</w:t>
            </w:r>
            <w:r>
              <w:rPr>
                <w:noProof/>
                <w:webHidden/>
              </w:rPr>
              <w:fldChar w:fldCharType="end"/>
            </w:r>
          </w:hyperlink>
        </w:p>
        <w:p w14:paraId="7ACC771B" w14:textId="1756DBC9" w:rsidR="006B72B6" w:rsidRDefault="006B72B6">
          <w:pPr>
            <w:pStyle w:val="TOC3"/>
            <w:tabs>
              <w:tab w:val="left" w:pos="1320"/>
              <w:tab w:val="right" w:leader="dot" w:pos="9350"/>
            </w:tabs>
            <w:rPr>
              <w:rFonts w:asciiTheme="minorHAnsi" w:hAnsiTheme="minorHAnsi" w:cstheme="minorBidi"/>
              <w:noProof/>
              <w:sz w:val="22"/>
            </w:rPr>
          </w:pPr>
          <w:hyperlink w:anchor="_Toc466985320" w:history="1">
            <w:r w:rsidRPr="00A62BF8">
              <w:rPr>
                <w:rStyle w:val="Hyperlink"/>
                <w:noProof/>
              </w:rPr>
              <w:t>b.</w:t>
            </w:r>
            <w:r>
              <w:rPr>
                <w:rFonts w:asciiTheme="minorHAnsi" w:hAnsiTheme="minorHAnsi" w:cstheme="minorBidi"/>
                <w:noProof/>
                <w:sz w:val="22"/>
              </w:rPr>
              <w:tab/>
            </w:r>
            <w:r w:rsidRPr="00A62BF8">
              <w:rPr>
                <w:rStyle w:val="Hyperlink"/>
                <w:noProof/>
              </w:rPr>
              <w:t>Add/Modify Utility</w:t>
            </w:r>
            <w:r>
              <w:rPr>
                <w:noProof/>
                <w:webHidden/>
              </w:rPr>
              <w:tab/>
            </w:r>
            <w:r>
              <w:rPr>
                <w:noProof/>
                <w:webHidden/>
              </w:rPr>
              <w:fldChar w:fldCharType="begin"/>
            </w:r>
            <w:r>
              <w:rPr>
                <w:noProof/>
                <w:webHidden/>
              </w:rPr>
              <w:instrText xml:space="preserve"> PAGEREF _Toc466985320 \h </w:instrText>
            </w:r>
            <w:r>
              <w:rPr>
                <w:noProof/>
                <w:webHidden/>
              </w:rPr>
            </w:r>
            <w:r>
              <w:rPr>
                <w:noProof/>
                <w:webHidden/>
              </w:rPr>
              <w:fldChar w:fldCharType="separate"/>
            </w:r>
            <w:r>
              <w:rPr>
                <w:noProof/>
                <w:webHidden/>
              </w:rPr>
              <w:t>5</w:t>
            </w:r>
            <w:r>
              <w:rPr>
                <w:noProof/>
                <w:webHidden/>
              </w:rPr>
              <w:fldChar w:fldCharType="end"/>
            </w:r>
          </w:hyperlink>
        </w:p>
        <w:p w14:paraId="11023734" w14:textId="2E7DA2DC" w:rsidR="006B72B6" w:rsidRDefault="006B72B6">
          <w:pPr>
            <w:pStyle w:val="TOC3"/>
            <w:tabs>
              <w:tab w:val="left" w:pos="1320"/>
              <w:tab w:val="right" w:leader="dot" w:pos="9350"/>
            </w:tabs>
            <w:rPr>
              <w:rFonts w:asciiTheme="minorHAnsi" w:hAnsiTheme="minorHAnsi" w:cstheme="minorBidi"/>
              <w:noProof/>
              <w:sz w:val="22"/>
            </w:rPr>
          </w:pPr>
          <w:hyperlink w:anchor="_Toc466985321" w:history="1">
            <w:r w:rsidRPr="00A62BF8">
              <w:rPr>
                <w:rStyle w:val="Hyperlink"/>
                <w:noProof/>
              </w:rPr>
              <w:t>c.</w:t>
            </w:r>
            <w:r>
              <w:rPr>
                <w:rFonts w:asciiTheme="minorHAnsi" w:hAnsiTheme="minorHAnsi" w:cstheme="minorBidi"/>
                <w:noProof/>
                <w:sz w:val="22"/>
              </w:rPr>
              <w:tab/>
            </w:r>
            <w:r w:rsidRPr="00A62BF8">
              <w:rPr>
                <w:rStyle w:val="Hyperlink"/>
                <w:noProof/>
              </w:rPr>
              <w:t>Edit Utility</w:t>
            </w:r>
            <w:r>
              <w:rPr>
                <w:noProof/>
                <w:webHidden/>
              </w:rPr>
              <w:tab/>
            </w:r>
            <w:r>
              <w:rPr>
                <w:noProof/>
                <w:webHidden/>
              </w:rPr>
              <w:fldChar w:fldCharType="begin"/>
            </w:r>
            <w:r>
              <w:rPr>
                <w:noProof/>
                <w:webHidden/>
              </w:rPr>
              <w:instrText xml:space="preserve"> PAGEREF _Toc466985321 \h </w:instrText>
            </w:r>
            <w:r>
              <w:rPr>
                <w:noProof/>
                <w:webHidden/>
              </w:rPr>
            </w:r>
            <w:r>
              <w:rPr>
                <w:noProof/>
                <w:webHidden/>
              </w:rPr>
              <w:fldChar w:fldCharType="separate"/>
            </w:r>
            <w:r>
              <w:rPr>
                <w:noProof/>
                <w:webHidden/>
              </w:rPr>
              <w:t>6</w:t>
            </w:r>
            <w:r>
              <w:rPr>
                <w:noProof/>
                <w:webHidden/>
              </w:rPr>
              <w:fldChar w:fldCharType="end"/>
            </w:r>
          </w:hyperlink>
        </w:p>
        <w:p w14:paraId="1D0C8B0D" w14:textId="1F2B8402" w:rsidR="006B72B6" w:rsidRDefault="006B72B6">
          <w:pPr>
            <w:pStyle w:val="TOC3"/>
            <w:tabs>
              <w:tab w:val="left" w:pos="1320"/>
              <w:tab w:val="right" w:leader="dot" w:pos="9350"/>
            </w:tabs>
            <w:rPr>
              <w:rFonts w:asciiTheme="minorHAnsi" w:hAnsiTheme="minorHAnsi" w:cstheme="minorBidi"/>
              <w:noProof/>
              <w:sz w:val="22"/>
            </w:rPr>
          </w:pPr>
          <w:hyperlink w:anchor="_Toc466985322" w:history="1">
            <w:r w:rsidRPr="00A62BF8">
              <w:rPr>
                <w:rStyle w:val="Hyperlink"/>
                <w:noProof/>
              </w:rPr>
              <w:t>d.</w:t>
            </w:r>
            <w:r>
              <w:rPr>
                <w:rFonts w:asciiTheme="minorHAnsi" w:hAnsiTheme="minorHAnsi" w:cstheme="minorBidi"/>
                <w:noProof/>
                <w:sz w:val="22"/>
              </w:rPr>
              <w:tab/>
            </w:r>
            <w:r w:rsidRPr="00A62BF8">
              <w:rPr>
                <w:rStyle w:val="Hyperlink"/>
                <w:noProof/>
              </w:rPr>
              <w:t>Add/Edit Generator</w:t>
            </w:r>
            <w:r>
              <w:rPr>
                <w:noProof/>
                <w:webHidden/>
              </w:rPr>
              <w:tab/>
            </w:r>
            <w:r>
              <w:rPr>
                <w:noProof/>
                <w:webHidden/>
              </w:rPr>
              <w:fldChar w:fldCharType="begin"/>
            </w:r>
            <w:r>
              <w:rPr>
                <w:noProof/>
                <w:webHidden/>
              </w:rPr>
              <w:instrText xml:space="preserve"> PAGEREF _Toc466985322 \h </w:instrText>
            </w:r>
            <w:r>
              <w:rPr>
                <w:noProof/>
                <w:webHidden/>
              </w:rPr>
            </w:r>
            <w:r>
              <w:rPr>
                <w:noProof/>
                <w:webHidden/>
              </w:rPr>
              <w:fldChar w:fldCharType="separate"/>
            </w:r>
            <w:r>
              <w:rPr>
                <w:noProof/>
                <w:webHidden/>
              </w:rPr>
              <w:t>7</w:t>
            </w:r>
            <w:r>
              <w:rPr>
                <w:noProof/>
                <w:webHidden/>
              </w:rPr>
              <w:fldChar w:fldCharType="end"/>
            </w:r>
          </w:hyperlink>
        </w:p>
        <w:p w14:paraId="053F3E4E" w14:textId="63CFEEEC" w:rsidR="006B72B6" w:rsidRDefault="006B72B6">
          <w:pPr>
            <w:pStyle w:val="TOC3"/>
            <w:tabs>
              <w:tab w:val="left" w:pos="1320"/>
              <w:tab w:val="right" w:leader="dot" w:pos="9350"/>
            </w:tabs>
            <w:rPr>
              <w:rFonts w:asciiTheme="minorHAnsi" w:hAnsiTheme="minorHAnsi" w:cstheme="minorBidi"/>
              <w:noProof/>
              <w:sz w:val="22"/>
            </w:rPr>
          </w:pPr>
          <w:hyperlink w:anchor="_Toc466985323" w:history="1">
            <w:r w:rsidRPr="00A62BF8">
              <w:rPr>
                <w:rStyle w:val="Hyperlink"/>
                <w:noProof/>
              </w:rPr>
              <w:t>e.</w:t>
            </w:r>
            <w:r>
              <w:rPr>
                <w:rFonts w:asciiTheme="minorHAnsi" w:hAnsiTheme="minorHAnsi" w:cstheme="minorBidi"/>
                <w:noProof/>
                <w:sz w:val="22"/>
              </w:rPr>
              <w:tab/>
            </w:r>
            <w:r w:rsidRPr="00A62BF8">
              <w:rPr>
                <w:rStyle w:val="Hyperlink"/>
                <w:noProof/>
              </w:rPr>
              <w:t>Add/Edit Renewable</w:t>
            </w:r>
            <w:r>
              <w:rPr>
                <w:noProof/>
                <w:webHidden/>
              </w:rPr>
              <w:tab/>
            </w:r>
            <w:r>
              <w:rPr>
                <w:noProof/>
                <w:webHidden/>
              </w:rPr>
              <w:fldChar w:fldCharType="begin"/>
            </w:r>
            <w:r>
              <w:rPr>
                <w:noProof/>
                <w:webHidden/>
              </w:rPr>
              <w:instrText xml:space="preserve"> PAGEREF _Toc466985323 \h </w:instrText>
            </w:r>
            <w:r>
              <w:rPr>
                <w:noProof/>
                <w:webHidden/>
              </w:rPr>
            </w:r>
            <w:r>
              <w:rPr>
                <w:noProof/>
                <w:webHidden/>
              </w:rPr>
              <w:fldChar w:fldCharType="separate"/>
            </w:r>
            <w:r>
              <w:rPr>
                <w:noProof/>
                <w:webHidden/>
              </w:rPr>
              <w:t>8</w:t>
            </w:r>
            <w:r>
              <w:rPr>
                <w:noProof/>
                <w:webHidden/>
              </w:rPr>
              <w:fldChar w:fldCharType="end"/>
            </w:r>
          </w:hyperlink>
        </w:p>
        <w:p w14:paraId="6645DBDF" w14:textId="08C8F9D5" w:rsidR="006B72B6" w:rsidRDefault="006B72B6">
          <w:pPr>
            <w:pStyle w:val="TOC3"/>
            <w:tabs>
              <w:tab w:val="left" w:pos="1320"/>
              <w:tab w:val="right" w:leader="dot" w:pos="9350"/>
            </w:tabs>
            <w:rPr>
              <w:rFonts w:asciiTheme="minorHAnsi" w:hAnsiTheme="minorHAnsi" w:cstheme="minorBidi"/>
              <w:noProof/>
              <w:sz w:val="22"/>
            </w:rPr>
          </w:pPr>
          <w:hyperlink w:anchor="_Toc466985324" w:history="1">
            <w:r w:rsidRPr="00A62BF8">
              <w:rPr>
                <w:rStyle w:val="Hyperlink"/>
                <w:noProof/>
              </w:rPr>
              <w:t>f.</w:t>
            </w:r>
            <w:r>
              <w:rPr>
                <w:rFonts w:asciiTheme="minorHAnsi" w:hAnsiTheme="minorHAnsi" w:cstheme="minorBidi"/>
                <w:noProof/>
                <w:sz w:val="22"/>
              </w:rPr>
              <w:tab/>
            </w:r>
            <w:r w:rsidRPr="00A62BF8">
              <w:rPr>
                <w:rStyle w:val="Hyperlink"/>
                <w:noProof/>
              </w:rPr>
              <w:t>Add/Edit Electric Storage</w:t>
            </w:r>
            <w:r>
              <w:rPr>
                <w:noProof/>
                <w:webHidden/>
              </w:rPr>
              <w:tab/>
            </w:r>
            <w:r>
              <w:rPr>
                <w:noProof/>
                <w:webHidden/>
              </w:rPr>
              <w:fldChar w:fldCharType="begin"/>
            </w:r>
            <w:r>
              <w:rPr>
                <w:noProof/>
                <w:webHidden/>
              </w:rPr>
              <w:instrText xml:space="preserve"> PAGEREF _Toc466985324 \h </w:instrText>
            </w:r>
            <w:r>
              <w:rPr>
                <w:noProof/>
                <w:webHidden/>
              </w:rPr>
            </w:r>
            <w:r>
              <w:rPr>
                <w:noProof/>
                <w:webHidden/>
              </w:rPr>
              <w:fldChar w:fldCharType="separate"/>
            </w:r>
            <w:r>
              <w:rPr>
                <w:noProof/>
                <w:webHidden/>
              </w:rPr>
              <w:t>9</w:t>
            </w:r>
            <w:r>
              <w:rPr>
                <w:noProof/>
                <w:webHidden/>
              </w:rPr>
              <w:fldChar w:fldCharType="end"/>
            </w:r>
          </w:hyperlink>
        </w:p>
        <w:p w14:paraId="2110FA4B" w14:textId="3D8BC1BA" w:rsidR="006B72B6" w:rsidRDefault="006B72B6">
          <w:pPr>
            <w:pStyle w:val="TOC3"/>
            <w:tabs>
              <w:tab w:val="right" w:leader="dot" w:pos="9350"/>
            </w:tabs>
            <w:rPr>
              <w:rFonts w:asciiTheme="minorHAnsi" w:hAnsiTheme="minorHAnsi" w:cstheme="minorBidi"/>
              <w:noProof/>
              <w:sz w:val="22"/>
            </w:rPr>
          </w:pPr>
          <w:hyperlink w:anchor="_Toc466985325" w:history="1">
            <w:r w:rsidRPr="00A62BF8">
              <w:rPr>
                <w:rStyle w:val="Hyperlink"/>
                <w:noProof/>
              </w:rPr>
              <w:t>Add/Edit Thermal Storage</w:t>
            </w:r>
            <w:r>
              <w:rPr>
                <w:noProof/>
                <w:webHidden/>
              </w:rPr>
              <w:tab/>
            </w:r>
            <w:r>
              <w:rPr>
                <w:noProof/>
                <w:webHidden/>
              </w:rPr>
              <w:fldChar w:fldCharType="begin"/>
            </w:r>
            <w:r>
              <w:rPr>
                <w:noProof/>
                <w:webHidden/>
              </w:rPr>
              <w:instrText xml:space="preserve"> PAGEREF _Toc466985325 \h </w:instrText>
            </w:r>
            <w:r>
              <w:rPr>
                <w:noProof/>
                <w:webHidden/>
              </w:rPr>
            </w:r>
            <w:r>
              <w:rPr>
                <w:noProof/>
                <w:webHidden/>
              </w:rPr>
              <w:fldChar w:fldCharType="separate"/>
            </w:r>
            <w:r>
              <w:rPr>
                <w:noProof/>
                <w:webHidden/>
              </w:rPr>
              <w:t>10</w:t>
            </w:r>
            <w:r>
              <w:rPr>
                <w:noProof/>
                <w:webHidden/>
              </w:rPr>
              <w:fldChar w:fldCharType="end"/>
            </w:r>
          </w:hyperlink>
        </w:p>
        <w:p w14:paraId="235EC186" w14:textId="3A491E0A" w:rsidR="006B72B6" w:rsidRDefault="006B72B6">
          <w:pPr>
            <w:pStyle w:val="TOC3"/>
            <w:tabs>
              <w:tab w:val="left" w:pos="1320"/>
              <w:tab w:val="right" w:leader="dot" w:pos="9350"/>
            </w:tabs>
            <w:rPr>
              <w:rFonts w:asciiTheme="minorHAnsi" w:hAnsiTheme="minorHAnsi" w:cstheme="minorBidi"/>
              <w:noProof/>
              <w:sz w:val="22"/>
            </w:rPr>
          </w:pPr>
          <w:hyperlink w:anchor="_Toc466985326" w:history="1">
            <w:r w:rsidRPr="00A62BF8">
              <w:rPr>
                <w:rStyle w:val="Hyperlink"/>
                <w:noProof/>
              </w:rPr>
              <w:t>g.</w:t>
            </w:r>
            <w:r>
              <w:rPr>
                <w:rFonts w:asciiTheme="minorHAnsi" w:hAnsiTheme="minorHAnsi" w:cstheme="minorBidi"/>
                <w:noProof/>
                <w:sz w:val="22"/>
              </w:rPr>
              <w:tab/>
            </w:r>
            <w:r w:rsidRPr="00A62BF8">
              <w:rPr>
                <w:rStyle w:val="Hyperlink"/>
                <w:noProof/>
              </w:rPr>
              <w:t>Add/Edit HVAC</w:t>
            </w:r>
            <w:r>
              <w:rPr>
                <w:noProof/>
                <w:webHidden/>
              </w:rPr>
              <w:tab/>
            </w:r>
            <w:r>
              <w:rPr>
                <w:noProof/>
                <w:webHidden/>
              </w:rPr>
              <w:fldChar w:fldCharType="begin"/>
            </w:r>
            <w:r>
              <w:rPr>
                <w:noProof/>
                <w:webHidden/>
              </w:rPr>
              <w:instrText xml:space="preserve"> PAGEREF _Toc466985326 \h </w:instrText>
            </w:r>
            <w:r>
              <w:rPr>
                <w:noProof/>
                <w:webHidden/>
              </w:rPr>
            </w:r>
            <w:r>
              <w:rPr>
                <w:noProof/>
                <w:webHidden/>
              </w:rPr>
              <w:fldChar w:fldCharType="separate"/>
            </w:r>
            <w:r>
              <w:rPr>
                <w:noProof/>
                <w:webHidden/>
              </w:rPr>
              <w:t>11</w:t>
            </w:r>
            <w:r>
              <w:rPr>
                <w:noProof/>
                <w:webHidden/>
              </w:rPr>
              <w:fldChar w:fldCharType="end"/>
            </w:r>
          </w:hyperlink>
        </w:p>
        <w:p w14:paraId="053306F4" w14:textId="6523FF5A" w:rsidR="006B72B6" w:rsidRDefault="006B72B6" w:rsidP="006B72B6">
          <w:pPr>
            <w:pStyle w:val="TOC1"/>
            <w:rPr>
              <w:rFonts w:asciiTheme="minorHAnsi" w:hAnsiTheme="minorHAnsi" w:cstheme="minorBidi"/>
              <w:noProof/>
              <w:sz w:val="22"/>
            </w:rPr>
          </w:pPr>
          <w:hyperlink w:anchor="_Toc466985327" w:history="1">
            <w:r w:rsidRPr="00A62BF8">
              <w:rPr>
                <w:rStyle w:val="Hyperlink"/>
                <w:noProof/>
              </w:rPr>
              <w:t>VII.</w:t>
            </w:r>
            <w:r>
              <w:rPr>
                <w:rFonts w:asciiTheme="minorHAnsi" w:hAnsiTheme="minorHAnsi" w:cstheme="minorBidi"/>
                <w:noProof/>
                <w:sz w:val="22"/>
              </w:rPr>
              <w:tab/>
            </w:r>
            <w:r w:rsidRPr="00A62BF8">
              <w:rPr>
                <w:rStyle w:val="Hyperlink"/>
                <w:noProof/>
              </w:rPr>
              <w:t>Appendix</w:t>
            </w:r>
            <w:r>
              <w:rPr>
                <w:noProof/>
                <w:webHidden/>
              </w:rPr>
              <w:tab/>
            </w:r>
            <w:r>
              <w:rPr>
                <w:noProof/>
                <w:webHidden/>
              </w:rPr>
              <w:fldChar w:fldCharType="begin"/>
            </w:r>
            <w:r>
              <w:rPr>
                <w:noProof/>
                <w:webHidden/>
              </w:rPr>
              <w:instrText xml:space="preserve"> PAGEREF _Toc466985327 \h </w:instrText>
            </w:r>
            <w:r>
              <w:rPr>
                <w:noProof/>
                <w:webHidden/>
              </w:rPr>
            </w:r>
            <w:r>
              <w:rPr>
                <w:noProof/>
                <w:webHidden/>
              </w:rPr>
              <w:fldChar w:fldCharType="separate"/>
            </w:r>
            <w:r>
              <w:rPr>
                <w:noProof/>
                <w:webHidden/>
              </w:rPr>
              <w:t>12</w:t>
            </w:r>
            <w:r>
              <w:rPr>
                <w:noProof/>
                <w:webHidden/>
              </w:rPr>
              <w:fldChar w:fldCharType="end"/>
            </w:r>
          </w:hyperlink>
        </w:p>
        <w:p w14:paraId="119E66E1" w14:textId="7CE80E5C" w:rsidR="006B72B6" w:rsidRDefault="006B72B6">
          <w:pPr>
            <w:pStyle w:val="TOC2"/>
            <w:tabs>
              <w:tab w:val="left" w:pos="1100"/>
              <w:tab w:val="right" w:leader="dot" w:pos="9350"/>
            </w:tabs>
            <w:rPr>
              <w:rFonts w:asciiTheme="minorHAnsi" w:hAnsiTheme="minorHAnsi" w:cstheme="minorBidi"/>
              <w:noProof/>
              <w:sz w:val="22"/>
            </w:rPr>
          </w:pPr>
          <w:hyperlink w:anchor="_Toc466985328" w:history="1">
            <w:r w:rsidRPr="00A62BF8">
              <w:rPr>
                <w:rStyle w:val="Hyperlink"/>
                <w:noProof/>
              </w:rPr>
              <w:t>x.</w:t>
            </w:r>
            <w:r>
              <w:rPr>
                <w:rFonts w:asciiTheme="minorHAnsi" w:hAnsiTheme="minorHAnsi" w:cstheme="minorBidi"/>
                <w:noProof/>
                <w:sz w:val="22"/>
              </w:rPr>
              <w:tab/>
            </w:r>
            <w:r w:rsidRPr="00A62BF8">
              <w:rPr>
                <w:rStyle w:val="Hyperlink"/>
                <w:noProof/>
              </w:rPr>
              <w:t>Modifications to Dynamic Economic Dispatch</w:t>
            </w:r>
            <w:r>
              <w:rPr>
                <w:noProof/>
                <w:webHidden/>
              </w:rPr>
              <w:tab/>
            </w:r>
            <w:r>
              <w:rPr>
                <w:noProof/>
                <w:webHidden/>
              </w:rPr>
              <w:fldChar w:fldCharType="begin"/>
            </w:r>
            <w:r>
              <w:rPr>
                <w:noProof/>
                <w:webHidden/>
              </w:rPr>
              <w:instrText xml:space="preserve"> PAGEREF _Toc466985328 \h </w:instrText>
            </w:r>
            <w:r>
              <w:rPr>
                <w:noProof/>
                <w:webHidden/>
              </w:rPr>
            </w:r>
            <w:r>
              <w:rPr>
                <w:noProof/>
                <w:webHidden/>
              </w:rPr>
              <w:fldChar w:fldCharType="separate"/>
            </w:r>
            <w:r>
              <w:rPr>
                <w:noProof/>
                <w:webHidden/>
              </w:rPr>
              <w:t>13</w:t>
            </w:r>
            <w:r>
              <w:rPr>
                <w:noProof/>
                <w:webHidden/>
              </w:rPr>
              <w:fldChar w:fldCharType="end"/>
            </w:r>
          </w:hyperlink>
        </w:p>
        <w:p w14:paraId="04DD8DF9" w14:textId="522BFAE9" w:rsidR="006B72B6" w:rsidRDefault="006B72B6">
          <w:pPr>
            <w:pStyle w:val="TOC2"/>
            <w:tabs>
              <w:tab w:val="left" w:pos="1100"/>
              <w:tab w:val="right" w:leader="dot" w:pos="9350"/>
            </w:tabs>
            <w:rPr>
              <w:rFonts w:asciiTheme="minorHAnsi" w:hAnsiTheme="minorHAnsi" w:cstheme="minorBidi"/>
              <w:noProof/>
              <w:sz w:val="22"/>
            </w:rPr>
          </w:pPr>
          <w:hyperlink w:anchor="_Toc466985329" w:history="1">
            <w:r w:rsidRPr="00A62BF8">
              <w:rPr>
                <w:rStyle w:val="Hyperlink"/>
                <w:noProof/>
              </w:rPr>
              <w:t>xi.</w:t>
            </w:r>
            <w:r>
              <w:rPr>
                <w:rFonts w:asciiTheme="minorHAnsi" w:hAnsiTheme="minorHAnsi" w:cstheme="minorBidi"/>
                <w:noProof/>
                <w:sz w:val="22"/>
              </w:rPr>
              <w:tab/>
            </w:r>
            <w:r w:rsidRPr="00A62BF8">
              <w:rPr>
                <w:rStyle w:val="Hyperlink"/>
                <w:noProof/>
              </w:rPr>
              <w:t>Piecewise Convex Quadratic Cost Fitting</w:t>
            </w:r>
            <w:r>
              <w:rPr>
                <w:noProof/>
                <w:webHidden/>
              </w:rPr>
              <w:tab/>
            </w:r>
            <w:r>
              <w:rPr>
                <w:noProof/>
                <w:webHidden/>
              </w:rPr>
              <w:fldChar w:fldCharType="begin"/>
            </w:r>
            <w:r>
              <w:rPr>
                <w:noProof/>
                <w:webHidden/>
              </w:rPr>
              <w:instrText xml:space="preserve"> PAGEREF _Toc466985329 \h </w:instrText>
            </w:r>
            <w:r>
              <w:rPr>
                <w:noProof/>
                <w:webHidden/>
              </w:rPr>
            </w:r>
            <w:r>
              <w:rPr>
                <w:noProof/>
                <w:webHidden/>
              </w:rPr>
              <w:fldChar w:fldCharType="separate"/>
            </w:r>
            <w:r>
              <w:rPr>
                <w:noProof/>
                <w:webHidden/>
              </w:rPr>
              <w:t>14</w:t>
            </w:r>
            <w:r>
              <w:rPr>
                <w:noProof/>
                <w:webHidden/>
              </w:rPr>
              <w:fldChar w:fldCharType="end"/>
            </w:r>
          </w:hyperlink>
        </w:p>
        <w:p w14:paraId="429C40D4" w14:textId="1C232651" w:rsidR="006B72B6" w:rsidRDefault="006B72B6">
          <w:pPr>
            <w:pStyle w:val="TOC2"/>
            <w:tabs>
              <w:tab w:val="left" w:pos="1320"/>
              <w:tab w:val="right" w:leader="dot" w:pos="9350"/>
            </w:tabs>
            <w:rPr>
              <w:rFonts w:asciiTheme="minorHAnsi" w:hAnsiTheme="minorHAnsi" w:cstheme="minorBidi"/>
              <w:noProof/>
              <w:sz w:val="22"/>
            </w:rPr>
          </w:pPr>
          <w:hyperlink w:anchor="_Toc466985330" w:history="1">
            <w:r w:rsidRPr="00A62BF8">
              <w:rPr>
                <w:rStyle w:val="Hyperlink"/>
                <w:noProof/>
              </w:rPr>
              <w:t>xii.</w:t>
            </w:r>
            <w:r>
              <w:rPr>
                <w:rFonts w:asciiTheme="minorHAnsi" w:hAnsiTheme="minorHAnsi" w:cstheme="minorBidi"/>
                <w:noProof/>
                <w:sz w:val="22"/>
              </w:rPr>
              <w:tab/>
            </w:r>
            <w:r w:rsidRPr="00A62BF8">
              <w:rPr>
                <w:rStyle w:val="Hyperlink"/>
                <w:noProof/>
              </w:rPr>
              <w:t>Valuing Final State-Of-Charge</w:t>
            </w:r>
            <w:r>
              <w:rPr>
                <w:noProof/>
                <w:webHidden/>
              </w:rPr>
              <w:tab/>
            </w:r>
            <w:r>
              <w:rPr>
                <w:noProof/>
                <w:webHidden/>
              </w:rPr>
              <w:fldChar w:fldCharType="begin"/>
            </w:r>
            <w:r>
              <w:rPr>
                <w:noProof/>
                <w:webHidden/>
              </w:rPr>
              <w:instrText xml:space="preserve"> PAGEREF _Toc466985330 \h </w:instrText>
            </w:r>
            <w:r>
              <w:rPr>
                <w:noProof/>
                <w:webHidden/>
              </w:rPr>
            </w:r>
            <w:r>
              <w:rPr>
                <w:noProof/>
                <w:webHidden/>
              </w:rPr>
              <w:fldChar w:fldCharType="separate"/>
            </w:r>
            <w:r>
              <w:rPr>
                <w:noProof/>
                <w:webHidden/>
              </w:rPr>
              <w:t>15</w:t>
            </w:r>
            <w:r>
              <w:rPr>
                <w:noProof/>
                <w:webHidden/>
              </w:rPr>
              <w:fldChar w:fldCharType="end"/>
            </w:r>
          </w:hyperlink>
        </w:p>
        <w:p w14:paraId="7F6FE7C4" w14:textId="5D766325" w:rsidR="006B72B6" w:rsidRDefault="006B72B6">
          <w:pPr>
            <w:pStyle w:val="TOC3"/>
            <w:tabs>
              <w:tab w:val="left" w:pos="1320"/>
              <w:tab w:val="right" w:leader="dot" w:pos="9350"/>
            </w:tabs>
            <w:rPr>
              <w:rFonts w:asciiTheme="minorHAnsi" w:hAnsiTheme="minorHAnsi" w:cstheme="minorBidi"/>
              <w:noProof/>
              <w:sz w:val="22"/>
            </w:rPr>
          </w:pPr>
          <w:hyperlink w:anchor="_Toc466985331" w:history="1">
            <w:r w:rsidRPr="00A62BF8">
              <w:rPr>
                <w:rStyle w:val="Hyperlink"/>
                <w:noProof/>
              </w:rPr>
              <w:t>h.</w:t>
            </w:r>
            <w:r>
              <w:rPr>
                <w:rFonts w:asciiTheme="minorHAnsi" w:hAnsiTheme="minorHAnsi" w:cstheme="minorBidi"/>
                <w:noProof/>
                <w:sz w:val="22"/>
              </w:rPr>
              <w:tab/>
            </w:r>
            <w:r w:rsidRPr="00A62BF8">
              <w:rPr>
                <w:rStyle w:val="Hyperlink"/>
                <w:noProof/>
              </w:rPr>
              <w:t>Heuristic Aspects</w:t>
            </w:r>
            <w:r>
              <w:rPr>
                <w:noProof/>
                <w:webHidden/>
              </w:rPr>
              <w:tab/>
            </w:r>
            <w:r>
              <w:rPr>
                <w:noProof/>
                <w:webHidden/>
              </w:rPr>
              <w:fldChar w:fldCharType="begin"/>
            </w:r>
            <w:r>
              <w:rPr>
                <w:noProof/>
                <w:webHidden/>
              </w:rPr>
              <w:instrText xml:space="preserve"> PAGEREF _Toc466985331 \h </w:instrText>
            </w:r>
            <w:r>
              <w:rPr>
                <w:noProof/>
                <w:webHidden/>
              </w:rPr>
            </w:r>
            <w:r>
              <w:rPr>
                <w:noProof/>
                <w:webHidden/>
              </w:rPr>
              <w:fldChar w:fldCharType="separate"/>
            </w:r>
            <w:r>
              <w:rPr>
                <w:noProof/>
                <w:webHidden/>
              </w:rPr>
              <w:t>15</w:t>
            </w:r>
            <w:r>
              <w:rPr>
                <w:noProof/>
                <w:webHidden/>
              </w:rPr>
              <w:fldChar w:fldCharType="end"/>
            </w:r>
          </w:hyperlink>
        </w:p>
        <w:p w14:paraId="031B59D8" w14:textId="06AB89C9" w:rsidR="006B72B6" w:rsidRDefault="006B72B6">
          <w:pPr>
            <w:pStyle w:val="TOC2"/>
            <w:tabs>
              <w:tab w:val="left" w:pos="1100"/>
              <w:tab w:val="right" w:leader="dot" w:pos="9350"/>
            </w:tabs>
            <w:rPr>
              <w:rFonts w:asciiTheme="minorHAnsi" w:hAnsiTheme="minorHAnsi" w:cstheme="minorBidi"/>
              <w:noProof/>
              <w:sz w:val="22"/>
            </w:rPr>
          </w:pPr>
          <w:hyperlink w:anchor="_Toc466985332" w:history="1">
            <w:r w:rsidRPr="00A62BF8">
              <w:rPr>
                <w:rStyle w:val="Hyperlink"/>
                <w:noProof/>
              </w:rPr>
              <w:t>a.</w:t>
            </w:r>
            <w:r>
              <w:rPr>
                <w:rFonts w:asciiTheme="minorHAnsi" w:hAnsiTheme="minorHAnsi" w:cstheme="minorBidi"/>
                <w:noProof/>
                <w:sz w:val="22"/>
              </w:rPr>
              <w:tab/>
            </w:r>
            <w:r w:rsidRPr="00A62BF8">
              <w:rPr>
                <w:rStyle w:val="Hyperlink"/>
                <w:noProof/>
              </w:rPr>
              <w:t>CCHP Systems</w:t>
            </w:r>
            <w:r>
              <w:rPr>
                <w:noProof/>
                <w:webHidden/>
              </w:rPr>
              <w:tab/>
            </w:r>
            <w:r>
              <w:rPr>
                <w:noProof/>
                <w:webHidden/>
              </w:rPr>
              <w:fldChar w:fldCharType="begin"/>
            </w:r>
            <w:r>
              <w:rPr>
                <w:noProof/>
                <w:webHidden/>
              </w:rPr>
              <w:instrText xml:space="preserve"> PAGEREF _Toc466985332 \h </w:instrText>
            </w:r>
            <w:r>
              <w:rPr>
                <w:noProof/>
                <w:webHidden/>
              </w:rPr>
            </w:r>
            <w:r>
              <w:rPr>
                <w:noProof/>
                <w:webHidden/>
              </w:rPr>
              <w:fldChar w:fldCharType="separate"/>
            </w:r>
            <w:r>
              <w:rPr>
                <w:noProof/>
                <w:webHidden/>
              </w:rPr>
              <w:t>17</w:t>
            </w:r>
            <w:r>
              <w:rPr>
                <w:noProof/>
                <w:webHidden/>
              </w:rPr>
              <w:fldChar w:fldCharType="end"/>
            </w:r>
          </w:hyperlink>
        </w:p>
        <w:p w14:paraId="16A2AB22" w14:textId="4DDCDCE1"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1" w:name="_Toc466985280"/>
      <w:r>
        <w:lastRenderedPageBreak/>
        <w:t>Overview</w:t>
      </w:r>
      <w:bookmarkEnd w:id="1"/>
    </w:p>
    <w:p w14:paraId="1218E851" w14:textId="6681FBBE" w:rsidR="00AE2DF7" w:rsidRDefault="00AB428D" w:rsidP="00AE2DF7">
      <w:r>
        <w:t>EAGERS</w:t>
      </w:r>
      <w:r w:rsidR="00AE2DF7">
        <w:t xml:space="preserve"> is a system that was developed for optimal control of distributed generation resources.</w:t>
      </w:r>
    </w:p>
    <w:p w14:paraId="604CDB9F" w14:textId="1431A95F" w:rsidR="00CE18DA" w:rsidRPr="00CE18DA" w:rsidRDefault="00200A56" w:rsidP="00CA7098">
      <w:pPr>
        <w:pStyle w:val="Heading1"/>
      </w:pPr>
      <w:bookmarkStart w:id="2" w:name="_Toc466985281"/>
      <w:r>
        <w:t>Navigating the Interface</w:t>
      </w:r>
      <w:bookmarkEnd w:id="2"/>
    </w:p>
    <w:p w14:paraId="7670E309" w14:textId="078687E1" w:rsidR="006A2D58" w:rsidRDefault="00183AA5" w:rsidP="001D3ED5">
      <w:pPr>
        <w:pStyle w:val="Heading2"/>
      </w:pPr>
      <w:bookmarkStart w:id="3" w:name="_Toc466985282"/>
      <w:r>
        <w:t>Getting Started</w:t>
      </w:r>
      <w:bookmarkEnd w:id="3"/>
    </w:p>
    <w:p w14:paraId="2E042D7D" w14:textId="10E1279B" w:rsidR="008421D5" w:rsidRDefault="00AB428D" w:rsidP="006A2D58">
      <w:r>
        <w:t>Open Matlab and navigate to the EAGERS/main directory. Type the command ‘RUN’</w:t>
      </w:r>
      <w:r w:rsidR="006A2D58">
        <w:t>. A window will pop up with two options: Simp</w:t>
      </w:r>
      <w:r w:rsidR="001D3ED5">
        <w:t xml:space="preserve">le Dispatch Test or Launch </w:t>
      </w:r>
      <w:r>
        <w:t>EAGERS</w:t>
      </w:r>
      <w:r w:rsidR="006A2D58">
        <w:t xml:space="preserve"> Interface.</w:t>
      </w:r>
      <w:r w:rsidR="008421D5">
        <w:t xml:space="preserve"> Real-time dispatch can only be done through the </w:t>
      </w:r>
      <w:r>
        <w:t>EAGERS</w:t>
      </w:r>
      <w:r w:rsidR="008421D5">
        <w:t xml:space="preserve"> Interface.</w:t>
      </w:r>
    </w:p>
    <w:p w14:paraId="088D9201" w14:textId="640802D7" w:rsidR="006A2D58" w:rsidRDefault="006A2D58" w:rsidP="006A2D58">
      <w:r>
        <w:t>The Simple Dispatch Test can be used to</w:t>
      </w:r>
      <w:r w:rsidR="00AB428D">
        <w:t xml:space="preserve"> evaluate the optimization strategy or building/generator configuration by running the optimization once, rather than in a receding horizon control</w:t>
      </w:r>
      <w:r>
        <w:t xml:space="preserve">. </w:t>
      </w:r>
      <w:r w:rsidR="00AB428D">
        <w:t>This option also allows the user to compute a</w:t>
      </w:r>
      <w:r>
        <w:t xml:space="preserve"> </w:t>
      </w:r>
      <w:r w:rsidR="008421D5">
        <w:t xml:space="preserve">map the optimal </w:t>
      </w:r>
      <w:r w:rsidR="00AB428D">
        <w:t>generator configuration for every possible power output</w:t>
      </w:r>
      <w:r w:rsidR="008421D5">
        <w:t>.</w:t>
      </w:r>
    </w:p>
    <w:p w14:paraId="6CA9FBE3" w14:textId="7951B2B4" w:rsidR="008421D5" w:rsidRDefault="00D67E3F" w:rsidP="006A2D58">
      <w:r>
        <w:t xml:space="preserve">Launching the </w:t>
      </w:r>
      <w:r w:rsidR="00AB428D">
        <w:t>EAGERS</w:t>
      </w:r>
      <w:r w:rsidR="008421D5">
        <w:t xml:space="preserve"> Interface </w:t>
      </w:r>
      <w:r w:rsidR="00AB428D">
        <w:t>opens a GUI with many options for selecting your building and generator system, then dispatching and controlling those generators to meet the building demands.</w:t>
      </w:r>
      <w:r w:rsidR="008421D5">
        <w:t xml:space="preserve"> </w:t>
      </w:r>
      <w:r w:rsidR="00AB428D">
        <w:t xml:space="preserve">Data on generators, utilities, building </w:t>
      </w:r>
      <w:r w:rsidR="008421D5">
        <w:t xml:space="preserve">demand profiles, and weather data can either be loaded from a preset list or created </w:t>
      </w:r>
      <w:r w:rsidR="00AB428D">
        <w:t>through a series of GUI’s.</w:t>
      </w:r>
      <w:r w:rsidR="008421D5">
        <w:t xml:space="preserve"> </w:t>
      </w:r>
    </w:p>
    <w:p w14:paraId="6ADEC6A2" w14:textId="45C47A4B" w:rsidR="00971FD3" w:rsidRDefault="00971FD3" w:rsidP="00AB428D">
      <w:pPr>
        <w:pStyle w:val="Heading2"/>
      </w:pPr>
      <w:bookmarkStart w:id="4" w:name="_Toc466985283"/>
      <w:r>
        <w:t>Start</w:t>
      </w:r>
      <w:r w:rsidR="00CA7098">
        <w:t>ing a</w:t>
      </w:r>
      <w:r>
        <w:t xml:space="preserve"> New Project</w:t>
      </w:r>
      <w:bookmarkEnd w:id="4"/>
    </w:p>
    <w:p w14:paraId="7CB2EDA6" w14:textId="3F1E3041" w:rsidR="009F04EB" w:rsidRDefault="00971FD3" w:rsidP="00422694">
      <w:r>
        <w:t xml:space="preserve">If Start New Project is selected the user can either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12961198" w14:textId="70B26B64" w:rsidR="00B175B2" w:rsidRDefault="00C46098" w:rsidP="00B175B2">
      <w:pPr>
        <w:pStyle w:val="Caption"/>
        <w:keepNext/>
        <w:spacing w:after="0"/>
      </w:pPr>
      <w:r>
        <w:rPr>
          <w:noProof/>
        </w:rPr>
        <w:lastRenderedPageBreak/>
        <w:drawing>
          <wp:inline distT="0" distB="0" distL="0" distR="0" wp14:anchorId="10DC7CC0" wp14:editId="721BCB5A">
            <wp:extent cx="5867823" cy="3175969"/>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9" t="709" r="362" b="573"/>
                    <a:stretch/>
                  </pic:blipFill>
                  <pic:spPr bwMode="auto">
                    <a:xfrm>
                      <a:off x="0" y="0"/>
                      <a:ext cx="5870997" cy="317768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21BF485" w14:textId="535A23B9" w:rsidR="00034A59" w:rsidRPr="00034A59" w:rsidRDefault="00B175B2" w:rsidP="00B175B2">
      <w:pPr>
        <w:pStyle w:val="Caption"/>
        <w:jc w:val="left"/>
      </w:pPr>
      <w:r>
        <w:t xml:space="preserve">Figure </w:t>
      </w:r>
      <w:r>
        <w:fldChar w:fldCharType="begin"/>
      </w:r>
      <w:r>
        <w:instrText xml:space="preserve"> SEQ Figure \* ARABIC </w:instrText>
      </w:r>
      <w:r>
        <w:fldChar w:fldCharType="separate"/>
      </w:r>
      <w:r w:rsidR="0009070C">
        <w:rPr>
          <w:noProof/>
        </w:rPr>
        <w:t>1</w:t>
      </w:r>
      <w:r>
        <w:fldChar w:fldCharType="end"/>
      </w:r>
      <w:r>
        <w:t xml:space="preserve"> </w:t>
      </w:r>
      <w:r>
        <w:t>New micro-grid data can be added by selecting all the buildings included in the microgrid. In this example, a secondary school in Atlanta has been added to the current load profile</w:t>
      </w:r>
    </w:p>
    <w:p w14:paraId="0AEDEE88" w14:textId="77777777" w:rsidR="005C17C6" w:rsidRDefault="00B0762A" w:rsidP="009F04EB">
      <w:r>
        <w:t>For each selected city, it is necessary that the corresponding ‘</w:t>
      </w:r>
      <w:r w:rsidR="005C17C6">
        <w:t>Weather Profile’ in the top right</w:t>
      </w:r>
      <w:r>
        <w:t xml:space="preserve"> of the interface is selected as well</w:t>
      </w:r>
      <w:r w:rsidR="009F04EB">
        <w:t xml:space="preserve">. </w:t>
      </w:r>
      <w:r>
        <w:t>For example, if</w:t>
      </w:r>
      <w:r w:rsidR="009F04EB">
        <w:t xml:space="preserve"> Atlanta is the </w:t>
      </w:r>
      <w:r>
        <w:t xml:space="preserve">desired </w:t>
      </w:r>
      <w:r w:rsidR="009F04EB">
        <w:t>city,</w:t>
      </w:r>
      <w:r>
        <w:t xml:space="preserve"> the climate zone is ‘Atlanta (ASHRAE 3A)’. This means that </w:t>
      </w:r>
      <w:r w:rsidR="009F04EB">
        <w:t>3A</w:t>
      </w:r>
      <w:r>
        <w:t xml:space="preserve"> is the climate zone that must match the weather profile</w:t>
      </w:r>
      <w:r w:rsidR="009F04EB">
        <w:t xml:space="preserve">. After selecting the </w:t>
      </w:r>
      <w:r w:rsidR="00940438">
        <w:t>weather profile</w:t>
      </w:r>
      <w:r w:rsidR="009F04EB">
        <w:t xml:space="preserve"> from the </w:t>
      </w:r>
      <w:r w:rsidR="002630A9">
        <w:t>dropdown</w:t>
      </w:r>
      <w:r w:rsidR="009F04EB">
        <w:t xml:space="preserve"> list, </w:t>
      </w:r>
      <w:r w:rsidR="00940438">
        <w:t>‘</w:t>
      </w:r>
      <w:r w:rsidR="009F04EB">
        <w:t>Generate Historical Fits</w:t>
      </w:r>
      <w:r w:rsidR="00940438">
        <w:t>’</w:t>
      </w:r>
      <w:r w:rsidR="009F04EB">
        <w:t xml:space="preserve"> can be selected to create </w:t>
      </w:r>
      <w:r w:rsidR="00034A59">
        <w:t>demand profiles.</w:t>
      </w:r>
      <w:r w:rsidR="005C17C6">
        <w:t xml:space="preserve"> </w:t>
      </w:r>
    </w:p>
    <w:p w14:paraId="42A51117" w14:textId="6BC10584" w:rsidR="009F04EB" w:rsidRDefault="005C17C6" w:rsidP="009F04EB">
      <w:r>
        <w:t>Historical fits are available for temperature, electricity, heating, or all</w:t>
      </w:r>
      <w:r w:rsidR="00FF79BC">
        <w:t xml:space="preserve"> three</w:t>
      </w:r>
      <w:r>
        <w:t>. If temperature is selected, the user will be prompted to choose the desired month of to be displayed (all months can be displayed simultaneously</w:t>
      </w:r>
      <w:r w:rsidR="00EB5EB9">
        <w:t xml:space="preserve"> as well). The temperature </w:t>
      </w:r>
      <w:r w:rsidR="00CA7098">
        <w:t>is an average daily temperature profile</w:t>
      </w:r>
      <w:r w:rsidR="00EB5EB9">
        <w:t xml:space="preserve"> </w:t>
      </w:r>
      <w:r w:rsidR="00CA7098">
        <w:t>relating</w:t>
      </w:r>
      <w:r w:rsidR="00EB5EB9">
        <w:t xml:space="preserve"> </w:t>
      </w:r>
      <w:r w:rsidR="00FF79BC">
        <w:t>temperature (</w:t>
      </w:r>
      <w:r w:rsidR="00C55295">
        <w:t>in Celsius)</w:t>
      </w:r>
      <w:r w:rsidR="00EB5EB9">
        <w:t xml:space="preserve"> </w:t>
      </w:r>
      <w:r w:rsidR="00CA7098">
        <w:t>to the</w:t>
      </w:r>
      <w:r w:rsidR="00EB5EB9">
        <w:t xml:space="preserve"> </w:t>
      </w:r>
      <w:r w:rsidR="00FF79BC">
        <w:t>time</w:t>
      </w:r>
      <w:r w:rsidR="00CA7098">
        <w:t xml:space="preserve"> of day</w:t>
      </w:r>
      <w:r w:rsidR="00EB5EB9">
        <w:t xml:space="preserve">. If electricity, heating or all are selected, a </w:t>
      </w:r>
      <w:r w:rsidR="00CA7098">
        <w:t>2</w:t>
      </w:r>
      <w:r w:rsidR="00EB5EB9">
        <w:t xml:space="preserve">D surface fit </w:t>
      </w:r>
      <w:r w:rsidR="00CA7098">
        <w:t xml:space="preserve">of demand vs. time of day and ambient temperature </w:t>
      </w:r>
      <w:r w:rsidR="00EB5EB9">
        <w:t>is created</w:t>
      </w:r>
      <w:r w:rsidR="00CA7098">
        <w:t xml:space="preserve"> for each month. Separate fits are made for</w:t>
      </w:r>
      <w:r w:rsidR="00EB5EB9">
        <w:t xml:space="preserve"> weekend</w:t>
      </w:r>
      <w:r w:rsidR="00CA7098">
        <w:t>/holidays</w:t>
      </w:r>
      <w:r w:rsidR="00EB5EB9">
        <w:t xml:space="preserve"> </w:t>
      </w:r>
      <w:r w:rsidR="00CA7098">
        <w:t>and</w:t>
      </w:r>
      <w:r w:rsidR="00EB5EB9">
        <w:t xml:space="preserve"> weekday</w:t>
      </w:r>
      <w:r w:rsidR="00CA7098">
        <w:t>s</w:t>
      </w:r>
      <w:r w:rsidR="00EB5EB9">
        <w:t>.</w:t>
      </w:r>
      <w:r w:rsidR="005D211F">
        <w:t xml:space="preserve"> All fits must be made before the dispatch can be run for the plant.</w:t>
      </w:r>
      <w:r w:rsidR="00134C9D">
        <w:t xml:space="preserve"> For more information on how fits are made, see the Forecasting section of Code Development.</w:t>
      </w:r>
    </w:p>
    <w:p w14:paraId="6DF356A2" w14:textId="436E8CE2" w:rsidR="00B175B2" w:rsidRDefault="00B858ED" w:rsidP="00B175B2">
      <w:pPr>
        <w:pStyle w:val="Caption"/>
        <w:keepNext/>
        <w:spacing w:after="0"/>
      </w:pPr>
      <w:r>
        <w:rPr>
          <w:noProof/>
        </w:rPr>
        <w:lastRenderedPageBreak/>
        <mc:AlternateContent>
          <mc:Choice Requires="wpg">
            <w:drawing>
              <wp:anchor distT="0" distB="0" distL="114300" distR="114300" simplePos="0" relativeHeight="251685888" behindDoc="0" locked="0" layoutInCell="1" allowOverlap="1" wp14:anchorId="4A378ECD" wp14:editId="3DD50EE7">
                <wp:simplePos x="0" y="0"/>
                <wp:positionH relativeFrom="margin">
                  <wp:align>right</wp:align>
                </wp:positionH>
                <wp:positionV relativeFrom="paragraph">
                  <wp:posOffset>230646</wp:posOffset>
                </wp:positionV>
                <wp:extent cx="5905300" cy="2635198"/>
                <wp:effectExtent l="0" t="0" r="19685" b="13335"/>
                <wp:wrapNone/>
                <wp:docPr id="14" name="Group 14"/>
                <wp:cNvGraphicFramePr/>
                <a:graphic xmlns:a="http://schemas.openxmlformats.org/drawingml/2006/main">
                  <a:graphicData uri="http://schemas.microsoft.com/office/word/2010/wordprocessingGroup">
                    <wpg:wgp>
                      <wpg:cNvGrpSpPr/>
                      <wpg:grpSpPr>
                        <a:xfrm>
                          <a:off x="0" y="0"/>
                          <a:ext cx="5905300" cy="2635198"/>
                          <a:chOff x="0" y="0"/>
                          <a:chExt cx="5905300" cy="2635198"/>
                        </a:xfrm>
                      </wpg:grpSpPr>
                      <wps:wsp>
                        <wps:cNvPr id="7" name="Rectangle 7"/>
                        <wps:cNvSpPr/>
                        <wps:spPr>
                          <a:xfrm>
                            <a:off x="4661647" y="0"/>
                            <a:ext cx="1243653" cy="17048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519083"/>
                            <a:ext cx="1386840" cy="11611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V="1">
                            <a:off x="1411942" y="192741"/>
                            <a:ext cx="3231397" cy="2297623"/>
                          </a:xfrm>
                          <a:prstGeom prst="straightConnector1">
                            <a:avLst/>
                          </a:prstGeom>
                          <a:ln w="254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F915458" id="Group 14" o:spid="_x0000_s1026" style="position:absolute;margin-left:413.8pt;margin-top:18.15pt;width:465pt;height:207.5pt;z-index:251685888;mso-position-horizontal:right;mso-position-horizontal-relative:margin;mso-height-relative:margin" coordsize="5905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">
                <v:rect id="Rectangle 7" o:spid="_x0000_s1027" style="position:absolute;left:46616;width:12437;height:1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11" o:spid="_x0000_s1028" style="position:absolute;top:25190;width:13868;height: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shapetype id="_x0000_t32" coordsize="21600,21600" o:spt="32" o:oned="t" path="m,l21600,21600e" filled="f">
                  <v:path arrowok="t" fillok="f" o:connecttype="none"/>
                  <o:lock v:ext="edit" shapetype="t"/>
                </v:shapetype>
                <v:shape id="Straight Arrow Connector 12" o:spid="_x0000_s1029" type="#_x0000_t32" style="position:absolute;left:14119;top:1927;width:32314;height:22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" strokecolor="red" strokeweight="2pt">
                  <v:stroke startarrow="block" endarrow="block" joinstyle="miter"/>
                </v:shape>
                <w10:wrap anchorx="margin"/>
              </v:group>
            </w:pict>
          </mc:Fallback>
        </mc:AlternateContent>
      </w:r>
      <w:r w:rsidR="00F6720C">
        <w:rPr>
          <w:noProof/>
        </w:rPr>
        <w:drawing>
          <wp:inline distT="0" distB="0" distL="0" distR="0" wp14:anchorId="7F8A93E8" wp14:editId="31A9782E">
            <wp:extent cx="5943600" cy="294911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ather profil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9114"/>
                    </a:xfrm>
                    <a:prstGeom prst="rect">
                      <a:avLst/>
                    </a:prstGeom>
                  </pic:spPr>
                </pic:pic>
              </a:graphicData>
            </a:graphic>
          </wp:inline>
        </w:drawing>
      </w:r>
    </w:p>
    <w:p w14:paraId="2F949F0E" w14:textId="27199EED" w:rsidR="00A71A25" w:rsidRDefault="00B175B2" w:rsidP="00B175B2">
      <w:pPr>
        <w:pStyle w:val="Caption"/>
      </w:pPr>
      <w:r>
        <w:t xml:space="preserve">Figure </w:t>
      </w:r>
      <w:r>
        <w:fldChar w:fldCharType="begin"/>
      </w:r>
      <w:r>
        <w:instrText xml:space="preserve"> SEQ Figure \* ARABIC </w:instrText>
      </w:r>
      <w:r>
        <w:fldChar w:fldCharType="separate"/>
      </w:r>
      <w:r w:rsidR="0009070C">
        <w:rPr>
          <w:noProof/>
        </w:rPr>
        <w:t>2</w:t>
      </w:r>
      <w:r>
        <w:fldChar w:fldCharType="end"/>
      </w:r>
      <w:r w:rsidRPr="00B175B2">
        <w:t xml:space="preserve"> </w:t>
      </w:r>
      <w:r w:rsidRPr="00492FD2">
        <w:t>The correct weather profile has been selected for this city and the historical temperature and demand fits have been generated</w:t>
      </w:r>
    </w:p>
    <w:p w14:paraId="10B5AA0A" w14:textId="7D1058E5" w:rsidR="00C46098" w:rsidRDefault="002632D7" w:rsidP="00C46098">
      <w:r>
        <w:t xml:space="preserve">Selecting Save and Close will save this profile for use in the dispatching tool. After the profile is loaded, the user must define how many of each component (i.e. Utilities, Generators, Heaters, Renewables, etc.) exists as well as other specifications that further describe each component within the plant. </w:t>
      </w:r>
      <w:r w:rsidR="00C46098">
        <w:t>Once the microgrid is fully characterized, th</w:t>
      </w:r>
      <w:r w:rsidR="001210F1">
        <w:t xml:space="preserve">e main </w:t>
      </w:r>
      <w:r w:rsidR="00AB428D">
        <w:t>EAGERS</w:t>
      </w:r>
      <w:r w:rsidR="001210F1">
        <w:t xml:space="preserve"> interface can be opened</w:t>
      </w:r>
      <w:r w:rsidR="00C46098">
        <w:t xml:space="preserve"> with the specified microgrid.</w:t>
      </w:r>
    </w:p>
    <w:p w14:paraId="619A444D" w14:textId="77777777" w:rsidR="00C46098" w:rsidRDefault="00C46098" w:rsidP="009F04EB"/>
    <w:p w14:paraId="3A07F501" w14:textId="6ACC48B2" w:rsidR="009F04EB" w:rsidRPr="009F04EB" w:rsidRDefault="009F04EB" w:rsidP="00E045DB">
      <w:pPr>
        <w:pStyle w:val="Heading2"/>
      </w:pPr>
      <w:bookmarkStart w:id="5" w:name="_Toc466985284"/>
      <w:r>
        <w:t xml:space="preserve">Running </w:t>
      </w:r>
      <w:r w:rsidR="00AB428D">
        <w:t>EAGERS</w:t>
      </w:r>
      <w:bookmarkEnd w:id="5"/>
    </w:p>
    <w:p w14:paraId="2FF1D89E" w14:textId="49D69739" w:rsidR="001A5698" w:rsidRDefault="00AE2DF7" w:rsidP="00A575BA">
      <w:r>
        <w:t xml:space="preserve">The interface must be launched for real time distributed generation dispatching. It is recommended that the real time dispatch be used as an advisory resource for generator dispatch, rather than being used as the dispatch controller. </w:t>
      </w:r>
      <w:r w:rsidR="00422694">
        <w:t xml:space="preserve">When the interface first appears, the left hand side will contain a list of the </w:t>
      </w:r>
      <w:r w:rsidR="00AC5E9A">
        <w:t>components (such as generators and batteries)</w:t>
      </w:r>
      <w:r w:rsidR="00422694">
        <w:t xml:space="preserve"> included in the given microgrid.</w:t>
      </w:r>
      <w:r w:rsidR="00987F3F">
        <w:t xml:space="preserve"> The microgrid can be changed at any time with the </w:t>
      </w:r>
      <w:r w:rsidR="002630A9">
        <w:t>dropdown</w:t>
      </w:r>
      <w:r w:rsidR="00987F3F">
        <w:t xml:space="preserve"> menu </w:t>
      </w:r>
      <w:r w:rsidR="002630A9">
        <w:t>above the list</w:t>
      </w:r>
      <w:r w:rsidR="00987F3F">
        <w:t>.</w:t>
      </w:r>
      <w:r w:rsidR="00654481">
        <w:t xml:space="preserve"> </w:t>
      </w:r>
      <w:r w:rsidR="004A13AB">
        <w:t>Below th</w:t>
      </w:r>
      <w:r w:rsidR="002630A9">
        <w:t>e list</w:t>
      </w:r>
      <w:r w:rsidR="004A13AB">
        <w:t xml:space="preserve"> is the estimated costs (baseline and dispatched) followed by the buttons leading to ‘Optimization Options’, ‘Virtually Dispatch’ and ‘Launch Real-Time Control’. To the right of these functions are two graphics titled ‘Data’ and ‘Dispatch of:’ </w:t>
      </w:r>
      <w:r w:rsidR="00FE509B">
        <w:t>that</w:t>
      </w:r>
      <w:r w:rsidR="004A13AB">
        <w:t xml:space="preserve"> will display additional information about the microgrid. </w:t>
      </w:r>
      <w:r w:rsidR="00A575BA">
        <w:t>The ‘Data’</w:t>
      </w:r>
      <w:r w:rsidR="00A575BA" w:rsidRPr="00A575BA">
        <w:t xml:space="preserve"> graph </w:t>
      </w:r>
      <w:r w:rsidR="00A575BA">
        <w:t>will show</w:t>
      </w:r>
      <w:r w:rsidR="00A575BA" w:rsidRPr="00A575BA">
        <w:t xml:space="preserve"> temperature or demand profiles. </w:t>
      </w:r>
      <w:r w:rsidR="00A575BA">
        <w:t>The ‘Dispa</w:t>
      </w:r>
      <w:r w:rsidR="00AF7F56">
        <w:t>tch of:’ graph is initially blank, b</w:t>
      </w:r>
      <w:r w:rsidR="00A575BA">
        <w:t>ut</w:t>
      </w:r>
      <w:r w:rsidR="00A575BA" w:rsidRPr="00A575BA">
        <w:t xml:space="preserve"> will show the output from each </w:t>
      </w:r>
      <w:r w:rsidR="00787122">
        <w:t>component</w:t>
      </w:r>
      <w:r w:rsidR="00A575BA" w:rsidRPr="00A575BA">
        <w:t xml:space="preserve"> after the dispatch is run.</w:t>
      </w:r>
    </w:p>
    <w:p w14:paraId="561AA183" w14:textId="77777777" w:rsidR="00AF7F56" w:rsidRDefault="00B409C6" w:rsidP="006B72B6">
      <w:pPr>
        <w:keepNext/>
        <w:ind w:firstLine="0"/>
      </w:pPr>
      <w:r>
        <w:rPr>
          <w:noProof/>
        </w:rPr>
        <w:lastRenderedPageBreak/>
        <mc:AlternateContent>
          <mc:Choice Requires="wpg">
            <w:drawing>
              <wp:anchor distT="0" distB="0" distL="114300" distR="114300" simplePos="0" relativeHeight="251677696" behindDoc="0" locked="0" layoutInCell="1" allowOverlap="1" wp14:anchorId="527CDFD9" wp14:editId="4D744265">
                <wp:simplePos x="0" y="0"/>
                <wp:positionH relativeFrom="column">
                  <wp:posOffset>860425</wp:posOffset>
                </wp:positionH>
                <wp:positionV relativeFrom="paragraph">
                  <wp:posOffset>314960</wp:posOffset>
                </wp:positionV>
                <wp:extent cx="2268367" cy="4158370"/>
                <wp:effectExtent l="38100" t="0" r="0" b="0"/>
                <wp:wrapNone/>
                <wp:docPr id="8" name="Group 8"/>
                <wp:cNvGraphicFramePr/>
                <a:graphic xmlns:a="http://schemas.openxmlformats.org/drawingml/2006/main">
                  <a:graphicData uri="http://schemas.microsoft.com/office/word/2010/wordprocessingGroup">
                    <wpg:wgp>
                      <wpg:cNvGrpSpPr/>
                      <wpg:grpSpPr>
                        <a:xfrm>
                          <a:off x="0" y="0"/>
                          <a:ext cx="2268367" cy="4158370"/>
                          <a:chOff x="0" y="0"/>
                          <a:chExt cx="2268367" cy="4158370"/>
                        </a:xfrm>
                      </wpg:grpSpPr>
                      <wps:wsp>
                        <wps:cNvPr id="217" name="Text Box 2"/>
                        <wps:cNvSpPr txBox="1">
                          <a:spLocks noChangeArrowheads="1"/>
                        </wps:cNvSpPr>
                        <wps:spPr bwMode="auto">
                          <a:xfrm>
                            <a:off x="633047" y="993530"/>
                            <a:ext cx="316523" cy="307731"/>
                          </a:xfrm>
                          <a:prstGeom prst="rect">
                            <a:avLst/>
                          </a:prstGeom>
                          <a:noFill/>
                          <a:ln w="9525">
                            <a:noFill/>
                            <a:miter lim="800000"/>
                            <a:headEnd/>
                            <a:tailEnd/>
                          </a:ln>
                        </wps:spPr>
                        <wps:txbx>
                          <w:txbxContent>
                            <w:p w14:paraId="62791269" w14:textId="443501B0" w:rsidR="00AB428D" w:rsidRPr="001A5698" w:rsidRDefault="00AB428D">
                              <w:pPr>
                                <w:rPr>
                                  <w:color w:val="FF0000"/>
                                  <w:sz w:val="28"/>
                                </w:rPr>
                              </w:pPr>
                              <w:r w:rsidRPr="001A5698">
                                <w:rPr>
                                  <w:color w:val="FF0000"/>
                                  <w:sz w:val="28"/>
                                </w:rPr>
                                <w:t>A</w:t>
                              </w:r>
                            </w:p>
                          </w:txbxContent>
                        </wps:txbx>
                        <wps:bodyPr rot="0" vert="horz" wrap="square" lIns="91440" tIns="45720" rIns="91440" bIns="45720" anchor="t" anchorCtr="0">
                          <a:noAutofit/>
                        </wps:bodyPr>
                      </wps:wsp>
                      <wps:wsp>
                        <wps:cNvPr id="18" name="Text Box 2"/>
                        <wps:cNvSpPr txBox="1">
                          <a:spLocks noChangeArrowheads="1"/>
                        </wps:cNvSpPr>
                        <wps:spPr bwMode="auto">
                          <a:xfrm>
                            <a:off x="158262" y="2224453"/>
                            <a:ext cx="334107" cy="316132"/>
                          </a:xfrm>
                          <a:prstGeom prst="rect">
                            <a:avLst/>
                          </a:prstGeom>
                          <a:noFill/>
                          <a:ln w="9525">
                            <a:noFill/>
                            <a:miter lim="800000"/>
                            <a:headEnd/>
                            <a:tailEnd/>
                          </a:ln>
                        </wps:spPr>
                        <wps:txbx>
                          <w:txbxContent>
                            <w:p w14:paraId="659D7C31" w14:textId="0B934B4B" w:rsidR="00AB428D" w:rsidRPr="001A5698" w:rsidRDefault="00AB428D" w:rsidP="001A5698">
                              <w:pPr>
                                <w:rPr>
                                  <w:color w:val="FF0000"/>
                                  <w:sz w:val="28"/>
                                </w:rPr>
                              </w:pPr>
                              <w:r>
                                <w:rPr>
                                  <w:color w:val="FF0000"/>
                                  <w:sz w:val="28"/>
                                </w:rPr>
                                <w:t>B</w:t>
                              </w:r>
                            </w:p>
                          </w:txbxContent>
                        </wps:txbx>
                        <wps:bodyPr rot="0" vert="horz" wrap="square" lIns="91440" tIns="45720" rIns="91440" bIns="45720" anchor="t" anchorCtr="0">
                          <a:noAutofit/>
                        </wps:bodyPr>
                      </wps:wsp>
                      <wps:wsp>
                        <wps:cNvPr id="20" name="Text Box 2"/>
                        <wps:cNvSpPr txBox="1">
                          <a:spLocks noChangeArrowheads="1"/>
                        </wps:cNvSpPr>
                        <wps:spPr bwMode="auto">
                          <a:xfrm>
                            <a:off x="879231" y="3050930"/>
                            <a:ext cx="316523" cy="307731"/>
                          </a:xfrm>
                          <a:prstGeom prst="rect">
                            <a:avLst/>
                          </a:prstGeom>
                          <a:noFill/>
                          <a:ln w="9525">
                            <a:noFill/>
                            <a:miter lim="800000"/>
                            <a:headEnd/>
                            <a:tailEnd/>
                          </a:ln>
                        </wps:spPr>
                        <wps:txbx>
                          <w:txbxContent>
                            <w:p w14:paraId="25368A92" w14:textId="3226E0BD" w:rsidR="00AB428D" w:rsidRPr="001A5698" w:rsidRDefault="00AB428D" w:rsidP="001A5698">
                              <w:pPr>
                                <w:rPr>
                                  <w:color w:val="FF0000"/>
                                  <w:sz w:val="28"/>
                                </w:rPr>
                              </w:pPr>
                              <w:r>
                                <w:rPr>
                                  <w:color w:val="FF0000"/>
                                  <w:sz w:val="28"/>
                                </w:rP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879231" y="3455376"/>
                            <a:ext cx="316230" cy="307340"/>
                          </a:xfrm>
                          <a:prstGeom prst="rect">
                            <a:avLst/>
                          </a:prstGeom>
                          <a:noFill/>
                          <a:ln w="9525">
                            <a:noFill/>
                            <a:miter lim="800000"/>
                            <a:headEnd/>
                            <a:tailEnd/>
                          </a:ln>
                        </wps:spPr>
                        <wps:txbx>
                          <w:txbxContent>
                            <w:p w14:paraId="18888BE7" w14:textId="43FCB3F2" w:rsidR="00AB428D" w:rsidRPr="001A5698" w:rsidRDefault="00AB428D" w:rsidP="001A5698">
                              <w:pPr>
                                <w:rPr>
                                  <w:color w:val="FF0000"/>
                                  <w:sz w:val="28"/>
                                </w:rPr>
                              </w:pPr>
                              <w:r>
                                <w:rPr>
                                  <w:color w:val="FF0000"/>
                                  <w:sz w:val="28"/>
                                </w:rPr>
                                <w:t>D</w:t>
                              </w:r>
                            </w:p>
                          </w:txbxContent>
                        </wps:txbx>
                        <wps:bodyPr rot="0" vert="horz" wrap="square" lIns="91440" tIns="45720" rIns="91440" bIns="45720" anchor="t" anchorCtr="0">
                          <a:noAutofit/>
                        </wps:bodyPr>
                      </wps:wsp>
                      <wps:wsp>
                        <wps:cNvPr id="22" name="Text Box 2"/>
                        <wps:cNvSpPr txBox="1">
                          <a:spLocks noChangeArrowheads="1"/>
                        </wps:cNvSpPr>
                        <wps:spPr bwMode="auto">
                          <a:xfrm>
                            <a:off x="896816" y="3851030"/>
                            <a:ext cx="316230" cy="307340"/>
                          </a:xfrm>
                          <a:prstGeom prst="rect">
                            <a:avLst/>
                          </a:prstGeom>
                          <a:noFill/>
                          <a:ln w="9525">
                            <a:noFill/>
                            <a:miter lim="800000"/>
                            <a:headEnd/>
                            <a:tailEnd/>
                          </a:ln>
                        </wps:spPr>
                        <wps:txbx>
                          <w:txbxContent>
                            <w:p w14:paraId="50901F6F" w14:textId="6CF910A7" w:rsidR="00AB428D" w:rsidRPr="001A5698" w:rsidRDefault="00AB428D" w:rsidP="001A5698">
                              <w:pPr>
                                <w:rPr>
                                  <w:color w:val="FF0000"/>
                                  <w:sz w:val="28"/>
                                </w:rPr>
                              </w:pPr>
                              <w:r>
                                <w:rPr>
                                  <w:color w:val="FF0000"/>
                                  <w:sz w:val="28"/>
                                </w:rPr>
                                <w:t>E</w:t>
                              </w:r>
                            </w:p>
                          </w:txbxContent>
                        </wps:txbx>
                        <wps:bodyPr rot="0" vert="horz" wrap="square" lIns="91440" tIns="45720" rIns="91440" bIns="45720" anchor="t" anchorCtr="0">
                          <a:noAutofit/>
                        </wps:bodyPr>
                      </wps:wsp>
                      <wps:wsp>
                        <wps:cNvPr id="23" name="Text Box 2"/>
                        <wps:cNvSpPr txBox="1">
                          <a:spLocks noChangeArrowheads="1"/>
                        </wps:cNvSpPr>
                        <wps:spPr bwMode="auto">
                          <a:xfrm>
                            <a:off x="1907931" y="0"/>
                            <a:ext cx="316230" cy="307340"/>
                          </a:xfrm>
                          <a:prstGeom prst="rect">
                            <a:avLst/>
                          </a:prstGeom>
                          <a:noFill/>
                          <a:ln w="9525">
                            <a:noFill/>
                            <a:miter lim="800000"/>
                            <a:headEnd/>
                            <a:tailEnd/>
                          </a:ln>
                        </wps:spPr>
                        <wps:txbx>
                          <w:txbxContent>
                            <w:p w14:paraId="2A00D7B2" w14:textId="770EF679" w:rsidR="00AB428D" w:rsidRPr="001A5698" w:rsidRDefault="00AB428D" w:rsidP="001A5698">
                              <w:pPr>
                                <w:rPr>
                                  <w:color w:val="FF0000"/>
                                  <w:sz w:val="28"/>
                                </w:rPr>
                              </w:pPr>
                              <w:r>
                                <w:rPr>
                                  <w:color w:val="FF0000"/>
                                  <w:sz w:val="28"/>
                                </w:rPr>
                                <w:t>F</w:t>
                              </w:r>
                            </w:p>
                          </w:txbxContent>
                        </wps:txbx>
                        <wps:bodyPr rot="0" vert="horz" wrap="square" lIns="91440" tIns="45720" rIns="91440" bIns="45720" anchor="t" anchorCtr="0">
                          <a:noAutofit/>
                        </wps:bodyPr>
                      </wps:wsp>
                      <wps:wsp>
                        <wps:cNvPr id="24" name="Text Box 2"/>
                        <wps:cNvSpPr txBox="1">
                          <a:spLocks noChangeArrowheads="1"/>
                        </wps:cNvSpPr>
                        <wps:spPr bwMode="auto">
                          <a:xfrm>
                            <a:off x="1679331" y="2224453"/>
                            <a:ext cx="316230" cy="307340"/>
                          </a:xfrm>
                          <a:prstGeom prst="rect">
                            <a:avLst/>
                          </a:prstGeom>
                          <a:noFill/>
                          <a:ln w="9525">
                            <a:noFill/>
                            <a:miter lim="800000"/>
                            <a:headEnd/>
                            <a:tailEnd/>
                          </a:ln>
                        </wps:spPr>
                        <wps:txbx>
                          <w:txbxContent>
                            <w:p w14:paraId="141276B9" w14:textId="53DF6D33" w:rsidR="00AB428D" w:rsidRPr="001A5698" w:rsidRDefault="00AB428D" w:rsidP="001A5698">
                              <w:pPr>
                                <w:rPr>
                                  <w:color w:val="FF0000"/>
                                  <w:sz w:val="28"/>
                                </w:rPr>
                              </w:pPr>
                              <w:r>
                                <w:rPr>
                                  <w:color w:val="FF0000"/>
                                  <w:sz w:val="28"/>
                                </w:rPr>
                                <w:t>G</w:t>
                              </w:r>
                            </w:p>
                          </w:txbxContent>
                        </wps:txbx>
                        <wps:bodyPr rot="0" vert="horz" wrap="square" lIns="91440" tIns="45720" rIns="91440" bIns="45720" anchor="t" anchorCtr="0">
                          <a:noAutofit/>
                        </wps:bodyPr>
                      </wps:wsp>
                      <wps:wsp>
                        <wps:cNvPr id="25" name="Straight Arrow Connector 25"/>
                        <wps:cNvCnPr/>
                        <wps:spPr>
                          <a:xfrm flipH="1" flipV="1">
                            <a:off x="184639" y="861646"/>
                            <a:ext cx="527538" cy="2637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0" y="2382715"/>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12177" y="3226776"/>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729762" y="3604846"/>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747347" y="3991707"/>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101362" y="158261"/>
                            <a:ext cx="16700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916724" y="2373923"/>
                            <a:ext cx="16705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7CDFD9" id="Group 8" o:spid="_x0000_s1026" style="position:absolute;left:0;text-align:left;margin-left:67.75pt;margin-top:24.8pt;width:178.6pt;height:327.45pt;z-index:251677696" coordsize="22683,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">
                <v:shapetype id="_x0000_t202" coordsize="21600,21600" o:spt="202" path="m,l,21600r21600,l21600,xe">
                  <v:stroke joinstyle="miter"/>
                  <v:path gradientshapeok="t" o:connecttype="rect"/>
                </v:shapetype>
                <v:shape id="Text Box 2" o:spid="_x0000_s1027" type="#_x0000_t202" style="position:absolute;left:6330;top:9935;width:3165;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791269" w14:textId="443501B0" w:rsidR="00AB428D" w:rsidRPr="001A5698" w:rsidRDefault="00AB428D">
                        <w:pPr>
                          <w:rPr>
                            <w:color w:val="FF0000"/>
                            <w:sz w:val="28"/>
                          </w:rPr>
                        </w:pPr>
                        <w:r w:rsidRPr="001A5698">
                          <w:rPr>
                            <w:color w:val="FF0000"/>
                            <w:sz w:val="28"/>
                          </w:rPr>
                          <w:t>A</w:t>
                        </w:r>
                      </w:p>
                    </w:txbxContent>
                  </v:textbox>
                </v:shape>
                <v:shape id="Text Box 2" o:spid="_x0000_s1028" type="#_x0000_t202" style="position:absolute;left:1582;top:22244;width:3341;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59D7C31" w14:textId="0B934B4B" w:rsidR="00AB428D" w:rsidRPr="001A5698" w:rsidRDefault="00AB428D" w:rsidP="001A5698">
                        <w:pPr>
                          <w:rPr>
                            <w:color w:val="FF0000"/>
                            <w:sz w:val="28"/>
                          </w:rPr>
                        </w:pPr>
                        <w:r>
                          <w:rPr>
                            <w:color w:val="FF0000"/>
                            <w:sz w:val="28"/>
                          </w:rPr>
                          <w:t>B</w:t>
                        </w:r>
                      </w:p>
                    </w:txbxContent>
                  </v:textbox>
                </v:shape>
                <v:shape id="Text Box 2" o:spid="_x0000_s1029" type="#_x0000_t202" style="position:absolute;left:8792;top:30509;width:3165;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5368A92" w14:textId="3226E0BD" w:rsidR="00AB428D" w:rsidRPr="001A5698" w:rsidRDefault="00AB428D" w:rsidP="001A5698">
                        <w:pPr>
                          <w:rPr>
                            <w:color w:val="FF0000"/>
                            <w:sz w:val="28"/>
                          </w:rPr>
                        </w:pPr>
                        <w:r>
                          <w:rPr>
                            <w:color w:val="FF0000"/>
                            <w:sz w:val="28"/>
                          </w:rPr>
                          <w:t>C</w:t>
                        </w:r>
                      </w:p>
                    </w:txbxContent>
                  </v:textbox>
                </v:shape>
                <v:shape id="Text Box 2" o:spid="_x0000_s1030" type="#_x0000_t202" style="position:absolute;left:8792;top:34553;width:316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8888BE7" w14:textId="43FCB3F2" w:rsidR="00AB428D" w:rsidRPr="001A5698" w:rsidRDefault="00AB428D" w:rsidP="001A5698">
                        <w:pPr>
                          <w:rPr>
                            <w:color w:val="FF0000"/>
                            <w:sz w:val="28"/>
                          </w:rPr>
                        </w:pPr>
                        <w:r>
                          <w:rPr>
                            <w:color w:val="FF0000"/>
                            <w:sz w:val="28"/>
                          </w:rPr>
                          <w:t>D</w:t>
                        </w:r>
                      </w:p>
                    </w:txbxContent>
                  </v:textbox>
                </v:shape>
                <v:shape id="Text Box 2" o:spid="_x0000_s1031" type="#_x0000_t202" style="position:absolute;left:8968;top:38510;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0901F6F" w14:textId="6CF910A7" w:rsidR="00AB428D" w:rsidRPr="001A5698" w:rsidRDefault="00AB428D" w:rsidP="001A5698">
                        <w:pPr>
                          <w:rPr>
                            <w:color w:val="FF0000"/>
                            <w:sz w:val="28"/>
                          </w:rPr>
                        </w:pPr>
                        <w:r>
                          <w:rPr>
                            <w:color w:val="FF0000"/>
                            <w:sz w:val="28"/>
                          </w:rPr>
                          <w:t>E</w:t>
                        </w:r>
                      </w:p>
                    </w:txbxContent>
                  </v:textbox>
                </v:shape>
                <v:shape id="Text Box 2" o:spid="_x0000_s1032" type="#_x0000_t202" style="position:absolute;left:19079;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A00D7B2" w14:textId="770EF679" w:rsidR="00AB428D" w:rsidRPr="001A5698" w:rsidRDefault="00AB428D" w:rsidP="001A5698">
                        <w:pPr>
                          <w:rPr>
                            <w:color w:val="FF0000"/>
                            <w:sz w:val="28"/>
                          </w:rPr>
                        </w:pPr>
                        <w:r>
                          <w:rPr>
                            <w:color w:val="FF0000"/>
                            <w:sz w:val="28"/>
                          </w:rPr>
                          <w:t>F</w:t>
                        </w:r>
                      </w:p>
                    </w:txbxContent>
                  </v:textbox>
                </v:shape>
                <v:shape id="Text Box 2" o:spid="_x0000_s1033" type="#_x0000_t202" style="position:absolute;left:16793;top:22244;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41276B9" w14:textId="53DF6D33" w:rsidR="00AB428D" w:rsidRPr="001A5698" w:rsidRDefault="00AB428D" w:rsidP="001A5698">
                        <w:pPr>
                          <w:rPr>
                            <w:color w:val="FF0000"/>
                            <w:sz w:val="28"/>
                          </w:rPr>
                        </w:pPr>
                        <w:r>
                          <w:rPr>
                            <w:color w:val="FF0000"/>
                            <w:sz w:val="28"/>
                          </w:rPr>
                          <w:t>G</w:t>
                        </w:r>
                      </w:p>
                    </w:txbxContent>
                  </v:textbox>
                </v:shape>
                <v:shape id="Straight Arrow Connector 25" o:spid="_x0000_s1034" type="#_x0000_t32" style="position:absolute;left:1846;top:8616;width:5275;height:2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" strokecolor="red" strokeweight=".5pt">
                  <v:stroke endarrow="block" joinstyle="miter"/>
                </v:shape>
                <v:shape id="Straight Arrow Connector 27" o:spid="_x0000_s1035" type="#_x0000_t32" style="position:absolute;top:2382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" strokecolor="red" strokeweight=".5pt">
                  <v:stroke endarrow="block" joinstyle="miter"/>
                </v:shape>
                <v:shape id="Straight Arrow Connector 28" o:spid="_x0000_s1036" type="#_x0000_t32" style="position:absolute;left:7121;top:3226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" strokecolor="red" strokeweight=".5pt">
                  <v:stroke endarrow="block" joinstyle="miter"/>
                </v:shape>
                <v:shape id="Straight Arrow Connector 29" o:spid="_x0000_s1037" type="#_x0000_t32" style="position:absolute;left:7297;top:36048;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" strokecolor="red" strokeweight=".5pt">
                  <v:stroke endarrow="block" joinstyle="miter"/>
                </v:shape>
                <v:shape id="Straight Arrow Connector 30" o:spid="_x0000_s1038" type="#_x0000_t32" style="position:absolute;left:7473;top:3991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" strokecolor="red" strokeweight=".5pt">
                  <v:stroke endarrow="block" joinstyle="miter"/>
                </v:shape>
                <v:shape id="Straight Arrow Connector 32" o:spid="_x0000_s1039" type="#_x0000_t32" style="position:absolute;left:21013;top:158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" strokecolor="red" strokeweight=".5pt">
                  <v:stroke endarrow="block" joinstyle="miter"/>
                </v:shape>
                <v:shape id="Straight Arrow Connector 33" o:spid="_x0000_s1040" type="#_x0000_t32" style="position:absolute;left:19167;top:23739;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" strokecolor="red" strokeweight=".5pt">
                  <v:stroke endarrow="block" joinstyle="miter"/>
                </v:shape>
              </v:group>
            </w:pict>
          </mc:Fallback>
        </mc:AlternateContent>
      </w:r>
      <w:r w:rsidR="001A5698">
        <w:rPr>
          <w:noProof/>
        </w:rPr>
        <w:drawing>
          <wp:inline distT="0" distB="0" distL="0" distR="0" wp14:anchorId="1868B0D2" wp14:editId="0023F3B0">
            <wp:extent cx="5943600" cy="461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id_m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14:paraId="0EC9DB44" w14:textId="4E84C8B5" w:rsidR="001A5698" w:rsidRPr="00A575BA" w:rsidRDefault="00AF7F56" w:rsidP="00AF7F56">
      <w:pPr>
        <w:pStyle w:val="Caption"/>
        <w:jc w:val="left"/>
      </w:pPr>
      <w:r>
        <w:t xml:space="preserve">Figure </w:t>
      </w:r>
      <w:r>
        <w:fldChar w:fldCharType="begin"/>
      </w:r>
      <w:r>
        <w:instrText xml:space="preserve"> SEQ Figure \* ARABIC </w:instrText>
      </w:r>
      <w:r>
        <w:fldChar w:fldCharType="separate"/>
      </w:r>
      <w:r w:rsidR="0009070C">
        <w:rPr>
          <w:noProof/>
        </w:rPr>
        <w:t>3</w:t>
      </w:r>
      <w:r>
        <w:fldChar w:fldCharType="end"/>
      </w:r>
      <w:r>
        <w:t xml:space="preserve"> </w:t>
      </w:r>
      <w:r w:rsidRPr="00C223C0">
        <w:t>The main EAGERS interface from left to right: Component List (A), Estimated Costs (B), Optimization Options (C), Virtually Dispatch (D), Launch Real-Time Controls (E), Data graph (F), and Dispatch graph (G).</w:t>
      </w:r>
    </w:p>
    <w:p w14:paraId="363F7161" w14:textId="72D37CE7" w:rsidR="00D27195" w:rsidRDefault="00D27195" w:rsidP="00E045DB">
      <w:pPr>
        <w:pStyle w:val="Heading3"/>
      </w:pPr>
      <w:bookmarkStart w:id="6" w:name="_Toc466985285"/>
      <w:r>
        <w:t>Component List</w:t>
      </w:r>
      <w:bookmarkEnd w:id="6"/>
    </w:p>
    <w:p w14:paraId="0FE68E10" w14:textId="42807BE5" w:rsidR="00984D55" w:rsidRDefault="00D27195" w:rsidP="00984D55">
      <w:r>
        <w:t>The component list found on the left of the main interface</w:t>
      </w:r>
      <w:r w:rsidR="00422694">
        <w:t xml:space="preserve"> can be changed by adding new components, removing components, or editing the characteristic models of the current components.</w:t>
      </w:r>
      <w:r w:rsidR="00FD51B6">
        <w:t xml:space="preserve"> </w:t>
      </w:r>
      <w:r w:rsidR="00DF6DB0">
        <w:t>Editing a singula</w:t>
      </w:r>
      <w:r w:rsidR="008233B8">
        <w:t>r member of the plant can be do</w:t>
      </w:r>
      <w:r w:rsidR="00DF6DB0">
        <w:t>n</w:t>
      </w:r>
      <w:r w:rsidR="008233B8">
        <w:t>e</w:t>
      </w:r>
      <w:r w:rsidR="00DF6DB0">
        <w:t xml:space="preserve"> either by highlight</w:t>
      </w:r>
      <w:r w:rsidR="00244E7B">
        <w:t>ing and selecting ‘Edit’ or by right</w:t>
      </w:r>
      <w:r w:rsidR="00DF6DB0">
        <w:t xml:space="preserve"> clicking the desired </w:t>
      </w:r>
      <w:r w:rsidR="008233B8">
        <w:t>element</w:t>
      </w:r>
      <w:r w:rsidR="00DF6DB0">
        <w:t>.</w:t>
      </w:r>
      <w:r w:rsidR="00422694">
        <w:t xml:space="preserve"> For more details on editing </w:t>
      </w:r>
      <w:r w:rsidR="00AC5E9A">
        <w:t>the components see section ‘</w:t>
      </w:r>
      <w:r w:rsidR="00422694">
        <w:t>Component Models</w:t>
      </w:r>
      <w:r w:rsidR="00AC5E9A">
        <w:t>’</w:t>
      </w:r>
      <w:r w:rsidR="00422694">
        <w:t>.</w:t>
      </w:r>
      <w:r w:rsidR="00B73AB5">
        <w:t xml:space="preserve"> The </w:t>
      </w:r>
      <w:r w:rsidR="00EF25EB">
        <w:t>current</w:t>
      </w:r>
      <w:r w:rsidR="00B73AB5">
        <w:t xml:space="preserve"> </w:t>
      </w:r>
      <w:r w:rsidR="00EF25EB">
        <w:t>plant</w:t>
      </w:r>
      <w:r w:rsidR="00B73AB5">
        <w:t xml:space="preserve"> ca</w:t>
      </w:r>
      <w:r w:rsidR="00EF25EB">
        <w:t xml:space="preserve">n be changed by selecting another option </w:t>
      </w:r>
      <w:r w:rsidR="00B73AB5">
        <w:t xml:space="preserve">from the dropdown list </w:t>
      </w:r>
      <w:r w:rsidR="00DF6DB0">
        <w:t>directly above the component list</w:t>
      </w:r>
      <w:r w:rsidR="00B73AB5">
        <w:t>. Selecting</w:t>
      </w:r>
      <w:r w:rsidR="00AF7F56">
        <w:t xml:space="preserve"> ‘Save’</w:t>
      </w:r>
      <w:r w:rsidR="00B73AB5">
        <w:t xml:space="preserve"> in the top left corner will save any changes that are made to the microgrid components. Components in a microgrid can be disabled by highlighting them and selecting Disable. This removes the component from the optimization without removing it from the </w:t>
      </w:r>
      <w:r w:rsidR="00AF7F56">
        <w:t>microgrid</w:t>
      </w:r>
      <w:r w:rsidR="00B73AB5">
        <w:t xml:space="preserve"> component list. To re-enable a component, highlight the disabled component and select Enable. </w:t>
      </w:r>
    </w:p>
    <w:p w14:paraId="3910E0AE" w14:textId="75326209" w:rsidR="00275674" w:rsidRDefault="00275674" w:rsidP="00E045DB">
      <w:pPr>
        <w:pStyle w:val="Heading3"/>
      </w:pPr>
      <w:bookmarkStart w:id="7" w:name="_Toc466985286"/>
      <w:r>
        <w:t>Estimated Costs</w:t>
      </w:r>
      <w:bookmarkEnd w:id="7"/>
    </w:p>
    <w:p w14:paraId="28E7E9A8" w14:textId="11F40EE1" w:rsidR="00275674" w:rsidRPr="00275674" w:rsidRDefault="00275674" w:rsidP="00275674">
      <w:r>
        <w:t xml:space="preserve">Initially blank, this part of the interface will provide the user with a monthly baseline cost as well as a monthly dispatched cost. </w:t>
      </w:r>
      <w:r w:rsidR="00820954">
        <w:t>The baseline monthly cost refers to the</w:t>
      </w:r>
      <w:r w:rsidR="00D74CB4">
        <w:t xml:space="preserve"> cost that derives from </w:t>
      </w:r>
      <w:r w:rsidR="00D74CB4">
        <w:lastRenderedPageBreak/>
        <w:t xml:space="preserve">updating </w:t>
      </w:r>
      <w:r w:rsidR="00863161">
        <w:t>at a single moment in time</w:t>
      </w:r>
      <w:r w:rsidR="00D74CB4">
        <w:t>.</w:t>
      </w:r>
      <w:r w:rsidR="0003491D">
        <w:t xml:space="preserve"> </w:t>
      </w:r>
      <w:r w:rsidR="00D74CB4">
        <w:t>This cost can be compared to the dispatched cost, that is based</w:t>
      </w:r>
      <w:r w:rsidR="00820954">
        <w:t xml:space="preserve"> </w:t>
      </w:r>
      <w:r w:rsidR="00D74CB4">
        <w:t xml:space="preserve">on </w:t>
      </w:r>
      <w:r w:rsidR="00BD1E18">
        <w:t>predicting</w:t>
      </w:r>
      <w:r w:rsidR="00863161">
        <w:t xml:space="preserve"> </w:t>
      </w:r>
      <w:r w:rsidR="00D74CB4">
        <w:t>along a horizon</w:t>
      </w:r>
      <w:r w:rsidR="00BD1E18">
        <w:t xml:space="preserve"> and adjusting appropriately,</w:t>
      </w:r>
      <w:r w:rsidR="00D74CB4">
        <w:t xml:space="preserve"> instead of just to the next timestep.</w:t>
      </w:r>
    </w:p>
    <w:p w14:paraId="2217BB29" w14:textId="6F973FA6" w:rsidR="00B73AB5" w:rsidRDefault="009762F4" w:rsidP="00E045DB">
      <w:pPr>
        <w:pStyle w:val="Heading3"/>
      </w:pPr>
      <w:bookmarkStart w:id="8" w:name="_Toc466985287"/>
      <w:r>
        <w:t xml:space="preserve">Optimization </w:t>
      </w:r>
      <w:r w:rsidR="00B73AB5">
        <w:t>Options</w:t>
      </w:r>
      <w:bookmarkEnd w:id="8"/>
    </w:p>
    <w:p w14:paraId="071DCF56" w14:textId="0A78A876" w:rsidR="00B57F0B" w:rsidRDefault="00B73AB5" w:rsidP="00B73AB5">
      <w:r>
        <w:t>Selecting Optimization Options allows the user to characterize the optimization. A new window opens with the options of a fast simulation or a simulation that is run at real time.</w:t>
      </w:r>
      <w:r w:rsidR="00C220D3">
        <w:t xml:space="preserve"> If a Fast S</w:t>
      </w:r>
      <w:r w:rsidR="00E56E77">
        <w:t xml:space="preserve">imulation is </w:t>
      </w:r>
      <w:r w:rsidR="000E68AA">
        <w:t>selected,</w:t>
      </w:r>
      <w:r w:rsidR="00E56E77">
        <w:t xml:space="preserve"> then the ratio of simulation time</w:t>
      </w:r>
      <w:r w:rsidR="00714CB2">
        <w:t xml:space="preserve"> to real time must be specified; this ratio can be ignored if running in real time.</w:t>
      </w:r>
      <w:r w:rsidR="00BA13BD">
        <w:t xml:space="preserve"> </w:t>
      </w:r>
      <w:r w:rsidR="001D114C">
        <w:t>By changing the ratio at which the simulations run in relation to real time, t</w:t>
      </w:r>
      <w:r w:rsidR="00BA13BD">
        <w:t xml:space="preserve">his variable scales the capacity at which a storage device performs. </w:t>
      </w:r>
      <w:r w:rsidR="004D0685">
        <w:t>The power output for the stora</w:t>
      </w:r>
      <w:r w:rsidR="008957D7">
        <w:t>ge devices is calculated to be the change in state of charge multiplied by the amount of time it took to make that change; since the time is now running at a faster/slower speed, the capacity must be scaled to account for this change</w:t>
      </w:r>
      <w:r w:rsidR="00E56E77">
        <w:t>.</w:t>
      </w:r>
      <w:r w:rsidR="00CE39BC">
        <w:t xml:space="preserve"> The </w:t>
      </w:r>
      <w:r w:rsidR="0013358A">
        <w:t xml:space="preserve">‘Meet heat demand within __ hr’ </w:t>
      </w:r>
      <w:r w:rsidR="00CE39BC">
        <w:t xml:space="preserve">option </w:t>
      </w:r>
      <w:r w:rsidR="00E00F1E">
        <w:t>lets</w:t>
      </w:r>
      <w:r w:rsidR="00CE39BC">
        <w:t xml:space="preserve"> </w:t>
      </w:r>
      <w:r w:rsidR="00E00F1E">
        <w:t xml:space="preserve">the user </w:t>
      </w:r>
      <w:r w:rsidR="00CE39BC">
        <w:t>designate any</w:t>
      </w:r>
      <w:r w:rsidR="0042668F">
        <w:t xml:space="preserve"> delay </w:t>
      </w:r>
      <w:r w:rsidR="00CE39BC">
        <w:t>that might occur while trying to</w:t>
      </w:r>
      <w:r w:rsidR="0042668F">
        <w:t xml:space="preserve"> meet demand. This heat demand tolerance allows for the heat demand to be met without the inclusion of district heating. It also helps prevent CHP (combined heat and power) generators from being controlled by heat demand instead of electric demand.</w:t>
      </w:r>
      <w:r>
        <w:t xml:space="preserve"> </w:t>
      </w:r>
      <w:r w:rsidR="00A057D5">
        <w:t xml:space="preserve"> </w:t>
      </w:r>
    </w:p>
    <w:p w14:paraId="54C27320" w14:textId="625B6634" w:rsidR="006872A1" w:rsidRDefault="006872A1" w:rsidP="00E045DB">
      <w:pPr>
        <w:pStyle w:val="Heading4"/>
      </w:pPr>
      <w:r>
        <w:t>Optimized Timestep Resolution</w:t>
      </w:r>
    </w:p>
    <w:p w14:paraId="48ECA9C6" w14:textId="62A7E10C" w:rsidR="00B57F0B" w:rsidRDefault="00B73AB5" w:rsidP="00B73AB5">
      <w:r>
        <w:t xml:space="preserve">The </w:t>
      </w:r>
      <w:r w:rsidR="00C220D3">
        <w:t>Optimized Timestep R</w:t>
      </w:r>
      <w:r>
        <w:t xml:space="preserve">esolution </w:t>
      </w:r>
      <w:r w:rsidR="00AF7F56">
        <w:t xml:space="preserve">allows the user to pick between one of 3 options. Constant time steps uses time intervals equal to the initial step size selected in the Dispatch Parameters. Logarithmically spacing uses a set of 8 time intervals of growing size between the initial time and the </w:t>
      </w:r>
      <w:r w:rsidR="00972F9D">
        <w:t>end of the dispatch horizon. Manually specify time steps, allows the user to specify the time intervals of the dispatch optimization.</w:t>
      </w:r>
      <w:r w:rsidR="0042668F">
        <w:t xml:space="preserve"> </w:t>
      </w:r>
    </w:p>
    <w:p w14:paraId="32146861" w14:textId="501F2717" w:rsidR="006872A1" w:rsidRDefault="006872A1" w:rsidP="00E045DB">
      <w:pPr>
        <w:pStyle w:val="Heading4"/>
      </w:pPr>
      <w:r>
        <w:t>Chiller Optimization</w:t>
      </w:r>
    </w:p>
    <w:p w14:paraId="6ACD37DE" w14:textId="532BB686" w:rsidR="00B73AB5" w:rsidRDefault="001144FB" w:rsidP="00B73AB5">
      <w:r>
        <w:t xml:space="preserve">The </w:t>
      </w:r>
      <w:r w:rsidR="00B57F0B">
        <w:t xml:space="preserve">Chiller Optimization </w:t>
      </w:r>
      <w:r>
        <w:t xml:space="preserve">options </w:t>
      </w:r>
      <w:r w:rsidR="00B57F0B">
        <w:t>will dictate w</w:t>
      </w:r>
      <w:r w:rsidR="0097295C">
        <w:t>hether the optimization will</w:t>
      </w:r>
      <w:r w:rsidR="0042668F">
        <w:t xml:space="preserve"> be run before electric dispatch </w:t>
      </w:r>
      <w:r w:rsidR="00B57F0B">
        <w:t xml:space="preserve">or concurrently with the electric dispatch. Running the optimization before the </w:t>
      </w:r>
      <w:r>
        <w:t>dispatch will add</w:t>
      </w:r>
      <w:r w:rsidR="0042668F">
        <w:t xml:space="preserve"> the power</w:t>
      </w:r>
      <w:r w:rsidR="00BE75F9">
        <w:t xml:space="preserve"> used</w:t>
      </w:r>
      <w:r w:rsidR="0042668F">
        <w:t xml:space="preserve"> to run the chillers</w:t>
      </w:r>
      <w:r>
        <w:t xml:space="preserve"> to the electric demand.</w:t>
      </w:r>
      <w:r w:rsidR="0042668F">
        <w:t xml:space="preserve"> </w:t>
      </w:r>
      <w:r w:rsidR="00BE75F9">
        <w:t>A</w:t>
      </w:r>
      <w:r>
        <w:t>n assumed fixed chiller efficiency</w:t>
      </w:r>
      <w:r w:rsidR="00BE75F9">
        <w:t xml:space="preserve"> will be required if the user c</w:t>
      </w:r>
      <w:r w:rsidR="0017143A">
        <w:t>hooses to run them concurrently</w:t>
      </w:r>
      <w:r>
        <w:t>.</w:t>
      </w:r>
    </w:p>
    <w:p w14:paraId="2E8DC702" w14:textId="4BE5564E" w:rsidR="006872A1" w:rsidRDefault="006872A1" w:rsidP="00E045DB">
      <w:pPr>
        <w:pStyle w:val="Heading4"/>
      </w:pPr>
      <w:r>
        <w:t>Dispatch Parameters</w:t>
      </w:r>
    </w:p>
    <w:p w14:paraId="6F607415" w14:textId="67DB80DE" w:rsidR="0042668F" w:rsidRPr="00B73AB5" w:rsidRDefault="00FF180E" w:rsidP="00B73AB5">
      <w:r>
        <w:t>The D</w:t>
      </w:r>
      <w:r w:rsidR="0042668F">
        <w:t xml:space="preserve">ispatch </w:t>
      </w:r>
      <w:r>
        <w:t>P</w:t>
      </w:r>
      <w:r w:rsidR="0042668F">
        <w:t>arameters govern the</w:t>
      </w:r>
      <w:r w:rsidR="007550DB">
        <w:t xml:space="preserve"> various modifications of the</w:t>
      </w:r>
      <w:r w:rsidR="00972F9D">
        <w:t xml:space="preserve"> optimization frequencies</w:t>
      </w:r>
      <w:r w:rsidR="0042668F">
        <w:t xml:space="preserve"> </w:t>
      </w:r>
      <w:r w:rsidR="007550DB">
        <w:t>in</w:t>
      </w:r>
      <w:r w:rsidR="0042668F">
        <w:t xml:space="preserve"> the dispatch. The simulation period </w:t>
      </w:r>
      <w:r>
        <w:t>dictates the length of the simulation</w:t>
      </w:r>
      <w:r w:rsidR="0042668F">
        <w:t xml:space="preserve">. The initial step size is the duration of time at which the dispatch is optimized. The dispatch horizon </w:t>
      </w:r>
      <w:r>
        <w:t>determines</w:t>
      </w:r>
      <w:r w:rsidR="0042668F">
        <w:t xml:space="preserve"> how far into the future the dispatch predicts demand and generator dispatch. The set-point frequency </w:t>
      </w:r>
      <w:r w:rsidR="00C220D3">
        <w:t>regulates</w:t>
      </w:r>
      <w:r w:rsidR="0042668F">
        <w:t xml:space="preserve"> how often </w:t>
      </w:r>
      <w:r w:rsidR="00C220D3">
        <w:t>(</w:t>
      </w:r>
      <w:r w:rsidR="0042668F">
        <w:t>within an optimization step</w:t>
      </w:r>
      <w:r w:rsidR="00C220D3">
        <w:t>) the online generators</w:t>
      </w:r>
      <w:r w:rsidR="0042668F">
        <w:t xml:space="preserve"> are given a new optimized set-point to meet demand. The MPC frequency is how often the grid balance is checked and adjusted to make sure demands are met. </w:t>
      </w:r>
      <w:r w:rsidR="00D575F8">
        <w:t>Selecting the option in the bottom corner ‘CCHP Generators can dump excess heat’ allows for the generators to produce more heat than is needed to meet the demand and dump the excess. This option helps prevent generators from being limited by the heat demand.</w:t>
      </w:r>
      <w:r w:rsidR="007E367D">
        <w:t xml:space="preserve"> </w:t>
      </w:r>
    </w:p>
    <w:p w14:paraId="3193D3F4" w14:textId="4FA10F4B" w:rsidR="00CE1D09" w:rsidRDefault="00D575F8" w:rsidP="00E045DB">
      <w:pPr>
        <w:pStyle w:val="Heading3"/>
      </w:pPr>
      <w:bookmarkStart w:id="9" w:name="_Toc466985288"/>
      <w:r>
        <w:lastRenderedPageBreak/>
        <w:t>Virtually Dispatch</w:t>
      </w:r>
      <w:bookmarkEnd w:id="9"/>
    </w:p>
    <w:p w14:paraId="3C4492D8" w14:textId="4FFA8DB6" w:rsidR="009C3448" w:rsidRDefault="004F6BBF" w:rsidP="00D575F8">
      <w:r>
        <w:t>Once Virtually Dispatch is selec</w:t>
      </w:r>
      <w:r w:rsidR="00CA55C2">
        <w:t>ted, a new window will launch to select</w:t>
      </w:r>
      <w:r>
        <w:t xml:space="preserve"> either manually or automatically determine</w:t>
      </w:r>
      <w:r w:rsidR="00CA55C2">
        <w:t>d</w:t>
      </w:r>
      <w:r>
        <w:t xml:space="preserve"> initial conditions. If ‘Manually Specify Initial Conditions’ is chosen, the user must input the conditions to then run the dispatch. </w:t>
      </w:r>
      <w:r w:rsidR="006644F3">
        <w:t xml:space="preserve">The initial condition can either be 0, or any value between the lower and upper bounds; if an initial condition between 0 and the lower bound is designated, the dispatch will experience an error. </w:t>
      </w:r>
      <w:r>
        <w:t>If ‘Automatically Determine Initial Conditions’ is selected, the dispatch will immediately run</w:t>
      </w:r>
      <w:r w:rsidR="006644F3">
        <w:t>. After initial conditions are defined, the dispatch will begin and display the generator usage over the allotted horizon.</w:t>
      </w:r>
    </w:p>
    <w:p w14:paraId="2417F44D" w14:textId="27C8A81A" w:rsidR="009C3448" w:rsidRPr="00D575F8" w:rsidRDefault="00D35E83" w:rsidP="00D575F8">
      <w:r>
        <w:t>Within the window for the dispatch, the legend will be placed in the top right by default. This legend can be moved by clicking and dragging, or completely removed/inserted by selecting the ‘Insert Legend’ icon above the graph.</w:t>
      </w:r>
      <w:r w:rsidR="009363B7">
        <w:t xml:space="preserve"> </w:t>
      </w:r>
    </w:p>
    <w:p w14:paraId="749C9FCA" w14:textId="1C99767A" w:rsidR="00D575F8" w:rsidRDefault="00D575F8" w:rsidP="00E045DB">
      <w:pPr>
        <w:pStyle w:val="Heading3"/>
      </w:pPr>
      <w:bookmarkStart w:id="10" w:name="_Toc466985289"/>
      <w:r>
        <w:t>Launch Real-Time Dispatch</w:t>
      </w:r>
      <w:bookmarkEnd w:id="10"/>
    </w:p>
    <w:p w14:paraId="4662F1EC" w14:textId="10E52407" w:rsidR="00E045DB" w:rsidRPr="00E045DB" w:rsidRDefault="00E045DB" w:rsidP="00E045DB">
      <w:pPr>
        <w:pStyle w:val="Heading3"/>
      </w:pPr>
      <w:bookmarkStart w:id="11" w:name="_Toc466985290"/>
      <w:r>
        <w:t>Data Graph</w:t>
      </w:r>
      <w:bookmarkEnd w:id="11"/>
    </w:p>
    <w:p w14:paraId="6348805B" w14:textId="25FDFE12" w:rsidR="00A97657" w:rsidRDefault="00A97657" w:rsidP="00A97657">
      <w:r>
        <w:t xml:space="preserve">On the top right of the </w:t>
      </w:r>
      <w:r w:rsidR="00AB428D">
        <w:t>EAGERS</w:t>
      </w:r>
      <w:r>
        <w:t xml:space="preserve"> interface is a Data graph with a </w:t>
      </w:r>
      <w:r w:rsidR="002630A9">
        <w:t>dropdown</w:t>
      </w:r>
      <w:r>
        <w:t xml:space="preserve"> menu. From this menu, either temperature or energy deman</w:t>
      </w:r>
      <w:r w:rsidR="00911C42">
        <w:t>d can be selected</w:t>
      </w:r>
      <w:r>
        <w:t xml:space="preserve">. </w:t>
      </w:r>
      <w:r w:rsidR="00911C42">
        <w:t>Once selected, t</w:t>
      </w:r>
      <w:r>
        <w:t xml:space="preserve">he user has the ability to ‘Forecast’ for both of these options, by checking </w:t>
      </w:r>
      <w:r w:rsidR="004558D3">
        <w:t xml:space="preserve">the box next to the </w:t>
      </w:r>
      <w:r w:rsidR="002630A9">
        <w:t>dropdown</w:t>
      </w:r>
      <w:r w:rsidR="004558D3">
        <w:t xml:space="preserve">. </w:t>
      </w:r>
      <w:r w:rsidR="00174751">
        <w:t>The forecast will lay on top of the already existing graph.</w:t>
      </w:r>
      <w:r w:rsidR="004558D3">
        <w:t xml:space="preserve"> To the right of the graph are zoom sliders that allow the user to adjust the time axis from days to years. Below the graph, the </w:t>
      </w:r>
      <w:r w:rsidR="007F3FCF">
        <w:t>user can use</w:t>
      </w:r>
      <w:r w:rsidR="00EA193E">
        <w:t xml:space="preserve"> the slider to scroll across </w:t>
      </w:r>
      <w:r w:rsidR="00911C42">
        <w:t>a</w:t>
      </w:r>
      <w:r w:rsidR="007F3FCF">
        <w:t xml:space="preserve"> length of time.</w:t>
      </w:r>
      <w:r w:rsidR="00E40B26">
        <w:t xml:space="preserve"> The building and climate data</w:t>
      </w:r>
      <w:r w:rsidR="00911C42">
        <w:t xml:space="preserve"> for the system</w:t>
      </w:r>
      <w:r w:rsidR="00E40B26">
        <w:t xml:space="preserve"> can be adjusted through t</w:t>
      </w:r>
      <w:r w:rsidR="00911C42">
        <w:t>he ‘Edit Data’ button located on</w:t>
      </w:r>
      <w:r w:rsidR="00284689">
        <w:t xml:space="preserve"> the bottom </w:t>
      </w:r>
      <w:r w:rsidR="00E40B26">
        <w:t>left of the graph. This will bring</w:t>
      </w:r>
      <w:r w:rsidR="00E57A2D">
        <w:t xml:space="preserve"> the user to the </w:t>
      </w:r>
      <w:r w:rsidR="00787122">
        <w:t xml:space="preserve">same </w:t>
      </w:r>
      <w:r w:rsidR="00E57A2D">
        <w:t>screen that is viewed when new data is generated from built-in building models</w:t>
      </w:r>
      <w:r w:rsidR="00696102">
        <w:t xml:space="preserve"> (See Section ‘Start New Project’)</w:t>
      </w:r>
      <w:r w:rsidR="00E57A2D">
        <w:t>.</w:t>
      </w:r>
    </w:p>
    <w:p w14:paraId="399B5712" w14:textId="5A0D4CCB" w:rsidR="00DA6B0F" w:rsidRPr="00DA6B0F" w:rsidRDefault="00256EBA" w:rsidP="00E045DB">
      <w:pPr>
        <w:pStyle w:val="Heading3"/>
      </w:pPr>
      <w:bookmarkStart w:id="12" w:name="_Toc466985291"/>
      <w:r>
        <w:t>Dispatch</w:t>
      </w:r>
      <w:r w:rsidR="00DA6B0F">
        <w:t xml:space="preserve"> Graph</w:t>
      </w:r>
      <w:bookmarkEnd w:id="12"/>
    </w:p>
    <w:p w14:paraId="6F146D26" w14:textId="51CA4E02" w:rsidR="008479EA" w:rsidRDefault="00787122" w:rsidP="008479EA">
      <w:r>
        <w:t xml:space="preserve">Below the data graph exists another graph that is initially blank. </w:t>
      </w:r>
      <w:r w:rsidR="00EA193E">
        <w:t xml:space="preserve">Once the dispatch is run, the user can </w:t>
      </w:r>
      <w:r>
        <w:t xml:space="preserve">select a component from the grid, via </w:t>
      </w:r>
      <w:r w:rsidR="002630A9">
        <w:t>dropdown</w:t>
      </w:r>
      <w:r>
        <w:t xml:space="preserve"> menu, </w:t>
      </w:r>
      <w:r w:rsidR="00EA193E">
        <w:t>which will display a</w:t>
      </w:r>
      <w:r w:rsidR="004752E0">
        <w:t xml:space="preserve"> graph </w:t>
      </w:r>
      <w:r w:rsidR="00EA193E">
        <w:t xml:space="preserve">of </w:t>
      </w:r>
      <w:r w:rsidR="004752E0">
        <w:t xml:space="preserve">the energy </w:t>
      </w:r>
      <w:r>
        <w:t xml:space="preserve">output as a function of time. </w:t>
      </w:r>
      <w:r w:rsidR="001E4A2A">
        <w:t>The Dispatch graph will show the baseline use of each ‘generator’, as well as the predicted values and the actually performance of the dispatch.</w:t>
      </w:r>
      <w:r w:rsidR="00FD51B6">
        <w:t xml:space="preserve"> </w:t>
      </w:r>
      <w:r>
        <w:t xml:space="preserve">The user can also elect to view the state of charge of the </w:t>
      </w:r>
      <w:r w:rsidR="004752E0">
        <w:t xml:space="preserve">energy storage </w:t>
      </w:r>
      <w:r w:rsidR="005C312A">
        <w:t>with</w:t>
      </w:r>
      <w:r>
        <w:t xml:space="preserve"> any graph by checking the box to the right of the </w:t>
      </w:r>
      <w:r w:rsidR="002630A9">
        <w:t>dropdown</w:t>
      </w:r>
      <w:r>
        <w:t>.</w:t>
      </w:r>
    </w:p>
    <w:p w14:paraId="0E1FD335" w14:textId="06EF608A" w:rsidR="000B4F1A" w:rsidRDefault="000B4F1A" w:rsidP="00E045DB">
      <w:pPr>
        <w:pStyle w:val="Heading2"/>
      </w:pPr>
      <w:bookmarkStart w:id="13" w:name="_Toc466985292"/>
      <w:r>
        <w:t>Component Models</w:t>
      </w:r>
      <w:bookmarkEnd w:id="13"/>
    </w:p>
    <w:p w14:paraId="28574043" w14:textId="15B2F07F" w:rsidR="00FF7E03" w:rsidRPr="00FF7E03" w:rsidRDefault="00E0351B" w:rsidP="00FF7E03">
      <w:r>
        <w:t>Each component model has a corresponding f</w:t>
      </w:r>
      <w:r w:rsidR="00323134">
        <w:t>low</w:t>
      </w:r>
      <w:r>
        <w:t>chart to best navigate through the i</w:t>
      </w:r>
      <w:r w:rsidR="00A42132">
        <w:t>nterface.</w:t>
      </w:r>
      <w:r w:rsidR="00121E14">
        <w:t xml:space="preserve"> All flow</w:t>
      </w:r>
      <w:r w:rsidR="00A51714">
        <w:t xml:space="preserve">charts </w:t>
      </w:r>
      <w:r w:rsidR="00DF53EC">
        <w:t>are in Appendix A</w:t>
      </w:r>
      <w:r w:rsidR="00A51714">
        <w:t>.</w:t>
      </w:r>
      <w:r w:rsidR="00A42132">
        <w:t xml:space="preserve"> As mentioned previously, components can be added</w:t>
      </w:r>
      <w:r w:rsidR="00A77319">
        <w:t>/removed</w:t>
      </w:r>
      <w:r w:rsidR="00A42132">
        <w:t xml:space="preserve"> or edited from the </w:t>
      </w:r>
      <w:r w:rsidR="00AB428D">
        <w:t>EAGERS</w:t>
      </w:r>
      <w:r w:rsidR="00A42132">
        <w:t xml:space="preserve"> main screen. Depending on which component is selected, new window(s) </w:t>
      </w:r>
      <w:r w:rsidR="00A77319">
        <w:t>prompting the user for</w:t>
      </w:r>
      <w:r w:rsidR="00A42132">
        <w:t xml:space="preserve"> specifications will appear. </w:t>
      </w:r>
      <w:r w:rsidR="00A77319">
        <w:t xml:space="preserve">Each component has default values that it fills each prompt, which must be updated by the user to better reflect their actual plant. </w:t>
      </w:r>
    </w:p>
    <w:p w14:paraId="6F59E8C3" w14:textId="274E4E3B" w:rsidR="000B4F1A" w:rsidRDefault="000B4F1A" w:rsidP="00E045DB">
      <w:pPr>
        <w:pStyle w:val="Heading3"/>
      </w:pPr>
      <w:bookmarkStart w:id="14" w:name="_Toc466985293"/>
      <w:r>
        <w:t>Utility</w:t>
      </w:r>
      <w:bookmarkEnd w:id="14"/>
    </w:p>
    <w:p w14:paraId="507C137F" w14:textId="77777777" w:rsidR="00C14B0B" w:rsidRDefault="00C14B0B" w:rsidP="00C14B0B">
      <w:r>
        <w:t xml:space="preserve">When editing an electric utility, the user will be faced with 4 options to adjust the way the utility is being perceived by the program. The first option is a ‘Peak/Off-Peak Rate’ which, when selected, presents the user with 4 inputs that further describe the rates. The user can also choose to load 15 minutes of data or load an existing utility, as well as modify the structure. </w:t>
      </w:r>
    </w:p>
    <w:p w14:paraId="4934B1A7" w14:textId="041A292C" w:rsidR="00136F42" w:rsidRDefault="00412247" w:rsidP="000B4F1A">
      <w:r>
        <w:lastRenderedPageBreak/>
        <w:t xml:space="preserve">When </w:t>
      </w:r>
      <w:r w:rsidR="00C14B0B">
        <w:t xml:space="preserve">modifying or </w:t>
      </w:r>
      <w:r w:rsidR="00A418A9">
        <w:t>setting up</w:t>
      </w:r>
      <w:r>
        <w:t xml:space="preserve"> an electric </w:t>
      </w:r>
      <w:r w:rsidR="00A51714">
        <w:t>utility,</w:t>
      </w:r>
      <w:r>
        <w:t xml:space="preserve"> you will be </w:t>
      </w:r>
      <w:r w:rsidR="00BC7CC1">
        <w:t>prompted to further</w:t>
      </w:r>
      <w:r w:rsidR="00136F42">
        <w:t xml:space="preserve"> describe the unit, such as naming the unit and </w:t>
      </w:r>
      <w:r w:rsidR="00366C5D">
        <w:t xml:space="preserve">identifying key features. </w:t>
      </w:r>
      <w:r w:rsidR="00EA23A8">
        <w:t>The Minimum I</w:t>
      </w:r>
      <w:r w:rsidR="004C3284">
        <w:t>mport Threshold refers to the minimum the utility can buy at the purchase rate. This number can be negative if selling back at the same purchase rate is possible. T</w:t>
      </w:r>
      <w:r w:rsidR="00EA23A8">
        <w:t>he Grid Sell-Back refers to the ability of the utility to sell back to the grid</w:t>
      </w:r>
      <w:r w:rsidR="004C3284">
        <w:t>, and for what rate</w:t>
      </w:r>
      <w:r w:rsidR="00EA23A8">
        <w:t>.</w:t>
      </w:r>
      <w:r w:rsidR="00B413D2">
        <w:t xml:space="preserve"> </w:t>
      </w:r>
      <w:r w:rsidR="00A26395">
        <w:t>The user can either select none, a percent of the tariffs, or a reversed meter</w:t>
      </w:r>
      <w:r w:rsidR="00B413D2">
        <w:t xml:space="preserve"> for the grid sell-back</w:t>
      </w:r>
      <w:r w:rsidR="00A26395">
        <w:t>.</w:t>
      </w:r>
      <w:r w:rsidR="00EA23A8">
        <w:t xml:space="preserve"> </w:t>
      </w:r>
      <w:r w:rsidR="004D490D">
        <w:t>On</w:t>
      </w:r>
      <w:r w:rsidR="000F5F04">
        <w:t xml:space="preserve"> the left of the interface are two </w:t>
      </w:r>
      <w:r w:rsidR="004D490D">
        <w:t>identical tables; one for winter and one for summer. These tables identify what hour and day the utility experiences a peak (3), partial peak (2) and when its off-peak (1). Each of these three intervals is related to both the energy charge and the demand charge.</w:t>
      </w:r>
      <w:r w:rsidR="0098599F">
        <w:t xml:space="preserve"> </w:t>
      </w:r>
      <w:r w:rsidR="00B413D2">
        <w:t>The user can define the peaks however they see fit.</w:t>
      </w:r>
    </w:p>
    <w:p w14:paraId="34F54446" w14:textId="19354934" w:rsidR="00D45FA8" w:rsidRPr="000B4F1A" w:rsidRDefault="00D45FA8" w:rsidP="000B4F1A">
      <w:r>
        <w:t xml:space="preserve">Gas </w:t>
      </w:r>
      <w:r w:rsidR="00E95649">
        <w:t xml:space="preserve">utilities </w:t>
      </w:r>
      <w:r w:rsidR="00972F9D">
        <w:t>are specified as</w:t>
      </w:r>
      <w:r>
        <w:t xml:space="preserve"> either a constant </w:t>
      </w:r>
      <w:r w:rsidR="00972F9D">
        <w:t>cost ($/mmbtu)</w:t>
      </w:r>
      <w:r>
        <w:t xml:space="preserve"> or</w:t>
      </w:r>
      <w:r w:rsidR="00972F9D">
        <w:t xml:space="preserve"> a variable cost which the user must provide as a vector of costs of the same length as the building data</w:t>
      </w:r>
      <w:r>
        <w:t>.</w:t>
      </w:r>
    </w:p>
    <w:p w14:paraId="5883531E" w14:textId="73D8304C" w:rsidR="000B4F1A" w:rsidRDefault="000B4F1A" w:rsidP="00E045DB">
      <w:pPr>
        <w:pStyle w:val="Heading3"/>
      </w:pPr>
      <w:bookmarkStart w:id="15" w:name="_Toc466985294"/>
      <w:r>
        <w:t>Generators</w:t>
      </w:r>
      <w:bookmarkEnd w:id="15"/>
    </w:p>
    <w:p w14:paraId="47C1DBFB" w14:textId="464DD5DF" w:rsidR="000B4F1A" w:rsidRPr="000B4F1A" w:rsidRDefault="00A418A9" w:rsidP="000B4F1A">
      <w:r>
        <w:t xml:space="preserve">The generator setup </w:t>
      </w:r>
      <w:r w:rsidR="00F4025B">
        <w:t>menu is ap</w:t>
      </w:r>
      <w:r w:rsidR="004E5611">
        <w:t xml:space="preserve">plied to both electric and CHP generators, as well as a variety of other components that </w:t>
      </w:r>
      <w:r w:rsidR="003A2EBF">
        <w:t>behave</w:t>
      </w:r>
      <w:r w:rsidR="004E5611">
        <w:t xml:space="preserve"> similar</w:t>
      </w:r>
      <w:r w:rsidR="003A2EBF">
        <w:t>ly</w:t>
      </w:r>
      <w:r w:rsidR="004E5611">
        <w:t xml:space="preserve"> to generators in the dispatch. These other components include b</w:t>
      </w:r>
      <w:r w:rsidR="006E7E07">
        <w:t xml:space="preserve">oilers, chillers, and heaters. </w:t>
      </w:r>
      <w:r w:rsidR="004E5611">
        <w:t>When modifying a generator, a window will appear with seve</w:t>
      </w:r>
      <w:r w:rsidR="004A7D1A">
        <w:t>ral different aspects to adjust to better define what role the “generator” plays in the microgrid.</w:t>
      </w:r>
      <w:r w:rsidR="00374F5C">
        <w:t xml:space="preserve"> On the edit screen, the user has the</w:t>
      </w:r>
      <w:r w:rsidR="00323134">
        <w:t xml:space="preserve"> </w:t>
      </w:r>
      <w:r w:rsidR="00374F5C">
        <w:t xml:space="preserve">opportunity to ‘Specify Communication Ports’. </w:t>
      </w:r>
      <w:r w:rsidR="00B3658B">
        <w:t>T</w:t>
      </w:r>
      <w:r w:rsidR="00374F5C">
        <w:t xml:space="preserve">his feature will </w:t>
      </w:r>
      <w:r w:rsidR="00B3658B">
        <w:t>allow the user</w:t>
      </w:r>
      <w:r w:rsidR="00374F5C">
        <w:t xml:space="preserve"> to further describe the </w:t>
      </w:r>
      <w:r w:rsidR="00B3658B">
        <w:t>communication from the generator to</w:t>
      </w:r>
      <w:r w:rsidR="000C5EC7">
        <w:t xml:space="preserve"> a </w:t>
      </w:r>
      <w:r w:rsidR="00284689">
        <w:t>desired controller</w:t>
      </w:r>
      <w:r w:rsidR="00B3658B">
        <w:t>.</w:t>
      </w:r>
      <w:r w:rsidR="00374F5C">
        <w:t xml:space="preserve"> </w:t>
      </w:r>
      <w:r w:rsidR="00C14B0B">
        <w:t xml:space="preserve">The output type in combination with the energy source are used to best identify what exactly the component is within the microgrid. Several </w:t>
      </w:r>
      <w:r w:rsidR="00E95649">
        <w:t xml:space="preserve">output types can be selected, but only one energy source can be chosen. </w:t>
      </w:r>
      <w:r w:rsidR="00C14B0B">
        <w:t xml:space="preserve">For example, a CHP generator would output electricity and heat, while using natural gas as the energy source. </w:t>
      </w:r>
      <w:r w:rsidR="00323134">
        <w:t xml:space="preserve">To better navigate through these options, the flowchart </w:t>
      </w:r>
      <w:r w:rsidR="00E20D49">
        <w:t>for generators</w:t>
      </w:r>
      <w:r w:rsidR="00323134">
        <w:t xml:space="preserve"> could be utilized.</w:t>
      </w:r>
      <w:r w:rsidR="006B1A9D">
        <w:t xml:space="preserve"> </w:t>
      </w:r>
    </w:p>
    <w:p w14:paraId="1741EA74" w14:textId="7320F623" w:rsidR="000B4F1A" w:rsidRDefault="000B4F1A" w:rsidP="00E045DB">
      <w:pPr>
        <w:pStyle w:val="Heading3"/>
      </w:pPr>
      <w:bookmarkStart w:id="16" w:name="_Toc466985295"/>
      <w:r>
        <w:t>Renewables</w:t>
      </w:r>
      <w:bookmarkEnd w:id="16"/>
    </w:p>
    <w:p w14:paraId="528F8145" w14:textId="2372FF2B" w:rsidR="000B4F1A" w:rsidRDefault="006B1A9D" w:rsidP="000B4F1A">
      <w:r>
        <w:t xml:space="preserve">The user has the choice of either wind or solar to </w:t>
      </w:r>
      <w:r w:rsidR="007C54FB">
        <w:t>be placed under the renewable category.</w:t>
      </w:r>
      <w:r w:rsidR="00654481">
        <w:t xml:space="preserve"> </w:t>
      </w:r>
      <w:r w:rsidR="00094B40">
        <w:t>Renewables offset the demand of the generators, as they provide energy to the plant.</w:t>
      </w:r>
    </w:p>
    <w:p w14:paraId="473D130B" w14:textId="2988CF3C" w:rsidR="00EE619D" w:rsidRDefault="007C54FB" w:rsidP="000B4F1A">
      <w:r>
        <w:t>When editing solar, several specifications such as location, size, angle, type and tracking must be input to best identify the contribution the resource is making to the microgrid.</w:t>
      </w:r>
      <w:r w:rsidR="0003491D">
        <w:t xml:space="preserve"> To the right of the solar setup interface is a DC-AC Conversion chart for all important </w:t>
      </w:r>
      <w:r w:rsidR="00070307">
        <w:t xml:space="preserve">values </w:t>
      </w:r>
      <w:r w:rsidR="00094B40">
        <w:t>associated with</w:t>
      </w:r>
      <w:r w:rsidR="00070307">
        <w:t xml:space="preserve"> the solar panel.</w:t>
      </w:r>
    </w:p>
    <w:p w14:paraId="40227FEA" w14:textId="1D3E80FC" w:rsidR="000B4F1A" w:rsidRDefault="000B4F1A" w:rsidP="00E045DB">
      <w:pPr>
        <w:pStyle w:val="Heading3"/>
      </w:pPr>
      <w:bookmarkStart w:id="17" w:name="_Toc466985296"/>
      <w:r>
        <w:t>Electric Storage</w:t>
      </w:r>
      <w:bookmarkEnd w:id="17"/>
    </w:p>
    <w:p w14:paraId="37D4D00A" w14:textId="3A3EAFDD" w:rsidR="00C604C1" w:rsidRPr="000B4F1A" w:rsidRDefault="00912CA4" w:rsidP="000B4F1A">
      <w:r>
        <w:t xml:space="preserve">Electric </w:t>
      </w:r>
      <w:r w:rsidR="00D655E4">
        <w:t>storage refers to any battery within the microgrid</w:t>
      </w:r>
      <w:r w:rsidR="00972F9D">
        <w:t>.</w:t>
      </w:r>
      <w:r w:rsidR="00654481">
        <w:t xml:space="preserve"> </w:t>
      </w:r>
      <w:r w:rsidR="00972F9D">
        <w:t>All batteries are specified by</w:t>
      </w:r>
      <w:r w:rsidR="00EF7B90">
        <w:t xml:space="preserve"> size,</w:t>
      </w:r>
      <w:r w:rsidR="00972F9D">
        <w:t xml:space="preserve"> peak charge/discharge rates,</w:t>
      </w:r>
      <w:r w:rsidR="00EF7B90">
        <w:t xml:space="preserve"> charge/discharge </w:t>
      </w:r>
      <w:r w:rsidR="00972F9D">
        <w:t xml:space="preserve">resistances and a voltage vs. state of charge curve. </w:t>
      </w:r>
      <w:r w:rsidR="00B3658B">
        <w:t>Similar to the generator, the electric storage also has the option to ‘Specify Communication Ports’.</w:t>
      </w:r>
      <w:r w:rsidR="0003491D">
        <w:t xml:space="preserve"> </w:t>
      </w:r>
      <w:r w:rsidR="00231B26">
        <w:t>The ‘Self Discharge Rate’ considers the innate loss of energy storage associated with batteries.</w:t>
      </w:r>
      <w:r w:rsidR="0003491D">
        <w:t xml:space="preserve"> </w:t>
      </w:r>
    </w:p>
    <w:p w14:paraId="76E356F5" w14:textId="31EC07A7" w:rsidR="000B4F1A" w:rsidRDefault="000B4F1A" w:rsidP="00E045DB">
      <w:pPr>
        <w:pStyle w:val="Heading3"/>
      </w:pPr>
      <w:bookmarkStart w:id="18" w:name="_Toc466985297"/>
      <w:r>
        <w:t>Thermal Storage</w:t>
      </w:r>
      <w:bookmarkEnd w:id="18"/>
    </w:p>
    <w:p w14:paraId="635828CC" w14:textId="61DB0F27" w:rsidR="000B4F1A" w:rsidRPr="000B4F1A" w:rsidRDefault="00707BE4" w:rsidP="000B4F1A">
      <w:r>
        <w:t xml:space="preserve">Thermal </w:t>
      </w:r>
      <w:r w:rsidR="004F43EB">
        <w:t xml:space="preserve">storage refers to either hot or cold </w:t>
      </w:r>
      <w:r w:rsidR="00972F9D">
        <w:t xml:space="preserve">thermal </w:t>
      </w:r>
      <w:r w:rsidR="004F43EB">
        <w:t>storage</w:t>
      </w:r>
      <w:r w:rsidR="00972F9D">
        <w:t>, typically of water</w:t>
      </w:r>
      <w:r w:rsidR="004F43EB">
        <w:t xml:space="preserve">. </w:t>
      </w:r>
      <w:r w:rsidR="00972F9D">
        <w:t>The size of the storage system can be quantified in volume and temperature difference (water) or in kWh of storage capacity</w:t>
      </w:r>
      <w:r w:rsidR="00EF7B90">
        <w:t xml:space="preserve">. </w:t>
      </w:r>
      <w:r w:rsidR="00972F9D">
        <w:t xml:space="preserve">Charging rate limits and </w:t>
      </w:r>
      <w:r w:rsidR="00EF7B90">
        <w:t>efficiencies</w:t>
      </w:r>
      <w:r w:rsidR="00972F9D">
        <w:t xml:space="preserve"> are also specified</w:t>
      </w:r>
      <w:r w:rsidR="00614E7E">
        <w:t>.</w:t>
      </w:r>
      <w:r w:rsidR="00654481">
        <w:t xml:space="preserve"> </w:t>
      </w:r>
    </w:p>
    <w:p w14:paraId="50947D7F" w14:textId="76AAC849" w:rsidR="000B4F1A" w:rsidRDefault="000B4F1A" w:rsidP="00E045DB">
      <w:pPr>
        <w:pStyle w:val="Heading3"/>
      </w:pPr>
      <w:bookmarkStart w:id="19" w:name="_Toc466985298"/>
      <w:r>
        <w:lastRenderedPageBreak/>
        <w:t>HVAC</w:t>
      </w:r>
      <w:bookmarkEnd w:id="19"/>
    </w:p>
    <w:p w14:paraId="6B20F578" w14:textId="210CD303" w:rsidR="001C6938" w:rsidRPr="001C6938" w:rsidRDefault="0062235B" w:rsidP="00797F1B">
      <w:r>
        <w:t>The Heating, Ventilation, and Air Conditioning (HVAC) system for the microgrid can be classified as one of three different types: ‘Smart Air Conditioning Only’, ‘Smart Heating Only’ or ‘Smart AC and Heat’.</w:t>
      </w:r>
      <w:r w:rsidR="00654481">
        <w:t xml:space="preserve"> </w:t>
      </w:r>
      <w:r>
        <w:t>A warning is displayed at the bottom right of the setup menu to remind the user that a chiller and/or heater must be used to simulate the smart HVAC system in the grid.</w:t>
      </w:r>
      <w:r w:rsidR="00CA10C7">
        <w:t xml:space="preserve"> </w:t>
      </w:r>
      <w:r w:rsidR="00DF29B5">
        <w:t>The size of the building the HVAC is working within needs to specified, as well as the amount of energy displaced by the system to better evaluate the way the HVAC operates as a component of the microgrid.</w:t>
      </w:r>
    </w:p>
    <w:p w14:paraId="506EC5B9" w14:textId="72DAFAB1" w:rsidR="00E74E5C" w:rsidRDefault="00200A56" w:rsidP="00200A56">
      <w:pPr>
        <w:pStyle w:val="Heading1"/>
      </w:pPr>
      <w:bookmarkStart w:id="20" w:name="_Toc466985299"/>
      <w:r>
        <w:t>Code Development</w:t>
      </w:r>
      <w:bookmarkEnd w:id="20"/>
    </w:p>
    <w:p w14:paraId="116A7D32" w14:textId="15A6A231" w:rsidR="00E74E5C" w:rsidRDefault="00E74E5C" w:rsidP="00E045DB">
      <w:pPr>
        <w:pStyle w:val="Heading2"/>
      </w:pPr>
      <w:bookmarkStart w:id="21" w:name="_Toc466985300"/>
      <w:r>
        <w:t>Forecasting</w:t>
      </w:r>
      <w:bookmarkEnd w:id="21"/>
    </w:p>
    <w:p w14:paraId="34A90220" w14:textId="24B135F4" w:rsidR="00B32E1C" w:rsidRPr="00B32E1C" w:rsidRDefault="00B32E1C" w:rsidP="00B32E1C">
      <w:pPr>
        <w:pStyle w:val="Heading3"/>
      </w:pPr>
      <w:bookmarkStart w:id="22" w:name="_Toc466985301"/>
      <w:r>
        <w:t>Temperature</w:t>
      </w:r>
      <w:bookmarkEnd w:id="22"/>
    </w:p>
    <w:p w14:paraId="7C1FAC8E" w14:textId="0D644DA9" w:rsidR="00A51714" w:rsidRDefault="00905435" w:rsidP="00E74E5C">
      <w:r>
        <w:t xml:space="preserve">Forecasting </w:t>
      </w:r>
      <w:r w:rsidR="00FD51B6">
        <w:t xml:space="preserve">temperature </w:t>
      </w:r>
      <w:r>
        <w:t xml:space="preserve">is done by averaging the </w:t>
      </w:r>
      <w:r w:rsidR="00FD51B6">
        <w:t>values</w:t>
      </w:r>
      <w:r>
        <w:t xml:space="preserve"> from the prior day with t</w:t>
      </w:r>
      <w:r w:rsidR="00FD51B6">
        <w:t>he historical data for the current day and region</w:t>
      </w:r>
      <w:r>
        <w:t>. This average is then smoothed to produce the projected temperatures for the next 24 hours</w:t>
      </w:r>
      <w:r w:rsidR="0009070C">
        <w:t>,</w:t>
      </w:r>
      <w:r w:rsidR="0094403C">
        <w:t xml:space="preserve"> </w:t>
      </w:r>
      <w:r w:rsidR="0009070C">
        <w:fldChar w:fldCharType="begin"/>
      </w:r>
      <w:r w:rsidR="0009070C">
        <w:instrText xml:space="preserve"> REF _Ref466984235 \h </w:instrText>
      </w:r>
      <w:r w:rsidR="0009070C">
        <w:fldChar w:fldCharType="separate"/>
      </w:r>
      <w:r w:rsidR="0009070C">
        <w:t xml:space="preserve">Figure </w:t>
      </w:r>
      <w:r w:rsidR="0009070C">
        <w:rPr>
          <w:noProof/>
        </w:rPr>
        <w:t>4</w:t>
      </w:r>
      <w:r w:rsidR="0009070C">
        <w:fldChar w:fldCharType="end"/>
      </w:r>
      <w:r w:rsidR="0009070C">
        <w:t>.</w:t>
      </w:r>
      <w:r>
        <w:t>To avoid any discontinuities in the weather pattern, the first forecasted temperature will always match the last actual temperature from the previous day; this provides the baseline for the smoothed temperature</w:t>
      </w:r>
      <w:r w:rsidR="008613E3">
        <w:t xml:space="preserve"> for the next horizon</w:t>
      </w:r>
      <w:r w:rsidR="0009070C">
        <w:t>,</w:t>
      </w:r>
      <w:r w:rsidR="0094403C">
        <w:t xml:space="preserve"> </w:t>
      </w:r>
      <w:r w:rsidR="0009070C">
        <w:fldChar w:fldCharType="begin"/>
      </w:r>
      <w:r w:rsidR="0009070C">
        <w:instrText xml:space="preserve"> REF _Ref466984256 \h </w:instrText>
      </w:r>
      <w:r w:rsidR="0009070C">
        <w:fldChar w:fldCharType="separate"/>
      </w:r>
      <w:r w:rsidR="0009070C">
        <w:t xml:space="preserve">Figure </w:t>
      </w:r>
      <w:r w:rsidR="0009070C">
        <w:rPr>
          <w:noProof/>
        </w:rPr>
        <w:t>5</w:t>
      </w:r>
      <w:r w:rsidR="0009070C">
        <w:fldChar w:fldCharType="end"/>
      </w:r>
      <w:r w:rsidR="0009070C">
        <w:t>.</w:t>
      </w:r>
    </w:p>
    <w:p w14:paraId="40EC7D72" w14:textId="77777777" w:rsidR="00972F9D" w:rsidRDefault="003F2028" w:rsidP="006B72B6">
      <w:pPr>
        <w:keepNext/>
        <w:spacing w:after="0"/>
        <w:ind w:firstLine="0"/>
      </w:pPr>
      <w:r>
        <w:rPr>
          <w:noProof/>
        </w:rPr>
        <w:drawing>
          <wp:inline distT="0" distB="0" distL="0" distR="0" wp14:anchorId="7BB90632" wp14:editId="7E4855FD">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AA51652" w14:textId="592BE1ED" w:rsidR="00E74E5C" w:rsidRDefault="00972F9D" w:rsidP="00972F9D">
      <w:pPr>
        <w:pStyle w:val="Caption"/>
        <w:jc w:val="both"/>
      </w:pPr>
      <w:bookmarkStart w:id="23" w:name="_Ref466984235"/>
      <w:r>
        <w:t xml:space="preserve">Figure </w:t>
      </w:r>
      <w:r>
        <w:fldChar w:fldCharType="begin"/>
      </w:r>
      <w:r>
        <w:instrText xml:space="preserve"> SEQ Figure \* ARABIC </w:instrText>
      </w:r>
      <w:r>
        <w:fldChar w:fldCharType="separate"/>
      </w:r>
      <w:r w:rsidR="0009070C">
        <w:rPr>
          <w:noProof/>
        </w:rPr>
        <w:t>4</w:t>
      </w:r>
      <w:r>
        <w:fldChar w:fldCharType="end"/>
      </w:r>
      <w:bookmarkEnd w:id="23"/>
      <w:r>
        <w:t xml:space="preserve"> </w:t>
      </w:r>
      <w:r w:rsidRPr="00AD3D0E">
        <w:t>The temperature from yesterday has been averaged with the historical, then smoothed to form a prediction. This prediction is then compared to the actual temperature.</w:t>
      </w:r>
    </w:p>
    <w:p w14:paraId="7B845160" w14:textId="77777777" w:rsidR="008C376E" w:rsidRDefault="008C376E" w:rsidP="00E74E5C"/>
    <w:p w14:paraId="5BB743E1" w14:textId="77777777" w:rsidR="00972F9D" w:rsidRDefault="008C376E" w:rsidP="00972F9D">
      <w:pPr>
        <w:keepNext/>
      </w:pPr>
      <w:r>
        <w:rPr>
          <w:noProof/>
        </w:rPr>
        <w:lastRenderedPageBreak/>
        <w:drawing>
          <wp:inline distT="0" distB="0" distL="0" distR="0" wp14:anchorId="3CE39246" wp14:editId="3817CDD0">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731F165D" w14:textId="0177E2D9" w:rsidR="00A51714" w:rsidRDefault="00972F9D" w:rsidP="00972F9D">
      <w:pPr>
        <w:pStyle w:val="Caption"/>
        <w:jc w:val="both"/>
      </w:pPr>
      <w:bookmarkStart w:id="24" w:name="_Ref466984256"/>
      <w:r>
        <w:t xml:space="preserve">Figure </w:t>
      </w:r>
      <w:r>
        <w:fldChar w:fldCharType="begin"/>
      </w:r>
      <w:r>
        <w:instrText xml:space="preserve"> SEQ Figure \* ARABIC </w:instrText>
      </w:r>
      <w:r>
        <w:fldChar w:fldCharType="separate"/>
      </w:r>
      <w:r w:rsidR="0009070C">
        <w:rPr>
          <w:noProof/>
        </w:rPr>
        <w:t>5</w:t>
      </w:r>
      <w:r>
        <w:fldChar w:fldCharType="end"/>
      </w:r>
      <w:bookmarkEnd w:id="24"/>
      <w:r>
        <w:t xml:space="preserve"> </w:t>
      </w:r>
      <w:r w:rsidRPr="00CF209F">
        <w:t>The last recorded temperature from yesterday is used to the determine the base for the smoothed temperature, which is then fit with the average of yesterday and the historical.</w:t>
      </w:r>
    </w:p>
    <w:p w14:paraId="54C1D3BC" w14:textId="7F1EFF10" w:rsidR="00B32E1C" w:rsidRDefault="00B32E1C" w:rsidP="00B32E1C">
      <w:pPr>
        <w:pStyle w:val="Heading3"/>
      </w:pPr>
      <w:bookmarkStart w:id="25" w:name="_Toc466985302"/>
      <w:r>
        <w:t>Demand Profiles</w:t>
      </w:r>
      <w:bookmarkEnd w:id="25"/>
    </w:p>
    <w:p w14:paraId="7F0B6E92" w14:textId="1AA205B6" w:rsidR="00A70087" w:rsidRDefault="009854DA" w:rsidP="00E74E5C">
      <w:r>
        <w:t>T</w:t>
      </w:r>
      <w:r w:rsidR="0051633F">
        <w:t>he</w:t>
      </w:r>
      <w:r>
        <w:t xml:space="preserve"> demand of each component in a generator set is dependent on the actual temperature, therefore forecasting is crucial to accurately predicting usage.</w:t>
      </w:r>
      <w:r w:rsidR="00654481">
        <w:t xml:space="preserve"> </w:t>
      </w:r>
      <w:r>
        <w:t xml:space="preserve">In the same way temperature is forecasted, the loads for electricity, heating and cooling are </w:t>
      </w:r>
      <w:r w:rsidR="0096277D">
        <w:t>calculated</w:t>
      </w:r>
      <w:r>
        <w:t>.</w:t>
      </w:r>
      <w:r w:rsidR="00654481">
        <w:t xml:space="preserve"> </w:t>
      </w:r>
      <w:r w:rsidR="003B4186">
        <w:t>An average from the previous</w:t>
      </w:r>
      <w:r w:rsidR="00FF7E03">
        <w:t xml:space="preserve"> </w:t>
      </w:r>
      <w:r w:rsidR="003B4186">
        <w:t>day’s load and the historical load for the forecasted temperature are used to predict a surf</w:t>
      </w:r>
      <w:r w:rsidR="008613E3">
        <w:t>ace fit for the load. Different s</w:t>
      </w:r>
      <w:r w:rsidR="003B4186">
        <w:t>urfaces are used for weekdays and weekends/holidays to ensure that the most accurate prediction is being made.</w:t>
      </w:r>
    </w:p>
    <w:p w14:paraId="4F0F1C57" w14:textId="77777777" w:rsidR="0009070C" w:rsidRDefault="00A70087" w:rsidP="0009070C">
      <w:pPr>
        <w:keepNext/>
        <w:spacing w:after="0"/>
        <w:jc w:val="center"/>
      </w:pPr>
      <w:r>
        <w:rPr>
          <w:noProof/>
        </w:rPr>
        <w:drawing>
          <wp:inline distT="0" distB="0" distL="0" distR="0" wp14:anchorId="7BB15819" wp14:editId="043F7304">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14">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2C9369BA" w14:textId="032CA40B" w:rsidR="00B32E1C" w:rsidRDefault="0009070C" w:rsidP="0009070C">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360F79">
        <w:t>The surface fit made by forecasting electric load from averaging yesterday's and historical loads</w:t>
      </w:r>
    </w:p>
    <w:p w14:paraId="661C0D9E" w14:textId="36601434" w:rsidR="00B32E1C" w:rsidRDefault="00B32E1C" w:rsidP="00B32E1C">
      <w:pPr>
        <w:pStyle w:val="Heading3"/>
      </w:pPr>
      <w:bookmarkStart w:id="26" w:name="_Toc466985303"/>
      <w:r>
        <w:lastRenderedPageBreak/>
        <w:t>Power</w:t>
      </w:r>
      <w:bookmarkEnd w:id="26"/>
    </w:p>
    <w:p w14:paraId="1EF3D57A" w14:textId="1DE8BCE9" w:rsidR="00065F32" w:rsidRPr="00065F32" w:rsidRDefault="00065F32" w:rsidP="00065F32">
      <w:r>
        <w:t xml:space="preserve">For any dispatch with long timesteps (larger than 1 hour), power will be forecasted. This is done by looking at KWh over the last hour and predicting the power for the next hour, using left handed trapezoid integration. </w:t>
      </w:r>
    </w:p>
    <w:p w14:paraId="0F712369" w14:textId="3A5D3B31" w:rsidR="00FD51B6" w:rsidRDefault="00FD51B6" w:rsidP="00E045DB">
      <w:pPr>
        <w:pStyle w:val="Heading2"/>
      </w:pPr>
      <w:bookmarkStart w:id="27" w:name="_Toc466985304"/>
      <w:r>
        <w:t>Predictive Control</w:t>
      </w:r>
      <w:bookmarkEnd w:id="27"/>
    </w:p>
    <w:p w14:paraId="47564EB1" w14:textId="1C55E156" w:rsidR="00FD51B6" w:rsidRPr="00FD51B6" w:rsidRDefault="00FD51B6" w:rsidP="00FD51B6">
      <w:r>
        <w:t xml:space="preserve">To ideally predict demand along a horizon, </w:t>
      </w:r>
      <w:r w:rsidR="00AB428D">
        <w:t>EAGERS</w:t>
      </w:r>
      <w:r>
        <w:t xml:space="preserve"> uses a control method called Model Predictive Control (MPC). In essence, this technique </w:t>
      </w:r>
      <w:r w:rsidR="00445355">
        <w:t xml:space="preserve">effectively looks across </w:t>
      </w:r>
      <w:r w:rsidR="00EF34F3">
        <w:t>a given</w:t>
      </w:r>
      <w:r w:rsidR="00445355">
        <w:t xml:space="preserve"> horizon and updates the predicted demand after each optimization. MPC is used for contro</w:t>
      </w:r>
      <w:r w:rsidR="00134C9D">
        <w:t>l</w:t>
      </w:r>
      <w:r w:rsidR="00445355">
        <w:t>l</w:t>
      </w:r>
      <w:r w:rsidR="00134C9D">
        <w:t xml:space="preserve">ing </w:t>
      </w:r>
      <w:r w:rsidR="00AB428D">
        <w:t>EAGERS</w:t>
      </w:r>
      <w:r w:rsidR="00445355">
        <w:t xml:space="preserve"> as it best emulates the human thought process; decisions are reevaluated as time progresses.</w:t>
      </w:r>
      <w:r w:rsidR="000C6B49">
        <w:t xml:space="preserve"> A way of envisioning predictive control would be to think of</w:t>
      </w:r>
      <w:r w:rsidR="00B66BA9">
        <w:t xml:space="preserve"> hiking. Say you are hiking a 5-</w:t>
      </w:r>
      <w:r w:rsidR="000C6B49">
        <w:t xml:space="preserve">mile trail and </w:t>
      </w:r>
      <w:r w:rsidR="00B66BA9">
        <w:t>all you can see is flat terrain; knowing</w:t>
      </w:r>
      <w:r w:rsidR="000C6B49">
        <w:t xml:space="preserve"> that you can run 5 miles on a treadmill in a 50 minutes, you set your</w:t>
      </w:r>
      <w:r w:rsidR="00B66BA9">
        <w:t xml:space="preserve"> pace to a 10-minute mile. This speed might have been appropriate if this entire trail was flat, however you are approaching a mountain. Standard controllers would not see this mountain approaching, so you would have run all the way to the base of the mountain, tiring yourself out before the climb and all together getting a slower time</w:t>
      </w:r>
      <w:r w:rsidR="00156637">
        <w:t xml:space="preserve"> by the ends of 5 miles</w:t>
      </w:r>
      <w:r w:rsidR="00B66BA9">
        <w:t>. Using MPC methods</w:t>
      </w:r>
      <w:r w:rsidR="009D22AC">
        <w:t>,</w:t>
      </w:r>
      <w:r w:rsidR="00B66BA9">
        <w:t xml:space="preserve"> you</w:t>
      </w:r>
      <w:r w:rsidR="009D22AC">
        <w:t xml:space="preserve"> would</w:t>
      </w:r>
      <w:r w:rsidR="00B66BA9">
        <w:t xml:space="preserve"> slow down once you first see the mountain to conserve energy for the impending climb; by slowing down for a few minutes, the total time for the hike will actually be shorter because you will be ready to climb the mountain. </w:t>
      </w:r>
    </w:p>
    <w:p w14:paraId="4932572D" w14:textId="72ED29FF" w:rsidR="0031352A" w:rsidRDefault="0031352A" w:rsidP="00E045DB">
      <w:pPr>
        <w:pStyle w:val="Heading2"/>
      </w:pPr>
      <w:bookmarkStart w:id="28" w:name="_Toc466985305"/>
      <w:r>
        <w:t>Storage</w:t>
      </w:r>
      <w:r w:rsidR="008613E3">
        <w:t>/Self-Discharge</w:t>
      </w:r>
      <w:bookmarkEnd w:id="28"/>
    </w:p>
    <w:p w14:paraId="55CDFFE3" w14:textId="49759B26" w:rsidR="0031352A" w:rsidRPr="0031352A" w:rsidRDefault="0031352A" w:rsidP="0031352A">
      <w:r>
        <w:t>For every storage device, both electric and thermal, there is a value of self-discharge that must be accounted for.</w:t>
      </w:r>
      <w:r w:rsidR="00FD51B6">
        <w:t xml:space="preserve"> </w:t>
      </w:r>
      <w:r>
        <w:t>Self-discharge refers to the characteristic</w:t>
      </w:r>
      <w:r w:rsidRPr="0031352A">
        <w:t xml:space="preserve"> loss of </w:t>
      </w:r>
      <w:r>
        <w:t>stored energy over time.</w:t>
      </w:r>
      <w:r w:rsidR="00FD51B6">
        <w:t xml:space="preserve"> </w:t>
      </w:r>
      <w:r>
        <w:t xml:space="preserve">This is important to consider as </w:t>
      </w:r>
      <w:r w:rsidR="00E90CD0">
        <w:t>all stor</w:t>
      </w:r>
      <w:r w:rsidR="00885C1E">
        <w:t>age devices experience this loss in some degree</w:t>
      </w:r>
      <w:r w:rsidR="00E90CD0">
        <w:t>.</w:t>
      </w:r>
      <w:r w:rsidR="002716FD">
        <w:t xml:space="preserve"> Thermal storage experiences self-discharge at a much greater rate than electric storage, so it is especially important that it is considered.</w:t>
      </w:r>
      <w:r w:rsidR="00FD51B6">
        <w:t xml:space="preserve"> </w:t>
      </w:r>
      <w:r w:rsidR="00E90CD0">
        <w:t xml:space="preserve">In </w:t>
      </w:r>
      <w:r w:rsidR="00AB428D">
        <w:t>EAGERS</w:t>
      </w:r>
      <w:r w:rsidR="00E90CD0">
        <w:t xml:space="preserve">, self-discharge is understood to be a constant that is added to </w:t>
      </w:r>
      <w:r w:rsidR="00EF34F3">
        <w:t xml:space="preserve">the </w:t>
      </w:r>
      <w:r w:rsidR="00E90CD0">
        <w:t>overall demand of the storage.</w:t>
      </w:r>
      <w:r w:rsidR="00FD51B6">
        <w:t xml:space="preserve"> </w:t>
      </w:r>
      <w:r w:rsidR="00E90CD0">
        <w:t>This constant is represented by the loss (in percent) multiplied by the upper bound of the device, then divided by the charge and discharge efficiencies.</w:t>
      </w:r>
    </w:p>
    <w:p w14:paraId="75CB45BA" w14:textId="2673F2B2" w:rsidR="00884A43" w:rsidRDefault="00884A43" w:rsidP="00E045DB">
      <w:pPr>
        <w:pStyle w:val="Heading2"/>
      </w:pPr>
      <w:bookmarkStart w:id="29" w:name="_Toc466985306"/>
      <w:r>
        <w:t>Dispatch</w:t>
      </w:r>
      <w:bookmarkEnd w:id="29"/>
    </w:p>
    <w:p w14:paraId="736C41AC" w14:textId="6D003574" w:rsidR="0003762E" w:rsidRPr="0003762E" w:rsidRDefault="0009070C" w:rsidP="0003762E">
      <w:r>
        <w:t>Refer to appendix for details of the complementary quadratic programming optimization</w:t>
      </w:r>
      <w:r w:rsidR="00645D1F">
        <w:t>.</w:t>
      </w:r>
      <w:r w:rsidR="0003491D">
        <w:t xml:space="preserve"> </w:t>
      </w:r>
    </w:p>
    <w:p w14:paraId="6CC75C3E" w14:textId="7CE92266" w:rsidR="006A2D58" w:rsidRPr="006A2D58" w:rsidRDefault="00183AA5" w:rsidP="009377CC">
      <w:pPr>
        <w:pStyle w:val="Heading1"/>
      </w:pPr>
      <w:bookmarkStart w:id="30" w:name="_Toc466985307"/>
      <w:r>
        <w:t>Glossary of Variables</w:t>
      </w:r>
      <w:bookmarkEnd w:id="30"/>
    </w:p>
    <w:p w14:paraId="261FDC28" w14:textId="77777777" w:rsidR="00682AB4" w:rsidRDefault="00647BA8">
      <w:r>
        <w:t xml:space="preserve">Global variable Plant contains all information on the generators, demand, (we will add details of grid i.e. network constraints &amp; losses here) and dispatch results. </w:t>
      </w:r>
    </w:p>
    <w:p w14:paraId="2F4DC126" w14:textId="77777777" w:rsidR="00647BA8" w:rsidRDefault="00647BA8">
      <w:r>
        <w:t>Plant.Generator has all the information of each generator necessary to complete the GUI’s and construct the optimization matrices.</w:t>
      </w:r>
    </w:p>
    <w:p w14:paraId="54F7A7BE" w14:textId="77777777" w:rsidR="00647BA8" w:rsidRDefault="00647BA8">
      <w:r>
        <w:t>Generator.Type: defines what category the generator is in, electric, CHP, battery, chiller, storage, grid….</w:t>
      </w:r>
    </w:p>
    <w:p w14:paraId="3BEB152A" w14:textId="77777777" w:rsidR="00647BA8" w:rsidRDefault="00647BA8">
      <w:r>
        <w:t>Generator.Name: gives the generator a name</w:t>
      </w:r>
    </w:p>
    <w:p w14:paraId="4497D0BD" w14:textId="77777777" w:rsidR="00647BA8" w:rsidRDefault="00647BA8">
      <w:r>
        <w:lastRenderedPageBreak/>
        <w:t>Generator.Source: specifies what the input is, i.e. fuel, bio-gas,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hydro-power or other cases. For electric generators with non-linear cost-curves it is better to convert to $</w:t>
      </w:r>
      <w:r w:rsidR="0075729A">
        <w:t xml:space="preserve"> when building the optimization matrix.</w:t>
      </w:r>
    </w:p>
    <w:p w14:paraId="0F2FAC65" w14:textId="77777777" w:rsidR="0075729A" w:rsidRDefault="0075729A">
      <w:r>
        <w:t>Generator.Output: specifies what the generator generates, ie. Heat, electricity, cooling, hydrogen…, and gives the output in terms of energy efficiency as a function of capacity. *note that storage devices i.e. batteries hot water tank, do not have an output. Their Type determines what is stored and hence what is output. This may need to be revisited if we consider storage devices that output two things (heat+electricity)</w:t>
      </w:r>
    </w:p>
    <w:p w14:paraId="32F547FA" w14:textId="1FA6E5E7" w:rsidR="0075729A" w:rsidRDefault="0075729A">
      <w:r>
        <w:t xml:space="preserve">Generator.Size: </w:t>
      </w:r>
      <w:r w:rsidR="0009070C">
        <w:t>T</w:t>
      </w:r>
      <w:r>
        <w:t xml:space="preserve">he capacity </w:t>
      </w:r>
      <w:r w:rsidR="00832E04">
        <w:t xml:space="preserve">is </w:t>
      </w:r>
      <w:r>
        <w:t>in kW for generators and kWh for storage devices</w:t>
      </w:r>
    </w:p>
    <w:p w14:paraId="06D71EE3" w14:textId="1BB9D226" w:rsidR="0075729A" w:rsidRDefault="0075729A">
      <w:r>
        <w:t>Generator.Enabled: whether the device is operational and should be included in the dispatch or not</w:t>
      </w:r>
      <w:r w:rsidR="00832E04">
        <w:t>. *****This may need to be revisited as some different structure if we want to include plan</w:t>
      </w:r>
      <w:r w:rsidR="00286958">
        <w:t>n</w:t>
      </w:r>
      <w:r w:rsidR="00832E04">
        <w:t>ed or unplanned shutdowns in the optimization.</w:t>
      </w:r>
    </w:p>
    <w:p w14:paraId="05C88E82" w14:textId="3991267A" w:rsidR="00832E04" w:rsidRDefault="00832E04">
      <w:r>
        <w:t xml:space="preserve">Generator.VariableStruct: This contains characteristics specific to this type of generator. This information is </w:t>
      </w:r>
      <w:r w:rsidR="00286958">
        <w:t>editable</w:t>
      </w:r>
      <w:r>
        <w:t xml:space="preserve"> in the GUI and used to build the Generator.OpMatA and OpMatB structures.</w:t>
      </w:r>
    </w:p>
    <w:p w14:paraId="7A0FD2DC" w14:textId="77777777" w:rsidR="0075729A" w:rsidRDefault="00832E04" w:rsidP="00832E04">
      <w:r>
        <w:t>Generator.OpMatA: This structure helps in the construction of the optimization matrices associated with the multi-time-step quadratic programming where it is unknown which generators are on or off, FitA, and is detailed below.</w:t>
      </w:r>
    </w:p>
    <w:p w14:paraId="4C19469F" w14:textId="77777777" w:rsidR="00832E04" w:rsidRDefault="00832E04" w:rsidP="00832E04">
      <w:r>
        <w:t>Generator.OpMatB: This structure helps in the construction of the optimization matrices associated with the multi-time-step quad</w:t>
      </w:r>
      <w:r w:rsidR="003F28B5">
        <w:t xml:space="preserve">ratic programming where it is </w:t>
      </w:r>
      <w:r>
        <w:t>known which ge</w:t>
      </w:r>
      <w:r w:rsidR="003F28B5">
        <w:t>nerators are on or off, FitB</w:t>
      </w:r>
      <w:r>
        <w:t xml:space="preserve">, </w:t>
      </w:r>
      <w:r w:rsidR="003F28B5">
        <w:t>and is similar to what is detailed for OpMatA below. The difference is that the number of states is likely reduced.</w:t>
      </w:r>
    </w:p>
    <w:p w14:paraId="00B70F9E" w14:textId="77777777" w:rsidR="00832E04" w:rsidRDefault="00832E04" w:rsidP="00832E04">
      <w:r>
        <w:t>OpMat</w:t>
      </w:r>
      <w:r w:rsidR="003F28B5">
        <w:t>A</w:t>
      </w:r>
      <w:r>
        <w:t>.states: a string listing the states used to represent the generator i.e. x, y, &amp; z. The states are each fields of OpMat</w:t>
      </w:r>
      <w:r w:rsidR="003F28B5">
        <w:t>A</w:t>
      </w:r>
      <w:r>
        <w:t xml:space="preserve"> and contain the matrix values that should be associated with thi</w:t>
      </w:r>
      <w:r w:rsidR="003F28B5">
        <w:t>s state during the optimization.</w:t>
      </w:r>
    </w:p>
    <w:p w14:paraId="09DEC950" w14:textId="77777777" w:rsidR="003F28B5" w:rsidRDefault="003F28B5" w:rsidP="00832E04">
      <w:r>
        <w:t>OpMatA.cost: identifies the input cost used to convert input to $’s, so that the cost variables can be readily scaled with changing fuel costs. If the input is linked to a separate state for fuel consumption, its costs are zero and the value here does not do anything.</w:t>
      </w:r>
    </w:p>
    <w:p w14:paraId="42DDBC48" w14:textId="77777777" w:rsidR="003F28B5" w:rsidRDefault="003F28B5" w:rsidP="003F28B5">
      <w:r>
        <w:t>OpMatA.link</w:t>
      </w:r>
      <w:r w:rsidR="00B36E1B">
        <w:t>.eq</w:t>
      </w:r>
      <w:r>
        <w:t xml:space="preserve">: </w:t>
      </w:r>
      <w:r w:rsidR="00B36E1B">
        <w:t>a vector showing the values of each state in a row linking the states at a specific time-step. Paired with OpMat.A.link.beq.</w:t>
      </w:r>
    </w:p>
    <w:p w14:paraId="4F8D00AB" w14:textId="77777777" w:rsidR="00B36E1B" w:rsidRDefault="00B36E1B" w:rsidP="00B36E1B">
      <w:r>
        <w:t>OpMatA.link.ineq: same as above, but in the inequality matrix. A vector showing the values of each state in a row linking the states at a specific time-step. Paired with OpMat.A.link.b.</w:t>
      </w:r>
    </w:p>
    <w:p w14:paraId="6F5F6E7E" w14:textId="77777777" w:rsidR="00832E04" w:rsidRDefault="00832E04" w:rsidP="00832E04">
      <w:r>
        <w:t>Op</w:t>
      </w:r>
      <w:r w:rsidR="003F28B5">
        <w:t>MatA.X.output._____: Categories are same as Generator.Output (electricity, steam, heat, hydrogen…)</w:t>
      </w:r>
      <w:r w:rsidR="00B81E0D">
        <w:t xml:space="preserve"> ** note these are shortened to E, S, H, H2 …</w:t>
      </w:r>
      <w:r w:rsidR="003F28B5">
        <w:t xml:space="preserve">, if the field exists it has a value that </w:t>
      </w:r>
      <w:r w:rsidR="003F28B5">
        <w:lastRenderedPageBreak/>
        <w:t>should be associated with this state for the row relating generator outputs in this category to demand in this category.</w:t>
      </w:r>
    </w:p>
    <w:p w14:paraId="3B1ED7D4" w14:textId="77777777" w:rsidR="00B36E1B" w:rsidRDefault="00B36E1B" w:rsidP="00832E04">
      <w:r>
        <w:t>OpMatA.X.Ramp: If this state has a ramping constraint its values are placed in Ramp.A and Ramp.b. Ramp.A can be a vector with two values if it is a single direction constraint, or a 2x2 matrix if it is constrained in ramping up &amp; down.</w:t>
      </w:r>
    </w:p>
    <w:p w14:paraId="294AA3D4" w14:textId="77777777" w:rsidR="008F0767" w:rsidRDefault="008F0767" w:rsidP="008F0767">
      <w:r>
        <w:t>OpMatA.X.H: The quadratic component of the cost, [] is interpreted as 0.</w:t>
      </w:r>
    </w:p>
    <w:p w14:paraId="2F7BBE41" w14:textId="77777777" w:rsidR="008F0767" w:rsidRDefault="008F0767" w:rsidP="008F0767">
      <w:r>
        <w:t>OpMatA.X.f: The quadratic component of the cost, [] is interpreted as 0.</w:t>
      </w:r>
    </w:p>
    <w:p w14:paraId="393E8CF8" w14:textId="77777777" w:rsidR="00B36E1B" w:rsidRDefault="00B36E1B" w:rsidP="00832E04">
      <w:r>
        <w:t>OpMatA.X.ub: upper bound associated with this state.</w:t>
      </w:r>
    </w:p>
    <w:p w14:paraId="2FB2D944" w14:textId="77777777" w:rsidR="00B36E1B" w:rsidRDefault="00B36E1B" w:rsidP="00832E04">
      <w:r>
        <w:t>OpMatA.X.lb: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77777777" w:rsidR="00775992" w:rsidRDefault="00B36E1B" w:rsidP="0009070C">
            <w:pPr>
              <w:ind w:firstLine="0"/>
            </w:pPr>
            <w:r>
              <w:t>OpMatA.X.output.electricity</w:t>
            </w:r>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77777777" w:rsidR="00775992" w:rsidRDefault="00B36E1B" w:rsidP="0009070C">
            <w:pPr>
              <w:ind w:firstLine="0"/>
            </w:pPr>
            <w:r>
              <w:t>OpMatA.X.output.heat</w:t>
            </w:r>
          </w:p>
        </w:tc>
        <w:tc>
          <w:tcPr>
            <w:tcW w:w="2510" w:type="dxa"/>
          </w:tcPr>
          <w:p w14:paraId="659F0F51" w14:textId="77777777" w:rsidR="00775992" w:rsidRDefault="00775992" w:rsidP="0009070C">
            <w:pPr>
              <w:ind w:firstLine="0"/>
            </w:pPr>
            <w:r>
              <w:t>[] or 1 or Hratio</w:t>
            </w:r>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77777777" w:rsidR="00775992" w:rsidRDefault="00B36E1B" w:rsidP="0009070C">
            <w:pPr>
              <w:ind w:firstLine="0"/>
            </w:pPr>
            <w:r>
              <w:t>OpMatA.X.output.cooling</w:t>
            </w:r>
          </w:p>
        </w:tc>
        <w:tc>
          <w:tcPr>
            <w:tcW w:w="2510" w:type="dxa"/>
          </w:tcPr>
          <w:p w14:paraId="73C48B8A" w14:textId="77777777" w:rsidR="00775992" w:rsidRDefault="00775992" w:rsidP="0009070C">
            <w:pPr>
              <w:ind w:firstLine="0"/>
            </w:pPr>
            <w:r>
              <w:t>[] or 1 or Cratio</w:t>
            </w:r>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77777777" w:rsidR="00775992" w:rsidRDefault="00B36E1B" w:rsidP="0009070C">
            <w:pPr>
              <w:ind w:firstLine="0"/>
            </w:pPr>
            <w:r>
              <w:t>OpMatA.X.Ramp.A</w:t>
            </w:r>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7777777" w:rsidR="00775992" w:rsidRDefault="00B36E1B" w:rsidP="0009070C">
            <w:pPr>
              <w:ind w:firstLine="0"/>
            </w:pPr>
            <w:r>
              <w:t>OpMatA.X.Ramp.b</w:t>
            </w:r>
          </w:p>
        </w:tc>
        <w:tc>
          <w:tcPr>
            <w:tcW w:w="2510" w:type="dxa"/>
          </w:tcPr>
          <w:p w14:paraId="27823576" w14:textId="77777777" w:rsidR="00775992" w:rsidRDefault="00775992" w:rsidP="0009070C">
            <w:pPr>
              <w:ind w:firstLine="0"/>
            </w:pPr>
            <w:r>
              <w:t>[</w:t>
            </w:r>
            <w:r w:rsidR="00B36E1B">
              <w:t>rampupvalue</w:t>
            </w:r>
            <w:r>
              <w:t>,</w:t>
            </w:r>
            <w:r w:rsidR="00026524">
              <w:t xml:space="preserve"> (-rampdownvalue)</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77777777" w:rsidR="003A66E9" w:rsidRDefault="00026524" w:rsidP="0009070C">
            <w:pPr>
              <w:ind w:firstLine="0"/>
            </w:pPr>
            <w:r>
              <w:t>OpMatA.link.eq</w:t>
            </w:r>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7777777" w:rsidR="00026524" w:rsidRDefault="00026524" w:rsidP="0009070C">
            <w:pPr>
              <w:ind w:firstLine="0"/>
            </w:pPr>
            <w:r>
              <w:t>OpMatA.link.beq</w:t>
            </w:r>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77777777" w:rsidR="00522C54" w:rsidRDefault="00026524" w:rsidP="0009070C">
            <w:pPr>
              <w:ind w:firstLine="0"/>
            </w:pPr>
            <w:r>
              <w:t>OpMatA.X.ub</w:t>
            </w:r>
          </w:p>
        </w:tc>
        <w:tc>
          <w:tcPr>
            <w:tcW w:w="2510" w:type="dxa"/>
          </w:tcPr>
          <w:p w14:paraId="0304AD6D" w14:textId="77777777" w:rsidR="00522C54" w:rsidRDefault="00522C54" w:rsidP="0009070C">
            <w:pPr>
              <w:ind w:firstLine="0"/>
            </w:pPr>
            <w:r>
              <w:t>Generators(i).Size, inf, usablesize</w:t>
            </w:r>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77777777" w:rsidR="00522C54" w:rsidRDefault="00026524" w:rsidP="0009070C">
            <w:pPr>
              <w:ind w:firstLine="0"/>
            </w:pPr>
            <w:r>
              <w:t>OpMatA.X.lb</w:t>
            </w:r>
          </w:p>
        </w:tc>
        <w:tc>
          <w:tcPr>
            <w:tcW w:w="2510" w:type="dxa"/>
          </w:tcPr>
          <w:p w14:paraId="46B83FD8" w14:textId="77777777" w:rsidR="00522C54" w:rsidRDefault="00522C54" w:rsidP="0009070C">
            <w:pPr>
              <w:ind w:firstLine="0"/>
            </w:pPr>
            <w:r>
              <w:t>Usually 0</w:t>
            </w:r>
            <w:r w:rsidR="00026524">
              <w:t xml:space="preserve"> for OpMatA and LB for OpMatB</w:t>
            </w:r>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r>
              <w:t>Self Discharge</w:t>
            </w:r>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4FDBF4EF" w14:textId="77777777" w:rsidR="00F9440B" w:rsidRDefault="00F9440B" w:rsidP="00F9440B">
      <w:pPr>
        <w:pStyle w:val="Heading1"/>
        <w:sectPr w:rsidR="00F9440B" w:rsidSect="00F9440B">
          <w:headerReference w:type="default" r:id="rId15"/>
          <w:footerReference w:type="default" r:id="rId16"/>
          <w:pgSz w:w="12240" w:h="15840"/>
          <w:pgMar w:top="1440" w:right="1440" w:bottom="1440" w:left="1440" w:header="720" w:footer="720" w:gutter="0"/>
          <w:pgNumType w:start="1"/>
          <w:cols w:space="720"/>
          <w:docGrid w:linePitch="360"/>
        </w:sectPr>
      </w:pPr>
    </w:p>
    <w:p w14:paraId="7949C236" w14:textId="158A6267" w:rsidR="00AC5E9A" w:rsidRPr="00AC5E9A" w:rsidRDefault="0086607C" w:rsidP="00F9440B">
      <w:pPr>
        <w:pStyle w:val="Heading1"/>
      </w:pPr>
      <w:bookmarkStart w:id="31" w:name="_Toc466985308"/>
      <w:r>
        <w:lastRenderedPageBreak/>
        <w:t>Interface Flow Diagrams</w:t>
      </w:r>
      <w:bookmarkEnd w:id="31"/>
    </w:p>
    <w:p w14:paraId="52974226" w14:textId="689453EB" w:rsidR="00AC5E9A" w:rsidRDefault="0076076D" w:rsidP="00032B0D">
      <w:pPr>
        <w:pStyle w:val="Heading2"/>
      </w:pPr>
      <w:bookmarkStart w:id="32" w:name="_Toc466985309"/>
      <w:r>
        <w:t xml:space="preserve">1. </w:t>
      </w:r>
      <w:r w:rsidR="00AB428D">
        <w:t>EAGERS</w:t>
      </w:r>
      <w:r w:rsidR="00AC5E9A">
        <w:t xml:space="preserve"> Interface</w:t>
      </w:r>
      <w:bookmarkEnd w:id="32"/>
    </w:p>
    <w:p w14:paraId="4E5CBBB5" w14:textId="12DC9DF2" w:rsidR="00042F47" w:rsidRPr="00042F47" w:rsidRDefault="00AC5E9A" w:rsidP="0009070C">
      <w:pPr>
        <w:pStyle w:val="Heading3"/>
        <w:numPr>
          <w:ilvl w:val="0"/>
          <w:numId w:val="8"/>
        </w:numPr>
      </w:pPr>
      <w:bookmarkStart w:id="33" w:name="_Toc466985310"/>
      <w:r>
        <w:t xml:space="preserve">Opening </w:t>
      </w:r>
      <w:r w:rsidR="00AB428D">
        <w:t>EAGERS</w:t>
      </w:r>
      <w:bookmarkEnd w:id="33"/>
    </w:p>
    <w:p w14:paraId="684F1CC1" w14:textId="1DE3215C" w:rsidR="002B549C" w:rsidRPr="002B549C" w:rsidRDefault="00042F47" w:rsidP="00042F47">
      <w:pPr>
        <w:jc w:val="center"/>
      </w:pPr>
      <w:r>
        <w:rPr>
          <w:noProof/>
        </w:rPr>
        <w:drawing>
          <wp:inline distT="0" distB="0" distL="0" distR="0" wp14:anchorId="2D837B8C" wp14:editId="112C1AC0">
            <wp:extent cx="5705734" cy="7219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pen.png"/>
                    <pic:cNvPicPr/>
                  </pic:nvPicPr>
                  <pic:blipFill>
                    <a:blip r:embed="rId17">
                      <a:extLst>
                        <a:ext uri="{28A0092B-C50C-407E-A947-70E740481C1C}">
                          <a14:useLocalDpi xmlns:a14="http://schemas.microsoft.com/office/drawing/2010/main" val="0"/>
                        </a:ext>
                      </a:extLst>
                    </a:blip>
                    <a:stretch>
                      <a:fillRect/>
                    </a:stretch>
                  </pic:blipFill>
                  <pic:spPr>
                    <a:xfrm>
                      <a:off x="0" y="0"/>
                      <a:ext cx="5725275" cy="7244677"/>
                    </a:xfrm>
                    <a:prstGeom prst="rect">
                      <a:avLst/>
                    </a:prstGeom>
                  </pic:spPr>
                </pic:pic>
              </a:graphicData>
            </a:graphic>
          </wp:inline>
        </w:drawing>
      </w:r>
    </w:p>
    <w:p w14:paraId="605C775F" w14:textId="5125477B" w:rsidR="00AC5E9A" w:rsidRDefault="00AC5E9A" w:rsidP="00032B0D">
      <w:pPr>
        <w:pStyle w:val="Heading3"/>
      </w:pPr>
      <w:bookmarkStart w:id="34" w:name="_Toc466985311"/>
      <w:r>
        <w:lastRenderedPageBreak/>
        <w:t xml:space="preserve">Running </w:t>
      </w:r>
      <w:r w:rsidR="00AB428D">
        <w:t>EAGERS</w:t>
      </w:r>
      <w:bookmarkEnd w:id="34"/>
    </w:p>
    <w:p w14:paraId="612CD7B6" w14:textId="77777777" w:rsidR="00B823F4" w:rsidRPr="00B823F4" w:rsidRDefault="00B823F4" w:rsidP="00B823F4"/>
    <w:p w14:paraId="689064CA" w14:textId="4972BBC7" w:rsidR="00A444FA" w:rsidRDefault="00B823F4" w:rsidP="00A444FA">
      <w:r>
        <w:rPr>
          <w:noProof/>
        </w:rPr>
        <w:drawing>
          <wp:inline distT="0" distB="0" distL="0" distR="0" wp14:anchorId="6AC80D89" wp14:editId="640AF75D">
            <wp:extent cx="5943600" cy="1075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u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519A96DC" w14:textId="4CA4D0BC" w:rsidR="00B823F4" w:rsidRDefault="00B823F4" w:rsidP="00A444FA"/>
    <w:p w14:paraId="69E890F7" w14:textId="5FA9FF82" w:rsidR="00B823F4" w:rsidRDefault="00B823F4" w:rsidP="00A444FA"/>
    <w:p w14:paraId="17BC05DB" w14:textId="44849DF0" w:rsidR="00B823F4" w:rsidRDefault="00B823F4" w:rsidP="00A444FA"/>
    <w:p w14:paraId="3A77BF5A" w14:textId="55F98B6A" w:rsidR="00B823F4" w:rsidRDefault="00B823F4" w:rsidP="00A444FA"/>
    <w:p w14:paraId="11C301CC" w14:textId="404AEBEE" w:rsidR="00A444FA" w:rsidRDefault="007652E2" w:rsidP="00032B0D">
      <w:pPr>
        <w:pStyle w:val="Heading3"/>
      </w:pPr>
      <w:bookmarkStart w:id="35" w:name="_Toc466985312"/>
      <w:r>
        <w:t>Component List</w:t>
      </w:r>
      <w:bookmarkEnd w:id="35"/>
    </w:p>
    <w:p w14:paraId="30BF39B8" w14:textId="77777777" w:rsidR="00B823F4" w:rsidRPr="00B823F4" w:rsidRDefault="00B823F4" w:rsidP="00B823F4"/>
    <w:p w14:paraId="6EF554CA" w14:textId="3F1327CD" w:rsidR="00F0503E" w:rsidRDefault="00F0503E" w:rsidP="00F0503E"/>
    <w:p w14:paraId="5CEAC2DB" w14:textId="074C2165" w:rsidR="00F0503E" w:rsidRDefault="00F0503E" w:rsidP="00F0503E">
      <w:pPr>
        <w:jc w:val="center"/>
      </w:pPr>
      <w:r>
        <w:rPr>
          <w:noProof/>
        </w:rPr>
        <w:drawing>
          <wp:inline distT="0" distB="0" distL="0" distR="0" wp14:anchorId="14256148" wp14:editId="13C08CCB">
            <wp:extent cx="5943600" cy="3742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 li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0EA9D737" w14:textId="77777777" w:rsidR="00F0503E" w:rsidRPr="00F0503E" w:rsidRDefault="00F0503E" w:rsidP="00F0503E"/>
    <w:p w14:paraId="658C04E2" w14:textId="2D627189" w:rsidR="00A444FA" w:rsidRDefault="007652E2" w:rsidP="00032B0D">
      <w:pPr>
        <w:pStyle w:val="Heading3"/>
      </w:pPr>
      <w:bookmarkStart w:id="36" w:name="_Toc466985313"/>
      <w:r>
        <w:lastRenderedPageBreak/>
        <w:t>Optimization Options</w:t>
      </w:r>
      <w:bookmarkEnd w:id="36"/>
    </w:p>
    <w:p w14:paraId="5F7424C2" w14:textId="1D6A3AD3" w:rsidR="00F0503E" w:rsidRPr="00F0503E" w:rsidRDefault="00F0503E" w:rsidP="00F0503E">
      <w:pPr>
        <w:jc w:val="center"/>
      </w:pPr>
      <w:r>
        <w:rPr>
          <w:noProof/>
        </w:rPr>
        <w:drawing>
          <wp:inline distT="0" distB="0" distL="0" distR="0" wp14:anchorId="0F5F7C55" wp14:editId="5CE611B3">
            <wp:extent cx="5829300" cy="412753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t opt.png"/>
                    <pic:cNvPicPr/>
                  </pic:nvPicPr>
                  <pic:blipFill>
                    <a:blip r:embed="rId20">
                      <a:extLst>
                        <a:ext uri="{28A0092B-C50C-407E-A947-70E740481C1C}">
                          <a14:useLocalDpi xmlns:a14="http://schemas.microsoft.com/office/drawing/2010/main" val="0"/>
                        </a:ext>
                      </a:extLst>
                    </a:blip>
                    <a:stretch>
                      <a:fillRect/>
                    </a:stretch>
                  </pic:blipFill>
                  <pic:spPr>
                    <a:xfrm>
                      <a:off x="0" y="0"/>
                      <a:ext cx="5864040" cy="4152137"/>
                    </a:xfrm>
                    <a:prstGeom prst="rect">
                      <a:avLst/>
                    </a:prstGeom>
                  </pic:spPr>
                </pic:pic>
              </a:graphicData>
            </a:graphic>
          </wp:inline>
        </w:drawing>
      </w:r>
    </w:p>
    <w:p w14:paraId="05379C63" w14:textId="1D233BD7" w:rsidR="007652E2" w:rsidRDefault="007652E2" w:rsidP="00032B0D">
      <w:pPr>
        <w:pStyle w:val="Heading3"/>
      </w:pPr>
      <w:bookmarkStart w:id="37" w:name="_Toc466985314"/>
      <w:r>
        <w:t>Virtually Dispatch</w:t>
      </w:r>
      <w:bookmarkEnd w:id="37"/>
    </w:p>
    <w:p w14:paraId="4EB0212D" w14:textId="2B8A15F9" w:rsidR="00F0503E" w:rsidRPr="00F0503E" w:rsidRDefault="00F0503E" w:rsidP="00F0503E">
      <w:pPr>
        <w:jc w:val="center"/>
      </w:pPr>
      <w:r>
        <w:rPr>
          <w:noProof/>
        </w:rPr>
        <w:drawing>
          <wp:inline distT="0" distB="0" distL="0" distR="0" wp14:anchorId="6B79C0F4" wp14:editId="0141E496">
            <wp:extent cx="5000625" cy="23483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rtual.png"/>
                    <pic:cNvPicPr/>
                  </pic:nvPicPr>
                  <pic:blipFill>
                    <a:blip r:embed="rId21">
                      <a:extLst>
                        <a:ext uri="{28A0092B-C50C-407E-A947-70E740481C1C}">
                          <a14:useLocalDpi xmlns:a14="http://schemas.microsoft.com/office/drawing/2010/main" val="0"/>
                        </a:ext>
                      </a:extLst>
                    </a:blip>
                    <a:stretch>
                      <a:fillRect/>
                    </a:stretch>
                  </pic:blipFill>
                  <pic:spPr>
                    <a:xfrm>
                      <a:off x="0" y="0"/>
                      <a:ext cx="5038910" cy="2366375"/>
                    </a:xfrm>
                    <a:prstGeom prst="rect">
                      <a:avLst/>
                    </a:prstGeom>
                  </pic:spPr>
                </pic:pic>
              </a:graphicData>
            </a:graphic>
          </wp:inline>
        </w:drawing>
      </w:r>
    </w:p>
    <w:p w14:paraId="215069A1" w14:textId="55CDAFDB" w:rsidR="007652E2" w:rsidRDefault="007652E2" w:rsidP="0009070C">
      <w:pPr>
        <w:pStyle w:val="Heading3"/>
      </w:pPr>
      <w:bookmarkStart w:id="38" w:name="_Toc466985315"/>
      <w:r>
        <w:t>Launch Real-Time Control</w:t>
      </w:r>
      <w:bookmarkEnd w:id="38"/>
    </w:p>
    <w:p w14:paraId="4C01263C" w14:textId="77777777" w:rsidR="00F0503E" w:rsidRPr="00F0503E" w:rsidRDefault="00F0503E" w:rsidP="00F0503E"/>
    <w:p w14:paraId="4E8CFEA2" w14:textId="7CCBB811" w:rsidR="007652E2" w:rsidRDefault="007652E2" w:rsidP="0009070C">
      <w:pPr>
        <w:pStyle w:val="Heading3"/>
      </w:pPr>
      <w:bookmarkStart w:id="39" w:name="_Toc466985316"/>
      <w:r>
        <w:lastRenderedPageBreak/>
        <w:t>Data</w:t>
      </w:r>
      <w:r w:rsidR="0023331A">
        <w:t xml:space="preserve"> Graph</w:t>
      </w:r>
      <w:bookmarkEnd w:id="39"/>
    </w:p>
    <w:p w14:paraId="362CB1D5" w14:textId="46C6D38D" w:rsidR="00F0503E" w:rsidRPr="00F0503E" w:rsidRDefault="00F0503E" w:rsidP="00F0503E">
      <w:pPr>
        <w:jc w:val="center"/>
      </w:pPr>
      <w:r>
        <w:rPr>
          <w:noProof/>
        </w:rPr>
        <w:drawing>
          <wp:inline distT="0" distB="0" distL="0" distR="0" wp14:anchorId="54AEA210" wp14:editId="57EAF8D3">
            <wp:extent cx="3685132"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png"/>
                    <pic:cNvPicPr/>
                  </pic:nvPicPr>
                  <pic:blipFill>
                    <a:blip r:embed="rId22">
                      <a:extLst>
                        <a:ext uri="{28A0092B-C50C-407E-A947-70E740481C1C}">
                          <a14:useLocalDpi xmlns:a14="http://schemas.microsoft.com/office/drawing/2010/main" val="0"/>
                        </a:ext>
                      </a:extLst>
                    </a:blip>
                    <a:stretch>
                      <a:fillRect/>
                    </a:stretch>
                  </pic:blipFill>
                  <pic:spPr>
                    <a:xfrm>
                      <a:off x="0" y="0"/>
                      <a:ext cx="3691277" cy="2595120"/>
                    </a:xfrm>
                    <a:prstGeom prst="rect">
                      <a:avLst/>
                    </a:prstGeom>
                  </pic:spPr>
                </pic:pic>
              </a:graphicData>
            </a:graphic>
          </wp:inline>
        </w:drawing>
      </w:r>
    </w:p>
    <w:p w14:paraId="73496E3D" w14:textId="47B87C69" w:rsidR="007652E2" w:rsidRDefault="0023331A" w:rsidP="0009070C">
      <w:pPr>
        <w:pStyle w:val="Heading3"/>
      </w:pPr>
      <w:bookmarkStart w:id="40" w:name="_Toc466985317"/>
      <w:r>
        <w:t>Dispatch Graph</w:t>
      </w:r>
      <w:bookmarkEnd w:id="40"/>
    </w:p>
    <w:p w14:paraId="4E21082C" w14:textId="5A79384E" w:rsidR="00953158" w:rsidRPr="00F0503E" w:rsidRDefault="00F0503E" w:rsidP="00953158">
      <w:pPr>
        <w:jc w:val="center"/>
      </w:pPr>
      <w:r>
        <w:rPr>
          <w:noProof/>
        </w:rPr>
        <w:drawing>
          <wp:inline distT="0" distB="0" distL="0" distR="0" wp14:anchorId="6A97D3E8" wp14:editId="6C58A88B">
            <wp:extent cx="1627773" cy="20606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patch.png"/>
                    <pic:cNvPicPr/>
                  </pic:nvPicPr>
                  <pic:blipFill>
                    <a:blip r:embed="rId23">
                      <a:extLst>
                        <a:ext uri="{28A0092B-C50C-407E-A947-70E740481C1C}">
                          <a14:useLocalDpi xmlns:a14="http://schemas.microsoft.com/office/drawing/2010/main" val="0"/>
                        </a:ext>
                      </a:extLst>
                    </a:blip>
                    <a:stretch>
                      <a:fillRect/>
                    </a:stretch>
                  </pic:blipFill>
                  <pic:spPr>
                    <a:xfrm>
                      <a:off x="0" y="0"/>
                      <a:ext cx="1627773" cy="2060627"/>
                    </a:xfrm>
                    <a:prstGeom prst="rect">
                      <a:avLst/>
                    </a:prstGeom>
                  </pic:spPr>
                </pic:pic>
              </a:graphicData>
            </a:graphic>
          </wp:inline>
        </w:drawing>
      </w:r>
    </w:p>
    <w:p w14:paraId="707B7520" w14:textId="64A17E58" w:rsidR="00F0503E" w:rsidRPr="00F0503E" w:rsidRDefault="00AC5E9A" w:rsidP="0009070C">
      <w:pPr>
        <w:pStyle w:val="Heading2"/>
        <w:numPr>
          <w:ilvl w:val="0"/>
          <w:numId w:val="0"/>
        </w:numPr>
        <w:ind w:left="720"/>
      </w:pPr>
      <w:bookmarkStart w:id="41" w:name="_Toc466985318"/>
      <w:r>
        <w:lastRenderedPageBreak/>
        <w:t>2. Component Edit/Add Interface</w:t>
      </w:r>
      <w:bookmarkEnd w:id="41"/>
    </w:p>
    <w:p w14:paraId="6C0B3703" w14:textId="3441A155" w:rsidR="00AC5E9A" w:rsidRDefault="007652E2" w:rsidP="0009070C">
      <w:pPr>
        <w:pStyle w:val="Heading3"/>
        <w:numPr>
          <w:ilvl w:val="0"/>
          <w:numId w:val="9"/>
        </w:numPr>
      </w:pPr>
      <w:bookmarkStart w:id="42" w:name="_Toc466985319"/>
      <w:r>
        <w:t>Component List</w:t>
      </w:r>
      <w:bookmarkEnd w:id="42"/>
    </w:p>
    <w:p w14:paraId="5CF57AD2" w14:textId="467B927A" w:rsidR="00F0503E" w:rsidRPr="00F0503E" w:rsidRDefault="00953158" w:rsidP="00953158">
      <w:pPr>
        <w:jc w:val="center"/>
      </w:pPr>
      <w:r>
        <w:rPr>
          <w:noProof/>
        </w:rPr>
        <w:drawing>
          <wp:inline distT="0" distB="0" distL="0" distR="0" wp14:anchorId="0DAF32AE" wp14:editId="2046C566">
            <wp:extent cx="5943600" cy="25247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onent Li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516D3148" w14:textId="4E310A79" w:rsidR="007652E2" w:rsidRDefault="007652E2" w:rsidP="0009070C">
      <w:pPr>
        <w:pStyle w:val="Heading3"/>
      </w:pPr>
      <w:bookmarkStart w:id="43" w:name="_Toc466985320"/>
      <w:r>
        <w:t>Add</w:t>
      </w:r>
      <w:r w:rsidR="00797F1B">
        <w:t>/Modify</w:t>
      </w:r>
      <w:r>
        <w:t xml:space="preserve"> Utility</w:t>
      </w:r>
      <w:bookmarkEnd w:id="43"/>
    </w:p>
    <w:p w14:paraId="496CADDB" w14:textId="60E10CB3" w:rsidR="00F0503E" w:rsidRPr="00F0503E" w:rsidRDefault="00846ECE" w:rsidP="00F0503E">
      <w:r>
        <w:rPr>
          <w:noProof/>
        </w:rPr>
        <w:drawing>
          <wp:inline distT="0" distB="0" distL="0" distR="0" wp14:anchorId="34B115E8" wp14:editId="560F98EB">
            <wp:extent cx="5943600" cy="2876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_utilit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04E3F472" w14:textId="5179526A" w:rsidR="00D36C51" w:rsidRDefault="00797F1B" w:rsidP="0009070C">
      <w:pPr>
        <w:pStyle w:val="Heading3"/>
      </w:pPr>
      <w:bookmarkStart w:id="44" w:name="_Toc466985321"/>
      <w:r>
        <w:lastRenderedPageBreak/>
        <w:t>Edit Utility</w:t>
      </w:r>
      <w:bookmarkEnd w:id="44"/>
    </w:p>
    <w:p w14:paraId="120DC62A" w14:textId="031EE6E7" w:rsidR="00846ECE" w:rsidRDefault="00846ECE" w:rsidP="00E94958">
      <w:pPr>
        <w:jc w:val="center"/>
      </w:pPr>
      <w:r>
        <w:rPr>
          <w:noProof/>
        </w:rPr>
        <w:drawing>
          <wp:inline distT="0" distB="0" distL="0" distR="0" wp14:anchorId="1D63C3A6" wp14:editId="2F6A586C">
            <wp:extent cx="5853946" cy="3524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utility.png"/>
                    <pic:cNvPicPr/>
                  </pic:nvPicPr>
                  <pic:blipFill>
                    <a:blip r:embed="rId26">
                      <a:extLst>
                        <a:ext uri="{28A0092B-C50C-407E-A947-70E740481C1C}">
                          <a14:useLocalDpi xmlns:a14="http://schemas.microsoft.com/office/drawing/2010/main" val="0"/>
                        </a:ext>
                      </a:extLst>
                    </a:blip>
                    <a:stretch>
                      <a:fillRect/>
                    </a:stretch>
                  </pic:blipFill>
                  <pic:spPr>
                    <a:xfrm>
                      <a:off x="0" y="0"/>
                      <a:ext cx="5906158" cy="3555683"/>
                    </a:xfrm>
                    <a:prstGeom prst="rect">
                      <a:avLst/>
                    </a:prstGeom>
                  </pic:spPr>
                </pic:pic>
              </a:graphicData>
            </a:graphic>
          </wp:inline>
        </w:drawing>
      </w:r>
    </w:p>
    <w:p w14:paraId="41B54F62" w14:textId="7B0D1281" w:rsidR="00AC5E9A" w:rsidRDefault="007652E2" w:rsidP="0009070C">
      <w:pPr>
        <w:pStyle w:val="Heading3"/>
      </w:pPr>
      <w:bookmarkStart w:id="45" w:name="_Toc466985322"/>
      <w:r>
        <w:lastRenderedPageBreak/>
        <w:t>Add/Edit Generator</w:t>
      </w:r>
      <w:bookmarkEnd w:id="45"/>
    </w:p>
    <w:p w14:paraId="69EA3BD0" w14:textId="7194B671" w:rsidR="00F0503E" w:rsidRPr="00F0503E" w:rsidRDefault="000D45A3" w:rsidP="00F0503E">
      <w:r>
        <w:rPr>
          <w:noProof/>
        </w:rPr>
        <w:drawing>
          <wp:inline distT="0" distB="0" distL="0" distR="0" wp14:anchorId="71281006" wp14:editId="1DCEF40A">
            <wp:extent cx="7970203" cy="5945295"/>
            <wp:effectExtent l="2858"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 generator.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002894" cy="5969681"/>
                    </a:xfrm>
                    <a:prstGeom prst="rect">
                      <a:avLst/>
                    </a:prstGeom>
                  </pic:spPr>
                </pic:pic>
              </a:graphicData>
            </a:graphic>
          </wp:inline>
        </w:drawing>
      </w:r>
    </w:p>
    <w:p w14:paraId="3CA3E647" w14:textId="7120535B" w:rsidR="00AC5E9A" w:rsidRDefault="007652E2" w:rsidP="0009070C">
      <w:pPr>
        <w:pStyle w:val="Heading3"/>
      </w:pPr>
      <w:r>
        <w:lastRenderedPageBreak/>
        <w:t xml:space="preserve"> </w:t>
      </w:r>
      <w:bookmarkStart w:id="46" w:name="_Toc466985323"/>
      <w:r>
        <w:t>Add/Edit Renewable</w:t>
      </w:r>
      <w:bookmarkEnd w:id="46"/>
    </w:p>
    <w:p w14:paraId="1517271C" w14:textId="281DDA5A" w:rsidR="00F0503E" w:rsidRDefault="00726007" w:rsidP="00F0503E">
      <w:r>
        <w:rPr>
          <w:noProof/>
        </w:rPr>
        <w:drawing>
          <wp:inline distT="0" distB="0" distL="0" distR="0" wp14:anchorId="52AD1246" wp14:editId="2774DE14">
            <wp:extent cx="7313298" cy="5876422"/>
            <wp:effectExtent l="0" t="5397"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 renewable.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348647" cy="5904826"/>
                    </a:xfrm>
                    <a:prstGeom prst="rect">
                      <a:avLst/>
                    </a:prstGeom>
                  </pic:spPr>
                </pic:pic>
              </a:graphicData>
            </a:graphic>
          </wp:inline>
        </w:drawing>
      </w:r>
    </w:p>
    <w:p w14:paraId="1C4E6FA9" w14:textId="77777777" w:rsidR="00726007" w:rsidRPr="00F0503E" w:rsidRDefault="00726007" w:rsidP="00F0503E"/>
    <w:p w14:paraId="6A459E62" w14:textId="4E7CBA2D" w:rsidR="00AC5E9A" w:rsidRDefault="007652E2" w:rsidP="00032B0D">
      <w:pPr>
        <w:pStyle w:val="Heading3"/>
      </w:pPr>
      <w:bookmarkStart w:id="47" w:name="_Toc466985324"/>
      <w:r>
        <w:lastRenderedPageBreak/>
        <w:t>Add/Edit Electric Storage</w:t>
      </w:r>
      <w:bookmarkEnd w:id="47"/>
    </w:p>
    <w:p w14:paraId="72DF4554" w14:textId="1575E252" w:rsidR="00F0503E" w:rsidRDefault="00D4390B" w:rsidP="00F0503E">
      <w:r>
        <w:rPr>
          <w:noProof/>
        </w:rPr>
        <w:drawing>
          <wp:inline distT="0" distB="0" distL="0" distR="0" wp14:anchorId="595C8AC3" wp14:editId="497872D1">
            <wp:extent cx="5943600" cy="53441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electric stor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inline>
        </w:drawing>
      </w:r>
    </w:p>
    <w:p w14:paraId="667826FF" w14:textId="742C54B3" w:rsidR="00D4390B" w:rsidRDefault="00D4390B" w:rsidP="00F0503E"/>
    <w:p w14:paraId="63BA514F" w14:textId="530638CD" w:rsidR="00D4390B" w:rsidRDefault="00D4390B" w:rsidP="00F0503E"/>
    <w:p w14:paraId="30BDE835" w14:textId="52A172B5" w:rsidR="00D4390B" w:rsidRDefault="00D4390B" w:rsidP="00F0503E"/>
    <w:p w14:paraId="16BA72CE" w14:textId="7B74EDBB" w:rsidR="00D4390B" w:rsidRDefault="00D4390B" w:rsidP="00F0503E"/>
    <w:p w14:paraId="4FD119BE" w14:textId="0B7B8284" w:rsidR="00D4390B" w:rsidRDefault="00D4390B" w:rsidP="00F0503E"/>
    <w:p w14:paraId="1C4ABA74" w14:textId="1D4A3693" w:rsidR="00D4390B" w:rsidRDefault="00D4390B" w:rsidP="00F0503E"/>
    <w:p w14:paraId="431C6A56" w14:textId="3EE05E82" w:rsidR="00D4390B" w:rsidRDefault="00D4390B" w:rsidP="00F0503E"/>
    <w:p w14:paraId="40966A48" w14:textId="77777777" w:rsidR="00D4390B" w:rsidRPr="00F0503E" w:rsidRDefault="00D4390B" w:rsidP="00F0503E"/>
    <w:p w14:paraId="19E74C88" w14:textId="4DF0C8E1" w:rsidR="00AC5E9A" w:rsidRDefault="007652E2" w:rsidP="0009070C">
      <w:pPr>
        <w:pStyle w:val="Heading3"/>
        <w:numPr>
          <w:ilvl w:val="0"/>
          <w:numId w:val="0"/>
        </w:numPr>
        <w:ind w:left="720"/>
      </w:pPr>
      <w:bookmarkStart w:id="48" w:name="_Toc466985325"/>
      <w:r>
        <w:lastRenderedPageBreak/>
        <w:t>Add/Edit Thermal Storage</w:t>
      </w:r>
      <w:bookmarkEnd w:id="48"/>
    </w:p>
    <w:p w14:paraId="5DE7AC52" w14:textId="0403D701" w:rsidR="00F0503E" w:rsidRDefault="0061039C" w:rsidP="0061039C">
      <w:pPr>
        <w:jc w:val="center"/>
      </w:pPr>
      <w:r>
        <w:rPr>
          <w:noProof/>
        </w:rPr>
        <w:drawing>
          <wp:inline distT="0" distB="0" distL="0" distR="0" wp14:anchorId="225BE4CE" wp14:editId="2CD995B1">
            <wp:extent cx="5943600" cy="6330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 thermal stor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30950"/>
                    </a:xfrm>
                    <a:prstGeom prst="rect">
                      <a:avLst/>
                    </a:prstGeom>
                  </pic:spPr>
                </pic:pic>
              </a:graphicData>
            </a:graphic>
          </wp:inline>
        </w:drawing>
      </w:r>
    </w:p>
    <w:p w14:paraId="0EE079CE" w14:textId="39C8FE27" w:rsidR="00D4390B" w:rsidRDefault="00D4390B" w:rsidP="00F0503E"/>
    <w:p w14:paraId="6ECB0378" w14:textId="77777777" w:rsidR="00D4390B" w:rsidRPr="00F0503E" w:rsidRDefault="00D4390B" w:rsidP="00F0503E"/>
    <w:p w14:paraId="3239A244" w14:textId="63248050" w:rsidR="007652E2" w:rsidRDefault="007652E2" w:rsidP="0009070C">
      <w:pPr>
        <w:pStyle w:val="Heading3"/>
      </w:pPr>
      <w:r>
        <w:lastRenderedPageBreak/>
        <w:t xml:space="preserve"> </w:t>
      </w:r>
      <w:bookmarkStart w:id="49" w:name="_Toc466985326"/>
      <w:r>
        <w:t>Add/Edit HVAC</w:t>
      </w:r>
      <w:bookmarkEnd w:id="49"/>
    </w:p>
    <w:p w14:paraId="701C5A8E" w14:textId="14863058" w:rsidR="00F0503E" w:rsidRPr="00F0503E" w:rsidRDefault="00D4390B" w:rsidP="00D4390B">
      <w:pPr>
        <w:jc w:val="center"/>
      </w:pPr>
      <w:r>
        <w:rPr>
          <w:noProof/>
        </w:rPr>
        <w:drawing>
          <wp:inline distT="0" distB="0" distL="0" distR="0" wp14:anchorId="7AF9650D" wp14:editId="32507201">
            <wp:extent cx="5468586" cy="6224555"/>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dit HVAC.png"/>
                    <pic:cNvPicPr/>
                  </pic:nvPicPr>
                  <pic:blipFill>
                    <a:blip r:embed="rId31">
                      <a:extLst>
                        <a:ext uri="{28A0092B-C50C-407E-A947-70E740481C1C}">
                          <a14:useLocalDpi xmlns:a14="http://schemas.microsoft.com/office/drawing/2010/main" val="0"/>
                        </a:ext>
                      </a:extLst>
                    </a:blip>
                    <a:stretch>
                      <a:fillRect/>
                    </a:stretch>
                  </pic:blipFill>
                  <pic:spPr>
                    <a:xfrm>
                      <a:off x="0" y="0"/>
                      <a:ext cx="5468586" cy="6224555"/>
                    </a:xfrm>
                    <a:prstGeom prst="rect">
                      <a:avLst/>
                    </a:prstGeom>
                  </pic:spPr>
                </pic:pic>
              </a:graphicData>
            </a:graphic>
          </wp:inline>
        </w:drawing>
      </w:r>
    </w:p>
    <w:p w14:paraId="1014CC00" w14:textId="141254E5" w:rsidR="00AC5E9A" w:rsidRDefault="00AC5E9A" w:rsidP="00AC5E9A"/>
    <w:p w14:paraId="1E4F8D04" w14:textId="7A06A1ED" w:rsidR="00AC5E9A" w:rsidRDefault="00AC5E9A" w:rsidP="00AC5E9A"/>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05B42677" w14:textId="7B32813A" w:rsidR="000A4B0A" w:rsidRDefault="0009070C" w:rsidP="0009070C">
      <w:pPr>
        <w:pStyle w:val="Heading1"/>
      </w:pPr>
      <w:bookmarkStart w:id="50" w:name="_Toc466985327"/>
      <w:r>
        <w:lastRenderedPageBreak/>
        <w:t>Appendix</w:t>
      </w:r>
      <w:bookmarkEnd w:id="50"/>
    </w:p>
    <w:p w14:paraId="7A58D907" w14:textId="2FC3AFD1" w:rsidR="0009070C" w:rsidRDefault="0009070C" w:rsidP="0009070C">
      <w:r>
        <w:t>Th</w:t>
      </w:r>
      <w:r w:rsidR="006B72B6">
        <w:t>e following is a description of complementary quadratic programming. It is based on</w:t>
      </w:r>
      <w:r>
        <w:t xml:space="preserve"> a modified dynamic economic dispatch formulation that utilizes the state-of-charge (SOC) as the dispatchable state of the energy storage, and only assigns value to the final condition. This approach incorporates charging and discharging losses directly into the optimization. </w:t>
      </w:r>
    </w:p>
    <w:p w14:paraId="3D8AD4C8" w14:textId="568FF6C8" w:rsidR="0009070C" w:rsidRDefault="0009070C" w:rsidP="0009070C">
      <w:r>
        <w:t>The objective function is thus defined as:</w:t>
      </w:r>
    </w:p>
    <w:p w14:paraId="1211E496" w14:textId="77777777" w:rsidR="0009070C" w:rsidRDefault="0009070C" w:rsidP="0009070C">
      <w:pPr>
        <w:pStyle w:val="Equation"/>
        <w:spacing w:before="120" w:after="120" w:line="240" w:lineRule="auto"/>
        <w:jc w:val="center"/>
      </w:pPr>
      <w:r w:rsidRPr="0009070C">
        <w:rPr>
          <w:position w:val="-32"/>
          <w:sz w:val="24"/>
        </w:rPr>
        <w:object w:dxaOrig="5780" w:dyaOrig="760" w14:anchorId="3EA29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25pt;height:31.3pt" o:ole="" fillcolor="window">
            <v:imagedata r:id="rId32" o:title=""/>
          </v:shape>
          <o:OLEObject Type="Embed" ProgID="Equation.3" ShapeID="_x0000_i1025" DrawAspect="Content" ObjectID="_1540727120" r:id="rId33"/>
        </w:object>
      </w:r>
      <w:r>
        <w:tab/>
        <w:t>(1)</w:t>
      </w:r>
    </w:p>
    <w:p w14:paraId="537AFF7F" w14:textId="77777777" w:rsidR="0009070C" w:rsidRDefault="0009070C" w:rsidP="0009070C">
      <w:pPr>
        <w:spacing w:line="252" w:lineRule="auto"/>
      </w:pPr>
      <w:r>
        <w:t xml:space="preserve">where the optimization horizon includes </w:t>
      </w:r>
      <w:r w:rsidRPr="00EC2CCC">
        <w:rPr>
          <w:i/>
        </w:rPr>
        <w:t>N</w:t>
      </w:r>
      <w:r>
        <w:t xml:space="preserve"> time periods, the network includes </w:t>
      </w:r>
      <w:r w:rsidRPr="00EC2CCC">
        <w:rPr>
          <w:i/>
        </w:rPr>
        <w:t>m</w:t>
      </w:r>
      <w:r>
        <w:t xml:space="preserve"> controllable generators and </w:t>
      </w:r>
      <w:r w:rsidRPr="00EC2CCC">
        <w:rPr>
          <w:i/>
        </w:rPr>
        <w:t>r</w:t>
      </w:r>
      <w:r>
        <w:t xml:space="preserve"> dispatchable storage systems, and there are external connections to the grid at </w:t>
      </w:r>
      <w:r w:rsidRPr="00161BA1">
        <w:rPr>
          <w:i/>
        </w:rPr>
        <w:t>g</w:t>
      </w:r>
      <w:r>
        <w:t xml:space="preserve"> points in the network. In (1) </w:t>
      </w:r>
      <w:r w:rsidRPr="00161BA1">
        <w:rPr>
          <w:i/>
        </w:rPr>
        <w:t>P</w:t>
      </w:r>
      <w:r w:rsidRPr="00161BA1">
        <w:rPr>
          <w:i/>
          <w:vertAlign w:val="subscript"/>
        </w:rPr>
        <w:t>h,k</w:t>
      </w:r>
      <w:r>
        <w:t xml:space="preserve"> represents the power output of generator </w:t>
      </w:r>
      <w:r w:rsidRPr="00161BA1">
        <w:rPr>
          <w:i/>
        </w:rPr>
        <w:t>h</w:t>
      </w:r>
      <w:r>
        <w:t xml:space="preserve"> at time interval </w:t>
      </w:r>
      <w:r w:rsidRPr="00161BA1">
        <w:rPr>
          <w:i/>
        </w:rPr>
        <w:t>k</w:t>
      </w:r>
      <w:r>
        <w:t xml:space="preserve">, </w:t>
      </w:r>
      <w:r w:rsidRPr="00161BA1">
        <w:rPr>
          <w:i/>
        </w:rPr>
        <w:t>P</w:t>
      </w:r>
      <w:r>
        <w:rPr>
          <w:i/>
          <w:vertAlign w:val="subscript"/>
        </w:rPr>
        <w:t>f</w:t>
      </w:r>
      <w:r w:rsidRPr="00161BA1">
        <w:rPr>
          <w:i/>
          <w:vertAlign w:val="subscript"/>
        </w:rPr>
        <w:t>,k</w:t>
      </w:r>
      <w:r>
        <w:t xml:space="preserve"> represents the power transfer from external grid connection </w:t>
      </w:r>
      <w:r>
        <w:rPr>
          <w:i/>
        </w:rPr>
        <w:t>f</w:t>
      </w:r>
      <w:r>
        <w:t xml:space="preserve"> at time interval </w:t>
      </w:r>
      <w:r w:rsidRPr="00161BA1">
        <w:rPr>
          <w:i/>
        </w:rPr>
        <w:t>k</w:t>
      </w:r>
      <w:r>
        <w:t xml:space="preserve">, and </w:t>
      </w:r>
      <w:r w:rsidRPr="00D44F2B">
        <w:rPr>
          <w:i/>
        </w:rPr>
        <w:t>SOC</w:t>
      </w:r>
      <w:r w:rsidRPr="00D44F2B">
        <w:rPr>
          <w:i/>
          <w:vertAlign w:val="subscript"/>
        </w:rPr>
        <w:t>r,N</w:t>
      </w:r>
      <w:r>
        <w:t xml:space="preserve"> represents the final state-of-charge for energy storage system </w:t>
      </w:r>
      <w:r w:rsidRPr="00D44F2B">
        <w:rPr>
          <w:i/>
        </w:rPr>
        <w:t>r</w:t>
      </w:r>
      <w:r>
        <w:t xml:space="preserve">. </w:t>
      </w:r>
      <w:r w:rsidRPr="00D44F2B">
        <w:rPr>
          <w:i/>
        </w:rPr>
        <w:t>F</w:t>
      </w:r>
      <w:r w:rsidRPr="00D44F2B">
        <w:rPr>
          <w:i/>
          <w:vertAlign w:val="subscript"/>
        </w:rPr>
        <w:t>h,k</w:t>
      </w:r>
      <w:r>
        <w:t xml:space="preserve">, </w:t>
      </w:r>
      <w:r w:rsidRPr="00D44F2B">
        <w:rPr>
          <w:i/>
        </w:rPr>
        <w:t>F</w:t>
      </w:r>
      <w:r w:rsidRPr="00D44F2B">
        <w:rPr>
          <w:i/>
          <w:vertAlign w:val="subscript"/>
        </w:rPr>
        <w:t>f,k</w:t>
      </w:r>
      <w:r>
        <w:t xml:space="preserve">, and </w:t>
      </w:r>
      <w:r w:rsidRPr="00D44F2B">
        <w:rPr>
          <w:i/>
        </w:rPr>
        <w:t>F</w:t>
      </w:r>
      <w:r w:rsidRPr="00D44F2B">
        <w:rPr>
          <w:i/>
          <w:vertAlign w:val="subscript"/>
        </w:rPr>
        <w:t>r</w:t>
      </w:r>
      <w:r>
        <w:t xml:space="preserve">, represent the cost functions of the generators, grid connections and final value of stored energy respectively. The cost functions are scaled by the duration of the time interval, </w:t>
      </w:r>
      <w:r w:rsidRPr="00686001">
        <w:rPr>
          <w:i/>
        </w:rPr>
        <w:t>Δt</w:t>
      </w:r>
      <w:r w:rsidRPr="00686001">
        <w:rPr>
          <w:i/>
          <w:vertAlign w:val="subscript"/>
        </w:rPr>
        <w:t>k</w:t>
      </w:r>
      <w:r>
        <w:t xml:space="preserve">, to relate power to energy. The energy storage charging and discharging efficiencies are represented by </w:t>
      </w:r>
      <w:r w:rsidRPr="00D44F2B">
        <w:rPr>
          <w:i/>
        </w:rPr>
        <w:t>η</w:t>
      </w:r>
      <w:r>
        <w:rPr>
          <w:i/>
          <w:vertAlign w:val="subscript"/>
        </w:rPr>
        <w:t>c</w:t>
      </w:r>
      <w:r>
        <w:t xml:space="preserve"> and </w:t>
      </w:r>
      <w:r w:rsidRPr="00D44F2B">
        <w:rPr>
          <w:i/>
        </w:rPr>
        <w:t>η</w:t>
      </w:r>
      <w:r>
        <w:rPr>
          <w:i/>
          <w:vertAlign w:val="subscript"/>
        </w:rPr>
        <w:t>d</w:t>
      </w:r>
      <w:r>
        <w:rPr>
          <w:i/>
        </w:rPr>
        <w:t>.</w:t>
      </w:r>
      <w:r>
        <w:t xml:space="preserve"> </w:t>
      </w:r>
    </w:p>
    <w:p w14:paraId="30A87D09" w14:textId="77777777" w:rsidR="0009070C" w:rsidRPr="00D23932" w:rsidRDefault="0009070C" w:rsidP="0009070C">
      <w:pPr>
        <w:spacing w:line="252" w:lineRule="auto"/>
        <w:ind w:firstLine="202"/>
      </w:pPr>
      <w:r>
        <w:t xml:space="preserve">This general formulation described in (2-10) can meet demands for multiple products (e.g. electricity, heat, cooling), incorporate energy storage losses, and connect to a utility. Intermediary states and additional constraints discussed in section VII extend the formulation below to incorporate spinning reserve capacity and demand response as well as multiple grid connection points and transmission constraints including line losses. </w:t>
      </w:r>
    </w:p>
    <w:p w14:paraId="4AD18A33" w14:textId="77777777" w:rsidR="0009070C" w:rsidRPr="006B72B6" w:rsidRDefault="0009070C" w:rsidP="0009070C">
      <w:pPr>
        <w:pStyle w:val="Equation"/>
        <w:spacing w:before="120" w:after="80" w:line="240" w:lineRule="auto"/>
        <w:jc w:val="center"/>
        <w:rPr>
          <w:sz w:val="24"/>
        </w:rPr>
      </w:pPr>
      <w:r w:rsidRPr="006B72B6">
        <w:rPr>
          <w:position w:val="-28"/>
          <w:sz w:val="24"/>
        </w:rPr>
        <w:object w:dxaOrig="4500" w:dyaOrig="680" w14:anchorId="7EFCA801">
          <v:shape id="_x0000_i1026" type="#_x0000_t75" style="width:221.15pt;height:27.6pt" o:ole="" fillcolor="window">
            <v:imagedata r:id="rId34" o:title=""/>
          </v:shape>
          <o:OLEObject Type="Embed" ProgID="Equation.3" ShapeID="_x0000_i1026" DrawAspect="Content" ObjectID="_1540727121" r:id="rId35"/>
        </w:object>
      </w:r>
      <w:r w:rsidRPr="006B72B6">
        <w:rPr>
          <w:sz w:val="24"/>
        </w:rPr>
        <w:tab/>
        <w:t>(2)</w:t>
      </w:r>
    </w:p>
    <w:p w14:paraId="63AFAEC0" w14:textId="77777777" w:rsidR="0009070C" w:rsidRPr="006B72B6" w:rsidRDefault="0009070C" w:rsidP="0009070C">
      <w:pPr>
        <w:pStyle w:val="Equation"/>
        <w:spacing w:after="80" w:line="240" w:lineRule="auto"/>
        <w:jc w:val="center"/>
        <w:rPr>
          <w:sz w:val="24"/>
        </w:rPr>
      </w:pPr>
      <w:r w:rsidRPr="006B72B6">
        <w:rPr>
          <w:position w:val="-14"/>
          <w:sz w:val="24"/>
        </w:rPr>
        <w:object w:dxaOrig="3240" w:dyaOrig="380" w14:anchorId="3DC632E9">
          <v:shape id="_x0000_i1027" type="#_x0000_t75" style="width:151.95pt;height:15.9pt" o:ole="" fillcolor="window">
            <v:imagedata r:id="rId36" o:title=""/>
          </v:shape>
          <o:OLEObject Type="Embed" ProgID="Equation.3" ShapeID="_x0000_i1027" DrawAspect="Content" ObjectID="_1540727122" r:id="rId37"/>
        </w:object>
      </w:r>
      <w:r w:rsidRPr="006B72B6">
        <w:rPr>
          <w:sz w:val="24"/>
        </w:rPr>
        <w:tab/>
        <w:t>(3)</w:t>
      </w:r>
    </w:p>
    <w:p w14:paraId="65CFEEFD" w14:textId="77777777" w:rsidR="0009070C" w:rsidRPr="006B72B6" w:rsidRDefault="0009070C" w:rsidP="0009070C">
      <w:pPr>
        <w:pStyle w:val="Equation"/>
        <w:spacing w:after="80" w:line="240" w:lineRule="auto"/>
        <w:jc w:val="center"/>
        <w:rPr>
          <w:sz w:val="24"/>
        </w:rPr>
      </w:pPr>
      <w:r w:rsidRPr="006B72B6">
        <w:rPr>
          <w:position w:val="-14"/>
          <w:sz w:val="24"/>
        </w:rPr>
        <w:object w:dxaOrig="3900" w:dyaOrig="380" w14:anchorId="779BFAEB">
          <v:shape id="_x0000_i1028" type="#_x0000_t75" style="width:182.8pt;height:15.9pt" o:ole="" fillcolor="window">
            <v:imagedata r:id="rId38" o:title=""/>
          </v:shape>
          <o:OLEObject Type="Embed" ProgID="Equation.3" ShapeID="_x0000_i1028" DrawAspect="Content" ObjectID="_1540727123" r:id="rId39"/>
        </w:object>
      </w:r>
      <w:r w:rsidRPr="006B72B6">
        <w:rPr>
          <w:sz w:val="24"/>
        </w:rPr>
        <w:tab/>
        <w:t>(4)</w:t>
      </w:r>
    </w:p>
    <w:p w14:paraId="751047AF" w14:textId="77777777" w:rsidR="0009070C" w:rsidRPr="006B72B6" w:rsidRDefault="0009070C" w:rsidP="0009070C">
      <w:pPr>
        <w:pStyle w:val="Equation"/>
        <w:spacing w:after="80" w:line="240" w:lineRule="auto"/>
        <w:jc w:val="center"/>
        <w:rPr>
          <w:sz w:val="24"/>
        </w:rPr>
      </w:pPr>
      <w:r w:rsidRPr="006B72B6">
        <w:rPr>
          <w:position w:val="-14"/>
          <w:sz w:val="24"/>
        </w:rPr>
        <w:object w:dxaOrig="740" w:dyaOrig="380" w14:anchorId="35F60740">
          <v:shape id="_x0000_i1029" type="#_x0000_t75" style="width:34.6pt;height:15.9pt" o:ole="" fillcolor="window">
            <v:imagedata r:id="rId40" o:title=""/>
          </v:shape>
          <o:OLEObject Type="Embed" ProgID="Equation.3" ShapeID="_x0000_i1029" DrawAspect="Content" ObjectID="_1540727124" r:id="rId41"/>
        </w:object>
      </w:r>
      <w:r w:rsidRPr="006B72B6">
        <w:rPr>
          <w:sz w:val="24"/>
        </w:rPr>
        <w:tab/>
        <w:t>(5)</w:t>
      </w:r>
    </w:p>
    <w:p w14:paraId="0C9AF45F" w14:textId="77777777" w:rsidR="0009070C" w:rsidRPr="006B72B6" w:rsidRDefault="0009070C" w:rsidP="0009070C">
      <w:pPr>
        <w:pStyle w:val="Equation"/>
        <w:spacing w:after="80" w:line="240" w:lineRule="auto"/>
        <w:jc w:val="center"/>
        <w:rPr>
          <w:sz w:val="24"/>
        </w:rPr>
      </w:pPr>
      <w:r w:rsidRPr="006B72B6">
        <w:rPr>
          <w:position w:val="-14"/>
          <w:sz w:val="24"/>
        </w:rPr>
        <w:object w:dxaOrig="2020" w:dyaOrig="420" w14:anchorId="3A810215">
          <v:shape id="_x0000_i1030" type="#_x0000_t75" style="width:87.9pt;height:17.3pt" o:ole="" fillcolor="window">
            <v:imagedata r:id="rId42" o:title=""/>
          </v:shape>
          <o:OLEObject Type="Embed" ProgID="Equation.3" ShapeID="_x0000_i1030" DrawAspect="Content" ObjectID="_1540727125" r:id="rId43"/>
        </w:object>
      </w:r>
      <w:r w:rsidRPr="006B72B6">
        <w:rPr>
          <w:sz w:val="24"/>
        </w:rPr>
        <w:tab/>
        <w:t>(6)</w:t>
      </w:r>
    </w:p>
    <w:p w14:paraId="2F9D944A" w14:textId="77777777" w:rsidR="0009070C" w:rsidRPr="006B72B6" w:rsidRDefault="0009070C" w:rsidP="0009070C">
      <w:pPr>
        <w:pStyle w:val="Equation"/>
        <w:spacing w:after="80" w:line="240" w:lineRule="auto"/>
        <w:jc w:val="center"/>
        <w:rPr>
          <w:sz w:val="24"/>
        </w:rPr>
      </w:pPr>
      <w:r w:rsidRPr="006B72B6">
        <w:rPr>
          <w:position w:val="-16"/>
          <w:sz w:val="24"/>
        </w:rPr>
        <w:object w:dxaOrig="2240" w:dyaOrig="440" w14:anchorId="0239C5AF">
          <v:shape id="_x0000_i1031" type="#_x0000_t75" style="width:104.25pt;height:18.25pt" o:ole="" fillcolor="window">
            <v:imagedata r:id="rId44" o:title=""/>
          </v:shape>
          <o:OLEObject Type="Embed" ProgID="Equation.3" ShapeID="_x0000_i1031" DrawAspect="Content" ObjectID="_1540727126" r:id="rId45"/>
        </w:object>
      </w:r>
      <w:r w:rsidRPr="006B72B6">
        <w:rPr>
          <w:sz w:val="24"/>
        </w:rPr>
        <w:tab/>
        <w:t>(7)</w:t>
      </w:r>
    </w:p>
    <w:p w14:paraId="4B4EA210" w14:textId="77777777" w:rsidR="0009070C" w:rsidRPr="006B72B6" w:rsidRDefault="0009070C" w:rsidP="0009070C">
      <w:pPr>
        <w:pStyle w:val="Equation"/>
        <w:spacing w:after="80" w:line="240" w:lineRule="auto"/>
        <w:jc w:val="center"/>
        <w:rPr>
          <w:sz w:val="24"/>
        </w:rPr>
      </w:pPr>
      <w:r w:rsidRPr="006B72B6">
        <w:rPr>
          <w:position w:val="-14"/>
          <w:sz w:val="24"/>
        </w:rPr>
        <w:object w:dxaOrig="2560" w:dyaOrig="420" w14:anchorId="7D618D2F">
          <v:shape id="_x0000_i1032" type="#_x0000_t75" style="width:118.3pt;height:17.3pt" o:ole="" fillcolor="window">
            <v:imagedata r:id="rId46" o:title=""/>
          </v:shape>
          <o:OLEObject Type="Embed" ProgID="Equation.3" ShapeID="_x0000_i1032" DrawAspect="Content" ObjectID="_1540727127" r:id="rId47"/>
        </w:object>
      </w:r>
      <w:r w:rsidRPr="006B72B6">
        <w:rPr>
          <w:sz w:val="24"/>
        </w:rPr>
        <w:tab/>
        <w:t>(8)</w:t>
      </w:r>
    </w:p>
    <w:p w14:paraId="22AC2F15" w14:textId="77777777" w:rsidR="0009070C" w:rsidRPr="006B72B6" w:rsidRDefault="0009070C" w:rsidP="0009070C">
      <w:pPr>
        <w:pStyle w:val="Equation"/>
        <w:spacing w:after="80" w:line="240" w:lineRule="auto"/>
        <w:jc w:val="center"/>
        <w:rPr>
          <w:sz w:val="24"/>
        </w:rPr>
      </w:pPr>
      <w:r w:rsidRPr="006B72B6">
        <w:rPr>
          <w:position w:val="-14"/>
          <w:sz w:val="24"/>
        </w:rPr>
        <w:object w:dxaOrig="2900" w:dyaOrig="420" w14:anchorId="22723046">
          <v:shape id="_x0000_i1033" type="#_x0000_t75" style="width:132.8pt;height:17.3pt" o:ole="" fillcolor="window">
            <v:imagedata r:id="rId48" o:title=""/>
          </v:shape>
          <o:OLEObject Type="Embed" ProgID="Equation.3" ShapeID="_x0000_i1033" DrawAspect="Content" ObjectID="_1540727128" r:id="rId49"/>
        </w:object>
      </w:r>
      <w:r w:rsidRPr="006B72B6">
        <w:rPr>
          <w:sz w:val="24"/>
        </w:rPr>
        <w:tab/>
        <w:t>(9)</w:t>
      </w:r>
    </w:p>
    <w:p w14:paraId="4297085A" w14:textId="77777777" w:rsidR="0009070C" w:rsidRPr="006B72B6" w:rsidRDefault="0009070C" w:rsidP="0009070C">
      <w:pPr>
        <w:pStyle w:val="Equation"/>
        <w:spacing w:after="80" w:line="240" w:lineRule="auto"/>
        <w:jc w:val="center"/>
        <w:rPr>
          <w:sz w:val="24"/>
        </w:rPr>
      </w:pPr>
      <w:r w:rsidRPr="006B72B6">
        <w:rPr>
          <w:position w:val="-14"/>
          <w:sz w:val="24"/>
        </w:rPr>
        <w:object w:dxaOrig="2780" w:dyaOrig="420" w14:anchorId="11B2C313">
          <v:shape id="_x0000_i1034" type="#_x0000_t75" style="width:131.85pt;height:17.3pt" o:ole="" fillcolor="window">
            <v:imagedata r:id="rId50" o:title=""/>
          </v:shape>
          <o:OLEObject Type="Embed" ProgID="Equation.3" ShapeID="_x0000_i1034" DrawAspect="Content" ObjectID="_1540727129" r:id="rId51"/>
        </w:object>
      </w:r>
      <w:r w:rsidRPr="006B72B6">
        <w:rPr>
          <w:sz w:val="24"/>
        </w:rPr>
        <w:tab/>
        <w:t>(10)</w:t>
      </w:r>
    </w:p>
    <w:p w14:paraId="372848BA" w14:textId="77777777" w:rsidR="0009070C" w:rsidRDefault="0009070C" w:rsidP="0009070C">
      <w:pPr>
        <w:spacing w:line="252" w:lineRule="auto"/>
        <w:ind w:firstLine="202"/>
      </w:pPr>
      <w:r>
        <w:t xml:space="preserve">The power balance constraint is represented in (2), while (3) relates the power discharged from the storage system, </w:t>
      </w:r>
      <w:r>
        <w:rPr>
          <w:i/>
        </w:rPr>
        <w:t>P</w:t>
      </w:r>
      <w:r>
        <w:rPr>
          <w:i/>
          <w:vertAlign w:val="subscript"/>
        </w:rPr>
        <w:t>r</w:t>
      </w:r>
      <w:r w:rsidRPr="00D44F2B">
        <w:rPr>
          <w:i/>
          <w:vertAlign w:val="subscript"/>
        </w:rPr>
        <w:t>,k</w:t>
      </w:r>
      <w:r>
        <w:t xml:space="preserve">, to the change in the energy storage SOC. The charging penalty, </w:t>
      </w:r>
      <w:r w:rsidRPr="00C05D1B">
        <w:rPr>
          <w:i/>
        </w:rPr>
        <w:t>ϕ</w:t>
      </w:r>
      <w:r>
        <w:t xml:space="preserve">, represents the additional power needed to recharge storage due to charging and discharging inefficiencies (4). This term appears in the demand equality (2) as an additional load when the storage is charging, and is zero otherwise (5). If implemented as an equality constraint, the energy </w:t>
      </w:r>
      <w:r>
        <w:lastRenderedPageBreak/>
        <w:t xml:space="preserve">dissipated during charging would re-appear as power when discharging. No cost is directly assigned to </w:t>
      </w:r>
      <w:r w:rsidRPr="00C05D1B">
        <w:rPr>
          <w:i/>
        </w:rPr>
        <w:t>ϕ</w:t>
      </w:r>
      <w:r>
        <w:t xml:space="preserve">, instead the cost appears implicitly through the additional generation required to balance the power in (2). The additional inequalities constrain the output of the generators (6) between a lower limit, </w:t>
      </w:r>
      <w:r>
        <w:rPr>
          <w:i/>
        </w:rPr>
        <w:t>P</w:t>
      </w:r>
      <w:r>
        <w:rPr>
          <w:i/>
          <w:vertAlign w:val="subscript"/>
        </w:rPr>
        <w:t>h</w:t>
      </w:r>
      <w:r w:rsidRPr="00D44F2B">
        <w:rPr>
          <w:i/>
          <w:vertAlign w:val="subscript"/>
        </w:rPr>
        <w:t>,k</w:t>
      </w:r>
      <w:r w:rsidRPr="002C1EAA">
        <w:rPr>
          <w:i/>
          <w:vertAlign w:val="superscript"/>
        </w:rPr>
        <w:t>min</w:t>
      </w:r>
      <w:r>
        <w:t xml:space="preserve">, and upper limit, </w:t>
      </w:r>
      <w:r>
        <w:rPr>
          <w:i/>
        </w:rPr>
        <w:t>P</w:t>
      </w:r>
      <w:r>
        <w:rPr>
          <w:i/>
          <w:vertAlign w:val="subscript"/>
        </w:rPr>
        <w:t>h</w:t>
      </w:r>
      <w:r w:rsidRPr="00D44F2B">
        <w:rPr>
          <w:i/>
          <w:vertAlign w:val="subscript"/>
        </w:rPr>
        <w:t>,k</w:t>
      </w:r>
      <w:r w:rsidRPr="00686001">
        <w:rPr>
          <w:i/>
          <w:vertAlign w:val="superscript"/>
        </w:rPr>
        <w:t>min</w:t>
      </w:r>
      <w:r>
        <w:t xml:space="preserve">, the generator ramp rates (7) below </w:t>
      </w:r>
      <w:r>
        <w:rPr>
          <w:i/>
        </w:rPr>
        <w:t>r</w:t>
      </w:r>
      <w:r>
        <w:rPr>
          <w:i/>
          <w:vertAlign w:val="subscript"/>
        </w:rPr>
        <w:t>h</w:t>
      </w:r>
      <w:r w:rsidRPr="00D44F2B">
        <w:rPr>
          <w:i/>
          <w:vertAlign w:val="subscript"/>
        </w:rPr>
        <w:t>,k</w:t>
      </w:r>
      <w:r>
        <w:rPr>
          <w:i/>
          <w:vertAlign w:val="superscript"/>
        </w:rPr>
        <w:t>max</w:t>
      </w:r>
      <w:r>
        <w:t>. The supply of power from the grid is similarly constrained (8), as is the rate of storage charging and discharging (9), and the minimum/maximum storage state-of-charge (10).</w:t>
      </w:r>
    </w:p>
    <w:p w14:paraId="1F7ACDDB" w14:textId="77777777" w:rsidR="0009070C" w:rsidRDefault="0009070C" w:rsidP="0009070C">
      <w:pPr>
        <w:pStyle w:val="Heading2"/>
      </w:pPr>
      <w:bookmarkStart w:id="51" w:name="_Toc466985328"/>
      <w:r>
        <w:t>Modifications to Dynamic Economic Dispatch</w:t>
      </w:r>
      <w:bookmarkEnd w:id="51"/>
    </w:p>
    <w:p w14:paraId="45380C92" w14:textId="77777777" w:rsidR="0009070C" w:rsidRDefault="0009070C" w:rsidP="0009070C">
      <w:r>
        <w:t xml:space="preserve">The solution approach of complementary quadratic programming differs from solutions based on dynamic system theory. The complementary approach solves three different optimizations and uses the instantaneous marginal costs of generation to determine a near-optimal dispatch solution that respects the lower operating bounds of all generators. In classic approaches, those that do not utilize mixed-integer programming, enforcing a non-zero lower limit, </w:t>
      </w:r>
      <w:r>
        <w:rPr>
          <w:i/>
        </w:rPr>
        <w:t>P</w:t>
      </w:r>
      <w:r>
        <w:rPr>
          <w:i/>
          <w:vertAlign w:val="subscript"/>
        </w:rPr>
        <w:t>h</w:t>
      </w:r>
      <w:r w:rsidRPr="00D44F2B">
        <w:rPr>
          <w:i/>
          <w:vertAlign w:val="subscript"/>
        </w:rPr>
        <w:t>,k</w:t>
      </w:r>
      <w:r w:rsidRPr="00686001">
        <w:rPr>
          <w:i/>
          <w:vertAlign w:val="superscript"/>
        </w:rPr>
        <w:t>min</w:t>
      </w:r>
      <w:r w:rsidRPr="002C1EAA">
        <w:rPr>
          <w:i/>
        </w:rPr>
        <w:t>&gt;0</w:t>
      </w:r>
      <w:r>
        <w:t>, ensures the generator remains active over the entire dispatch horizon. Relaxing this constraint may schedule individual generators to at infeasible operating states.</w:t>
      </w:r>
      <w:r w:rsidRPr="00D85E69">
        <w:t xml:space="preserve"> </w:t>
      </w:r>
      <w:r>
        <w:t>Each</w:t>
      </w:r>
      <w:r w:rsidRPr="004D0233">
        <w:t xml:space="preserve"> decision of state, on/off, must be made for multiple generators at each interval.</w:t>
      </w:r>
      <w:r>
        <w:t xml:space="preserve"> The number of on/off decision variables quickly increases beyond what is practical to solve. The complementary quadratic programming approach breaks this into three steps:</w:t>
      </w:r>
    </w:p>
    <w:p w14:paraId="124717DB" w14:textId="77777777" w:rsidR="0009070C" w:rsidRPr="0009070C" w:rsidRDefault="0009070C" w:rsidP="0009070C">
      <w:pPr>
        <w:pStyle w:val="Text"/>
        <w:spacing w:after="120"/>
        <w:ind w:firstLine="0"/>
        <w:rPr>
          <w:i/>
          <w:sz w:val="24"/>
        </w:rPr>
      </w:pPr>
      <w:r w:rsidRPr="0009070C">
        <w:rPr>
          <w:i/>
          <w:sz w:val="24"/>
        </w:rPr>
        <w:t xml:space="preserve">Step 1) Solving </w:t>
      </w:r>
      <w:r w:rsidRPr="0009070C">
        <w:rPr>
          <w:sz w:val="24"/>
        </w:rPr>
        <w:t xml:space="preserve">(1) </w:t>
      </w:r>
      <w:r w:rsidRPr="0009070C">
        <w:rPr>
          <w:i/>
          <w:sz w:val="24"/>
        </w:rPr>
        <w:t>with all generators, for the entire time-horizon. The lower boundary constraints are relaxed (i.e. P</w:t>
      </w:r>
      <w:r w:rsidRPr="0009070C">
        <w:rPr>
          <w:i/>
          <w:sz w:val="24"/>
          <w:vertAlign w:val="subscript"/>
        </w:rPr>
        <w:t>h,k</w:t>
      </w:r>
      <w:r w:rsidRPr="0009070C">
        <w:rPr>
          <w:i/>
          <w:sz w:val="24"/>
          <w:vertAlign w:val="superscript"/>
        </w:rPr>
        <w:t>min</w:t>
      </w:r>
      <w:r w:rsidRPr="0009070C">
        <w:rPr>
          <w:i/>
          <w:sz w:val="24"/>
        </w:rPr>
        <w:t>=0 and F</w:t>
      </w:r>
      <w:r w:rsidRPr="0009070C">
        <w:rPr>
          <w:i/>
          <w:sz w:val="24"/>
          <w:vertAlign w:val="subscript"/>
        </w:rPr>
        <w:t>h,k</w:t>
      </w:r>
      <w:r w:rsidRPr="0009070C">
        <w:rPr>
          <w:i/>
          <w:sz w:val="24"/>
        </w:rPr>
        <w:t>(0)=0), but all other constraints are enforced. An initial marginal cost for any storage system is determined from the lowest and highest marginal operating costs of any generator. The resulting dispatch of generators, utilities, and storage systems becomes Schedule I. This dispatch may prove infeasible at certain intervals due to the relaxed lower boundary constraints, but steps 2 and 3 should resolve this issue.</w:t>
      </w:r>
    </w:p>
    <w:p w14:paraId="4C6AE5BA" w14:textId="77777777" w:rsidR="0009070C" w:rsidRPr="0009070C" w:rsidRDefault="0009070C" w:rsidP="0009070C">
      <w:pPr>
        <w:pStyle w:val="Text"/>
        <w:spacing w:after="120"/>
        <w:ind w:firstLine="0"/>
        <w:rPr>
          <w:i/>
          <w:sz w:val="24"/>
        </w:rPr>
      </w:pPr>
      <w:r w:rsidRPr="0009070C">
        <w:rPr>
          <w:i/>
          <w:sz w:val="24"/>
        </w:rPr>
        <w:t xml:space="preserve">Step 2) Solving the combinatorial problem at each individual time interval. The load at each interval is determined by the net generation calculated at that interval in Schedule I, thus pulling the initial estimate of the storage profile into step 2. The problem is formulated similarly to </w:t>
      </w:r>
      <w:r w:rsidRPr="0009070C">
        <w:rPr>
          <w:sz w:val="24"/>
        </w:rPr>
        <w:t>(1)</w:t>
      </w:r>
      <w:r w:rsidRPr="0009070C">
        <w:rPr>
          <w:i/>
          <w:sz w:val="24"/>
        </w:rPr>
        <w:t>, but with a horizon of a single step, and limited to some feasible subset of the 2</w:t>
      </w:r>
      <w:r w:rsidRPr="0009070C">
        <w:rPr>
          <w:i/>
          <w:sz w:val="24"/>
          <w:vertAlign w:val="superscript"/>
        </w:rPr>
        <w:t>m-1</w:t>
      </w:r>
      <w:r w:rsidRPr="0009070C">
        <w:rPr>
          <w:i/>
          <w:sz w:val="24"/>
        </w:rPr>
        <w:t xml:space="preserve"> generator combinations. Small deviations from the storage charging profile determined in step 1 are allowed in order to feasible subset of generator combinations. These deviations are given upper and lower limits according to capacity and charging rates permitted, as described by </w:t>
      </w:r>
      <w:r w:rsidRPr="0009070C">
        <w:rPr>
          <w:sz w:val="24"/>
        </w:rPr>
        <w:t>(11)</w:t>
      </w:r>
      <w:r w:rsidRPr="0009070C">
        <w:rPr>
          <w:i/>
          <w:sz w:val="24"/>
        </w:rPr>
        <w:t xml:space="preserve">. </w:t>
      </w:r>
    </w:p>
    <w:p w14:paraId="3BFC011D" w14:textId="20060072" w:rsidR="0009070C" w:rsidRDefault="006B72B6" w:rsidP="0009070C">
      <w:pPr>
        <w:pStyle w:val="Equation"/>
        <w:spacing w:after="80" w:line="240" w:lineRule="auto"/>
        <w:jc w:val="center"/>
      </w:pPr>
      <w:r w:rsidRPr="00D23932">
        <w:rPr>
          <w:position w:val="-14"/>
        </w:rPr>
        <w:object w:dxaOrig="4760" w:dyaOrig="420" w14:anchorId="11F27AFC">
          <v:shape id="_x0000_i1035" type="#_x0000_t75" style="width:271.15pt;height:21.5pt" o:ole="" fillcolor="window">
            <v:imagedata r:id="rId52" o:title=""/>
          </v:shape>
          <o:OLEObject Type="Embed" ProgID="Equation.3" ShapeID="_x0000_i1035" DrawAspect="Content" ObjectID="_1540727130" r:id="rId53"/>
        </w:object>
      </w:r>
      <w:r w:rsidR="0009070C" w:rsidRPr="006B72B6">
        <w:rPr>
          <w:sz w:val="24"/>
        </w:rPr>
        <w:tab/>
        <w:t>(11)</w:t>
      </w:r>
    </w:p>
    <w:p w14:paraId="4DC388A1" w14:textId="77777777" w:rsidR="0009070C" w:rsidRPr="0009070C" w:rsidRDefault="0009070C" w:rsidP="0009070C">
      <w:pPr>
        <w:pStyle w:val="Text"/>
        <w:spacing w:after="120"/>
        <w:rPr>
          <w:i/>
          <w:sz w:val="24"/>
        </w:rPr>
      </w:pPr>
      <w:r w:rsidRPr="0009070C">
        <w:rPr>
          <w:i/>
          <w:sz w:val="24"/>
        </w:rPr>
        <w:t>The deviations are assigned a linear cost equal to the marginal cost of generation at that moment to appropriately value any change in storage, and a tunable quadratic penalty to limit the deviation since this step cannot foresee when the storage may be more valuable. The marginal cost is the local slope of the cost function for the individual generators at the operating output determined by Schedule I. the Ramping constraints are ignored between successive steps to enable switching of generators, but the range of feasible operation at the current interval is determined from the ramping constraint and the initial condition at the start of the forecast horizon.</w:t>
      </w:r>
      <w:r w:rsidRPr="0009070C" w:rsidDel="00DE0D04">
        <w:rPr>
          <w:i/>
          <w:sz w:val="24"/>
        </w:rPr>
        <w:t xml:space="preserve"> </w:t>
      </w:r>
      <w:r w:rsidRPr="0009070C">
        <w:rPr>
          <w:i/>
          <w:sz w:val="24"/>
        </w:rPr>
        <w:t xml:space="preserve">The resulting lowest cost feasible combination at each step becomes Schedule II. </w:t>
      </w:r>
    </w:p>
    <w:p w14:paraId="615D732F" w14:textId="77777777" w:rsidR="0009070C" w:rsidRPr="0009070C" w:rsidRDefault="0009070C" w:rsidP="0009070C">
      <w:pPr>
        <w:pStyle w:val="Text"/>
        <w:spacing w:after="120"/>
        <w:ind w:firstLine="0"/>
        <w:rPr>
          <w:i/>
          <w:sz w:val="24"/>
        </w:rPr>
      </w:pPr>
      <w:r w:rsidRPr="0009070C">
        <w:rPr>
          <w:i/>
          <w:sz w:val="24"/>
        </w:rPr>
        <w:t xml:space="preserve">Step 3) A series of heuristic rules detailed in section IV are applied to Schedules I and II in order to determine the appropriate on/off sequence for the generators. With this sequence of generators </w:t>
      </w:r>
      <w:r w:rsidRPr="0009070C">
        <w:rPr>
          <w:i/>
          <w:sz w:val="24"/>
        </w:rPr>
        <w:lastRenderedPageBreak/>
        <w:t xml:space="preserve">in place </w:t>
      </w:r>
      <w:r w:rsidRPr="0009070C">
        <w:rPr>
          <w:sz w:val="24"/>
        </w:rPr>
        <w:t>(1)</w:t>
      </w:r>
      <w:r w:rsidRPr="0009070C">
        <w:rPr>
          <w:i/>
          <w:sz w:val="24"/>
        </w:rPr>
        <w:t xml:space="preserve"> is solved enforcing all constraints. The resulting dispatch is termed Schedule III.</w:t>
      </w:r>
    </w:p>
    <w:p w14:paraId="5918C517" w14:textId="77777777" w:rsidR="0009070C" w:rsidRDefault="0009070C" w:rsidP="0009070C">
      <w:r>
        <w:t xml:space="preserve">At each interval there exist </w:t>
      </w:r>
      <w:r w:rsidRPr="004D0233">
        <w:rPr>
          <w:b/>
          <w:i/>
        </w:rPr>
        <w:t>2</w:t>
      </w:r>
      <w:r>
        <w:rPr>
          <w:b/>
          <w:i/>
          <w:vertAlign w:val="superscript"/>
        </w:rPr>
        <w:t>m-1</w:t>
      </w:r>
      <w:r>
        <w:t xml:space="preserve"> generator combinations, assuming unique generators, thus resulting in </w:t>
      </w:r>
      <w:r w:rsidRPr="004D0233">
        <w:rPr>
          <w:b/>
          <w:i/>
        </w:rPr>
        <w:t>2</w:t>
      </w:r>
      <w:r>
        <w:rPr>
          <w:b/>
          <w:i/>
          <w:vertAlign w:val="superscript"/>
        </w:rPr>
        <w:t>(m-1)·N</w:t>
      </w:r>
      <w:r>
        <w:t xml:space="preserve">  possibilities over the dispatch horizon. Steps 1 and 3 are each solving a single quadratic programing problem in the form of (12). Step 2 solves multiple quadratic programming problems in the form of (12), but with far fewer states, reducing the number of optimizations to less than </w:t>
      </w:r>
      <w:r w:rsidRPr="00E92992">
        <w:rPr>
          <w:b/>
          <w:i/>
        </w:rPr>
        <w:t>N·</w:t>
      </w:r>
      <w:r w:rsidRPr="004D0233">
        <w:rPr>
          <w:b/>
          <w:i/>
        </w:rPr>
        <w:t>2</w:t>
      </w:r>
      <w:r>
        <w:rPr>
          <w:b/>
          <w:i/>
          <w:vertAlign w:val="superscript"/>
        </w:rPr>
        <w:t>m-1</w:t>
      </w:r>
      <w:r>
        <w:t>.</w:t>
      </w:r>
    </w:p>
    <w:p w14:paraId="264DD63A" w14:textId="77777777" w:rsidR="0009070C" w:rsidRDefault="0009070C" w:rsidP="0009070C">
      <w:pPr>
        <w:pStyle w:val="Equation"/>
        <w:jc w:val="center"/>
      </w:pPr>
      <w:r w:rsidRPr="009E2104">
        <w:rPr>
          <w:position w:val="-48"/>
        </w:rPr>
        <w:object w:dxaOrig="5340" w:dyaOrig="1080" w14:anchorId="1E64C92D">
          <v:shape id="_x0000_i1036" type="#_x0000_t75" style="width:227.7pt;height:44.4pt" o:ole="" fillcolor="window">
            <v:imagedata r:id="rId54" o:title=""/>
          </v:shape>
          <o:OLEObject Type="Embed" ProgID="Equation.3" ShapeID="_x0000_i1036" DrawAspect="Content" ObjectID="_1540727131" r:id="rId55"/>
        </w:object>
      </w:r>
      <w:r>
        <w:tab/>
        <w:t>(12)</w:t>
      </w:r>
    </w:p>
    <w:p w14:paraId="132044DE" w14:textId="77777777" w:rsidR="0009070C" w:rsidRDefault="0009070C" w:rsidP="0009070C">
      <w:r>
        <w:t xml:space="preserve">Limiting the cost functions, </w:t>
      </w:r>
      <w:r w:rsidRPr="00D44F2B">
        <w:rPr>
          <w:i/>
        </w:rPr>
        <w:t>F</w:t>
      </w:r>
      <w:r w:rsidRPr="00D44F2B">
        <w:rPr>
          <w:i/>
          <w:vertAlign w:val="subscript"/>
        </w:rPr>
        <w:t>h,k</w:t>
      </w:r>
      <w:r>
        <w:t xml:space="preserve">, </w:t>
      </w:r>
      <w:r w:rsidRPr="00D44F2B">
        <w:rPr>
          <w:i/>
        </w:rPr>
        <w:t>F</w:t>
      </w:r>
      <w:r w:rsidRPr="00D44F2B">
        <w:rPr>
          <w:i/>
          <w:vertAlign w:val="subscript"/>
        </w:rPr>
        <w:t>f,k</w:t>
      </w:r>
      <w:r>
        <w:t xml:space="preserve">, and </w:t>
      </w:r>
      <w:r w:rsidRPr="00D44F2B">
        <w:rPr>
          <w:i/>
        </w:rPr>
        <w:t>F</w:t>
      </w:r>
      <w:r w:rsidRPr="00D44F2B">
        <w:rPr>
          <w:i/>
          <w:vertAlign w:val="subscript"/>
        </w:rPr>
        <w:t>r</w:t>
      </w:r>
      <w:r>
        <w:t>, to convex quadratics enables a gradient based interior-point search method to quickly converge on a global minimum cost for the entire time horizon. The benefit of the proposed approach is that no arbitrary cost is assigned to the power flowing to or from the energy storage system. The drawback of this complementary approach is the limitation to convex quadratic functions, thus a best-fit convex function is desired.</w:t>
      </w:r>
    </w:p>
    <w:p w14:paraId="57FEAB4D" w14:textId="77777777" w:rsidR="0009070C" w:rsidRDefault="0009070C" w:rsidP="0009070C">
      <w:pPr>
        <w:pStyle w:val="Heading2"/>
      </w:pPr>
      <w:bookmarkStart w:id="52" w:name="_Toc466985329"/>
      <w:r>
        <w:t>Piecewise Convex Quadratic Cost Fitting</w:t>
      </w:r>
      <w:bookmarkEnd w:id="52"/>
      <w:r>
        <w:t xml:space="preserve">  </w:t>
      </w:r>
    </w:p>
    <w:p w14:paraId="5FFE7AB8" w14:textId="77777777" w:rsidR="0009070C" w:rsidRDefault="0009070C" w:rsidP="0009070C">
      <w:r>
        <w:t xml:space="preserve">Electric generators exhibit non-linear performance curves, depicted in Figure 1A. The fuel-to-electric efficiency (η) may be a function of power output, ambient conditions, fuel composition or maintenance frequency. The unit commitment problem inverts efficiency to find the specific cost of generation ($/kWh). Networks of generators can determine a sequence of operation defined by a single convex curve. When multiple generators with non-uniform capacity are to be operated over a range of efficiencies, the specific cost must be weighted by power output of each generator to determine an operating cost ($/hr), shown in Fig. 1A. This is generally non-linear and non-convex.  </w:t>
      </w:r>
    </w:p>
    <w:p w14:paraId="40B6C534" w14:textId="61E0B2B8" w:rsidR="0009070C" w:rsidRDefault="006B72B6" w:rsidP="0009070C">
      <w:pPr>
        <w:pStyle w:val="Text"/>
        <w:ind w:firstLine="0"/>
      </w:pPr>
      <w:r>
        <w:rPr>
          <w:noProof/>
        </w:rPr>
        <mc:AlternateContent>
          <mc:Choice Requires="wps">
            <w:drawing>
              <wp:anchor distT="0" distB="0" distL="114300" distR="114300" simplePos="0" relativeHeight="251711488" behindDoc="0" locked="0" layoutInCell="1" allowOverlap="1" wp14:anchorId="544BDECA" wp14:editId="5480E56D">
                <wp:simplePos x="0" y="0"/>
                <wp:positionH relativeFrom="margin">
                  <wp:posOffset>83127</wp:posOffset>
                </wp:positionH>
                <wp:positionV relativeFrom="paragraph">
                  <wp:posOffset>1426622</wp:posOffset>
                </wp:positionV>
                <wp:extent cx="3228340" cy="528452"/>
                <wp:effectExtent l="0" t="0" r="0" b="5080"/>
                <wp:wrapNone/>
                <wp:docPr id="81"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340" cy="52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3B0EE6" w14:textId="292E86A4" w:rsidR="006B72B6" w:rsidRPr="006B72B6" w:rsidRDefault="006B72B6" w:rsidP="006B72B6">
                            <w:pPr>
                              <w:ind w:firstLine="0"/>
                              <w:rPr>
                                <w:b/>
                                <w:bCs/>
                                <w:sz w:val="16"/>
                              </w:rPr>
                            </w:pPr>
                            <w:r w:rsidRPr="00913BCF">
                              <w:rPr>
                                <w:b/>
                                <w:bCs/>
                                <w:sz w:val="16"/>
                              </w:rPr>
                              <w:t>Fig. 1</w:t>
                            </w:r>
                            <w:r>
                              <w:rPr>
                                <w:b/>
                                <w:bCs/>
                                <w:sz w:val="16"/>
                              </w:rPr>
                              <w:t>A</w:t>
                            </w:r>
                            <w:r w:rsidRPr="00913BCF">
                              <w:rPr>
                                <w:b/>
                                <w:bCs/>
                                <w:sz w:val="16"/>
                              </w:rPr>
                              <w:t>. Conceptual d</w:t>
                            </w:r>
                            <w:r>
                              <w:rPr>
                                <w:b/>
                                <w:bCs/>
                                <w:sz w:val="16"/>
                              </w:rPr>
                              <w:t>epiction of generator performance and cost functions.</w:t>
                            </w:r>
                            <w:r>
                              <w:rPr>
                                <w:b/>
                                <w:bCs/>
                                <w:sz w:val="16"/>
                              </w:rPr>
                              <w:t xml:space="preserve"> </w:t>
                            </w:r>
                            <w:r>
                              <w:rPr>
                                <w:b/>
                                <w:bCs/>
                                <w:sz w:val="16"/>
                              </w:rPr>
                              <w:t>T</w:t>
                            </w:r>
                            <w:r w:rsidRPr="00913BCF">
                              <w:rPr>
                                <w:b/>
                                <w:bCs/>
                                <w:sz w:val="16"/>
                              </w:rPr>
                              <w:t xml:space="preserve">ypical electric generator efficiency (η), specific cost of generation ($/kWh), and non-linear </w:t>
                            </w:r>
                            <w:r>
                              <w:rPr>
                                <w:b/>
                                <w:bCs/>
                                <w:sz w:val="16"/>
                              </w:rPr>
                              <w:t xml:space="preserve">operating </w:t>
                            </w:r>
                            <w:r w:rsidRPr="00913BCF">
                              <w:rPr>
                                <w:b/>
                                <w:bCs/>
                                <w:sz w:val="16"/>
                              </w:rPr>
                              <w:t>cost curve ($</w:t>
                            </w:r>
                            <w:r>
                              <w:rPr>
                                <w:b/>
                                <w:bCs/>
                                <w:sz w:val="16"/>
                              </w:rPr>
                              <w:t>/hr</w:t>
                            </w:r>
                            <w:r w:rsidRPr="00913BCF">
                              <w:rPr>
                                <w:b/>
                                <w:bCs/>
                                <w:sz w:val="16"/>
                              </w:rPr>
                              <w:t>)</w:t>
                            </w:r>
                            <w:r>
                              <w:rPr>
                                <w:b/>
                                <w:bCs/>
                                <w:sz w:val="16"/>
                              </w:rPr>
                              <w: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44BDECA" id="Text Box 618" o:spid="_x0000_s1041" type="#_x0000_t202" style="position:absolute;left:0;text-align:left;margin-left:6.55pt;margin-top:112.35pt;width:254.2pt;height:41.6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Lf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" filled="f" stroked="f" strokeweight=".5pt">
                <v:textbox>
                  <w:txbxContent>
                    <w:p w14:paraId="3C3B0EE6" w14:textId="292E86A4" w:rsidR="006B72B6" w:rsidRPr="006B72B6" w:rsidRDefault="006B72B6" w:rsidP="006B72B6">
                      <w:pPr>
                        <w:ind w:firstLine="0"/>
                        <w:rPr>
                          <w:b/>
                          <w:bCs/>
                          <w:sz w:val="16"/>
                        </w:rPr>
                      </w:pPr>
                      <w:r w:rsidRPr="00913BCF">
                        <w:rPr>
                          <w:b/>
                          <w:bCs/>
                          <w:sz w:val="16"/>
                        </w:rPr>
                        <w:t>Fig. 1</w:t>
                      </w:r>
                      <w:r>
                        <w:rPr>
                          <w:b/>
                          <w:bCs/>
                          <w:sz w:val="16"/>
                        </w:rPr>
                        <w:t>A</w:t>
                      </w:r>
                      <w:r w:rsidRPr="00913BCF">
                        <w:rPr>
                          <w:b/>
                          <w:bCs/>
                          <w:sz w:val="16"/>
                        </w:rPr>
                        <w:t>. Conceptual d</w:t>
                      </w:r>
                      <w:r>
                        <w:rPr>
                          <w:b/>
                          <w:bCs/>
                          <w:sz w:val="16"/>
                        </w:rPr>
                        <w:t>epiction of generator performance and cost functions.</w:t>
                      </w:r>
                      <w:r>
                        <w:rPr>
                          <w:b/>
                          <w:bCs/>
                          <w:sz w:val="16"/>
                        </w:rPr>
                        <w:t xml:space="preserve"> </w:t>
                      </w:r>
                      <w:r>
                        <w:rPr>
                          <w:b/>
                          <w:bCs/>
                          <w:sz w:val="16"/>
                        </w:rPr>
                        <w:t>T</w:t>
                      </w:r>
                      <w:r w:rsidRPr="00913BCF">
                        <w:rPr>
                          <w:b/>
                          <w:bCs/>
                          <w:sz w:val="16"/>
                        </w:rPr>
                        <w:t xml:space="preserve">ypical electric generator efficiency (η), specific cost of generation ($/kWh), and non-linear </w:t>
                      </w:r>
                      <w:r>
                        <w:rPr>
                          <w:b/>
                          <w:bCs/>
                          <w:sz w:val="16"/>
                        </w:rPr>
                        <w:t xml:space="preserve">operating </w:t>
                      </w:r>
                      <w:r w:rsidRPr="00913BCF">
                        <w:rPr>
                          <w:b/>
                          <w:bCs/>
                          <w:sz w:val="16"/>
                        </w:rPr>
                        <w:t>cost curve ($</w:t>
                      </w:r>
                      <w:r>
                        <w:rPr>
                          <w:b/>
                          <w:bCs/>
                          <w:sz w:val="16"/>
                        </w:rPr>
                        <w:t>/hr</w:t>
                      </w:r>
                      <w:r w:rsidRPr="00913BCF">
                        <w:rPr>
                          <w:b/>
                          <w:bCs/>
                          <w:sz w:val="16"/>
                        </w:rPr>
                        <w:t>)</w:t>
                      </w:r>
                      <w:r>
                        <w:rPr>
                          <w:b/>
                          <w:bCs/>
                          <w:sz w:val="16"/>
                        </w:rPr>
                        <w:t>.</w:t>
                      </w:r>
                    </w:p>
                  </w:txbxContent>
                </v:textbox>
                <w10:wrap anchorx="margin"/>
              </v:shape>
            </w:pict>
          </mc:Fallback>
        </mc:AlternateContent>
      </w:r>
      <w:r>
        <w:rPr>
          <w:noProof/>
        </w:rPr>
        <mc:AlternateContent>
          <mc:Choice Requires="wpg">
            <w:drawing>
              <wp:anchor distT="0" distB="0" distL="114300" distR="114300" simplePos="0" relativeHeight="251709440" behindDoc="0" locked="0" layoutInCell="1" allowOverlap="1" wp14:anchorId="3F86BF13" wp14:editId="3E98E17C">
                <wp:simplePos x="0" y="0"/>
                <wp:positionH relativeFrom="column">
                  <wp:posOffset>3295403</wp:posOffset>
                </wp:positionH>
                <wp:positionV relativeFrom="paragraph">
                  <wp:posOffset>5938</wp:posOffset>
                </wp:positionV>
                <wp:extent cx="3017825" cy="1405815"/>
                <wp:effectExtent l="0" t="0" r="30480" b="4445"/>
                <wp:wrapNone/>
                <wp:docPr id="83" name="Group 83"/>
                <wp:cNvGraphicFramePr/>
                <a:graphic xmlns:a="http://schemas.openxmlformats.org/drawingml/2006/main">
                  <a:graphicData uri="http://schemas.microsoft.com/office/word/2010/wordprocessingGroup">
                    <wpg:wgp>
                      <wpg:cNvGrpSpPr/>
                      <wpg:grpSpPr>
                        <a:xfrm>
                          <a:off x="0" y="0"/>
                          <a:ext cx="3017825" cy="1405815"/>
                          <a:chOff x="0" y="0"/>
                          <a:chExt cx="3017825" cy="1405815"/>
                        </a:xfrm>
                      </wpg:grpSpPr>
                      <wpg:grpSp>
                        <wpg:cNvPr id="82" name="Group 82"/>
                        <wpg:cNvGrpSpPr/>
                        <wpg:grpSpPr>
                          <a:xfrm>
                            <a:off x="0" y="0"/>
                            <a:ext cx="3017825" cy="1405815"/>
                            <a:chOff x="0" y="0"/>
                            <a:chExt cx="3017825" cy="1405815"/>
                          </a:xfrm>
                        </wpg:grpSpPr>
                        <wps:wsp>
                          <wps:cNvPr id="4" name="Straight Connector 590"/>
                          <wps:cNvCnPr>
                            <a:cxnSpLocks noChangeShapeType="1"/>
                          </wps:cNvCnPr>
                          <wps:spPr bwMode="auto">
                            <a:xfrm>
                              <a:off x="855023" y="1128156"/>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 name="Text Box 591"/>
                          <wps:cNvSpPr txBox="1">
                            <a:spLocks noChangeArrowheads="1"/>
                          </wps:cNvSpPr>
                          <wps:spPr bwMode="auto">
                            <a:xfrm>
                              <a:off x="0" y="0"/>
                              <a:ext cx="19304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4C7C67" w14:textId="77777777" w:rsidR="006B72B6" w:rsidRPr="0026362D" w:rsidRDefault="006B72B6" w:rsidP="006B72B6">
                                <w:pPr>
                                  <w:ind w:firstLine="0"/>
                                  <w:rPr>
                                    <w:b/>
                                  </w:rPr>
                                </w:pPr>
                                <w:r w:rsidRPr="0026362D">
                                  <w:rPr>
                                    <w:b/>
                                  </w:rPr>
                                  <w:t>B)</w:t>
                                </w:r>
                              </w:p>
                            </w:txbxContent>
                          </wps:txbx>
                          <wps:bodyPr rot="0" vert="horz" wrap="square" lIns="0" tIns="0" rIns="0" bIns="0" anchor="t" anchorCtr="0" upright="1">
                            <a:noAutofit/>
                          </wps:bodyPr>
                        </wps:wsp>
                        <wps:wsp>
                          <wps:cNvPr id="6" name="Straight Connector 592"/>
                          <wps:cNvCnPr>
                            <a:cxnSpLocks noChangeShapeType="1"/>
                          </wps:cNvCnPr>
                          <wps:spPr bwMode="auto">
                            <a:xfrm>
                              <a:off x="279070" y="23750"/>
                              <a:ext cx="0" cy="1208405"/>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 name="Straight Connector 593"/>
                          <wps:cNvCnPr>
                            <a:cxnSpLocks noChangeShapeType="1"/>
                          </wps:cNvCnPr>
                          <wps:spPr bwMode="auto">
                            <a:xfrm>
                              <a:off x="2654135" y="1104405"/>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Text Box 597"/>
                          <wps:cNvSpPr txBox="1">
                            <a:spLocks noChangeArrowheads="1"/>
                          </wps:cNvSpPr>
                          <wps:spPr bwMode="auto">
                            <a:xfrm>
                              <a:off x="593766" y="121722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4D4A2B" w14:textId="77777777" w:rsidR="006B72B6" w:rsidRPr="0026362D" w:rsidRDefault="006B72B6" w:rsidP="006B72B6">
                                <w:pPr>
                                  <w:ind w:firstLine="0"/>
                                </w:pPr>
                                <w:r w:rsidRPr="0026362D">
                                  <w:t>LB</w:t>
                                </w:r>
                              </w:p>
                            </w:txbxContent>
                          </wps:txbx>
                          <wps:bodyPr rot="0" vert="horz" wrap="square" lIns="0" tIns="0" rIns="0" bIns="0" anchor="t" anchorCtr="0" upright="1">
                            <a:noAutofit/>
                          </wps:bodyPr>
                        </wps:wsp>
                        <wps:wsp>
                          <wps:cNvPr id="16" name="Straight Connector 598"/>
                          <wps:cNvCnPr>
                            <a:cxnSpLocks noChangeShapeType="1"/>
                          </wps:cNvCnPr>
                          <wps:spPr bwMode="auto">
                            <a:xfrm flipH="1">
                              <a:off x="279070" y="121722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Text Box 600"/>
                          <wps:cNvSpPr txBox="1">
                            <a:spLocks noChangeArrowheads="1"/>
                          </wps:cNvSpPr>
                          <wps:spPr bwMode="auto">
                            <a:xfrm>
                              <a:off x="2333501" y="1217220"/>
                              <a:ext cx="36639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2329CB" w14:textId="77777777" w:rsidR="006B72B6" w:rsidRPr="0026362D" w:rsidRDefault="006B72B6" w:rsidP="006B72B6">
                                <w:pPr>
                                  <w:ind w:firstLine="0"/>
                                </w:pPr>
                                <w:r w:rsidRPr="0026362D">
                                  <w:t>UB</w:t>
                                </w:r>
                              </w:p>
                            </w:txbxContent>
                          </wps:txbx>
                          <wps:bodyPr rot="0" vert="horz" wrap="square" lIns="0" tIns="0" rIns="0" bIns="0" anchor="t" anchorCtr="0" upright="1">
                            <a:noAutofit/>
                          </wps:bodyPr>
                        </wps:wsp>
                        <wps:wsp>
                          <wps:cNvPr id="31" name="Freeform 601"/>
                          <wps:cNvSpPr>
                            <a:spLocks/>
                          </wps:cNvSpPr>
                          <wps:spPr bwMode="auto">
                            <a:xfrm>
                              <a:off x="831272" y="261257"/>
                              <a:ext cx="1706245"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Straight Connector 602"/>
                          <wps:cNvCnPr>
                            <a:cxnSpLocks noChangeShapeType="1"/>
                          </wps:cNvCnPr>
                          <wps:spPr bwMode="auto">
                            <a:xfrm flipV="1">
                              <a:off x="261257" y="617517"/>
                              <a:ext cx="1711325"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wps:wsp>
                          <wps:cNvPr id="37" name="Straight Connector 605"/>
                          <wps:cNvCnPr>
                            <a:cxnSpLocks noChangeShapeType="1"/>
                          </wps:cNvCnPr>
                          <wps:spPr bwMode="auto">
                            <a:xfrm flipV="1">
                              <a:off x="308758" y="736270"/>
                              <a:ext cx="1092835" cy="10858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wps:wsp>
                          <wps:cNvPr id="38" name="Straight Connector 606"/>
                          <wps:cNvCnPr>
                            <a:cxnSpLocks noChangeShapeType="1"/>
                          </wps:cNvCnPr>
                          <wps:spPr bwMode="auto">
                            <a:xfrm>
                              <a:off x="1335974" y="1128156"/>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Straight Connector 607"/>
                          <wps:cNvCnPr>
                            <a:cxnSpLocks noChangeShapeType="1"/>
                          </wps:cNvCnPr>
                          <wps:spPr bwMode="auto">
                            <a:xfrm>
                              <a:off x="2214748" y="1104405"/>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Text Box 608"/>
                          <wps:cNvSpPr txBox="1">
                            <a:spLocks noChangeArrowheads="1"/>
                          </wps:cNvSpPr>
                          <wps:spPr bwMode="auto">
                            <a:xfrm>
                              <a:off x="2054431" y="1211283"/>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06FFE0" w14:textId="77777777" w:rsidR="006B72B6" w:rsidRPr="0026362D" w:rsidRDefault="006B72B6" w:rsidP="006B72B6">
                                <w:pPr>
                                  <w:ind w:firstLine="0"/>
                                </w:pPr>
                                <w:r>
                                  <w:t>D</w:t>
                                </w:r>
                              </w:p>
                            </w:txbxContent>
                          </wps:txbx>
                          <wps:bodyPr rot="0" vert="horz" wrap="square" lIns="0" tIns="0" rIns="0" bIns="0" anchor="t" anchorCtr="0" upright="1">
                            <a:noAutofit/>
                          </wps:bodyPr>
                        </wps:wsp>
                        <wps:wsp>
                          <wps:cNvPr id="47" name="Text Box 609"/>
                          <wps:cNvSpPr txBox="1">
                            <a:spLocks noChangeArrowheads="1"/>
                          </wps:cNvSpPr>
                          <wps:spPr bwMode="auto">
                            <a:xfrm>
                              <a:off x="1205345" y="121722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9317E2" w14:textId="77777777" w:rsidR="006B72B6" w:rsidRPr="0026362D" w:rsidRDefault="006B72B6" w:rsidP="006B72B6">
                                <w:pPr>
                                  <w:ind w:firstLine="0"/>
                                </w:pPr>
                                <w:r w:rsidRPr="0026362D">
                                  <w:t>I</w:t>
                                </w:r>
                              </w:p>
                            </w:txbxContent>
                          </wps:txbx>
                          <wps:bodyPr rot="0" vert="horz" wrap="square" lIns="0" tIns="0" rIns="0" bIns="0" anchor="t" anchorCtr="0" upright="1">
                            <a:noAutofit/>
                          </wps:bodyPr>
                        </wps:wsp>
                        <wps:wsp>
                          <wps:cNvPr id="48" name="Text Box 610"/>
                          <wps:cNvSpPr txBox="1">
                            <a:spLocks noChangeArrowheads="1"/>
                          </wps:cNvSpPr>
                          <wps:spPr bwMode="auto">
                            <a:xfrm>
                              <a:off x="1009402" y="160317"/>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07F4F8" w14:textId="77777777" w:rsidR="006B72B6" w:rsidRPr="0026362D" w:rsidRDefault="006B72B6" w:rsidP="006B72B6">
                                <w:pPr>
                                  <w:ind w:firstLine="0"/>
                                </w:pPr>
                                <w:r w:rsidRPr="0026362D">
                                  <w:t>Fit A</w:t>
                                </w:r>
                              </w:p>
                              <w:p w14:paraId="174DACF5" w14:textId="77777777" w:rsidR="006B72B6" w:rsidRPr="0026362D" w:rsidRDefault="006B72B6" w:rsidP="006B72B6">
                                <w:pPr>
                                  <w:ind w:firstLine="0"/>
                                </w:pPr>
                                <w:r w:rsidRPr="0026362D">
                                  <w:t>Fit B</w:t>
                                </w:r>
                              </w:p>
                            </w:txbxContent>
                          </wps:txbx>
                          <wps:bodyPr rot="0" vert="horz" wrap="square" lIns="91440" tIns="45720" rIns="91440" bIns="45720" anchor="t" anchorCtr="0" upright="1">
                            <a:noAutofit/>
                          </wps:bodyPr>
                        </wps:wsp>
                        <wps:wsp>
                          <wps:cNvPr id="49" name="Straight Connector 611"/>
                          <wps:cNvCnPr>
                            <a:cxnSpLocks noChangeShapeType="1"/>
                          </wps:cNvCnPr>
                          <wps:spPr bwMode="auto">
                            <a:xfrm>
                              <a:off x="469075" y="267194"/>
                              <a:ext cx="538480"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wps:wsp>
                          <wps:cNvPr id="50" name="Straight Connector 612"/>
                          <wps:cNvCnPr>
                            <a:cxnSpLocks noChangeShapeType="1"/>
                          </wps:cNvCnPr>
                          <wps:spPr bwMode="auto">
                            <a:xfrm flipV="1">
                              <a:off x="469075" y="403761"/>
                              <a:ext cx="568948" cy="8080"/>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wpg:grpSp>
                      <wps:wsp>
                        <wps:cNvPr id="35" name="Freeform 603"/>
                        <wps:cNvSpPr>
                          <a:spLocks/>
                        </wps:cNvSpPr>
                        <wps:spPr bwMode="auto">
                          <a:xfrm>
                            <a:off x="2012867" y="243444"/>
                            <a:ext cx="553975" cy="351054"/>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604"/>
                        <wps:cNvSpPr>
                          <a:spLocks/>
                        </wps:cNvSpPr>
                        <wps:spPr bwMode="auto">
                          <a:xfrm>
                            <a:off x="1407226" y="243444"/>
                            <a:ext cx="110744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anchor>
            </w:drawing>
          </mc:Choice>
          <mc:Fallback>
            <w:pict>
              <v:group w14:anchorId="3F86BF13" id="Group 83" o:spid="_x0000_s1042" style="position:absolute;left:0;text-align:left;margin-left:259.5pt;margin-top:.45pt;width:237.6pt;height:110.7pt;z-index:251709440" coordsize="30178,14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">
                <v:group id="Group 82" o:spid="_x0000_s1043" style="position:absolute;width:30178;height:14058" coordsize="30178,1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590" o:spid="_x0000_s1044" style="position:absolute;visibility:visible;mso-wrap-style:square" from="8550,11281" to="8550,1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" strokeweight="1pt">
                    <v:stroke joinstyle="miter"/>
                  </v:line>
                  <v:shape id="Text Box 591" o:spid="_x0000_s1045" type="#_x0000_t202" style="position:absolute;width:1930;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394C7C67" w14:textId="77777777" w:rsidR="006B72B6" w:rsidRPr="0026362D" w:rsidRDefault="006B72B6" w:rsidP="006B72B6">
                          <w:pPr>
                            <w:ind w:firstLine="0"/>
                            <w:rPr>
                              <w:b/>
                            </w:rPr>
                          </w:pPr>
                          <w:r w:rsidRPr="0026362D">
                            <w:rPr>
                              <w:b/>
                            </w:rPr>
                            <w:t>B)</w:t>
                          </w:r>
                        </w:p>
                      </w:txbxContent>
                    </v:textbox>
                  </v:shape>
                  <v:line id="Straight Connector 592" o:spid="_x0000_s1046" style="position:absolute;visibility:visible;mso-wrap-style:square" from="2790,237" to="2790,1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" strokeweight="1.5pt">
                    <v:stroke joinstyle="miter"/>
                  </v:line>
                  <v:line id="Straight Connector 593" o:spid="_x0000_s1047" style="position:absolute;visibility:visible;mso-wrap-style:square" from="26541,11044" to="26541,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" strokeweight="1pt">
                    <v:stroke joinstyle="miter"/>
                  </v:line>
                  <v:shape id="Text Box 597" o:spid="_x0000_s1048" type="#_x0000_t202" style="position:absolute;left:5937;top:12172;width:265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TSwwAAANsAAAAPAAAAZHJzL2Rvd25yZXYueG1sRE9La8JA&#10;EL4X+h+WKfRWNwot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Of00sMAAADbAAAADwAA&#10;AAAAAAAAAAAAAAAHAgAAZHJzL2Rvd25yZXYueG1sUEsFBgAAAAADAAMAtwAAAPcCAAAAAA==&#10;" filled="f" stroked="f" strokeweight=".5pt">
                    <v:textbox inset="0,0,0,0">
                      <w:txbxContent>
                        <w:p w14:paraId="464D4A2B" w14:textId="77777777" w:rsidR="006B72B6" w:rsidRPr="0026362D" w:rsidRDefault="006B72B6" w:rsidP="006B72B6">
                          <w:pPr>
                            <w:ind w:firstLine="0"/>
                          </w:pPr>
                          <w:r w:rsidRPr="0026362D">
                            <w:t>LB</w:t>
                          </w:r>
                        </w:p>
                      </w:txbxContent>
                    </v:textbox>
                  </v:shape>
                  <v:line id="Straight Connector 598" o:spid="_x0000_s1049" style="position:absolute;flip:x;visibility:visible;mso-wrap-style:square" from="2790,12172" to="30178,1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" strokeweight="1.5pt">
                    <v:stroke joinstyle="miter"/>
                  </v:line>
                  <v:shape id="Text Box 600" o:spid="_x0000_s1050" type="#_x0000_t202" style="position:absolute;left:23335;top:12172;width:36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" filled="f" stroked="f" strokeweight=".5pt">
                    <v:textbox inset="0,0,0,0">
                      <w:txbxContent>
                        <w:p w14:paraId="1E2329CB" w14:textId="77777777" w:rsidR="006B72B6" w:rsidRPr="0026362D" w:rsidRDefault="006B72B6" w:rsidP="006B72B6">
                          <w:pPr>
                            <w:ind w:firstLine="0"/>
                          </w:pPr>
                          <w:r w:rsidRPr="0026362D">
                            <w:t>UB</w:t>
                          </w:r>
                        </w:p>
                      </w:txbxContent>
                    </v:textbox>
                  </v:shape>
                  <v:shape id="Freeform 601" o:spid="_x0000_s1051" style="position:absolute;left:8312;top:2612;width:17063;height:6744;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473,535801;673518,461897;987826,397232;1451805,184759;1706245,0" o:connectangles="0,0,0,0,0,0"/>
                  </v:shape>
                  <v:line id="Straight Connector 602" o:spid="_x0000_s1052" style="position:absolute;flip:y;visibility:visible;mso-wrap-style:square" from="2612,6175" to="19725,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" strokecolor="#4472c4" strokeweight="1pt">
                    <v:stroke dashstyle="3 1" joinstyle="miter"/>
                  </v:line>
                  <v:line id="Straight Connector 605" o:spid="_x0000_s1053" style="position:absolute;flip:y;visibility:visible;mso-wrap-style:square" from="3087,7362" to="14015,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" strokeweight="1.5pt">
                    <v:stroke dashstyle="1 1" joinstyle="miter"/>
                  </v:line>
                  <v:line id="Straight Connector 606" o:spid="_x0000_s1054" style="position:absolute;visibility:visible;mso-wrap-style:square" from="13359,11281" to="13359,1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" strokeweight="1pt">
                    <v:stroke joinstyle="miter"/>
                  </v:line>
                  <v:line id="Straight Connector 607" o:spid="_x0000_s1055" style="position:absolute;visibility:visible;mso-wrap-style:square" from="22147,11044" to="22147,1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" strokeweight="1pt">
                    <v:stroke joinstyle="miter"/>
                  </v:line>
                  <v:shape id="Text Box 608" o:spid="_x0000_s1056" type="#_x0000_t202" style="position:absolute;left:20544;top:12112;width:265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14:paraId="4606FFE0" w14:textId="77777777" w:rsidR="006B72B6" w:rsidRPr="0026362D" w:rsidRDefault="006B72B6" w:rsidP="006B72B6">
                          <w:pPr>
                            <w:ind w:firstLine="0"/>
                          </w:pPr>
                          <w:r>
                            <w:t>D</w:t>
                          </w:r>
                        </w:p>
                      </w:txbxContent>
                    </v:textbox>
                  </v:shape>
                  <v:shape id="Text Box 609" o:spid="_x0000_s1057" type="#_x0000_t202" style="position:absolute;left:12053;top:12172;width:265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Aj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cMrgI8YAAADbAAAA&#10;DwAAAAAAAAAAAAAAAAAHAgAAZHJzL2Rvd25yZXYueG1sUEsFBgAAAAADAAMAtwAAAPoCAAAAAA==&#10;" filled="f" stroked="f" strokeweight=".5pt">
                    <v:textbox inset="0,0,0,0">
                      <w:txbxContent>
                        <w:p w14:paraId="159317E2" w14:textId="77777777" w:rsidR="006B72B6" w:rsidRPr="0026362D" w:rsidRDefault="006B72B6" w:rsidP="006B72B6">
                          <w:pPr>
                            <w:ind w:firstLine="0"/>
                          </w:pPr>
                          <w:r w:rsidRPr="0026362D">
                            <w:t>I</w:t>
                          </w:r>
                        </w:p>
                      </w:txbxContent>
                    </v:textbox>
                  </v:shape>
                  <v:shape id="Text Box 610" o:spid="_x0000_s1058" type="#_x0000_t202" style="position:absolute;left:10094;top:1603;width:5651;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707F4F8" w14:textId="77777777" w:rsidR="006B72B6" w:rsidRPr="0026362D" w:rsidRDefault="006B72B6" w:rsidP="006B72B6">
                          <w:pPr>
                            <w:ind w:firstLine="0"/>
                          </w:pPr>
                          <w:r w:rsidRPr="0026362D">
                            <w:t>Fit A</w:t>
                          </w:r>
                        </w:p>
                        <w:p w14:paraId="174DACF5" w14:textId="77777777" w:rsidR="006B72B6" w:rsidRPr="0026362D" w:rsidRDefault="006B72B6" w:rsidP="006B72B6">
                          <w:pPr>
                            <w:ind w:firstLine="0"/>
                          </w:pPr>
                          <w:r w:rsidRPr="0026362D">
                            <w:t>Fit B</w:t>
                          </w:r>
                        </w:p>
                      </w:txbxContent>
                    </v:textbox>
                  </v:shape>
                  <v:line id="Straight Connector 611" o:spid="_x0000_s1059" style="position:absolute;visibility:visible;mso-wrap-style:square" from="4690,2671" to="10075,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" strokecolor="#4472c4" strokeweight="1pt">
                    <v:stroke dashstyle="3 1" joinstyle="miter"/>
                  </v:line>
                  <v:line id="Straight Connector 612" o:spid="_x0000_s1060" style="position:absolute;flip:y;visibility:visible;mso-wrap-style:square" from="4690,4037" to="10380,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" strokeweight="1.5pt">
                    <v:stroke dashstyle="1 1" joinstyle="miter"/>
                  </v:line>
                </v:group>
                <v:shape id="Freeform 603" o:spid="_x0000_s1061" style="position:absolute;left:20128;top:2434;width:5540;height:3510;visibility:visible;mso-wrap-style:square;v-text-anchor:middle" coordsize="2819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" path="m,289560c56515,252730,113030,215900,160020,167640,207010,119380,244475,59690,281940,e" filled="f" strokecolor="#4472c4" strokeweight="1pt">
                  <v:stroke dashstyle="3 1" joinstyle="miter"/>
                  <v:path arrowok="t" o:connecttype="custom" o:connectlocs="0,351054;314418,203242;553975,0" o:connectangles="0,0,0"/>
                </v:shape>
                <v:shape id="Freeform 604" o:spid="_x0000_s1062" style="position:absolute;left:14072;top:2434;width:11074;height:4750;visibility:visible;mso-wrap-style:square;v-text-anchor:middle" coordsize="563638,39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" path="m,392261c103106,368132,281965,279555,375905,214178,469845,148801,526173,59690,563638,e" filled="f" strokeweight="1.5pt">
                  <v:stroke dashstyle="1 1" joinstyle="miter"/>
                  <v:path arrowok="t" o:connecttype="custom" o:connectlocs="0,474980;738581,259343;1107440,0" o:connectangles="0,0,0"/>
                </v:shape>
              </v:group>
            </w:pict>
          </mc:Fallback>
        </mc:AlternateContent>
      </w:r>
      <w:r>
        <w:rPr>
          <w:noProof/>
        </w:rPr>
        <mc:AlternateContent>
          <mc:Choice Requires="wpg">
            <w:drawing>
              <wp:inline distT="0" distB="0" distL="0" distR="0" wp14:anchorId="0B601245" wp14:editId="120A214B">
                <wp:extent cx="2980757" cy="1389412"/>
                <wp:effectExtent l="0" t="0" r="29210" b="1270"/>
                <wp:docPr id="55"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757" cy="1389412"/>
                          <a:chOff x="119765" y="3397"/>
                          <a:chExt cx="2341105" cy="1867983"/>
                        </a:xfrm>
                      </wpg:grpSpPr>
                      <wps:wsp>
                        <wps:cNvPr id="56"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249AE81A" w14:textId="77777777" w:rsidR="0009070C" w:rsidRPr="006320E6" w:rsidRDefault="0009070C" w:rsidP="006B72B6">
                              <w:pPr>
                                <w:ind w:firstLine="0"/>
                              </w:pPr>
                              <w:r w:rsidRPr="006320E6">
                                <w:t xml:space="preserve">       </w:t>
                              </w:r>
                              <w:r w:rsidRPr="006320E6">
                                <w:rPr>
                                  <w:color w:val="000000"/>
                                </w:rPr>
                                <w:t>Discontinuity</w:t>
                              </w:r>
                            </w:p>
                          </w:txbxContent>
                        </wps:txbx>
                        <wps:bodyPr rot="0" vert="vert270" wrap="square" lIns="91440" tIns="45720" rIns="91440" bIns="45720" anchor="ctr" anchorCtr="0" upright="1">
                          <a:noAutofit/>
                        </wps:bodyPr>
                      </wps:wsp>
                      <wps:wsp>
                        <wps:cNvPr id="58"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9B194B" w14:textId="77777777" w:rsidR="0009070C" w:rsidRPr="006320E6" w:rsidRDefault="0009070C" w:rsidP="006B72B6">
                              <w:pPr>
                                <w:ind w:firstLine="0"/>
                                <w:rPr>
                                  <w:color w:val="4472C4"/>
                                </w:rPr>
                              </w:pPr>
                              <w:r w:rsidRPr="006320E6">
                                <w:rPr>
                                  <w:color w:val="4472C4"/>
                                </w:rPr>
                                <w:t>η</w:t>
                              </w:r>
                            </w:p>
                          </w:txbxContent>
                        </wps:txbx>
                        <wps:bodyPr rot="0" vert="horz" wrap="square" lIns="91440" tIns="45720" rIns="91440" bIns="45720" anchor="t" anchorCtr="0" upright="1">
                          <a:noAutofit/>
                        </wps:bodyPr>
                      </wps:wsp>
                      <wps:wsp>
                        <wps:cNvPr id="65"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69" name="Group 582"/>
                        <wpg:cNvGrpSpPr>
                          <a:grpSpLocks/>
                        </wpg:cNvGrpSpPr>
                        <wpg:grpSpPr bwMode="auto">
                          <a:xfrm>
                            <a:off x="2058057" y="923800"/>
                            <a:ext cx="226502" cy="471399"/>
                            <a:chOff x="165731" y="169998"/>
                            <a:chExt cx="146799" cy="305559"/>
                          </a:xfrm>
                        </wpg:grpSpPr>
                        <wps:wsp>
                          <wps:cNvPr id="7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4592E2" w14:textId="77777777" w:rsidR="0009070C" w:rsidRPr="006320E6" w:rsidRDefault="0009070C" w:rsidP="006B72B6">
                                <w:pPr>
                                  <w:spacing w:line="200" w:lineRule="exact"/>
                                  <w:ind w:firstLine="0"/>
                                  <w:rPr>
                                    <w:color w:val="70AD47"/>
                                  </w:rPr>
                                </w:pPr>
                                <w:r w:rsidRPr="006320E6">
                                  <w:rPr>
                                    <w:color w:val="70AD47"/>
                                  </w:rPr>
                                  <w:t xml:space="preserve">  $</w:t>
                                </w:r>
                              </w:p>
                              <w:p w14:paraId="5D20BF77" w14:textId="77777777" w:rsidR="0009070C" w:rsidRPr="006320E6" w:rsidRDefault="0009070C" w:rsidP="006B72B6">
                                <w:pPr>
                                  <w:spacing w:line="200" w:lineRule="exact"/>
                                  <w:ind w:firstLine="0"/>
                                  <w:rPr>
                                    <w:color w:val="70AD47"/>
                                  </w:rPr>
                                </w:pPr>
                                <w:r w:rsidRPr="006320E6">
                                  <w:rPr>
                                    <w:color w:val="70AD47"/>
                                  </w:rPr>
                                  <w:t>kWh</w:t>
                                </w:r>
                              </w:p>
                            </w:txbxContent>
                          </wps:txbx>
                          <wps:bodyPr rot="0" vert="horz" wrap="square" lIns="0" tIns="0" rIns="0" bIns="0" anchor="t" anchorCtr="0" upright="1">
                            <a:noAutofit/>
                          </wps:bodyPr>
                        </wps:wsp>
                        <wps:wsp>
                          <wps:cNvPr id="7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7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719B4" w14:textId="77777777" w:rsidR="0009070C" w:rsidRPr="0026362D" w:rsidRDefault="0009070C" w:rsidP="006B72B6">
                              <w:pPr>
                                <w:ind w:firstLine="0"/>
                              </w:pPr>
                              <w:r w:rsidRPr="0026362D">
                                <w:t>LB</w:t>
                              </w:r>
                            </w:p>
                          </w:txbxContent>
                        </wps:txbx>
                        <wps:bodyPr rot="0" vert="horz" wrap="square" lIns="0" tIns="0" rIns="0" bIns="0" anchor="t" anchorCtr="0" upright="1">
                          <a:noAutofit/>
                        </wps:bodyPr>
                      </wps:wsp>
                      <wps:wsp>
                        <wps:cNvPr id="7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FED846" w14:textId="77777777" w:rsidR="0009070C" w:rsidRPr="0026362D" w:rsidRDefault="0009070C" w:rsidP="006B72B6">
                              <w:pPr>
                                <w:ind w:firstLine="0"/>
                              </w:pPr>
                              <w:r w:rsidRPr="0026362D">
                                <w:t>UB</w:t>
                              </w:r>
                            </w:p>
                          </w:txbxContent>
                        </wps:txbx>
                        <wps:bodyPr rot="0" vert="horz" wrap="square" lIns="0" tIns="0" rIns="0" bIns="0" anchor="t" anchorCtr="0" upright="1">
                          <a:noAutofit/>
                        </wps:bodyPr>
                      </wps:wsp>
                      <wps:wsp>
                        <wps:cNvPr id="77" name="Text Box 587"/>
                        <wps:cNvSpPr txBox="1">
                          <a:spLocks noChangeArrowheads="1"/>
                        </wps:cNvSpPr>
                        <wps:spPr bwMode="auto">
                          <a:xfrm>
                            <a:off x="848543" y="1646641"/>
                            <a:ext cx="1065613" cy="224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27C36D" w14:textId="77777777" w:rsidR="0009070C" w:rsidRPr="0026362D" w:rsidRDefault="0009070C" w:rsidP="006B72B6">
                              <w:pPr>
                                <w:ind w:firstLine="0"/>
                              </w:pPr>
                              <w:r w:rsidRPr="0026362D">
                                <w:t>Generator Output (kW)</w:t>
                              </w:r>
                            </w:p>
                          </w:txbxContent>
                        </wps:txbx>
                        <wps:bodyPr rot="0" vert="horz" wrap="square" lIns="0" tIns="0" rIns="0" bIns="0" anchor="t" anchorCtr="0" upright="1">
                          <a:noAutofit/>
                        </wps:bodyPr>
                      </wps:wsp>
                      <wps:wsp>
                        <wps:cNvPr id="78"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B01612" w14:textId="77777777" w:rsidR="0009070C" w:rsidRPr="0026362D" w:rsidRDefault="0009070C" w:rsidP="006B72B6">
                              <w:pPr>
                                <w:ind w:firstLine="0"/>
                                <w:rPr>
                                  <w:b/>
                                </w:rPr>
                              </w:pPr>
                              <w:r w:rsidRPr="0026362D">
                                <w:rPr>
                                  <w:b/>
                                </w:rPr>
                                <w:t>A)</w:t>
                              </w:r>
                            </w:p>
                          </w:txbxContent>
                        </wps:txbx>
                        <wps:bodyPr rot="0" vert="horz" wrap="square" lIns="0" tIns="0" rIns="0" bIns="0" anchor="t" anchorCtr="0" upright="1">
                          <a:noAutofit/>
                        </wps:bodyPr>
                      </wps:wsp>
                      <wps:wsp>
                        <wps:cNvPr id="79"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70A64C" w14:textId="77777777" w:rsidR="0009070C" w:rsidRPr="006320E6" w:rsidRDefault="0009070C" w:rsidP="006B72B6">
                              <w:pPr>
                                <w:ind w:firstLine="0"/>
                                <w:rPr>
                                  <w:b/>
                                  <w:color w:val="F4B083"/>
                                </w:rPr>
                              </w:pPr>
                              <w:r w:rsidRPr="006320E6">
                                <w:rPr>
                                  <w:b/>
                                  <w:color w:val="F4B083"/>
                                </w:rPr>
                                <w:t>$/hr</w:t>
                              </w:r>
                            </w:p>
                          </w:txbxContent>
                        </wps:txbx>
                        <wps:bodyPr rot="0" vert="horz" wrap="square" lIns="91440" tIns="45720" rIns="91440" bIns="45720" anchor="t" anchorCtr="0" upright="1">
                          <a:noAutofit/>
                        </wps:bodyPr>
                      </wps:wsp>
                    </wpg:wgp>
                  </a:graphicData>
                </a:graphic>
              </wp:inline>
            </w:drawing>
          </mc:Choice>
          <mc:Fallback>
            <w:pict>
              <v:group w14:anchorId="0B601245" id="Group 616" o:spid="_x0000_s1063" style="width:234.7pt;height:109.4pt;mso-position-horizontal-relative:char;mso-position-vertical-relative:line" coordorigin="1197,33" coordsize="23411,1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">
                <v:rect id="Rectangle 613" o:spid="_x0000_s1064"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" fillcolor="#bfbfbf" stroked="f" strokeweight="1pt">
                  <v:textbox style="layout-flow:vertical;mso-layout-flow-alt:bottom-to-top">
                    <w:txbxContent>
                      <w:p w14:paraId="249AE81A" w14:textId="77777777" w:rsidR="0009070C" w:rsidRPr="006320E6" w:rsidRDefault="0009070C" w:rsidP="006B72B6">
                        <w:pPr>
                          <w:ind w:firstLine="0"/>
                        </w:pPr>
                        <w:r w:rsidRPr="006320E6">
                          <w:t xml:space="preserve">       </w:t>
                        </w:r>
                        <w:r w:rsidRPr="006320E6">
                          <w:rPr>
                            <w:color w:val="000000"/>
                          </w:rPr>
                          <w:t>Discontinuity</w:t>
                        </w:r>
                      </w:p>
                    </w:txbxContent>
                  </v:textbox>
                </v:rect>
                <v:line id="Straight Connector 149" o:spid="_x0000_s1065"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" strokeweight="1.5pt">
                  <v:stroke joinstyle="miter"/>
                </v:line>
                <v:line id="Straight Connector 164" o:spid="_x0000_s1066"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" strokeweight="1pt">
                  <v:stroke joinstyle="miter"/>
                </v:line>
                <v:shape id="Text Box 165" o:spid="_x0000_s1067"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B9B194B" w14:textId="77777777" w:rsidR="0009070C" w:rsidRPr="006320E6" w:rsidRDefault="0009070C" w:rsidP="006B72B6">
                        <w:pPr>
                          <w:ind w:firstLine="0"/>
                          <w:rPr>
                            <w:color w:val="4472C4"/>
                          </w:rPr>
                        </w:pPr>
                        <w:r w:rsidRPr="006320E6">
                          <w:rPr>
                            <w:color w:val="4472C4"/>
                          </w:rPr>
                          <w:t>η</w:t>
                        </w:r>
                      </w:p>
                    </w:txbxContent>
                  </v:textbox>
                </v:shape>
                <v:shape id="Freeform 171" o:spid="_x0000_s1068"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69"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0"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" strokeweight="1.5pt">
                  <v:stroke joinstyle="miter"/>
                </v:line>
                <v:line id="Straight Connector 581" o:spid="_x0000_s1071"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" strokeweight="1pt">
                  <v:stroke joinstyle="miter"/>
                </v:line>
                <v:group id="Group 582" o:spid="_x0000_s1072"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583" o:spid="_x0000_s1073"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594592E2" w14:textId="77777777" w:rsidR="0009070C" w:rsidRPr="006320E6" w:rsidRDefault="0009070C" w:rsidP="006B72B6">
                          <w:pPr>
                            <w:spacing w:line="200" w:lineRule="exact"/>
                            <w:ind w:firstLine="0"/>
                            <w:rPr>
                              <w:color w:val="70AD47"/>
                            </w:rPr>
                          </w:pPr>
                          <w:r w:rsidRPr="006320E6">
                            <w:rPr>
                              <w:color w:val="70AD47"/>
                            </w:rPr>
                            <w:t xml:space="preserve">  $</w:t>
                          </w:r>
                        </w:p>
                        <w:p w14:paraId="5D20BF77" w14:textId="77777777" w:rsidR="0009070C" w:rsidRPr="006320E6" w:rsidRDefault="0009070C" w:rsidP="006B72B6">
                          <w:pPr>
                            <w:spacing w:line="200" w:lineRule="exact"/>
                            <w:ind w:firstLine="0"/>
                            <w:rPr>
                              <w:color w:val="70AD47"/>
                            </w:rPr>
                          </w:pPr>
                          <w:r w:rsidRPr="006320E6">
                            <w:rPr>
                              <w:color w:val="70AD47"/>
                            </w:rPr>
                            <w:t>kWh</w:t>
                          </w:r>
                        </w:p>
                      </w:txbxContent>
                    </v:textbox>
                  </v:shape>
                  <v:line id="Straight Connector 584" o:spid="_x0000_s1074"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" strokeweight=".5pt">
                    <v:stroke joinstyle="miter"/>
                  </v:line>
                </v:group>
                <v:shape id="Text Box 585" o:spid="_x0000_s1075"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547719B4" w14:textId="77777777" w:rsidR="0009070C" w:rsidRPr="0026362D" w:rsidRDefault="0009070C" w:rsidP="006B72B6">
                        <w:pPr>
                          <w:ind w:firstLine="0"/>
                        </w:pPr>
                        <w:r w:rsidRPr="0026362D">
                          <w:t>LB</w:t>
                        </w:r>
                      </w:p>
                    </w:txbxContent>
                  </v:textbox>
                </v:shape>
                <v:shape id="Text Box 586" o:spid="_x0000_s1076"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14:paraId="49FED846" w14:textId="77777777" w:rsidR="0009070C" w:rsidRPr="0026362D" w:rsidRDefault="0009070C" w:rsidP="006B72B6">
                        <w:pPr>
                          <w:ind w:firstLine="0"/>
                        </w:pPr>
                        <w:r w:rsidRPr="0026362D">
                          <w:t>UB</w:t>
                        </w:r>
                      </w:p>
                    </w:txbxContent>
                  </v:textbox>
                </v:shape>
                <v:shape id="Text Box 587" o:spid="_x0000_s1077" type="#_x0000_t202" style="position:absolute;left:8485;top:16466;width:1065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" filled="f" stroked="f" strokeweight=".5pt">
                  <v:textbox inset="0,0,0,0">
                    <w:txbxContent>
                      <w:p w14:paraId="5227C36D" w14:textId="77777777" w:rsidR="0009070C" w:rsidRPr="0026362D" w:rsidRDefault="0009070C" w:rsidP="006B72B6">
                        <w:pPr>
                          <w:ind w:firstLine="0"/>
                        </w:pPr>
                        <w:r w:rsidRPr="0026362D">
                          <w:t>Generator Output (kW)</w:t>
                        </w:r>
                      </w:p>
                    </w:txbxContent>
                  </v:textbox>
                </v:shape>
                <v:shape id="Text Box 588" o:spid="_x0000_s1078"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21B01612" w14:textId="77777777" w:rsidR="0009070C" w:rsidRPr="0026362D" w:rsidRDefault="0009070C" w:rsidP="006B72B6">
                        <w:pPr>
                          <w:ind w:firstLine="0"/>
                          <w:rPr>
                            <w:b/>
                          </w:rPr>
                        </w:pPr>
                        <w:r w:rsidRPr="0026362D">
                          <w:rPr>
                            <w:b/>
                          </w:rPr>
                          <w:t>A)</w:t>
                        </w:r>
                      </w:p>
                    </w:txbxContent>
                  </v:textbox>
                </v:shape>
                <v:shape id="Freeform 614" o:spid="_x0000_s1079"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0"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1870A64C" w14:textId="77777777" w:rsidR="0009070C" w:rsidRPr="006320E6" w:rsidRDefault="0009070C" w:rsidP="006B72B6">
                        <w:pPr>
                          <w:ind w:firstLine="0"/>
                          <w:rPr>
                            <w:b/>
                            <w:color w:val="F4B083"/>
                          </w:rPr>
                        </w:pPr>
                        <w:r w:rsidRPr="006320E6">
                          <w:rPr>
                            <w:b/>
                            <w:color w:val="F4B083"/>
                          </w:rPr>
                          <w:t>$/hr</w:t>
                        </w:r>
                      </w:p>
                    </w:txbxContent>
                  </v:textbox>
                </v:shape>
                <w10:anchorlock/>
              </v:group>
            </w:pict>
          </mc:Fallback>
        </mc:AlternateContent>
      </w:r>
      <w:r w:rsidRPr="006B72B6">
        <w:rPr>
          <w:noProof/>
        </w:rPr>
        <w:t xml:space="preserve"> </w:t>
      </w:r>
    </w:p>
    <w:p w14:paraId="3EB825FF" w14:textId="7E855231" w:rsidR="0009070C" w:rsidRDefault="006B72B6" w:rsidP="006B72B6">
      <w:r>
        <w:rPr>
          <w:noProof/>
        </w:rPr>
        <mc:AlternateContent>
          <mc:Choice Requires="wps">
            <w:drawing>
              <wp:anchor distT="0" distB="0" distL="114300" distR="114300" simplePos="0" relativeHeight="251713536" behindDoc="0" locked="0" layoutInCell="1" allowOverlap="1" wp14:anchorId="4817F6BF" wp14:editId="2BF8A55F">
                <wp:simplePos x="0" y="0"/>
                <wp:positionH relativeFrom="column">
                  <wp:posOffset>3283527</wp:posOffset>
                </wp:positionH>
                <wp:positionV relativeFrom="paragraph">
                  <wp:posOffset>34562</wp:posOffset>
                </wp:positionV>
                <wp:extent cx="3325091" cy="516576"/>
                <wp:effectExtent l="0" t="0" r="0" b="0"/>
                <wp:wrapTopAndBottom/>
                <wp:docPr id="84"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091" cy="516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2A292C" w14:textId="054E33AD" w:rsidR="006B72B6" w:rsidRPr="0026362D" w:rsidRDefault="006B72B6" w:rsidP="006B72B6">
                            <w:pPr>
                              <w:ind w:firstLine="0"/>
                              <w:rPr>
                                <w:sz w:val="16"/>
                              </w:rPr>
                            </w:pPr>
                            <w:r w:rsidRPr="00913BCF">
                              <w:rPr>
                                <w:b/>
                                <w:bCs/>
                                <w:sz w:val="16"/>
                              </w:rPr>
                              <w:t>Fig. 1</w:t>
                            </w:r>
                            <w:r>
                              <w:rPr>
                                <w:b/>
                                <w:bCs/>
                                <w:sz w:val="16"/>
                              </w:rPr>
                              <w:t>B</w:t>
                            </w:r>
                            <w:r w:rsidRPr="00913BCF">
                              <w:rPr>
                                <w:b/>
                                <w:bCs/>
                                <w:sz w:val="16"/>
                              </w:rPr>
                              <w:t xml:space="preserve">. </w:t>
                            </w:r>
                            <w:r>
                              <w:rPr>
                                <w:b/>
                                <w:bCs/>
                                <w:sz w:val="16"/>
                              </w:rPr>
                              <w:t>T</w:t>
                            </w:r>
                            <w:r w:rsidRPr="00913BCF">
                              <w:rPr>
                                <w:b/>
                                <w:bCs/>
                                <w:sz w:val="16"/>
                              </w:rPr>
                              <w:t xml:space="preserve">wo piecewise </w:t>
                            </w:r>
                            <w:r>
                              <w:rPr>
                                <w:b/>
                                <w:bCs/>
                                <w:sz w:val="16"/>
                              </w:rPr>
                              <w:t xml:space="preserve">convex </w:t>
                            </w:r>
                            <w:r w:rsidRPr="00913BCF">
                              <w:rPr>
                                <w:b/>
                                <w:bCs/>
                                <w:sz w:val="16"/>
                              </w:rPr>
                              <w:t xml:space="preserve">quadratic fits to the non-linear </w:t>
                            </w:r>
                            <w:r>
                              <w:rPr>
                                <w:b/>
                                <w:bCs/>
                                <w:sz w:val="16"/>
                              </w:rPr>
                              <w:t xml:space="preserve">operating </w:t>
                            </w:r>
                            <w:r w:rsidRPr="00913BCF">
                              <w:rPr>
                                <w:b/>
                                <w:bCs/>
                                <w:sz w:val="16"/>
                              </w:rPr>
                              <w:t xml:space="preserve">cost. Labels represent lower bound (LB), upper bound (UB), peak </w:t>
                            </w:r>
                            <w:r>
                              <w:rPr>
                                <w:b/>
                                <w:bCs/>
                                <w:sz w:val="16"/>
                              </w:rPr>
                              <w:t xml:space="preserve">design </w:t>
                            </w:r>
                            <w:r w:rsidRPr="00913BCF">
                              <w:rPr>
                                <w:b/>
                                <w:bCs/>
                                <w:sz w:val="16"/>
                              </w:rPr>
                              <w:t>efficiency (</w:t>
                            </w:r>
                            <w:r>
                              <w:rPr>
                                <w:b/>
                                <w:bCs/>
                                <w:sz w:val="16"/>
                              </w:rPr>
                              <w:t>D</w:t>
                            </w:r>
                            <w:r w:rsidRPr="00913BCF">
                              <w:rPr>
                                <w:b/>
                                <w:bCs/>
                                <w:sz w:val="16"/>
                              </w:rPr>
                              <w:t>), and the inflection point (I).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17F6BF" id="_x0000_s1081" type="#_x0000_t202" style="position:absolute;left:0;text-align:left;margin-left:258.55pt;margin-top:2.7pt;width:261.8pt;height:4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TCvA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" filled="f" stroked="f" strokeweight=".5pt">
                <v:textbox>
                  <w:txbxContent>
                    <w:p w14:paraId="122A292C" w14:textId="054E33AD" w:rsidR="006B72B6" w:rsidRPr="0026362D" w:rsidRDefault="006B72B6" w:rsidP="006B72B6">
                      <w:pPr>
                        <w:ind w:firstLine="0"/>
                        <w:rPr>
                          <w:sz w:val="16"/>
                        </w:rPr>
                      </w:pPr>
                      <w:r w:rsidRPr="00913BCF">
                        <w:rPr>
                          <w:b/>
                          <w:bCs/>
                          <w:sz w:val="16"/>
                        </w:rPr>
                        <w:t>Fig. 1</w:t>
                      </w:r>
                      <w:r>
                        <w:rPr>
                          <w:b/>
                          <w:bCs/>
                          <w:sz w:val="16"/>
                        </w:rPr>
                        <w:t>B</w:t>
                      </w:r>
                      <w:r w:rsidRPr="00913BCF">
                        <w:rPr>
                          <w:b/>
                          <w:bCs/>
                          <w:sz w:val="16"/>
                        </w:rPr>
                        <w:t xml:space="preserve">. </w:t>
                      </w:r>
                      <w:r>
                        <w:rPr>
                          <w:b/>
                          <w:bCs/>
                          <w:sz w:val="16"/>
                        </w:rPr>
                        <w:t>T</w:t>
                      </w:r>
                      <w:r w:rsidRPr="00913BCF">
                        <w:rPr>
                          <w:b/>
                          <w:bCs/>
                          <w:sz w:val="16"/>
                        </w:rPr>
                        <w:t xml:space="preserve">wo piecewise </w:t>
                      </w:r>
                      <w:r>
                        <w:rPr>
                          <w:b/>
                          <w:bCs/>
                          <w:sz w:val="16"/>
                        </w:rPr>
                        <w:t xml:space="preserve">convex </w:t>
                      </w:r>
                      <w:r w:rsidRPr="00913BCF">
                        <w:rPr>
                          <w:b/>
                          <w:bCs/>
                          <w:sz w:val="16"/>
                        </w:rPr>
                        <w:t xml:space="preserve">quadratic fits to the non-linear </w:t>
                      </w:r>
                      <w:r>
                        <w:rPr>
                          <w:b/>
                          <w:bCs/>
                          <w:sz w:val="16"/>
                        </w:rPr>
                        <w:t xml:space="preserve">operating </w:t>
                      </w:r>
                      <w:r w:rsidRPr="00913BCF">
                        <w:rPr>
                          <w:b/>
                          <w:bCs/>
                          <w:sz w:val="16"/>
                        </w:rPr>
                        <w:t xml:space="preserve">cost. Labels represent lower bound (LB), upper bound (UB), peak </w:t>
                      </w:r>
                      <w:r>
                        <w:rPr>
                          <w:b/>
                          <w:bCs/>
                          <w:sz w:val="16"/>
                        </w:rPr>
                        <w:t xml:space="preserve">design </w:t>
                      </w:r>
                      <w:r w:rsidRPr="00913BCF">
                        <w:rPr>
                          <w:b/>
                          <w:bCs/>
                          <w:sz w:val="16"/>
                        </w:rPr>
                        <w:t>efficiency (</w:t>
                      </w:r>
                      <w:r>
                        <w:rPr>
                          <w:b/>
                          <w:bCs/>
                          <w:sz w:val="16"/>
                        </w:rPr>
                        <w:t>D</w:t>
                      </w:r>
                      <w:r w:rsidRPr="00913BCF">
                        <w:rPr>
                          <w:b/>
                          <w:bCs/>
                          <w:sz w:val="16"/>
                        </w:rPr>
                        <w:t>), and the inflection point (I).</w:t>
                      </w:r>
                    </w:p>
                  </w:txbxContent>
                </v:textbox>
                <w10:wrap type="topAndBottom"/>
              </v:shape>
            </w:pict>
          </mc:Fallback>
        </mc:AlternateContent>
      </w:r>
      <w:r w:rsidR="0009070C">
        <w:t xml:space="preserve">With peak efficiencies typically at or near the upper boundary of power output, a piecewise convex quadratic with a zero y-intercept, Fit A in Fig. 1B, provides only a small improvement over estimating generator efficiency with a constant value. Fit B provides a better non-linear fit, but results in a non-zero cost when the generator is off-line. </w:t>
      </w:r>
    </w:p>
    <w:p w14:paraId="399673C4" w14:textId="77777777" w:rsidR="0009070C" w:rsidRDefault="0009070C" w:rsidP="006B72B6">
      <w:r>
        <w:t xml:space="preserve">These piecewise quadratic cost functions are implemented in the economic dispatch formulation by representing the generator output at each interval, </w:t>
      </w:r>
      <w:r w:rsidRPr="00161BA1">
        <w:rPr>
          <w:i/>
        </w:rPr>
        <w:t>P</w:t>
      </w:r>
      <w:r w:rsidRPr="00161BA1">
        <w:rPr>
          <w:i/>
          <w:vertAlign w:val="subscript"/>
        </w:rPr>
        <w:t>h,k</w:t>
      </w:r>
      <w:r>
        <w:t xml:space="preserve">, with two intermediary states, </w:t>
      </w:r>
      <w:r w:rsidRPr="00C05D1B">
        <w:rPr>
          <w:rFonts w:ascii="Cambria Math" w:hAnsi="Cambria Math"/>
          <w:i/>
        </w:rPr>
        <w:t>β</w:t>
      </w:r>
      <w:r w:rsidRPr="00C05D1B">
        <w:rPr>
          <w:rFonts w:ascii="Cambria Math" w:hAnsi="Cambria Math"/>
          <w:i/>
          <w:vertAlign w:val="subscript"/>
        </w:rPr>
        <w:t>h,k</w:t>
      </w:r>
      <w:r>
        <w:t xml:space="preserve"> </w:t>
      </w:r>
      <w:r w:rsidRPr="00452212">
        <w:t xml:space="preserve">and </w:t>
      </w:r>
      <w:r w:rsidRPr="00C05D1B">
        <w:rPr>
          <w:rFonts w:ascii="Cambria Math" w:hAnsi="Cambria Math"/>
          <w:i/>
        </w:rPr>
        <w:t>γ</w:t>
      </w:r>
      <w:r w:rsidRPr="00686001">
        <w:rPr>
          <w:rFonts w:ascii="Cambria Math" w:hAnsi="Cambria Math"/>
          <w:i/>
          <w:vertAlign w:val="subscript"/>
        </w:rPr>
        <w:t>h,k</w:t>
      </w:r>
      <w:r>
        <w:t>, and the following constraints.</w:t>
      </w:r>
      <w:r w:rsidRPr="006320E6">
        <w:t xml:space="preserve"> </w:t>
      </w:r>
    </w:p>
    <w:p w14:paraId="5BE3EEA8" w14:textId="77777777" w:rsidR="0009070C" w:rsidRDefault="0009070C" w:rsidP="006B72B6">
      <w:pPr>
        <w:pStyle w:val="Equation"/>
        <w:spacing w:before="40" w:line="240" w:lineRule="auto"/>
        <w:jc w:val="center"/>
      </w:pPr>
      <w:r w:rsidRPr="00452212">
        <w:rPr>
          <w:position w:val="-14"/>
        </w:rPr>
        <w:object w:dxaOrig="1560" w:dyaOrig="380" w14:anchorId="1166A45F">
          <v:shape id="_x0000_i1038" type="#_x0000_t75" style="width:72.95pt;height:15.9pt" o:ole="" fillcolor="window">
            <v:imagedata r:id="rId56" o:title=""/>
          </v:shape>
          <o:OLEObject Type="Embed" ProgID="Equation.3" ShapeID="_x0000_i1038" DrawAspect="Content" ObjectID="_1540727132" r:id="rId57"/>
        </w:object>
      </w:r>
      <w:r>
        <w:tab/>
        <w:t>(13)</w:t>
      </w:r>
    </w:p>
    <w:p w14:paraId="524795AC" w14:textId="0CA4AF31" w:rsidR="0009070C" w:rsidRPr="00C05D1B" w:rsidRDefault="0009070C" w:rsidP="006B72B6">
      <w:pPr>
        <w:jc w:val="center"/>
        <w:rPr>
          <w:i/>
          <w:u w:val="single"/>
        </w:rPr>
      </w:pPr>
      <w:r w:rsidRPr="00C05D1B">
        <w:rPr>
          <w:i/>
          <w:u w:val="single"/>
        </w:rPr>
        <w:t>Fit A:</w:t>
      </w:r>
    </w:p>
    <w:p w14:paraId="1F45BDE1" w14:textId="77777777" w:rsidR="0009070C" w:rsidRDefault="0009070C" w:rsidP="006B72B6">
      <w:pPr>
        <w:pStyle w:val="Equation"/>
        <w:spacing w:before="40" w:line="240" w:lineRule="auto"/>
        <w:jc w:val="center"/>
      </w:pPr>
      <w:r w:rsidRPr="00AE511E">
        <w:rPr>
          <w:position w:val="-14"/>
        </w:rPr>
        <w:object w:dxaOrig="4560" w:dyaOrig="420" w14:anchorId="29BC7920">
          <v:shape id="_x0000_i1039" type="#_x0000_t75" style="width:223.5pt;height:17.3pt" o:ole="" fillcolor="window">
            <v:imagedata r:id="rId58" o:title=""/>
          </v:shape>
          <o:OLEObject Type="Embed" ProgID="Equation.3" ShapeID="_x0000_i1039" DrawAspect="Content" ObjectID="_1540727133" r:id="rId59"/>
        </w:object>
      </w:r>
      <w:r>
        <w:tab/>
        <w:t>(14)</w:t>
      </w:r>
    </w:p>
    <w:p w14:paraId="519224C6" w14:textId="77777777" w:rsidR="0009070C" w:rsidRDefault="0009070C" w:rsidP="006B72B6">
      <w:pPr>
        <w:pStyle w:val="Equation"/>
        <w:spacing w:before="40" w:line="240" w:lineRule="auto"/>
        <w:jc w:val="center"/>
      </w:pPr>
      <w:r w:rsidRPr="00452212">
        <w:rPr>
          <w:position w:val="-14"/>
        </w:rPr>
        <w:object w:dxaOrig="1280" w:dyaOrig="380" w14:anchorId="3E7F8556">
          <v:shape id="_x0000_i1040" type="#_x0000_t75" style="width:66.85pt;height:15.9pt" o:ole="" fillcolor="window">
            <v:imagedata r:id="rId60" o:title=""/>
          </v:shape>
          <o:OLEObject Type="Embed" ProgID="Equation.3" ShapeID="_x0000_i1040" DrawAspect="Content" ObjectID="_1540727134" r:id="rId61"/>
        </w:object>
      </w:r>
      <w:r>
        <w:tab/>
        <w:t>(15)</w:t>
      </w:r>
    </w:p>
    <w:p w14:paraId="6E999712" w14:textId="77777777" w:rsidR="0009070C" w:rsidRDefault="0009070C" w:rsidP="006B72B6">
      <w:pPr>
        <w:pStyle w:val="Equation"/>
        <w:spacing w:before="40" w:line="240" w:lineRule="auto"/>
        <w:jc w:val="center"/>
      </w:pPr>
      <w:r w:rsidRPr="00452212">
        <w:rPr>
          <w:position w:val="-12"/>
        </w:rPr>
        <w:object w:dxaOrig="1860" w:dyaOrig="360" w14:anchorId="3D2AFD5F">
          <v:shape id="_x0000_i1041" type="#_x0000_t75" style="width:84.6pt;height:14.95pt" o:ole="" fillcolor="window">
            <v:imagedata r:id="rId62" o:title=""/>
          </v:shape>
          <o:OLEObject Type="Embed" ProgID="Equation.3" ShapeID="_x0000_i1041" DrawAspect="Content" ObjectID="_1540727135" r:id="rId63"/>
        </w:object>
      </w:r>
      <w:r>
        <w:tab/>
        <w:t>(16)</w:t>
      </w:r>
    </w:p>
    <w:p w14:paraId="154570E6" w14:textId="77777777" w:rsidR="0009070C" w:rsidRPr="00C05D1B" w:rsidRDefault="0009070C" w:rsidP="006B72B6">
      <w:pPr>
        <w:pStyle w:val="Text"/>
        <w:ind w:firstLine="0"/>
        <w:jc w:val="center"/>
        <w:rPr>
          <w:i/>
          <w:u w:val="single"/>
        </w:rPr>
      </w:pPr>
      <w:r w:rsidRPr="00C05D1B">
        <w:rPr>
          <w:i/>
          <w:u w:val="single"/>
        </w:rPr>
        <w:t>Fit B:</w:t>
      </w:r>
    </w:p>
    <w:p w14:paraId="2408D5A3" w14:textId="77777777" w:rsidR="0009070C" w:rsidRDefault="0009070C" w:rsidP="006B72B6">
      <w:pPr>
        <w:pStyle w:val="Equation"/>
        <w:spacing w:before="40" w:line="240" w:lineRule="auto"/>
        <w:jc w:val="center"/>
      </w:pPr>
      <w:r w:rsidRPr="00AE511E">
        <w:rPr>
          <w:position w:val="-14"/>
        </w:rPr>
        <w:object w:dxaOrig="5080" w:dyaOrig="420" w14:anchorId="35470A24">
          <v:shape id="_x0000_i1042" type="#_x0000_t75" style="width:223.95pt;height:17.3pt" o:ole="" fillcolor="window">
            <v:imagedata r:id="rId64" o:title=""/>
          </v:shape>
          <o:OLEObject Type="Embed" ProgID="Equation.3" ShapeID="_x0000_i1042" DrawAspect="Content" ObjectID="_1540727136" r:id="rId65"/>
        </w:object>
      </w:r>
      <w:r>
        <w:tab/>
        <w:t>(17)</w:t>
      </w:r>
    </w:p>
    <w:p w14:paraId="01F89CE5" w14:textId="77777777" w:rsidR="0009070C" w:rsidRDefault="0009070C" w:rsidP="006B72B6">
      <w:pPr>
        <w:pStyle w:val="Equation"/>
        <w:spacing w:before="40" w:line="240" w:lineRule="auto"/>
        <w:jc w:val="center"/>
      </w:pPr>
      <w:r w:rsidRPr="00452212">
        <w:rPr>
          <w:position w:val="-14"/>
        </w:rPr>
        <w:object w:dxaOrig="1480" w:dyaOrig="380" w14:anchorId="015CDEC0">
          <v:shape id="_x0000_i1043" type="#_x0000_t75" style="width:77.15pt;height:15.9pt" o:ole="" fillcolor="window">
            <v:imagedata r:id="rId66" o:title=""/>
          </v:shape>
          <o:OLEObject Type="Embed" ProgID="Equation.3" ShapeID="_x0000_i1043" DrawAspect="Content" ObjectID="_1540727137" r:id="rId67"/>
        </w:object>
      </w:r>
      <w:r>
        <w:tab/>
        <w:t>(18)</w:t>
      </w:r>
    </w:p>
    <w:p w14:paraId="39A7A607" w14:textId="77777777" w:rsidR="0009070C" w:rsidRDefault="0009070C" w:rsidP="006B72B6">
      <w:pPr>
        <w:pStyle w:val="Equation"/>
        <w:spacing w:before="40" w:line="240" w:lineRule="auto"/>
        <w:jc w:val="center"/>
      </w:pPr>
      <w:r w:rsidRPr="00452212">
        <w:rPr>
          <w:position w:val="-12"/>
        </w:rPr>
        <w:object w:dxaOrig="1800" w:dyaOrig="360" w14:anchorId="62DA0CCB">
          <v:shape id="_x0000_i1044" type="#_x0000_t75" style="width:81.8pt;height:14.95pt" o:ole="" fillcolor="window">
            <v:imagedata r:id="rId68" o:title=""/>
          </v:shape>
          <o:OLEObject Type="Embed" ProgID="Equation.3" ShapeID="_x0000_i1044" DrawAspect="Content" ObjectID="_1540727138" r:id="rId69"/>
        </w:object>
      </w:r>
      <w:r>
        <w:tab/>
        <w:t>(19)</w:t>
      </w:r>
    </w:p>
    <w:p w14:paraId="6F993428" w14:textId="77777777" w:rsidR="0009070C" w:rsidRDefault="0009070C" w:rsidP="006B72B6">
      <w:r>
        <w:t xml:space="preserve">Schedule I uses Fit A when no prior knowledge of which generators are on-line at each interval is available. Schedule II and III use Fit B to more accurately reflect the marginal cost of generation at part-load. A linear-least-squares problem determines the coefficients, </w:t>
      </w:r>
      <w:r w:rsidRPr="00C05D1B">
        <w:rPr>
          <w:i/>
        </w:rPr>
        <w:t>a</w:t>
      </w:r>
      <w:r>
        <w:t xml:space="preserve"> and </w:t>
      </w:r>
      <w:r w:rsidRPr="00C05D1B">
        <w:rPr>
          <w:i/>
        </w:rPr>
        <w:t>b</w:t>
      </w:r>
      <w:r>
        <w:t xml:space="preserve">, constrained to </w:t>
      </w:r>
      <w:r w:rsidRPr="004D0233">
        <w:t xml:space="preserve">ensure </w:t>
      </w:r>
      <w:r>
        <w:t xml:space="preserve">a continuous convex fit. The constant term, </w:t>
      </w:r>
      <w:r w:rsidRPr="00C05D1B">
        <w:rPr>
          <w:i/>
        </w:rPr>
        <w:t>b</w:t>
      </w:r>
      <w:r w:rsidRPr="00C05D1B">
        <w:rPr>
          <w:i/>
          <w:vertAlign w:val="subscript"/>
        </w:rPr>
        <w:t>4,h</w:t>
      </w:r>
      <w:r>
        <w:t>, not present in (12), is used to compare costs between different generator sub-sets in step 2.</w:t>
      </w:r>
    </w:p>
    <w:p w14:paraId="6372DCAA" w14:textId="77777777" w:rsidR="0009070C" w:rsidRDefault="0009070C" w:rsidP="0009070C">
      <w:pPr>
        <w:pStyle w:val="Heading2"/>
      </w:pPr>
      <w:bookmarkStart w:id="53" w:name="_Toc466985330"/>
      <w:r>
        <w:t>Valuing Final State-Of-Charge</w:t>
      </w:r>
      <w:bookmarkEnd w:id="53"/>
      <w:r>
        <w:t xml:space="preserve">  </w:t>
      </w:r>
    </w:p>
    <w:p w14:paraId="48884298" w14:textId="77777777" w:rsidR="0009070C" w:rsidRDefault="0009070C" w:rsidP="006B72B6">
      <w:r>
        <w:t>Rather than constraining the final SOC with an equality constraint, the final SOC is given value in the cost function. A greater residual SOC must lower the net cost, otherwise the SOC would always be driven to zero at the end of the dispatch horizon. A quadratic cost (20) is determined from the marginal cost of the least expensive and most expensive generation using (21) and (22). The coefficient c</w:t>
      </w:r>
      <w:r w:rsidRPr="006D19A7">
        <w:rPr>
          <w:vertAlign w:val="subscript"/>
        </w:rPr>
        <w:t>1,r</w:t>
      </w:r>
      <w:r>
        <w:t xml:space="preserve"> will always be negative implying a savings with additional stored energy, and the coefficient c</w:t>
      </w:r>
      <w:r w:rsidRPr="006D19A7">
        <w:rPr>
          <w:vertAlign w:val="subscript"/>
        </w:rPr>
        <w:t>2,r</w:t>
      </w:r>
      <w:r>
        <w:t xml:space="preserve"> will always be positive to maintain a convex problem. The steep negative slope of this cost function at zero SOC implies a preference to use the most expensive generator before fully depleting the storage. Similarly, the less negative, or possibly positive, slope at full SOC suggests a preference to discharge storage before using the least expensive generator. This does not assign value to the intermediate steps, thus allowing the storage to be fully utilized between its limits and maximize its value within the dispatch horizon. A small refinement in step 3 is to avoid considering inactive generators when calculating the maximum marginal cost, so as to not over-value stored energy. </w:t>
      </w:r>
    </w:p>
    <w:p w14:paraId="2E6F9D15" w14:textId="77777777" w:rsidR="0009070C" w:rsidRDefault="0009070C" w:rsidP="006B72B6">
      <w:pPr>
        <w:pStyle w:val="Equation"/>
        <w:spacing w:before="120" w:line="240" w:lineRule="auto"/>
        <w:jc w:val="center"/>
      </w:pPr>
      <w:r w:rsidRPr="007C7EB5">
        <w:rPr>
          <w:position w:val="-24"/>
        </w:rPr>
        <w:object w:dxaOrig="4120" w:dyaOrig="620" w14:anchorId="6229A58E">
          <v:shape id="_x0000_i1045" type="#_x0000_t75" style="width:166.9pt;height:25.7pt" o:ole="" fillcolor="window">
            <v:imagedata r:id="rId70" o:title=""/>
          </v:shape>
          <o:OLEObject Type="Embed" ProgID="Equation.3" ShapeID="_x0000_i1045" DrawAspect="Content" ObjectID="_1540727139" r:id="rId71"/>
        </w:object>
      </w:r>
      <w:r>
        <w:tab/>
        <w:t>(20)</w:t>
      </w:r>
    </w:p>
    <w:p w14:paraId="0AE9FCA2" w14:textId="77777777" w:rsidR="0009070C" w:rsidRDefault="0009070C" w:rsidP="006B72B6">
      <w:pPr>
        <w:pStyle w:val="Equation"/>
        <w:spacing w:after="120" w:line="240" w:lineRule="auto"/>
        <w:jc w:val="center"/>
      </w:pPr>
      <w:r w:rsidRPr="007C7EB5">
        <w:rPr>
          <w:position w:val="-14"/>
        </w:rPr>
        <w:object w:dxaOrig="3840" w:dyaOrig="380" w14:anchorId="72C12DC5">
          <v:shape id="_x0000_i1046" type="#_x0000_t75" style="width:155.7pt;height:15.45pt" o:ole="" fillcolor="window">
            <v:imagedata r:id="rId72" o:title=""/>
          </v:shape>
          <o:OLEObject Type="Embed" ProgID="Equation.3" ShapeID="_x0000_i1046" DrawAspect="Content" ObjectID="_1540727140" r:id="rId73"/>
        </w:object>
      </w:r>
      <w:r>
        <w:tab/>
        <w:t>(21)</w:t>
      </w:r>
    </w:p>
    <w:p w14:paraId="4D8D89B3" w14:textId="77777777" w:rsidR="0009070C" w:rsidRDefault="0009070C" w:rsidP="006B72B6">
      <w:pPr>
        <w:pStyle w:val="Equation"/>
        <w:spacing w:line="240" w:lineRule="auto"/>
        <w:jc w:val="center"/>
      </w:pPr>
      <w:r w:rsidRPr="007C7EB5">
        <w:rPr>
          <w:position w:val="-14"/>
        </w:rPr>
        <w:object w:dxaOrig="3780" w:dyaOrig="380" w14:anchorId="7805E210">
          <v:shape id="_x0000_i1047" type="#_x0000_t75" style="width:153.35pt;height:15.45pt" o:ole="" fillcolor="window">
            <v:imagedata r:id="rId74" o:title=""/>
          </v:shape>
          <o:OLEObject Type="Embed" ProgID="Equation.3" ShapeID="_x0000_i1047" DrawAspect="Content" ObjectID="_1540727141" r:id="rId75"/>
        </w:object>
      </w:r>
      <w:r>
        <w:tab/>
        <w:t>(22)</w:t>
      </w:r>
    </w:p>
    <w:p w14:paraId="49E8705E" w14:textId="77777777" w:rsidR="0009070C" w:rsidRDefault="0009070C" w:rsidP="0009070C">
      <w:pPr>
        <w:pStyle w:val="Heading3"/>
      </w:pPr>
      <w:bookmarkStart w:id="54" w:name="_Toc466985331"/>
      <w:r>
        <w:t>Heuristic Aspects</w:t>
      </w:r>
      <w:bookmarkEnd w:id="54"/>
    </w:p>
    <w:p w14:paraId="752BA5E7" w14:textId="77777777" w:rsidR="0009070C" w:rsidRDefault="0009070C" w:rsidP="0009070C">
      <w:pPr>
        <w:spacing w:line="252" w:lineRule="auto"/>
        <w:ind w:firstLine="202"/>
      </w:pPr>
      <w:r>
        <w:t>Step 1 does not enforce the lower bound constraints on each generator’s operation, and thus eliminates generators with the highest marginal cost according to Fit A. Schedule I may permit infeasible operating conditions for some generators and may incorrectly estimate marginal costs due to the error in Fit A at part load conditions. Generally, Schedule I approximates an ideal dispatch for the energy storage.</w:t>
      </w:r>
    </w:p>
    <w:p w14:paraId="2688945E" w14:textId="77777777" w:rsidR="0009070C" w:rsidRDefault="0009070C" w:rsidP="0009070C">
      <w:pPr>
        <w:spacing w:line="252" w:lineRule="auto"/>
        <w:ind w:firstLine="202"/>
      </w:pPr>
      <w:r>
        <w:lastRenderedPageBreak/>
        <w:t xml:space="preserve">Step 2 iterates through a sub-set of the feasible generator combinations at each interval to identify the optimal configuration for generating </w:t>
      </w:r>
      <w:r w:rsidRPr="009134A0">
        <w:rPr>
          <w:i/>
        </w:rPr>
        <w:t>P</w:t>
      </w:r>
      <w:r w:rsidRPr="009134A0">
        <w:rPr>
          <w:i/>
          <w:vertAlign w:val="subscript"/>
        </w:rPr>
        <w:t>net,k</w:t>
      </w:r>
      <w:r>
        <w:t xml:space="preserve">, the net generation at interval </w:t>
      </w:r>
      <w:r w:rsidRPr="009134A0">
        <w:rPr>
          <w:i/>
        </w:rPr>
        <w:t>k</w:t>
      </w:r>
      <w:r>
        <w:t xml:space="preserve"> according to Schedule I as formulated in (23).  </w:t>
      </w:r>
    </w:p>
    <w:p w14:paraId="60B0A0F4" w14:textId="77777777" w:rsidR="0009070C" w:rsidRDefault="0009070C" w:rsidP="006B72B6">
      <w:pPr>
        <w:pStyle w:val="Equation"/>
        <w:spacing w:line="240" w:lineRule="auto"/>
        <w:ind w:left="360"/>
        <w:jc w:val="center"/>
      </w:pPr>
      <w:r w:rsidRPr="009134A0">
        <w:rPr>
          <w:position w:val="-28"/>
        </w:rPr>
        <w:object w:dxaOrig="3620" w:dyaOrig="680" w14:anchorId="14BE77A0">
          <v:shape id="_x0000_i1048" type="#_x0000_t75" style="width:139.8pt;height:28.05pt" o:ole="" fillcolor="window">
            <v:imagedata r:id="rId76" o:title=""/>
          </v:shape>
          <o:OLEObject Type="Embed" ProgID="Equation.3" ShapeID="_x0000_i1048" DrawAspect="Content" ObjectID="_1540727142" r:id="rId77"/>
        </w:object>
      </w:r>
      <w:r>
        <w:tab/>
        <w:t>(23)</w:t>
      </w:r>
    </w:p>
    <w:p w14:paraId="731BA36E" w14:textId="77777777" w:rsidR="0009070C" w:rsidRDefault="0009070C" w:rsidP="006B72B6">
      <w:r>
        <w:t xml:space="preserve">The </w:t>
      </w:r>
      <w:r w:rsidRPr="004D0233">
        <w:rPr>
          <w:b/>
          <w:i/>
        </w:rPr>
        <w:t>2</w:t>
      </w:r>
      <w:r>
        <w:rPr>
          <w:b/>
          <w:i/>
          <w:vertAlign w:val="superscript"/>
        </w:rPr>
        <w:t>m-1</w:t>
      </w:r>
      <w:r>
        <w:t xml:space="preserve"> generator combinations are reduced by first ruling out any infeasible combinations given the upper and lower operating constraints. If the sum of the minimum output for a set of generators exceeds the demand, less any uncontrollable generation and what the grid and storage can provide, then it is infeasible (24).</w:t>
      </w:r>
      <w:r w:rsidRPr="0035442B">
        <w:t xml:space="preserve"> </w:t>
      </w:r>
      <w:r>
        <w:t>Likewise, if the maximum output is greater than the sum of demand, what can be offloaded to the grid, and what can be diverted to storage, the generator set is infeasible (25). If either (24) or (25) is true, that particular generator set is infeasible. Energy storage and utilities, if present in the system, are included with all generator sub-sets. Thus if the grid connection permits unlimited purchasing and selling of power, all generator combinations are feasible. The upper limit of storage charging or discharging may also be limited by the current SOC when applying (24) and (25).</w:t>
      </w:r>
    </w:p>
    <w:p w14:paraId="0659974B" w14:textId="77777777" w:rsidR="0009070C" w:rsidRDefault="0009070C" w:rsidP="006B72B6">
      <w:pPr>
        <w:pStyle w:val="Equation"/>
        <w:spacing w:after="80" w:line="240" w:lineRule="auto"/>
        <w:jc w:val="center"/>
      </w:pPr>
      <w:r w:rsidRPr="00B67636">
        <w:rPr>
          <w:position w:val="-28"/>
        </w:rPr>
        <w:object w:dxaOrig="4520" w:dyaOrig="680" w14:anchorId="69FFF9AF">
          <v:shape id="_x0000_i1049" type="#_x0000_t75" style="width:222.1pt;height:27.6pt" o:ole="" fillcolor="window">
            <v:imagedata r:id="rId78" o:title=""/>
          </v:shape>
          <o:OLEObject Type="Embed" ProgID="Equation.3" ShapeID="_x0000_i1049" DrawAspect="Content" ObjectID="_1540727143" r:id="rId79"/>
        </w:object>
      </w:r>
      <w:r>
        <w:tab/>
        <w:t>(24)</w:t>
      </w:r>
    </w:p>
    <w:p w14:paraId="360DD41D" w14:textId="77777777" w:rsidR="0009070C" w:rsidRDefault="0009070C" w:rsidP="006B72B6">
      <w:pPr>
        <w:pStyle w:val="Equation"/>
        <w:spacing w:after="80" w:line="240" w:lineRule="auto"/>
        <w:jc w:val="center"/>
      </w:pPr>
      <w:r w:rsidRPr="00B67636">
        <w:rPr>
          <w:position w:val="-28"/>
        </w:rPr>
        <w:object w:dxaOrig="5179" w:dyaOrig="680" w14:anchorId="1C1A9022">
          <v:shape id="_x0000_i1050" type="#_x0000_t75" style="width:231.45pt;height:28.05pt" o:ole="" fillcolor="window">
            <v:imagedata r:id="rId80" o:title=""/>
          </v:shape>
          <o:OLEObject Type="Embed" ProgID="Equation.3" ShapeID="_x0000_i1050" DrawAspect="Content" ObjectID="_1540727144" r:id="rId81"/>
        </w:object>
      </w:r>
      <w:r>
        <w:tab/>
        <w:t>(25)</w:t>
      </w:r>
    </w:p>
    <w:p w14:paraId="4B8F3B65" w14:textId="77777777" w:rsidR="0009070C" w:rsidRDefault="0009070C" w:rsidP="0009070C">
      <w:pPr>
        <w:spacing w:line="252" w:lineRule="auto"/>
        <w:ind w:firstLine="202"/>
      </w:pPr>
      <w:r>
        <w:t>The combinations to be tested can be further reduced by starting with feasible sub-sets that include the fewest number of active generators and applying the following logic:</w:t>
      </w:r>
    </w:p>
    <w:p w14:paraId="50E669E2" w14:textId="77777777" w:rsidR="0009070C" w:rsidRDefault="0009070C" w:rsidP="0009070C">
      <w:pPr>
        <w:numPr>
          <w:ilvl w:val="0"/>
          <w:numId w:val="13"/>
        </w:numPr>
        <w:spacing w:after="0" w:line="252" w:lineRule="auto"/>
      </w:pPr>
      <w:r>
        <w:t xml:space="preserve">If the current set is the least expensive tested thus far, calculate the average cost per kWh for this interval with this set. Ignore any untested sets that include all generators from the current set and that do not include additional generators with a cost less than this average. </w:t>
      </w:r>
    </w:p>
    <w:p w14:paraId="3278D4ED" w14:textId="77777777" w:rsidR="0009070C" w:rsidRDefault="0009070C" w:rsidP="0009070C">
      <w:pPr>
        <w:numPr>
          <w:ilvl w:val="0"/>
          <w:numId w:val="13"/>
        </w:numPr>
        <w:spacing w:after="0" w:line="252" w:lineRule="auto"/>
      </w:pPr>
      <w:r>
        <w:t xml:space="preserve">For each generator, </w:t>
      </w:r>
      <w:r w:rsidRPr="007C1A20">
        <w:rPr>
          <w:i/>
        </w:rPr>
        <w:t>h</w:t>
      </w:r>
      <w:r>
        <w:t xml:space="preserve">, in the current set, identify untested combinations that include all other generators from the current set. Do not consider combinations that replace </w:t>
      </w:r>
      <w:r w:rsidRPr="007C1A20">
        <w:rPr>
          <w:i/>
        </w:rPr>
        <w:t>h</w:t>
      </w:r>
      <w:r>
        <w:t xml:space="preserve"> with at generators with a minimum actual cost per kW higher than the cost per kW of </w:t>
      </w:r>
      <w:r w:rsidRPr="007C1A20">
        <w:rPr>
          <w:i/>
        </w:rPr>
        <w:t>h</w:t>
      </w:r>
      <w:r>
        <w:t xml:space="preserve"> at the power setting determined for the current set.</w:t>
      </w:r>
    </w:p>
    <w:p w14:paraId="608D490F" w14:textId="77777777" w:rsidR="0009070C" w:rsidRDefault="0009070C" w:rsidP="006B72B6">
      <w:r>
        <w:t>Step 2</w:t>
      </w:r>
      <w:r w:rsidRPr="00654DD0">
        <w:t xml:space="preserve"> does not constrain the generator ramp rates between successive intervals, </w:t>
      </w:r>
      <w:r>
        <w:t>allowing for rapid switching between generators. Step 3 balances this desire for optimality at every moment in time with the global perspective of Step 1. It does this by applying the following heuristic rules to determine the on/off sequence for each generator, then solving (1) with</w:t>
      </w:r>
      <w:r w:rsidRPr="00654DD0">
        <w:t xml:space="preserve"> all boundary constraints</w:t>
      </w:r>
      <w:r>
        <w:t xml:space="preserve"> enforced</w:t>
      </w:r>
      <w:r w:rsidRPr="00654DD0">
        <w:t xml:space="preserve">. </w:t>
      </w:r>
    </w:p>
    <w:p w14:paraId="2738B0CC" w14:textId="77777777" w:rsidR="0009070C" w:rsidRPr="006B72B6" w:rsidRDefault="0009070C" w:rsidP="0009070C">
      <w:pPr>
        <w:pStyle w:val="ListParagraph"/>
        <w:widowControl w:val="0"/>
        <w:numPr>
          <w:ilvl w:val="0"/>
          <w:numId w:val="12"/>
        </w:numPr>
        <w:snapToGrid w:val="0"/>
        <w:spacing w:after="0" w:line="252" w:lineRule="auto"/>
      </w:pPr>
      <w:r w:rsidRPr="006B72B6">
        <w:t>At each interval, do not use any generator which is off-line in both Schedule I and Schedule II.</w:t>
      </w:r>
    </w:p>
    <w:p w14:paraId="44E34E9C" w14:textId="77777777" w:rsidR="0009070C" w:rsidRPr="006B72B6" w:rsidRDefault="0009070C" w:rsidP="0009070C">
      <w:pPr>
        <w:pStyle w:val="ListParagraph"/>
        <w:widowControl w:val="0"/>
        <w:numPr>
          <w:ilvl w:val="0"/>
          <w:numId w:val="12"/>
        </w:numPr>
        <w:snapToGrid w:val="0"/>
        <w:spacing w:after="0" w:line="252" w:lineRule="auto"/>
        <w:rPr>
          <w:szCs w:val="24"/>
        </w:rPr>
      </w:pPr>
      <w:r w:rsidRPr="006B72B6">
        <w:t xml:space="preserve">Any generator initially off-line can remain off-line until it first appears in Schedule II or until it must </w:t>
      </w:r>
      <w:r w:rsidRPr="006B72B6">
        <w:rPr>
          <w:szCs w:val="24"/>
        </w:rPr>
        <w:t>begin ramping up to reach the target set in Schedule II. Similarly, any generator expected to be off-line at the end of the horizon can remain off-line from their last appearance in Schedule II onward, subject to the ramping constraint.</w:t>
      </w:r>
    </w:p>
    <w:p w14:paraId="5F4BA1F8" w14:textId="77777777" w:rsidR="0009070C" w:rsidRPr="006B72B6" w:rsidRDefault="0009070C" w:rsidP="0009070C">
      <w:pPr>
        <w:pStyle w:val="ListParagraph"/>
        <w:widowControl w:val="0"/>
        <w:numPr>
          <w:ilvl w:val="0"/>
          <w:numId w:val="12"/>
        </w:numPr>
        <w:snapToGrid w:val="0"/>
        <w:spacing w:after="0" w:line="252" w:lineRule="auto"/>
        <w:rPr>
          <w:szCs w:val="24"/>
        </w:rPr>
      </w:pPr>
      <w:r w:rsidRPr="006B72B6">
        <w:rPr>
          <w:szCs w:val="24"/>
        </w:rPr>
        <w:t xml:space="preserve">If a generator appear off in Schedule II for a period of time longer than that needed to ramp down to zero from its last setting and then ramp up to the next setting in Schedule II, compare </w:t>
      </w:r>
      <w:r w:rsidRPr="006B72B6">
        <w:rPr>
          <w:szCs w:val="24"/>
        </w:rPr>
        <w:lastRenderedPageBreak/>
        <w:t xml:space="preserve">the duration of time it would remain off, multiplied by </w:t>
      </w:r>
      <w:r w:rsidRPr="006B72B6">
        <w:rPr>
          <w:i/>
          <w:szCs w:val="24"/>
        </w:rPr>
        <w:t>b</w:t>
      </w:r>
      <w:r w:rsidRPr="006B72B6">
        <w:rPr>
          <w:i/>
          <w:szCs w:val="24"/>
          <w:vertAlign w:val="subscript"/>
        </w:rPr>
        <w:t>4,h</w:t>
      </w:r>
      <w:r w:rsidRPr="006B72B6">
        <w:rPr>
          <w:szCs w:val="24"/>
        </w:rPr>
        <w:t>, to the specified start-up cost for the generator. If turning off then on saves money, after accounting for the start-up cost, proceed with the temporary shut-down.</w:t>
      </w:r>
    </w:p>
    <w:p w14:paraId="73918520" w14:textId="77777777" w:rsidR="0009070C" w:rsidRPr="006B72B6" w:rsidRDefault="0009070C" w:rsidP="0009070C">
      <w:pPr>
        <w:pStyle w:val="ListParagraph"/>
        <w:widowControl w:val="0"/>
        <w:numPr>
          <w:ilvl w:val="0"/>
          <w:numId w:val="12"/>
        </w:numPr>
        <w:snapToGrid w:val="0"/>
        <w:spacing w:after="0" w:line="252" w:lineRule="auto"/>
        <w:rPr>
          <w:szCs w:val="24"/>
        </w:rPr>
      </w:pPr>
      <w:r w:rsidRPr="006B72B6">
        <w:rPr>
          <w:szCs w:val="24"/>
        </w:rPr>
        <w:t>If a generator appears in Schedule II for a consecutive window shorter than ¼ of the horizon or less than the time required to ramp to full power and back off, consider leaving it off. Compare the net cost of operation during this window plus the start-up cost of the generator, to the average marginal cost of the other on-line generators. If not using this generator during this short window does not render the dispatch infeasible and results in net savings, then leave this generator off in this window.</w:t>
      </w:r>
    </w:p>
    <w:p w14:paraId="7673C35D" w14:textId="77777777" w:rsidR="0009070C" w:rsidRDefault="0009070C" w:rsidP="0009070C">
      <w:pPr>
        <w:pStyle w:val="Heading2"/>
        <w:keepLines w:val="0"/>
        <w:numPr>
          <w:ilvl w:val="1"/>
          <w:numId w:val="6"/>
        </w:numPr>
        <w:spacing w:before="120" w:after="60" w:line="240" w:lineRule="auto"/>
        <w:ind w:left="0" w:firstLine="0"/>
        <w:jc w:val="left"/>
      </w:pPr>
      <w:bookmarkStart w:id="55" w:name="_Toc466985332"/>
      <w:r>
        <w:t>CCHP Systems</w:t>
      </w:r>
      <w:bookmarkEnd w:id="55"/>
    </w:p>
    <w:p w14:paraId="521AAB6A" w14:textId="77777777" w:rsidR="0009070C" w:rsidRDefault="0009070C" w:rsidP="0009070C">
      <w:pPr>
        <w:spacing w:line="252" w:lineRule="auto"/>
        <w:ind w:firstLine="202"/>
      </w:pPr>
      <w:r>
        <w:t xml:space="preserve">Incorporating additional generation products, e.g. heating, cooling, or steam, requires an additional equality constraint similar to (2) for each time step, </w:t>
      </w:r>
      <w:r w:rsidRPr="001E6232">
        <w:rPr>
          <w:i/>
        </w:rPr>
        <w:t>k</w:t>
      </w:r>
      <w:r>
        <w:t xml:space="preserve">. In many instances excess production of heat, cooling, or steam can be vented, and the equality constraint can be replaced with an inequality that ensures enough production to satisfy demand. This may help reduce the constraints on CCHP generators, allowing them to produce more electricity and vent any excess heat that is recovered. A limitation of this approach is that any secondary output, e.g. </w:t>
      </w:r>
      <w:r w:rsidRPr="00161BA1">
        <w:rPr>
          <w:i/>
        </w:rPr>
        <w:t>P</w:t>
      </w:r>
      <w:r w:rsidRPr="00161BA1">
        <w:rPr>
          <w:i/>
          <w:vertAlign w:val="subscript"/>
        </w:rPr>
        <w:t>h,k</w:t>
      </w:r>
      <w:r>
        <w:rPr>
          <w:i/>
        </w:rPr>
        <w:t>|</w:t>
      </w:r>
      <w:r>
        <w:rPr>
          <w:i/>
          <w:vertAlign w:val="subscript"/>
        </w:rPr>
        <w:t>heating</w:t>
      </w:r>
      <w:r>
        <w:rPr>
          <w:i/>
        </w:rPr>
        <w:t>,</w:t>
      </w:r>
      <w:r>
        <w:t xml:space="preserve"> of a generator must be assumed to be proportional to the primary output, e.g. </w:t>
      </w:r>
      <w:r w:rsidRPr="00161BA1">
        <w:rPr>
          <w:i/>
        </w:rPr>
        <w:t>P</w:t>
      </w:r>
      <w:r w:rsidRPr="00161BA1">
        <w:rPr>
          <w:i/>
          <w:vertAlign w:val="subscript"/>
        </w:rPr>
        <w:t>h,k</w:t>
      </w:r>
      <w:r>
        <w:rPr>
          <w:i/>
        </w:rPr>
        <w:t>|</w:t>
      </w:r>
      <w:r>
        <w:rPr>
          <w:i/>
          <w:vertAlign w:val="subscript"/>
        </w:rPr>
        <w:t>electricity</w:t>
      </w:r>
      <w:r>
        <w:t>, as in (26).</w:t>
      </w:r>
    </w:p>
    <w:p w14:paraId="642ED93F" w14:textId="77777777" w:rsidR="0009070C" w:rsidRDefault="0009070C" w:rsidP="0009070C">
      <w:pPr>
        <w:pStyle w:val="Equation"/>
        <w:spacing w:before="40" w:line="276" w:lineRule="auto"/>
        <w:jc w:val="center"/>
      </w:pPr>
      <w:r w:rsidRPr="0069790A">
        <w:rPr>
          <w:position w:val="-20"/>
        </w:rPr>
        <w:object w:dxaOrig="5660" w:dyaOrig="480" w14:anchorId="42182EDC">
          <v:shape id="_x0000_i1051" type="#_x0000_t75" style="width:233.75pt;height:19.65pt" o:ole="" fillcolor="window">
            <v:imagedata r:id="rId82" o:title=""/>
          </v:shape>
          <o:OLEObject Type="Embed" ProgID="Equation.3" ShapeID="_x0000_i1051" DrawAspect="Content" ObjectID="_1540727145" r:id="rId83"/>
        </w:object>
      </w:r>
      <w:r>
        <w:tab/>
        <w:t>(26)</w:t>
      </w:r>
    </w:p>
    <w:p w14:paraId="74513A9F" w14:textId="77777777" w:rsidR="0009070C" w:rsidRDefault="0009070C" w:rsidP="0009070C">
      <w:pPr>
        <w:spacing w:line="252" w:lineRule="auto"/>
        <w:ind w:firstLine="202"/>
      </w:pPr>
      <w:r>
        <w:t xml:space="preserve">Optimizing for both electricity and cooling production using electric driven chillers adds a degree of complexity to the dispatch since the chiller input cost is the output of the electric generators. If there is no cold thermal storage, there is little flexibility in meeting the thermal demand, so it is preferable to first optimize the chiller dispatch, then add the resulting electric demand from the chillers to the building’s electric demand. This approach captures the off-design performance of the chillers with a similar piecewise convex quadratic fit where the cost is the kWh of electricity needed. </w:t>
      </w:r>
    </w:p>
    <w:p w14:paraId="6B42E5D0" w14:textId="77777777" w:rsidR="0009070C" w:rsidRDefault="0009070C" w:rsidP="0009070C">
      <w:pPr>
        <w:spacing w:line="252" w:lineRule="auto"/>
        <w:ind w:firstLine="202"/>
      </w:pPr>
      <w:r>
        <w:t xml:space="preserve">With cold energy storage it becomes feasible to use chiller loads to balance the electric demand, and thus the dispatch should be done concurrently. In this scenario the chillers are assigned zero cost, but in the electric demand equality the inverse of the peak chiller COP, </w:t>
      </w:r>
      <w:r>
        <w:rPr>
          <w:i/>
        </w:rPr>
        <w:t>α</w:t>
      </w:r>
      <w:r>
        <w:rPr>
          <w:i/>
          <w:vertAlign w:val="subscript"/>
        </w:rPr>
        <w:t>c</w:t>
      </w:r>
      <w:r>
        <w:t xml:space="preserve">, appears as an additional electric load on the chiller output state, </w:t>
      </w:r>
      <w:r w:rsidRPr="00161BA1">
        <w:rPr>
          <w:i/>
        </w:rPr>
        <w:t>P</w:t>
      </w:r>
      <w:r>
        <w:rPr>
          <w:i/>
          <w:vertAlign w:val="subscript"/>
        </w:rPr>
        <w:t>c</w:t>
      </w:r>
      <w:r w:rsidRPr="00161BA1">
        <w:rPr>
          <w:i/>
          <w:vertAlign w:val="subscript"/>
        </w:rPr>
        <w:t>,k</w:t>
      </w:r>
      <w:r>
        <w:t>, as shown in (27). Lacking a quadratic term in this equality implies that a single value COP must be used for the chiller. However, given the flexibility in dispatch afforded by the thermal storage, it is generally preferable to operate all chillers at their design condition, thus making this simplification easily justifiable.</w:t>
      </w:r>
    </w:p>
    <w:p w14:paraId="007746BD" w14:textId="77777777" w:rsidR="0009070C" w:rsidRDefault="0009070C" w:rsidP="006B72B6">
      <w:pPr>
        <w:pStyle w:val="Equation"/>
        <w:spacing w:before="40" w:after="40" w:line="240" w:lineRule="auto"/>
        <w:jc w:val="center"/>
      </w:pPr>
      <w:r w:rsidRPr="00C05D1B">
        <w:rPr>
          <w:position w:val="-28"/>
        </w:rPr>
        <w:object w:dxaOrig="5580" w:dyaOrig="680" w14:anchorId="34CA84D7">
          <v:shape id="_x0000_i1052" type="#_x0000_t75" style="width:236.1pt;height:27.6pt" o:ole="" fillcolor="window">
            <v:imagedata r:id="rId84" o:title=""/>
          </v:shape>
          <o:OLEObject Type="Embed" ProgID="Equation.3" ShapeID="_x0000_i1052" DrawAspect="Content" ObjectID="_1540727146" r:id="rId85"/>
        </w:object>
      </w:r>
      <w:r>
        <w:tab/>
        <w:t>(27)</w:t>
      </w:r>
    </w:p>
    <w:p w14:paraId="7AE182F8" w14:textId="77777777" w:rsidR="0009070C" w:rsidRPr="007E2CE0" w:rsidRDefault="0009070C" w:rsidP="0009070C">
      <w:pPr>
        <w:ind w:firstLine="202"/>
      </w:pPr>
      <w:r>
        <w:t xml:space="preserve">When solving for multiple outputs, it is advantageous to separately determine feasible combinations in step 2, searching a space of </w:t>
      </w:r>
      <w:r w:rsidRPr="004D0233">
        <w:rPr>
          <w:b/>
          <w:i/>
        </w:rPr>
        <w:t>2</w:t>
      </w:r>
      <w:r>
        <w:rPr>
          <w:b/>
          <w:i/>
          <w:vertAlign w:val="superscript"/>
        </w:rPr>
        <w:t>m-1</w:t>
      </w:r>
      <w:r>
        <w:t xml:space="preserve"> + </w:t>
      </w:r>
      <w:r w:rsidRPr="004D0233">
        <w:rPr>
          <w:b/>
          <w:i/>
        </w:rPr>
        <w:t>2</w:t>
      </w:r>
      <w:r>
        <w:rPr>
          <w:b/>
          <w:i/>
          <w:vertAlign w:val="superscript"/>
        </w:rPr>
        <w:t>d-1</w:t>
      </w:r>
      <w:r>
        <w:t xml:space="preserve">, rather than </w:t>
      </w:r>
      <w:r w:rsidRPr="004D0233">
        <w:rPr>
          <w:b/>
          <w:i/>
        </w:rPr>
        <w:t>2</w:t>
      </w:r>
      <w:r>
        <w:rPr>
          <w:b/>
          <w:i/>
          <w:vertAlign w:val="superscript"/>
        </w:rPr>
        <w:t>(m-1)(d-1)</w:t>
      </w:r>
      <w:r>
        <w:t>; otherwise, the methodology remains unchanged.</w:t>
      </w:r>
    </w:p>
    <w:p w14:paraId="5B947B3D" w14:textId="77777777" w:rsidR="0009070C" w:rsidRPr="0009070C" w:rsidRDefault="0009070C" w:rsidP="0009070C"/>
    <w:p w14:paraId="426B55E1" w14:textId="5DE07CD0" w:rsidR="00EA2963" w:rsidRDefault="00EA2963" w:rsidP="006B72B6">
      <w:pPr>
        <w:ind w:firstLine="0"/>
      </w:pPr>
    </w:p>
    <w:sectPr w:rsidR="00EA2963" w:rsidSect="001C4844">
      <w:headerReference w:type="default" r:id="rId86"/>
      <w:footerReference w:type="default" r:id="rId8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7DBE4" w14:textId="77777777" w:rsidR="002C01F3" w:rsidRDefault="002C01F3" w:rsidP="00200A56">
      <w:pPr>
        <w:spacing w:after="0" w:line="240" w:lineRule="auto"/>
      </w:pPr>
      <w:r>
        <w:separator/>
      </w:r>
    </w:p>
  </w:endnote>
  <w:endnote w:type="continuationSeparator" w:id="0">
    <w:p w14:paraId="64670892" w14:textId="77777777" w:rsidR="002C01F3" w:rsidRDefault="002C01F3"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AB428D" w:rsidRDefault="00AB428D">
    <w:pPr>
      <w:pStyle w:val="Footer"/>
      <w:jc w:val="right"/>
    </w:pPr>
  </w:p>
  <w:p w14:paraId="7A62C177" w14:textId="77777777" w:rsidR="00AB428D" w:rsidRDefault="00AB42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497412"/>
      <w:docPartObj>
        <w:docPartGallery w:val="Page Numbers (Bottom of Page)"/>
        <w:docPartUnique/>
      </w:docPartObj>
    </w:sdtPr>
    <w:sdtEndPr>
      <w:rPr>
        <w:noProof/>
      </w:rPr>
    </w:sdtEndPr>
    <w:sdtContent>
      <w:p w14:paraId="51DC5418" w14:textId="03704898" w:rsidR="00AB428D" w:rsidRDefault="00AB428D">
        <w:pPr>
          <w:pStyle w:val="Footer"/>
          <w:jc w:val="right"/>
        </w:pPr>
        <w:r>
          <w:fldChar w:fldCharType="begin"/>
        </w:r>
        <w:r>
          <w:instrText xml:space="preserve"> PAGE   \* MERGEFORMAT </w:instrText>
        </w:r>
        <w:r>
          <w:fldChar w:fldCharType="separate"/>
        </w:r>
        <w:r w:rsidR="006B72B6">
          <w:rPr>
            <w:noProof/>
          </w:rPr>
          <w:t>1</w:t>
        </w:r>
        <w:r>
          <w:rPr>
            <w:noProof/>
          </w:rPr>
          <w:fldChar w:fldCharType="end"/>
        </w:r>
      </w:p>
    </w:sdtContent>
  </w:sdt>
  <w:p w14:paraId="0C92EC85" w14:textId="77777777" w:rsidR="00AB428D" w:rsidRDefault="00AB428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3C1320DF" w:rsidR="00AB428D" w:rsidRDefault="00AB428D">
        <w:pPr>
          <w:pStyle w:val="Footer"/>
          <w:jc w:val="right"/>
        </w:pPr>
        <w:r>
          <w:t>A</w:t>
        </w:r>
        <w:r>
          <w:fldChar w:fldCharType="begin"/>
        </w:r>
        <w:r>
          <w:instrText xml:space="preserve"> PAGE   \* MERGEFORMAT </w:instrText>
        </w:r>
        <w:r>
          <w:fldChar w:fldCharType="separate"/>
        </w:r>
        <w:r w:rsidR="006B72B6">
          <w:rPr>
            <w:noProof/>
          </w:rPr>
          <w:t>6</w:t>
        </w:r>
        <w:r>
          <w:rPr>
            <w:noProof/>
          </w:rPr>
          <w:fldChar w:fldCharType="end"/>
        </w:r>
      </w:p>
    </w:sdtContent>
  </w:sdt>
  <w:p w14:paraId="7729736E" w14:textId="77777777" w:rsidR="00AB428D" w:rsidRDefault="00AB42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22E85E" w14:textId="77777777" w:rsidR="002C01F3" w:rsidRDefault="002C01F3" w:rsidP="00200A56">
      <w:pPr>
        <w:spacing w:after="0" w:line="240" w:lineRule="auto"/>
      </w:pPr>
      <w:r>
        <w:separator/>
      </w:r>
    </w:p>
  </w:footnote>
  <w:footnote w:type="continuationSeparator" w:id="0">
    <w:p w14:paraId="2B164FAD" w14:textId="77777777" w:rsidR="002C01F3" w:rsidRDefault="002C01F3"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800D" w14:textId="77777777" w:rsidR="00AB428D" w:rsidRDefault="00AB428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AB428D" w:rsidRDefault="00AB42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565A"/>
    <w:multiLevelType w:val="hybridMultilevel"/>
    <w:tmpl w:val="EB06E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3161A"/>
    <w:multiLevelType w:val="hybridMultilevel"/>
    <w:tmpl w:val="92E4C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15158"/>
    <w:multiLevelType w:val="hybridMultilevel"/>
    <w:tmpl w:val="3208A700"/>
    <w:lvl w:ilvl="0" w:tplc="3B2201C4">
      <w:start w:val="1"/>
      <w:numFmt w:val="decimal"/>
      <w:lvlText w:val="Rule %1."/>
      <w:lvlJc w:val="left"/>
      <w:pPr>
        <w:ind w:left="360" w:hanging="360"/>
      </w:pPr>
      <w:rPr>
        <w:rFonts w:hint="default"/>
        <w:b w:val="0"/>
        <w:i/>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633A78"/>
    <w:multiLevelType w:val="hybridMultilevel"/>
    <w:tmpl w:val="8DFA1776"/>
    <w:lvl w:ilvl="0" w:tplc="707CB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A6658"/>
    <w:multiLevelType w:val="hybridMultilevel"/>
    <w:tmpl w:val="7F323A74"/>
    <w:lvl w:ilvl="0" w:tplc="BC603744">
      <w:start w:val="2"/>
      <w:numFmt w:val="bullet"/>
      <w:lvlText w:val=""/>
      <w:lvlJc w:val="left"/>
      <w:pPr>
        <w:ind w:left="562" w:hanging="360"/>
      </w:pPr>
      <w:rPr>
        <w:rFonts w:ascii="Symbol" w:eastAsia="Times New Roman" w:hAnsi="Symbol"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5BC26357"/>
    <w:multiLevelType w:val="hybridMultilevel"/>
    <w:tmpl w:val="800A7E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00671"/>
    <w:multiLevelType w:val="hybridMultilevel"/>
    <w:tmpl w:val="987E7EC0"/>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32189"/>
    <w:multiLevelType w:val="hybridMultilevel"/>
    <w:tmpl w:val="015C92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9"/>
  </w:num>
  <w:num w:numId="5">
    <w:abstractNumId w:val="4"/>
  </w:num>
  <w:num w:numId="6">
    <w:abstractNumId w:val="2"/>
  </w:num>
  <w:num w:numId="7">
    <w:abstractNumId w:val="8"/>
  </w:num>
  <w:num w:numId="8">
    <w:abstractNumId w:val="8"/>
    <w:lvlOverride w:ilvl="0">
      <w:startOverride w:val="1"/>
    </w:lvlOverride>
  </w:num>
  <w:num w:numId="9">
    <w:abstractNumId w:val="8"/>
    <w:lvlOverride w:ilvl="0">
      <w:startOverride w:val="1"/>
    </w:lvlOverride>
  </w:num>
  <w:num w:numId="10">
    <w:abstractNumId w:val="6"/>
    <w:lvlOverride w:ilvl="0">
      <w:lvl w:ilvl="0">
        <w:start w:val="1"/>
        <w:numFmt w:val="decimal"/>
        <w:lvlText w:val="%1."/>
        <w:legacy w:legacy="1" w:legacySpace="0" w:legacyIndent="360"/>
        <w:lvlJc w:val="left"/>
        <w:pPr>
          <w:ind w:left="360" w:hanging="360"/>
        </w:pPr>
      </w:lvl>
    </w:lvlOverride>
  </w:num>
  <w:num w:numId="11">
    <w:abstractNumId w:val="6"/>
    <w:lvlOverride w:ilvl="0">
      <w:lvl w:ilvl="0">
        <w:start w:val="1"/>
        <w:numFmt w:val="decimal"/>
        <w:lvlText w:val="%1."/>
        <w:legacy w:legacy="1" w:legacySpace="0" w:legacyIndent="360"/>
        <w:lvlJc w:val="left"/>
        <w:pPr>
          <w:ind w:left="360" w:hanging="360"/>
        </w:pPr>
      </w:lvl>
    </w:lvlOverride>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6524"/>
    <w:rsid w:val="00032B0D"/>
    <w:rsid w:val="000346A5"/>
    <w:rsid w:val="0003491D"/>
    <w:rsid w:val="00034A59"/>
    <w:rsid w:val="0003738F"/>
    <w:rsid w:val="0003762E"/>
    <w:rsid w:val="00041A58"/>
    <w:rsid w:val="00042F47"/>
    <w:rsid w:val="0004657F"/>
    <w:rsid w:val="0005771F"/>
    <w:rsid w:val="00065F32"/>
    <w:rsid w:val="000667D3"/>
    <w:rsid w:val="00070307"/>
    <w:rsid w:val="00081D4E"/>
    <w:rsid w:val="0009070C"/>
    <w:rsid w:val="00094B40"/>
    <w:rsid w:val="000A4B0A"/>
    <w:rsid w:val="000A7FA8"/>
    <w:rsid w:val="000B4F1A"/>
    <w:rsid w:val="000B6CDA"/>
    <w:rsid w:val="000C5EC7"/>
    <w:rsid w:val="000C6B49"/>
    <w:rsid w:val="000D45A3"/>
    <w:rsid w:val="000D54CF"/>
    <w:rsid w:val="000D74E2"/>
    <w:rsid w:val="000E68AA"/>
    <w:rsid w:val="000E72EA"/>
    <w:rsid w:val="000F5F04"/>
    <w:rsid w:val="001144FB"/>
    <w:rsid w:val="001210F1"/>
    <w:rsid w:val="00121E14"/>
    <w:rsid w:val="0013358A"/>
    <w:rsid w:val="00134C9D"/>
    <w:rsid w:val="00136F42"/>
    <w:rsid w:val="00144CC2"/>
    <w:rsid w:val="00151C12"/>
    <w:rsid w:val="00156637"/>
    <w:rsid w:val="001608F6"/>
    <w:rsid w:val="0017143A"/>
    <w:rsid w:val="00174751"/>
    <w:rsid w:val="00183AA5"/>
    <w:rsid w:val="001A5698"/>
    <w:rsid w:val="001A7D9F"/>
    <w:rsid w:val="001C4844"/>
    <w:rsid w:val="001C6938"/>
    <w:rsid w:val="001D114C"/>
    <w:rsid w:val="001D3ED5"/>
    <w:rsid w:val="001E032B"/>
    <w:rsid w:val="001E4A2A"/>
    <w:rsid w:val="00200A56"/>
    <w:rsid w:val="0022222B"/>
    <w:rsid w:val="00231B26"/>
    <w:rsid w:val="0023331A"/>
    <w:rsid w:val="00244E7B"/>
    <w:rsid w:val="00256EBA"/>
    <w:rsid w:val="002630A9"/>
    <w:rsid w:val="002632D7"/>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2759"/>
    <w:rsid w:val="00323134"/>
    <w:rsid w:val="003338B5"/>
    <w:rsid w:val="00335E14"/>
    <w:rsid w:val="0035293F"/>
    <w:rsid w:val="00354CA4"/>
    <w:rsid w:val="003565AF"/>
    <w:rsid w:val="00366C5D"/>
    <w:rsid w:val="00374F5C"/>
    <w:rsid w:val="0038316E"/>
    <w:rsid w:val="003A2EBF"/>
    <w:rsid w:val="003A66E9"/>
    <w:rsid w:val="003B4186"/>
    <w:rsid w:val="003E16A5"/>
    <w:rsid w:val="003F2028"/>
    <w:rsid w:val="003F28B5"/>
    <w:rsid w:val="003F4548"/>
    <w:rsid w:val="00400073"/>
    <w:rsid w:val="004012B3"/>
    <w:rsid w:val="00412247"/>
    <w:rsid w:val="00422694"/>
    <w:rsid w:val="0042668F"/>
    <w:rsid w:val="00445355"/>
    <w:rsid w:val="004457E3"/>
    <w:rsid w:val="004558D3"/>
    <w:rsid w:val="00461676"/>
    <w:rsid w:val="004752E0"/>
    <w:rsid w:val="004760E3"/>
    <w:rsid w:val="00484173"/>
    <w:rsid w:val="004A0490"/>
    <w:rsid w:val="004A13AB"/>
    <w:rsid w:val="004A7D1A"/>
    <w:rsid w:val="004B5C60"/>
    <w:rsid w:val="004C3284"/>
    <w:rsid w:val="004D0685"/>
    <w:rsid w:val="004D490D"/>
    <w:rsid w:val="004E5611"/>
    <w:rsid w:val="004F43EB"/>
    <w:rsid w:val="004F6BBF"/>
    <w:rsid w:val="00504C41"/>
    <w:rsid w:val="00506C0B"/>
    <w:rsid w:val="005125EF"/>
    <w:rsid w:val="005128E1"/>
    <w:rsid w:val="0051633F"/>
    <w:rsid w:val="0051786A"/>
    <w:rsid w:val="00521BA9"/>
    <w:rsid w:val="00522623"/>
    <w:rsid w:val="00522C54"/>
    <w:rsid w:val="00553972"/>
    <w:rsid w:val="005C092C"/>
    <w:rsid w:val="005C1692"/>
    <w:rsid w:val="005C17C6"/>
    <w:rsid w:val="005C312A"/>
    <w:rsid w:val="005D211F"/>
    <w:rsid w:val="005D5EE6"/>
    <w:rsid w:val="005F5F16"/>
    <w:rsid w:val="00602FAD"/>
    <w:rsid w:val="0061039C"/>
    <w:rsid w:val="00614E7E"/>
    <w:rsid w:val="0062235B"/>
    <w:rsid w:val="00645D1F"/>
    <w:rsid w:val="00647BA8"/>
    <w:rsid w:val="006517F8"/>
    <w:rsid w:val="00654481"/>
    <w:rsid w:val="00662EE4"/>
    <w:rsid w:val="006644F3"/>
    <w:rsid w:val="00682AB4"/>
    <w:rsid w:val="006872A1"/>
    <w:rsid w:val="00696102"/>
    <w:rsid w:val="00697F0F"/>
    <w:rsid w:val="006A2D58"/>
    <w:rsid w:val="006B1A9D"/>
    <w:rsid w:val="006B72B6"/>
    <w:rsid w:val="006E1EB3"/>
    <w:rsid w:val="006E7E07"/>
    <w:rsid w:val="006F0F52"/>
    <w:rsid w:val="00707BE4"/>
    <w:rsid w:val="00714CB2"/>
    <w:rsid w:val="00723FFC"/>
    <w:rsid w:val="00726007"/>
    <w:rsid w:val="00726747"/>
    <w:rsid w:val="0073514C"/>
    <w:rsid w:val="00745BAA"/>
    <w:rsid w:val="007550DB"/>
    <w:rsid w:val="0075729A"/>
    <w:rsid w:val="0076076D"/>
    <w:rsid w:val="00764F16"/>
    <w:rsid w:val="007652E2"/>
    <w:rsid w:val="00775992"/>
    <w:rsid w:val="00787122"/>
    <w:rsid w:val="007970D4"/>
    <w:rsid w:val="00797F1B"/>
    <w:rsid w:val="007A03A1"/>
    <w:rsid w:val="007A56D4"/>
    <w:rsid w:val="007A726E"/>
    <w:rsid w:val="007C54FB"/>
    <w:rsid w:val="007E367D"/>
    <w:rsid w:val="007F12B5"/>
    <w:rsid w:val="007F3FCF"/>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7B15"/>
    <w:rsid w:val="008C376E"/>
    <w:rsid w:val="008D2FA3"/>
    <w:rsid w:val="008D5850"/>
    <w:rsid w:val="008F0767"/>
    <w:rsid w:val="00905435"/>
    <w:rsid w:val="00905567"/>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1FD3"/>
    <w:rsid w:val="0097295C"/>
    <w:rsid w:val="00972F9D"/>
    <w:rsid w:val="009762F4"/>
    <w:rsid w:val="009812F8"/>
    <w:rsid w:val="00984D55"/>
    <w:rsid w:val="009854DA"/>
    <w:rsid w:val="0098599F"/>
    <w:rsid w:val="00987F3F"/>
    <w:rsid w:val="0099114D"/>
    <w:rsid w:val="00993824"/>
    <w:rsid w:val="00997377"/>
    <w:rsid w:val="009A02D6"/>
    <w:rsid w:val="009A0382"/>
    <w:rsid w:val="009C3448"/>
    <w:rsid w:val="009D22AC"/>
    <w:rsid w:val="009E5F8C"/>
    <w:rsid w:val="009F04E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D79BF"/>
    <w:rsid w:val="00AE2DF7"/>
    <w:rsid w:val="00AF7F56"/>
    <w:rsid w:val="00B00999"/>
    <w:rsid w:val="00B0762A"/>
    <w:rsid w:val="00B10022"/>
    <w:rsid w:val="00B175B2"/>
    <w:rsid w:val="00B32E1C"/>
    <w:rsid w:val="00B3658B"/>
    <w:rsid w:val="00B36D8C"/>
    <w:rsid w:val="00B36E1B"/>
    <w:rsid w:val="00B409C6"/>
    <w:rsid w:val="00B413D2"/>
    <w:rsid w:val="00B53340"/>
    <w:rsid w:val="00B57F0B"/>
    <w:rsid w:val="00B66BA9"/>
    <w:rsid w:val="00B702C4"/>
    <w:rsid w:val="00B73AB5"/>
    <w:rsid w:val="00B81E0D"/>
    <w:rsid w:val="00B823F4"/>
    <w:rsid w:val="00B858ED"/>
    <w:rsid w:val="00BA13BD"/>
    <w:rsid w:val="00BB368F"/>
    <w:rsid w:val="00BB6234"/>
    <w:rsid w:val="00BC12C4"/>
    <w:rsid w:val="00BC5660"/>
    <w:rsid w:val="00BC7CC1"/>
    <w:rsid w:val="00BD1E18"/>
    <w:rsid w:val="00BD5B9B"/>
    <w:rsid w:val="00BD7D66"/>
    <w:rsid w:val="00BE75F9"/>
    <w:rsid w:val="00BF19AF"/>
    <w:rsid w:val="00C05356"/>
    <w:rsid w:val="00C06F95"/>
    <w:rsid w:val="00C14B0B"/>
    <w:rsid w:val="00C16E61"/>
    <w:rsid w:val="00C172D8"/>
    <w:rsid w:val="00C220D3"/>
    <w:rsid w:val="00C22261"/>
    <w:rsid w:val="00C46098"/>
    <w:rsid w:val="00C55295"/>
    <w:rsid w:val="00C604C1"/>
    <w:rsid w:val="00C64570"/>
    <w:rsid w:val="00C7235F"/>
    <w:rsid w:val="00C82535"/>
    <w:rsid w:val="00CA10C7"/>
    <w:rsid w:val="00CA55C2"/>
    <w:rsid w:val="00CA59E6"/>
    <w:rsid w:val="00CA7098"/>
    <w:rsid w:val="00CE18DA"/>
    <w:rsid w:val="00CE1D09"/>
    <w:rsid w:val="00CE39BC"/>
    <w:rsid w:val="00CE72CA"/>
    <w:rsid w:val="00CF732E"/>
    <w:rsid w:val="00D20C75"/>
    <w:rsid w:val="00D27195"/>
    <w:rsid w:val="00D33D23"/>
    <w:rsid w:val="00D35E83"/>
    <w:rsid w:val="00D36C51"/>
    <w:rsid w:val="00D40482"/>
    <w:rsid w:val="00D4390B"/>
    <w:rsid w:val="00D45FA8"/>
    <w:rsid w:val="00D477CD"/>
    <w:rsid w:val="00D505F9"/>
    <w:rsid w:val="00D52D00"/>
    <w:rsid w:val="00D558F4"/>
    <w:rsid w:val="00D575F8"/>
    <w:rsid w:val="00D655E4"/>
    <w:rsid w:val="00D67E3F"/>
    <w:rsid w:val="00D74CB4"/>
    <w:rsid w:val="00DA6B0F"/>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90CD0"/>
    <w:rsid w:val="00E9420C"/>
    <w:rsid w:val="00E94958"/>
    <w:rsid w:val="00E95649"/>
    <w:rsid w:val="00EA193E"/>
    <w:rsid w:val="00EA23A8"/>
    <w:rsid w:val="00EA2963"/>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80DEB"/>
    <w:rsid w:val="00F9440B"/>
    <w:rsid w:val="00F96FC3"/>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F9D"/>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5"/>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6"/>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7"/>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nhideWhenUsed/>
    <w:rsid w:val="00E254BE"/>
    <w:pPr>
      <w:spacing w:line="240" w:lineRule="auto"/>
    </w:pPr>
    <w:rPr>
      <w:sz w:val="20"/>
      <w:szCs w:val="20"/>
    </w:rPr>
  </w:style>
  <w:style w:type="character" w:customStyle="1" w:styleId="CommentTextChar">
    <w:name w:val="Comment Text Char"/>
    <w:basedOn w:val="DefaultParagraphFont"/>
    <w:link w:val="CommentText"/>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iPriority w:val="35"/>
    <w:unhideWhenUsed/>
    <w:qFormat/>
    <w:rsid w:val="006B72B6"/>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40.wmf"/><Relationship Id="rId84" Type="http://schemas.openxmlformats.org/officeDocument/2006/relationships/image" Target="media/image48.wmf"/><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image" Target="media/image3.JPG"/><Relationship Id="rId32" Type="http://schemas.openxmlformats.org/officeDocument/2006/relationships/image" Target="media/image22.wmf"/><Relationship Id="rId37" Type="http://schemas.openxmlformats.org/officeDocument/2006/relationships/oleObject" Target="embeddings/oleObject3.bin"/><Relationship Id="rId53" Type="http://schemas.openxmlformats.org/officeDocument/2006/relationships/oleObject" Target="embeddings/oleObject11.bin"/><Relationship Id="rId58" Type="http://schemas.openxmlformats.org/officeDocument/2006/relationships/image" Target="media/image35.wmf"/><Relationship Id="rId74" Type="http://schemas.openxmlformats.org/officeDocument/2006/relationships/image" Target="media/image43.wmf"/><Relationship Id="rId79" Type="http://schemas.openxmlformats.org/officeDocument/2006/relationships/oleObject" Target="embeddings/oleObject24.bin"/><Relationship Id="rId5" Type="http://schemas.openxmlformats.org/officeDocument/2006/relationships/webSettings" Target="webSettings.xml"/><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oleObject" Target="embeddings/oleObject19.bin"/><Relationship Id="rId77" Type="http://schemas.openxmlformats.org/officeDocument/2006/relationships/oleObject" Target="embeddings/oleObject23.bin"/><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oleObject" Target="embeddings/oleObject27.bin"/><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10.png"/><Relationship Id="rId41" Type="http://schemas.openxmlformats.org/officeDocument/2006/relationships/oleObject" Target="embeddings/oleObject5.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wmf"/><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5.wmf"/><Relationship Id="rId81" Type="http://schemas.openxmlformats.org/officeDocument/2006/relationships/oleObject" Target="embeddings/oleObject25.bin"/><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8.png"/><Relationship Id="rId39" Type="http://schemas.openxmlformats.org/officeDocument/2006/relationships/oleObject" Target="embeddings/oleObject4.bin"/><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2.bin"/><Relationship Id="rId76" Type="http://schemas.openxmlformats.org/officeDocument/2006/relationships/image" Target="media/image44.wmf"/><Relationship Id="rId7" Type="http://schemas.openxmlformats.org/officeDocument/2006/relationships/endnotes" Target="endnotes.xml"/><Relationship Id="rId71" Type="http://schemas.openxmlformats.org/officeDocument/2006/relationships/oleObject" Target="embeddings/oleObject20.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wmf"/><Relationship Id="rId45" Type="http://schemas.openxmlformats.org/officeDocument/2006/relationships/oleObject" Target="embeddings/oleObject7.bin"/><Relationship Id="rId66" Type="http://schemas.openxmlformats.org/officeDocument/2006/relationships/image" Target="media/image39.wmf"/><Relationship Id="rId87" Type="http://schemas.openxmlformats.org/officeDocument/2006/relationships/footer" Target="footer3.xml"/><Relationship Id="rId61" Type="http://schemas.openxmlformats.org/officeDocument/2006/relationships/oleObject" Target="embeddings/oleObject15.bin"/><Relationship Id="rId82" Type="http://schemas.openxmlformats.org/officeDocument/2006/relationships/image" Target="media/image47.wmf"/><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3EBEA-5500-4959-80FC-8864177B2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32</Pages>
  <Words>7120</Words>
  <Characters>40588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47613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3</cp:revision>
  <dcterms:created xsi:type="dcterms:W3CDTF">2016-11-15T22:22:00Z</dcterms:created>
  <dcterms:modified xsi:type="dcterms:W3CDTF">2016-11-15T22:59:00Z</dcterms:modified>
</cp:coreProperties>
</file>