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60" w:rsidRPr="001E6790" w:rsidRDefault="00D20460" w:rsidP="00D20460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Mutual Fund Text Extraction Project:</w:t>
      </w:r>
    </w:p>
    <w:p w:rsidR="00D20460" w:rsidRPr="001E6790" w:rsidRDefault="00D20460" w:rsidP="00D20460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 xml:space="preserve">I am working on a Mutual Fund Text Extraction Project focused on extracting key information from PDF statements, including Folio Number, ISIN, NAV, and amounts. The project uses Python (Pandas, </w:t>
      </w:r>
      <w:proofErr w:type="spellStart"/>
      <w:r w:rsidRPr="001E6790">
        <w:rPr>
          <w:rFonts w:asciiTheme="minorHAnsi" w:hAnsiTheme="minorHAnsi" w:cstheme="minorHAnsi"/>
        </w:rPr>
        <w:t>PaddleOCR</w:t>
      </w:r>
      <w:proofErr w:type="spellEnd"/>
      <w:r w:rsidRPr="001E6790">
        <w:rPr>
          <w:rFonts w:asciiTheme="minorHAnsi" w:hAnsiTheme="minorHAnsi" w:cstheme="minorHAnsi"/>
        </w:rPr>
        <w:t xml:space="preserve">, PyPDF2), Excel, and Regular Expressions to parse tables, paragraphs, and headers. Having never worked on text extraction before, it was a key challenge for me, but I overcame this by integrating </w:t>
      </w:r>
      <w:proofErr w:type="spellStart"/>
      <w:r w:rsidRPr="001E6790">
        <w:rPr>
          <w:rFonts w:asciiTheme="minorHAnsi" w:hAnsiTheme="minorHAnsi" w:cstheme="minorHAnsi"/>
        </w:rPr>
        <w:t>PaddleOCR</w:t>
      </w:r>
      <w:proofErr w:type="spellEnd"/>
      <w:r w:rsidRPr="001E6790">
        <w:rPr>
          <w:rFonts w:asciiTheme="minorHAnsi" w:hAnsiTheme="minorHAnsi" w:cstheme="minorHAnsi"/>
        </w:rPr>
        <w:t xml:space="preserve"> for scanned PDFs, significantly improving accuracy. This solution reduced manual effort, enhanced efficiency.</w:t>
      </w:r>
    </w:p>
    <w:p w:rsidR="00223B1A" w:rsidRPr="001E6790" w:rsidRDefault="00D20460">
      <w:pPr>
        <w:rPr>
          <w:rFonts w:cstheme="minorHAnsi"/>
        </w:rPr>
      </w:pPr>
      <w:r w:rsidRPr="001E6790">
        <w:rPr>
          <w:rFonts w:cstheme="minorHAnsi"/>
        </w:rPr>
        <w:t>2. what was about your unique qualities,</w:t>
      </w:r>
      <w:r w:rsidR="00915854" w:rsidRPr="001E6790">
        <w:rPr>
          <w:rFonts w:cstheme="minorHAnsi"/>
        </w:rPr>
        <w:t xml:space="preserve"> </w:t>
      </w:r>
      <w:r w:rsidRPr="001E6790">
        <w:rPr>
          <w:rFonts w:cstheme="minorHAnsi"/>
        </w:rPr>
        <w:t xml:space="preserve">skills, </w:t>
      </w:r>
      <w:r w:rsidR="00915854" w:rsidRPr="001E6790">
        <w:rPr>
          <w:rFonts w:cstheme="minorHAnsi"/>
        </w:rPr>
        <w:t>knowledge or strength that made it possible achieve this result?</w:t>
      </w:r>
    </w:p>
    <w:p w:rsidR="00915854" w:rsidRPr="001E6790" w:rsidRDefault="00915854" w:rsidP="00915854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In the Mutual Fund Text Extraction Project, my attention to detail helped identify and accurately extract complex data from varied PDF formats. My problem-solving skills enabled me to combine OCR with regex and PDF parsing to handle challenges like missing or inconsistent data. My proficiency in Python and libraries like Pandas and Paddle-OCR allowed for efficient automation and structuring of extracted data. These qualities ensured high accuracy and efficiency in the process.</w:t>
      </w:r>
    </w:p>
    <w:p w:rsidR="005C7392" w:rsidRPr="001E6790" w:rsidRDefault="005C7392" w:rsidP="00915854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3.</w:t>
      </w:r>
    </w:p>
    <w:p w:rsidR="0015437E" w:rsidRPr="001E6790" w:rsidRDefault="0015437E" w:rsidP="0015437E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Problem-Solving Ability: I excel at identifying issues and developing innovative solutions, particularly in complex data extraction and automation projects.</w:t>
      </w:r>
    </w:p>
    <w:p w:rsidR="0015437E" w:rsidRPr="001E6790" w:rsidRDefault="0015437E" w:rsidP="0015437E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Attention to Detail: I ensure accuracy and precision, especially when working with intricate data structures or diverse file formats.</w:t>
      </w:r>
    </w:p>
    <w:p w:rsidR="0015437E" w:rsidRPr="001E6790" w:rsidRDefault="0015437E" w:rsidP="0015437E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Technical Proficiency: My expertise in Python, data analysis, and tools like OCR allows me to efficiently handle and process large datasets with ease.</w:t>
      </w:r>
    </w:p>
    <w:p w:rsidR="005C7392" w:rsidRPr="001E6790" w:rsidRDefault="0015437E" w:rsidP="00915854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4.</w:t>
      </w:r>
    </w:p>
    <w:p w:rsidR="0015437E" w:rsidRPr="001E6790" w:rsidRDefault="0015437E" w:rsidP="0015437E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I am familiar with LLMs and their general applications but am still learning how to integrate them effectively into projects and build solutions using them. Additionally, while experienced in text extraction, I continue to refine techniques for handling unstructured or noisy data to improve accuracy and efficiency. I also want to learn how to build bots using Automation Anywhere for enhancing automation capabilities.</w:t>
      </w:r>
    </w:p>
    <w:p w:rsidR="0015437E" w:rsidRPr="001E6790" w:rsidRDefault="009256B0" w:rsidP="00915854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5.</w:t>
      </w:r>
    </w:p>
    <w:p w:rsidR="009256B0" w:rsidRPr="001E6790" w:rsidRDefault="009256B0" w:rsidP="009256B0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 xml:space="preserve">I currently seek guidance from </w:t>
      </w:r>
      <w:proofErr w:type="spellStart"/>
      <w:r w:rsidRPr="001E6790">
        <w:rPr>
          <w:rFonts w:asciiTheme="minorHAnsi" w:hAnsiTheme="minorHAnsi" w:cstheme="minorHAnsi"/>
        </w:rPr>
        <w:t>Nikul</w:t>
      </w:r>
      <w:proofErr w:type="spellEnd"/>
      <w:r w:rsidRPr="001E6790">
        <w:rPr>
          <w:rFonts w:asciiTheme="minorHAnsi" w:hAnsiTheme="minorHAnsi" w:cstheme="minorHAnsi"/>
        </w:rPr>
        <w:t xml:space="preserve"> Sir, whose expertise helps me overcome critical challenges and avoid overthinking. His support is invaluable in improving my skills and addressing areas where I feel less confident. Apart from this I need everyone helps or guidance to address my issues and how to resolve it.</w:t>
      </w:r>
    </w:p>
    <w:p w:rsidR="009256B0" w:rsidRPr="001E6790" w:rsidRDefault="009256B0" w:rsidP="009256B0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6.</w:t>
      </w:r>
    </w:p>
    <w:p w:rsidR="009256B0" w:rsidRPr="001E6790" w:rsidRDefault="009256B0" w:rsidP="009256B0">
      <w:pPr>
        <w:pStyle w:val="NormalWeb"/>
        <w:rPr>
          <w:rFonts w:asciiTheme="minorHAnsi" w:hAnsiTheme="minorHAnsi" w:cstheme="minorHAnsi"/>
        </w:rPr>
      </w:pPr>
      <w:proofErr w:type="spellStart"/>
      <w:r w:rsidRPr="001E6790">
        <w:rPr>
          <w:rFonts w:asciiTheme="minorHAnsi" w:hAnsiTheme="minorHAnsi" w:cstheme="minorHAnsi"/>
        </w:rPr>
        <w:lastRenderedPageBreak/>
        <w:t>Enroll</w:t>
      </w:r>
      <w:proofErr w:type="spellEnd"/>
      <w:r w:rsidRPr="001E6790">
        <w:rPr>
          <w:rFonts w:asciiTheme="minorHAnsi" w:hAnsiTheme="minorHAnsi" w:cstheme="minorHAnsi"/>
        </w:rPr>
        <w:t xml:space="preserve"> in courses on LLMs, generative AI, and AWS certifications to build foundational knowledge and skills. Deploy AI models and manage cloud resources to gain practical experience with advanced technologies.</w:t>
      </w:r>
    </w:p>
    <w:p w:rsidR="009256B0" w:rsidRPr="001E6790" w:rsidRDefault="001B3A10" w:rsidP="00915854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 xml:space="preserve">7. </w:t>
      </w:r>
    </w:p>
    <w:p w:rsidR="001B3A10" w:rsidRPr="001E6790" w:rsidRDefault="001B3A10" w:rsidP="001B3A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Attend the induction program to get a comprehensive overview of the organization.</w:t>
      </w:r>
    </w:p>
    <w:p w:rsidR="001B3A10" w:rsidRPr="001E6790" w:rsidRDefault="001B3A10" w:rsidP="001B3A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Participate in employee interaction programs to gain insights into different departments and foster collaboration.</w:t>
      </w:r>
    </w:p>
    <w:p w:rsidR="001B3A10" w:rsidRPr="001E6790" w:rsidRDefault="001B3A10" w:rsidP="001B3A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Read organizational magazines or newsletters to understand how others view the organization and stay updated on internal developments.</w:t>
      </w:r>
    </w:p>
    <w:p w:rsidR="001E6790" w:rsidRPr="001E6790" w:rsidRDefault="001E6790" w:rsidP="001E6790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8.</w:t>
      </w:r>
    </w:p>
    <w:p w:rsidR="001E6790" w:rsidRPr="001E6790" w:rsidRDefault="001E6790" w:rsidP="001E6790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 xml:space="preserve">Mentorship and Career Planning, Opportunities for Professional </w:t>
      </w:r>
      <w:proofErr w:type="spellStart"/>
      <w:proofErr w:type="gramStart"/>
      <w:r w:rsidRPr="001E6790">
        <w:rPr>
          <w:rFonts w:asciiTheme="minorHAnsi" w:hAnsiTheme="minorHAnsi" w:cstheme="minorHAnsi"/>
        </w:rPr>
        <w:t>Development,Regular</w:t>
      </w:r>
      <w:proofErr w:type="spellEnd"/>
      <w:proofErr w:type="gramEnd"/>
      <w:r w:rsidRPr="001E6790">
        <w:rPr>
          <w:rFonts w:asciiTheme="minorHAnsi" w:hAnsiTheme="minorHAnsi" w:cstheme="minorHAnsi"/>
        </w:rPr>
        <w:t xml:space="preserve"> Feedback and Clear Objectives</w:t>
      </w:r>
    </w:p>
    <w:p w:rsidR="001E6790" w:rsidRPr="001E6790" w:rsidRDefault="001E6790" w:rsidP="001E6790">
      <w:pPr>
        <w:pStyle w:val="NormalWeb"/>
        <w:rPr>
          <w:rFonts w:asciiTheme="minorHAnsi" w:hAnsiTheme="minorHAnsi" w:cstheme="minorHAnsi"/>
        </w:rPr>
      </w:pPr>
      <w:r w:rsidRPr="001E6790">
        <w:rPr>
          <w:rFonts w:asciiTheme="minorHAnsi" w:hAnsiTheme="minorHAnsi" w:cstheme="minorHAnsi"/>
        </w:rPr>
        <w:t>9.</w:t>
      </w:r>
      <w:bookmarkStart w:id="0" w:name="_GoBack"/>
      <w:bookmarkEnd w:id="0"/>
    </w:p>
    <w:p w:rsidR="001E6790" w:rsidRPr="001E6790" w:rsidRDefault="001E6790" w:rsidP="001E6790">
      <w:pPr>
        <w:rPr>
          <w:rFonts w:eastAsia="Times New Roman" w:cstheme="minorHAnsi"/>
          <w:sz w:val="24"/>
          <w:szCs w:val="24"/>
          <w:lang w:eastAsia="en-IN"/>
        </w:rPr>
      </w:pPr>
      <w:r w:rsidRPr="001E6790">
        <w:rPr>
          <w:rFonts w:eastAsia="Times New Roman" w:cstheme="minorHAnsi"/>
          <w:sz w:val="24"/>
          <w:szCs w:val="24"/>
          <w:lang w:eastAsia="en-IN"/>
        </w:rPr>
        <w:t xml:space="preserve">Senior Data Scientist or Data </w:t>
      </w:r>
      <w:proofErr w:type="gramStart"/>
      <w:r w:rsidRPr="001E6790">
        <w:rPr>
          <w:rFonts w:eastAsia="Times New Roman" w:cstheme="minorHAnsi"/>
          <w:sz w:val="24"/>
          <w:szCs w:val="24"/>
          <w:lang w:eastAsia="en-IN"/>
        </w:rPr>
        <w:t>Analyst:,</w:t>
      </w:r>
      <w:proofErr w:type="gramEnd"/>
      <w:r w:rsidRPr="001E6790">
        <w:rPr>
          <w:rFonts w:eastAsia="Times New Roman" w:cstheme="minorHAnsi"/>
          <w:sz w:val="24"/>
          <w:szCs w:val="24"/>
          <w:lang w:eastAsia="en-IN"/>
        </w:rPr>
        <w:t xml:space="preserve"> Experienced RPA Developer or Automation Specialist:</w:t>
      </w:r>
    </w:p>
    <w:p w:rsidR="001E6790" w:rsidRPr="001E6790" w:rsidRDefault="001E6790" w:rsidP="001E6790">
      <w:pPr>
        <w:pStyle w:val="NormalWeb"/>
        <w:rPr>
          <w:rFonts w:asciiTheme="minorHAnsi" w:hAnsiTheme="minorHAnsi" w:cstheme="minorHAnsi"/>
        </w:rPr>
      </w:pPr>
    </w:p>
    <w:p w:rsidR="00915854" w:rsidRPr="001E6790" w:rsidRDefault="00915854">
      <w:pPr>
        <w:rPr>
          <w:rFonts w:cstheme="minorHAnsi"/>
        </w:rPr>
      </w:pPr>
    </w:p>
    <w:sectPr w:rsidR="00915854" w:rsidRPr="001E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66AC8"/>
    <w:multiLevelType w:val="hybridMultilevel"/>
    <w:tmpl w:val="B1628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60"/>
    <w:rsid w:val="000D45B8"/>
    <w:rsid w:val="0015437E"/>
    <w:rsid w:val="001B3A10"/>
    <w:rsid w:val="001E6790"/>
    <w:rsid w:val="00223B1A"/>
    <w:rsid w:val="005C7392"/>
    <w:rsid w:val="00915854"/>
    <w:rsid w:val="009256B0"/>
    <w:rsid w:val="00D2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65F0"/>
  <w15:chartTrackingRefBased/>
  <w15:docId w15:val="{C3139AB3-4E74-4CD7-A397-662952BD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2024-09-15T04:47:00Z</dcterms:created>
  <dcterms:modified xsi:type="dcterms:W3CDTF">2024-09-15T07:00:00Z</dcterms:modified>
</cp:coreProperties>
</file>