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B6C" w:rsidRDefault="00551B6C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  <w:r w:rsidRPr="00551B6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  <w:t>Research report power supply</w:t>
      </w: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0C5CE1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  <w:r w:rsidRPr="000C5CE1">
        <w:drawing>
          <wp:anchor distT="0" distB="0" distL="114300" distR="114300" simplePos="0" relativeHeight="251659264" behindDoc="1" locked="0" layoutInCell="1" allowOverlap="1" wp14:anchorId="324FAD9F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6256492" cy="4655128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92" cy="465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  <w:bookmarkStart w:id="0" w:name="_GoBack"/>
    </w:p>
    <w:bookmarkEnd w:id="0"/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GB" w:eastAsia="nl-NL"/>
        </w:rPr>
      </w:pPr>
    </w:p>
    <w:p w:rsidR="00E06256" w:rsidRPr="00551B6C" w:rsidRDefault="00E06256" w:rsidP="00551B6C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sz w:val="24"/>
          <w:szCs w:val="24"/>
          <w:lang w:val="en-GB" w:eastAsia="nl-NL"/>
        </w:rPr>
      </w:pPr>
    </w:p>
    <w:p w:rsidR="00551B6C" w:rsidRPr="00551B6C" w:rsidRDefault="00551B6C" w:rsidP="00E06256">
      <w:pPr>
        <w:spacing w:after="0" w:line="240" w:lineRule="auto"/>
        <w:jc w:val="right"/>
        <w:rPr>
          <w:rFonts w:asciiTheme="majorHAnsi" w:eastAsia="Times New Roman" w:hAnsiTheme="majorHAnsi" w:cstheme="majorHAnsi"/>
          <w:sz w:val="24"/>
          <w:szCs w:val="24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02-03-2020, written by Mart-Jan Koedam</w:t>
      </w:r>
    </w:p>
    <w:p w:rsidR="00853E2E" w:rsidRDefault="00853E2E" w:rsidP="00551B6C">
      <w:pPr>
        <w:spacing w:after="0" w:line="240" w:lineRule="auto"/>
        <w:rPr>
          <w:rFonts w:asciiTheme="majorHAnsi" w:eastAsia="Times New Roman" w:hAnsiTheme="majorHAnsi" w:cstheme="majorHAnsi"/>
          <w:color w:val="000000"/>
          <w:lang w:val="en-GB" w:eastAsia="nl-NL"/>
        </w:rPr>
      </w:pPr>
      <w:r>
        <w:rPr>
          <w:rFonts w:asciiTheme="majorHAnsi" w:eastAsia="Times New Roman" w:hAnsiTheme="majorHAnsi" w:cstheme="majorHAnsi"/>
          <w:color w:val="000000"/>
          <w:lang w:val="en-GB" w:eastAsia="nl-NL"/>
        </w:rPr>
        <w:lastRenderedPageBreak/>
        <w:t>The portable planetarium project is a project where the team is going to build a portable, small planetarium. Therefore the team is going to use microcontrollers, motors, and lasers.</w:t>
      </w:r>
    </w:p>
    <w:p w:rsidR="00853E2E" w:rsidRDefault="00853E2E" w:rsidP="00551B6C">
      <w:pPr>
        <w:spacing w:after="0" w:line="240" w:lineRule="auto"/>
        <w:rPr>
          <w:rFonts w:asciiTheme="majorHAnsi" w:eastAsia="Times New Roman" w:hAnsiTheme="majorHAnsi" w:cstheme="majorHAnsi"/>
          <w:color w:val="000000"/>
          <w:lang w:val="en-GB" w:eastAsia="nl-NL"/>
        </w:rPr>
      </w:pPr>
    </w:p>
    <w:p w:rsidR="00551B6C" w:rsidRPr="00551B6C" w:rsidRDefault="00551B6C" w:rsidP="00551B6C">
      <w:pPr>
        <w:spacing w:after="0" w:line="240" w:lineRule="auto"/>
        <w:rPr>
          <w:rFonts w:asciiTheme="majorHAnsi" w:eastAsia="Times New Roman" w:hAnsiTheme="majorHAnsi" w:cstheme="majorHAnsi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While looking </w:t>
      </w:r>
      <w:r w:rsidR="00B91C9B">
        <w:rPr>
          <w:rFonts w:asciiTheme="majorHAnsi" w:eastAsia="Times New Roman" w:hAnsiTheme="majorHAnsi" w:cstheme="majorHAnsi"/>
          <w:color w:val="000000"/>
          <w:lang w:val="en-GB" w:eastAsia="nl-NL"/>
        </w:rPr>
        <w:t>for the best</w:t>
      </w: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power supply for </w:t>
      </w:r>
      <w:r w:rsidR="00B91C9B">
        <w:rPr>
          <w:rFonts w:asciiTheme="majorHAnsi" w:eastAsia="Times New Roman" w:hAnsiTheme="majorHAnsi" w:cstheme="majorHAnsi"/>
          <w:color w:val="000000"/>
          <w:lang w:val="en-GB" w:eastAsia="nl-NL"/>
        </w:rPr>
        <w:t>the planetarium</w:t>
      </w: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project, </w:t>
      </w:r>
      <w:r w:rsidR="00853E2E">
        <w:rPr>
          <w:rFonts w:asciiTheme="majorHAnsi" w:eastAsia="Times New Roman" w:hAnsiTheme="majorHAnsi" w:cstheme="majorHAnsi"/>
          <w:color w:val="000000"/>
          <w:lang w:val="en-GB" w:eastAsia="nl-NL"/>
        </w:rPr>
        <w:t>3 things</w:t>
      </w: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should </w:t>
      </w:r>
      <w:r w:rsidR="00B91C9B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be considered </w:t>
      </w: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to find the best power supply:</w:t>
      </w:r>
    </w:p>
    <w:p w:rsidR="00551B6C" w:rsidRPr="00551B6C" w:rsidRDefault="00551B6C" w:rsidP="00551B6C">
      <w:pPr>
        <w:numPr>
          <w:ilvl w:val="0"/>
          <w:numId w:val="1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Voltage</w:t>
      </w:r>
    </w:p>
    <w:p w:rsidR="00551B6C" w:rsidRPr="00551B6C" w:rsidRDefault="00551B6C" w:rsidP="00551B6C">
      <w:pPr>
        <w:numPr>
          <w:ilvl w:val="0"/>
          <w:numId w:val="1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Modularity</w:t>
      </w:r>
    </w:p>
    <w:p w:rsidR="00A22498" w:rsidRPr="00551B6C" w:rsidRDefault="00551B6C" w:rsidP="00B17FC1">
      <w:pPr>
        <w:numPr>
          <w:ilvl w:val="0"/>
          <w:numId w:val="1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Safety</w:t>
      </w:r>
    </w:p>
    <w:p w:rsidR="00551B6C" w:rsidRPr="00551B6C" w:rsidRDefault="00551B6C" w:rsidP="00551B6C">
      <w:pPr>
        <w:spacing w:after="0" w:line="240" w:lineRule="auto"/>
        <w:rPr>
          <w:rFonts w:asciiTheme="majorHAnsi" w:eastAsia="Times New Roman" w:hAnsiTheme="majorHAnsi" w:cstheme="majorHAnsi"/>
          <w:lang w:val="en-GB" w:eastAsia="nl-NL"/>
        </w:rPr>
      </w:pPr>
    </w:p>
    <w:p w:rsidR="00551B6C" w:rsidRPr="00551B6C" w:rsidRDefault="00551B6C" w:rsidP="00551B6C">
      <w:pPr>
        <w:spacing w:after="0" w:line="240" w:lineRule="auto"/>
        <w:rPr>
          <w:rFonts w:asciiTheme="majorHAnsi" w:eastAsia="Times New Roman" w:hAnsiTheme="majorHAnsi" w:cstheme="majorHAnsi"/>
          <w:lang w:val="en-GB" w:eastAsia="nl-NL"/>
        </w:rPr>
      </w:pPr>
      <w:r w:rsidRPr="00551B6C">
        <w:rPr>
          <w:rFonts w:asciiTheme="majorHAnsi" w:eastAsia="Times New Roman" w:hAnsiTheme="majorHAnsi" w:cstheme="majorHAnsi"/>
          <w:b/>
          <w:bCs/>
          <w:i/>
          <w:iCs/>
          <w:color w:val="000000"/>
          <w:lang w:val="en-GB" w:eastAsia="nl-NL"/>
        </w:rPr>
        <w:t>Voltage</w:t>
      </w:r>
    </w:p>
    <w:p w:rsidR="00551B6C" w:rsidRPr="00551B6C" w:rsidRDefault="00551B6C" w:rsidP="00551B6C">
      <w:pPr>
        <w:spacing w:after="0" w:line="240" w:lineRule="auto"/>
        <w:rPr>
          <w:rFonts w:asciiTheme="majorHAnsi" w:eastAsia="Times New Roman" w:hAnsiTheme="majorHAnsi" w:cstheme="majorHAnsi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For the portable planetarium, </w:t>
      </w:r>
      <w:r w:rsidR="00853E2E">
        <w:rPr>
          <w:rFonts w:asciiTheme="majorHAnsi" w:eastAsia="Times New Roman" w:hAnsiTheme="majorHAnsi" w:cstheme="majorHAnsi"/>
          <w:color w:val="000000"/>
          <w:lang w:val="en-GB" w:eastAsia="nl-NL"/>
        </w:rPr>
        <w:t>several factors</w:t>
      </w: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play a role in calculating the total voltage the power supply must deliver;</w:t>
      </w:r>
    </w:p>
    <w:p w:rsidR="00551B6C" w:rsidRPr="00551B6C" w:rsidRDefault="00551B6C" w:rsidP="00551B6C">
      <w:pPr>
        <w:numPr>
          <w:ilvl w:val="0"/>
          <w:numId w:val="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The Arduino/Raspberry Pi</w:t>
      </w:r>
    </w:p>
    <w:p w:rsidR="00551B6C" w:rsidRPr="00551B6C" w:rsidRDefault="00551B6C" w:rsidP="00551B6C">
      <w:pPr>
        <w:numPr>
          <w:ilvl w:val="0"/>
          <w:numId w:val="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The motors for the mirrors</w:t>
      </w:r>
    </w:p>
    <w:p w:rsidR="00551B6C" w:rsidRPr="00551B6C" w:rsidRDefault="00551B6C" w:rsidP="00551B6C">
      <w:pPr>
        <w:numPr>
          <w:ilvl w:val="0"/>
          <w:numId w:val="2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The lasers</w:t>
      </w:r>
    </w:p>
    <w:p w:rsidR="00551B6C" w:rsidRPr="00551B6C" w:rsidRDefault="00551B6C" w:rsidP="00551B6C">
      <w:pPr>
        <w:spacing w:after="0" w:line="240" w:lineRule="auto"/>
        <w:rPr>
          <w:rFonts w:asciiTheme="majorHAnsi" w:eastAsia="Times New Roman" w:hAnsiTheme="majorHAnsi" w:cstheme="majorHAnsi"/>
          <w:lang w:val="en-GB" w:eastAsia="nl-NL"/>
        </w:rPr>
      </w:pPr>
    </w:p>
    <w:p w:rsidR="00551B6C" w:rsidRPr="00551B6C" w:rsidRDefault="00551B6C" w:rsidP="00551B6C">
      <w:pPr>
        <w:spacing w:after="0" w:line="240" w:lineRule="auto"/>
        <w:rPr>
          <w:rFonts w:asciiTheme="majorHAnsi" w:eastAsia="Times New Roman" w:hAnsiTheme="majorHAnsi" w:cstheme="majorHAnsi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The Arduino/Raspberry Pi does not need a very high voltage</w:t>
      </w:r>
      <w:r w:rsidR="00853E2E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as a laptop does for example.</w:t>
      </w: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5V is enough to power it. The lasers will be powered directly from the Arduino/Raspberry Pi and do not require that high of a voltage </w:t>
      </w:r>
      <w:r w:rsidR="00853E2E">
        <w:rPr>
          <w:rFonts w:asciiTheme="majorHAnsi" w:eastAsia="Times New Roman" w:hAnsiTheme="majorHAnsi" w:cstheme="majorHAnsi"/>
          <w:color w:val="000000"/>
          <w:lang w:val="en-GB" w:eastAsia="nl-NL"/>
        </w:rPr>
        <w:t>because the light of the lasers is not very bright and the lasers fit into the budget.</w:t>
      </w: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Now only one factor remains: The motors.</w:t>
      </w:r>
    </w:p>
    <w:p w:rsidR="00551B6C" w:rsidRPr="00551B6C" w:rsidRDefault="00864CCD" w:rsidP="00864CCD">
      <w:pPr>
        <w:spacing w:after="0" w:line="240" w:lineRule="auto"/>
        <w:rPr>
          <w:rFonts w:asciiTheme="majorHAnsi" w:eastAsia="Times New Roman" w:hAnsiTheme="majorHAnsi" w:cstheme="majorHAnsi"/>
          <w:lang w:val="en-GB" w:eastAsia="nl-NL"/>
        </w:rPr>
      </w:pPr>
      <w:r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From what can be concluded from the first version of the research report on </w:t>
      </w:r>
      <w:r>
        <w:rPr>
          <w:rFonts w:asciiTheme="majorHAnsi" w:eastAsia="Times New Roman" w:hAnsiTheme="majorHAnsi" w:cstheme="majorHAnsi"/>
          <w:i/>
          <w:iCs/>
          <w:color w:val="000000"/>
          <w:lang w:val="en-GB" w:eastAsia="nl-NL"/>
        </w:rPr>
        <w:t>Motor coordination, mirror calibration, and their combination</w:t>
      </w:r>
      <w:r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, the servo motors required for the rotation of the mirrors will </w:t>
      </w:r>
      <w:r w:rsidR="00551B6C"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use around 5-6V to operate, which means the Arduino/Raspberry Pi alone is not going to be enough to power them, so a bigger power supply is required for this project. A power supply that supplies up to 9-12V will be enough to </w:t>
      </w:r>
      <w:r w:rsidR="00551B6C" w:rsidRPr="00EA70CB">
        <w:rPr>
          <w:rFonts w:asciiTheme="majorHAnsi" w:eastAsia="Times New Roman" w:hAnsiTheme="majorHAnsi" w:cstheme="majorHAnsi"/>
          <w:color w:val="000000"/>
          <w:lang w:val="en-GB" w:eastAsia="nl-NL"/>
        </w:rPr>
        <w:t>power</w:t>
      </w:r>
      <w:r w:rsidR="00551B6C"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the Arduino/Raspberry Pi plus</w:t>
      </w:r>
      <w:r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because a motor only need</w:t>
      </w:r>
      <w:r w:rsidR="00D65C26">
        <w:rPr>
          <w:rFonts w:asciiTheme="majorHAnsi" w:eastAsia="Times New Roman" w:hAnsiTheme="majorHAnsi" w:cstheme="majorHAnsi"/>
          <w:color w:val="000000"/>
          <w:lang w:val="en-GB" w:eastAsia="nl-NL"/>
        </w:rPr>
        <w:t>s</w:t>
      </w:r>
      <w:r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5-6V</w:t>
      </w:r>
      <w:r w:rsidR="00551B6C"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. When more than </w:t>
      </w:r>
      <w:r>
        <w:rPr>
          <w:rFonts w:asciiTheme="majorHAnsi" w:eastAsia="Times New Roman" w:hAnsiTheme="majorHAnsi" w:cstheme="majorHAnsi"/>
          <w:color w:val="000000"/>
          <w:lang w:val="en-GB" w:eastAsia="nl-NL"/>
        </w:rPr>
        <w:t>one</w:t>
      </w:r>
      <w:r w:rsidR="00551B6C"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motor </w:t>
      </w:r>
      <w:r>
        <w:rPr>
          <w:rFonts w:asciiTheme="majorHAnsi" w:eastAsia="Times New Roman" w:hAnsiTheme="majorHAnsi" w:cstheme="majorHAnsi"/>
          <w:color w:val="000000"/>
          <w:lang w:val="en-GB" w:eastAsia="nl-NL"/>
        </w:rPr>
        <w:t>is</w:t>
      </w:r>
      <w:r w:rsidR="00551B6C"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being used </w:t>
      </w:r>
      <w:r w:rsidR="00551B6C" w:rsidRPr="00EA70CB">
        <w:rPr>
          <w:rFonts w:asciiTheme="majorHAnsi" w:eastAsia="Times New Roman" w:hAnsiTheme="majorHAnsi" w:cstheme="majorHAnsi"/>
          <w:color w:val="000000"/>
          <w:lang w:val="en-GB" w:eastAsia="nl-NL"/>
        </w:rPr>
        <w:t>it is recommended</w:t>
      </w:r>
      <w:r w:rsidR="00551B6C"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to use an extra power supply.</w:t>
      </w:r>
    </w:p>
    <w:p w:rsidR="00551B6C" w:rsidRPr="00551B6C" w:rsidRDefault="00551B6C" w:rsidP="00551B6C">
      <w:pPr>
        <w:spacing w:after="0" w:line="240" w:lineRule="auto"/>
        <w:rPr>
          <w:rFonts w:asciiTheme="majorHAnsi" w:eastAsia="Times New Roman" w:hAnsiTheme="majorHAnsi" w:cstheme="majorHAnsi"/>
          <w:lang w:val="en-GB" w:eastAsia="nl-NL"/>
        </w:rPr>
      </w:pPr>
    </w:p>
    <w:p w:rsidR="00551B6C" w:rsidRPr="00EA70CB" w:rsidRDefault="00551B6C" w:rsidP="00551B6C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000000"/>
          <w:lang w:val="en-GB" w:eastAsia="nl-NL"/>
        </w:rPr>
        <w:t>A good way to power the motors and the Arduino/Raspberry Pi using the same power supply is to use the MB102, a breadboard power supply module.</w:t>
      </w:r>
    </w:p>
    <w:p w:rsidR="00551B6C" w:rsidRPr="00EA70CB" w:rsidRDefault="00551B6C" w:rsidP="00551B6C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n-GB" w:eastAsia="nl-NL"/>
        </w:rPr>
      </w:pPr>
      <w:r w:rsidRPr="00EA70CB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This power supply module can handle up to 12V and output this at 3.3V or 5V. </w:t>
      </w:r>
    </w:p>
    <w:p w:rsidR="00551B6C" w:rsidRPr="00551B6C" w:rsidRDefault="00551B6C" w:rsidP="00551B6C">
      <w:pPr>
        <w:spacing w:after="0" w:line="240" w:lineRule="auto"/>
        <w:jc w:val="both"/>
        <w:rPr>
          <w:rFonts w:asciiTheme="majorHAnsi" w:eastAsia="Times New Roman" w:hAnsiTheme="majorHAnsi" w:cstheme="majorHAnsi"/>
          <w:lang w:val="en-GB" w:eastAsia="nl-NL"/>
        </w:rPr>
      </w:pPr>
      <w:r w:rsidRPr="00EA70CB">
        <w:rPr>
          <w:rFonts w:asciiTheme="majorHAnsi" w:eastAsia="Times New Roman" w:hAnsiTheme="majorHAnsi" w:cstheme="majorHAnsi"/>
          <w:color w:val="000000"/>
          <w:lang w:val="en-GB" w:eastAsia="nl-NL"/>
        </w:rPr>
        <w:t>Some more information on the module:</w:t>
      </w:r>
      <w:r w:rsidR="00BB7667" w:rsidRPr="00EA70CB">
        <w:rPr>
          <w:rFonts w:asciiTheme="majorHAnsi" w:eastAsia="Times New Roman" w:hAnsiTheme="majorHAnsi" w:cstheme="majorHAnsi"/>
          <w:color w:val="000000"/>
          <w:lang w:val="en-GB" w:eastAsia="nl-NL"/>
        </w:rPr>
        <w:t xml:space="preserve"> (see figure 1)</w:t>
      </w:r>
    </w:p>
    <w:p w:rsidR="00551B6C" w:rsidRPr="00551B6C" w:rsidRDefault="00551B6C" w:rsidP="00551B6C">
      <w:pPr>
        <w:spacing w:after="0" w:line="240" w:lineRule="auto"/>
        <w:jc w:val="both"/>
        <w:rPr>
          <w:rFonts w:asciiTheme="majorHAnsi" w:eastAsia="Times New Roman" w:hAnsiTheme="majorHAnsi" w:cstheme="majorHAnsi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>There are two power supply ports on the left side, a DC port and a USB port.</w:t>
      </w:r>
    </w:p>
    <w:p w:rsidR="00551B6C" w:rsidRPr="00551B6C" w:rsidRDefault="00551B6C" w:rsidP="00551B6C">
      <w:pPr>
        <w:spacing w:after="0" w:line="240" w:lineRule="auto"/>
        <w:jc w:val="both"/>
        <w:rPr>
          <w:rFonts w:asciiTheme="majorHAnsi" w:eastAsia="Times New Roman" w:hAnsiTheme="majorHAnsi" w:cstheme="majorHAnsi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>On the right side, there are two ports of power output.</w:t>
      </w:r>
      <w:r w:rsidRPr="00EA70CB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 xml:space="preserve"> The power voltage of both ports can be switched between</w:t>
      </w:r>
      <w:r w:rsidRPr="00551B6C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 xml:space="preserve"> 3.3V and 5V by the jumper cap. For this project</w:t>
      </w:r>
      <w:r w:rsidR="00C014F6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>,</w:t>
      </w:r>
      <w:r w:rsidRPr="00551B6C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 xml:space="preserve"> only the 5V port is required. </w:t>
      </w:r>
    </w:p>
    <w:p w:rsidR="00551B6C" w:rsidRPr="00551B6C" w:rsidRDefault="00551B6C" w:rsidP="00551B6C">
      <w:pPr>
        <w:spacing w:after="0" w:line="240" w:lineRule="auto"/>
        <w:jc w:val="both"/>
        <w:rPr>
          <w:rFonts w:asciiTheme="majorHAnsi" w:eastAsia="Times New Roman" w:hAnsiTheme="majorHAnsi" w:cstheme="majorHAnsi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 xml:space="preserve">The USB port can </w:t>
      </w:r>
      <w:r w:rsidR="00C014F6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 xml:space="preserve">only </w:t>
      </w:r>
      <w:r w:rsidRPr="00551B6C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 xml:space="preserve">supply 5V. So if </w:t>
      </w:r>
      <w:r w:rsidR="00A22498" w:rsidRPr="00EA70CB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>the USB port is used as power supply</w:t>
      </w:r>
      <w:r w:rsidRPr="00551B6C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 xml:space="preserve">, the jumper cap of the output port </w:t>
      </w:r>
      <w:r w:rsidR="00C014F6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>must</w:t>
      </w:r>
      <w:r w:rsidRPr="00551B6C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 xml:space="preserve"> be at 5V; or else, there will be no power supply. </w:t>
      </w:r>
    </w:p>
    <w:p w:rsidR="00551B6C" w:rsidRPr="00551B6C" w:rsidRDefault="00551B6C" w:rsidP="00551B6C">
      <w:pPr>
        <w:spacing w:after="0" w:line="240" w:lineRule="auto"/>
        <w:jc w:val="both"/>
        <w:rPr>
          <w:rFonts w:asciiTheme="majorHAnsi" w:eastAsia="Times New Roman" w:hAnsiTheme="majorHAnsi" w:cstheme="majorHAnsi"/>
          <w:shd w:val="clear" w:color="auto" w:fill="FFFFFF"/>
          <w:lang w:val="en-GB" w:eastAsia="nl-NL"/>
        </w:rPr>
      </w:pPr>
      <w:r w:rsidRPr="00551B6C">
        <w:rPr>
          <w:rFonts w:asciiTheme="majorHAnsi" w:eastAsia="Times New Roman" w:hAnsiTheme="majorHAnsi" w:cstheme="majorHAnsi"/>
          <w:color w:val="252525"/>
          <w:shd w:val="clear" w:color="auto" w:fill="FFFFFF"/>
          <w:lang w:val="en-GB" w:eastAsia="nl-NL"/>
        </w:rPr>
        <w:t xml:space="preserve">The DC input port uses a 5.5mm/2.1mm plug, with a voltage ranging from 6.5V~12V. With a DC </w:t>
      </w:r>
      <w:r w:rsidRPr="00551B6C">
        <w:rPr>
          <w:rFonts w:asciiTheme="majorHAnsi" w:eastAsia="Times New Roman" w:hAnsiTheme="majorHAnsi" w:cstheme="majorHAnsi"/>
          <w:shd w:val="clear" w:color="auto" w:fill="FFFFFF"/>
          <w:lang w:val="en-GB" w:eastAsia="nl-NL"/>
        </w:rPr>
        <w:t>input, the output ports could switch between 3.3V and 5V.</w:t>
      </w:r>
    </w:p>
    <w:p w:rsidR="00607368" w:rsidRPr="00EA70CB" w:rsidRDefault="00551B6C" w:rsidP="00551B6C">
      <w:pPr>
        <w:spacing w:after="0" w:line="240" w:lineRule="auto"/>
        <w:jc w:val="both"/>
        <w:rPr>
          <w:rFonts w:asciiTheme="majorHAnsi" w:eastAsia="Times New Roman" w:hAnsiTheme="majorHAnsi" w:cstheme="majorHAnsi"/>
          <w:lang w:val="en-GB" w:eastAsia="nl-NL"/>
        </w:rPr>
      </w:pPr>
      <w:r w:rsidRPr="00551B6C">
        <w:rPr>
          <w:rFonts w:asciiTheme="majorHAnsi" w:eastAsia="Times New Roman" w:hAnsiTheme="majorHAnsi" w:cstheme="majorHAnsi"/>
          <w:shd w:val="clear" w:color="auto" w:fill="FFFFFF"/>
          <w:lang w:val="en-GB" w:eastAsia="nl-NL"/>
        </w:rPr>
        <w:t>“</w:t>
      </w:r>
      <w:r w:rsidRPr="00551B6C">
        <w:rPr>
          <w:rFonts w:asciiTheme="majorHAnsi" w:eastAsia="Times New Roman" w:hAnsiTheme="majorHAnsi" w:cstheme="majorHAnsi"/>
          <w:i/>
          <w:iCs/>
          <w:shd w:val="clear" w:color="auto" w:fill="FFFFFF"/>
          <w:lang w:val="en-GB" w:eastAsia="nl-NL"/>
        </w:rPr>
        <w:t xml:space="preserve">12V is the voltage limit. If you use an AD-DC adapter, </w:t>
      </w:r>
      <w:r w:rsidR="00EC2802">
        <w:rPr>
          <w:rFonts w:asciiTheme="majorHAnsi" w:eastAsia="Times New Roman" w:hAnsiTheme="majorHAnsi" w:cstheme="majorHAnsi"/>
          <w:i/>
          <w:iCs/>
          <w:shd w:val="clear" w:color="auto" w:fill="FFFFFF"/>
          <w:lang w:val="en-GB" w:eastAsia="nl-NL"/>
        </w:rPr>
        <w:t>it’s</w:t>
      </w:r>
      <w:r w:rsidRPr="00551B6C">
        <w:rPr>
          <w:rFonts w:asciiTheme="majorHAnsi" w:eastAsia="Times New Roman" w:hAnsiTheme="majorHAnsi" w:cstheme="majorHAnsi"/>
          <w:i/>
          <w:iCs/>
          <w:shd w:val="clear" w:color="auto" w:fill="FFFFFF"/>
          <w:lang w:val="en-GB" w:eastAsia="nl-NL"/>
        </w:rPr>
        <w:t xml:space="preserve"> recommended to use 9V in case</w:t>
      </w:r>
      <w:r w:rsidRPr="00EA70CB">
        <w:rPr>
          <w:rFonts w:asciiTheme="majorHAnsi" w:eastAsia="Times New Roman" w:hAnsiTheme="majorHAnsi" w:cstheme="majorHAnsi"/>
          <w:i/>
          <w:iCs/>
          <w:shd w:val="clear" w:color="auto" w:fill="FFFFFF"/>
          <w:lang w:val="en-GB" w:eastAsia="nl-NL"/>
        </w:rPr>
        <w:t xml:space="preserve"> </w:t>
      </w:r>
      <w:r w:rsidRPr="00551B6C">
        <w:rPr>
          <w:rFonts w:asciiTheme="majorHAnsi" w:eastAsia="Times New Roman" w:hAnsiTheme="majorHAnsi" w:cstheme="majorHAnsi"/>
          <w:i/>
          <w:iCs/>
          <w:shd w:val="clear" w:color="auto" w:fill="FFFFFF"/>
          <w:lang w:val="en-GB" w:eastAsia="nl-NL"/>
        </w:rPr>
        <w:t xml:space="preserve">of </w:t>
      </w:r>
      <w:r w:rsidR="00EC2802">
        <w:rPr>
          <w:rFonts w:asciiTheme="majorHAnsi" w:eastAsia="Times New Roman" w:hAnsiTheme="majorHAnsi" w:cstheme="majorHAnsi"/>
          <w:i/>
          <w:iCs/>
          <w:shd w:val="clear" w:color="auto" w:fill="FFFFFF"/>
          <w:lang w:val="en-GB" w:eastAsia="nl-NL"/>
        </w:rPr>
        <w:t xml:space="preserve">an </w:t>
      </w:r>
      <w:r w:rsidRPr="00551B6C">
        <w:rPr>
          <w:rFonts w:asciiTheme="majorHAnsi" w:eastAsia="Times New Roman" w:hAnsiTheme="majorHAnsi" w:cstheme="majorHAnsi"/>
          <w:i/>
          <w:iCs/>
          <w:shd w:val="clear" w:color="auto" w:fill="FFFFFF"/>
          <w:lang w:val="en-GB" w:eastAsia="nl-NL"/>
        </w:rPr>
        <w:t>unsteady voltage which may burn the board</w:t>
      </w:r>
      <w:r w:rsidR="00EA70CB">
        <w:rPr>
          <w:rFonts w:asciiTheme="majorHAnsi" w:eastAsia="Times New Roman" w:hAnsiTheme="majorHAnsi" w:cstheme="majorHAnsi"/>
          <w:i/>
          <w:iCs/>
          <w:shd w:val="clear" w:color="auto" w:fill="FFFFFF"/>
          <w:lang w:val="en-GB" w:eastAsia="nl-NL"/>
        </w:rPr>
        <w:t>.</w:t>
      </w:r>
      <w:r w:rsidRPr="00EA70CB">
        <w:rPr>
          <w:rStyle w:val="Voetnootmarkering"/>
          <w:rFonts w:asciiTheme="majorHAnsi" w:eastAsia="Times New Roman" w:hAnsiTheme="majorHAnsi" w:cstheme="majorHAnsi"/>
          <w:i/>
          <w:iCs/>
          <w:shd w:val="clear" w:color="auto" w:fill="FFFFFF"/>
          <w:lang w:val="en-GB" w:eastAsia="nl-NL"/>
        </w:rPr>
        <w:footnoteReference w:id="1"/>
      </w:r>
      <w:r w:rsidRPr="00551B6C">
        <w:rPr>
          <w:rFonts w:asciiTheme="majorHAnsi" w:eastAsia="Times New Roman" w:hAnsiTheme="majorHAnsi" w:cstheme="majorHAnsi"/>
          <w:shd w:val="clear" w:color="auto" w:fill="FFFFFF"/>
          <w:lang w:val="en-GB" w:eastAsia="nl-NL"/>
        </w:rPr>
        <w:t>”</w:t>
      </w:r>
    </w:p>
    <w:p w:rsidR="001250B7" w:rsidRPr="00EA70CB" w:rsidRDefault="00551B6C" w:rsidP="00A22498">
      <w:pPr>
        <w:jc w:val="both"/>
        <w:rPr>
          <w:rFonts w:asciiTheme="majorHAnsi" w:hAnsiTheme="majorHAnsi" w:cstheme="majorHAnsi"/>
          <w:lang w:val="en-GB"/>
        </w:rPr>
      </w:pPr>
      <w:r w:rsidRPr="00EA70CB">
        <w:rPr>
          <w:rFonts w:asciiTheme="majorHAnsi" w:hAnsiTheme="majorHAnsi" w:cstheme="majorHAnsi"/>
          <w:lang w:val="en-GB"/>
        </w:rPr>
        <w:t xml:space="preserve">Because of the risk of burning the board, a DC power supply is required </w:t>
      </w:r>
      <w:r w:rsidR="00EC2802">
        <w:rPr>
          <w:rFonts w:asciiTheme="majorHAnsi" w:hAnsiTheme="majorHAnsi" w:cstheme="majorHAnsi"/>
          <w:lang w:val="en-GB"/>
        </w:rPr>
        <w:t>when</w:t>
      </w:r>
      <w:r w:rsidR="00A22498" w:rsidRPr="00EA70CB">
        <w:rPr>
          <w:rFonts w:asciiTheme="majorHAnsi" w:hAnsiTheme="majorHAnsi" w:cstheme="majorHAnsi"/>
          <w:lang w:val="en-GB"/>
        </w:rPr>
        <w:t xml:space="preserve"> using 12V</w:t>
      </w:r>
      <w:r w:rsidRPr="00EA70CB">
        <w:rPr>
          <w:rFonts w:asciiTheme="majorHAnsi" w:hAnsiTheme="majorHAnsi" w:cstheme="majorHAnsi"/>
          <w:lang w:val="en-GB"/>
        </w:rPr>
        <w:t>.</w:t>
      </w:r>
    </w:p>
    <w:p w:rsidR="00787EB5" w:rsidRDefault="00787EB5" w:rsidP="00A22498">
      <w:pPr>
        <w:jc w:val="both"/>
        <w:rPr>
          <w:rFonts w:asciiTheme="majorHAnsi" w:hAnsiTheme="majorHAnsi" w:cstheme="majorHAnsi"/>
          <w:b/>
          <w:bCs/>
          <w:i/>
          <w:iCs/>
          <w:lang w:val="en-GB"/>
        </w:rPr>
      </w:pPr>
    </w:p>
    <w:p w:rsidR="00787EB5" w:rsidRDefault="00787EB5" w:rsidP="00A22498">
      <w:pPr>
        <w:jc w:val="both"/>
        <w:rPr>
          <w:rFonts w:asciiTheme="majorHAnsi" w:hAnsiTheme="majorHAnsi" w:cstheme="majorHAnsi"/>
          <w:b/>
          <w:bCs/>
          <w:i/>
          <w:iCs/>
          <w:lang w:val="en-GB"/>
        </w:rPr>
      </w:pPr>
    </w:p>
    <w:p w:rsidR="00787EB5" w:rsidRDefault="00787EB5" w:rsidP="00A22498">
      <w:pPr>
        <w:jc w:val="both"/>
        <w:rPr>
          <w:rFonts w:asciiTheme="majorHAnsi" w:hAnsiTheme="majorHAnsi" w:cstheme="majorHAnsi"/>
          <w:b/>
          <w:bCs/>
          <w:i/>
          <w:iCs/>
          <w:lang w:val="en-GB"/>
        </w:rPr>
      </w:pPr>
    </w:p>
    <w:p w:rsidR="00E06256" w:rsidRDefault="00E06256" w:rsidP="00A22498">
      <w:pPr>
        <w:jc w:val="both"/>
        <w:rPr>
          <w:rFonts w:asciiTheme="majorHAnsi" w:hAnsiTheme="majorHAnsi" w:cstheme="majorHAnsi"/>
          <w:b/>
          <w:bCs/>
          <w:i/>
          <w:iCs/>
          <w:lang w:val="en-GB"/>
        </w:rPr>
      </w:pPr>
    </w:p>
    <w:p w:rsidR="0013644D" w:rsidRDefault="0013644D" w:rsidP="00A22498">
      <w:pPr>
        <w:jc w:val="both"/>
        <w:rPr>
          <w:rFonts w:asciiTheme="majorHAnsi" w:hAnsiTheme="majorHAnsi" w:cstheme="majorHAnsi"/>
          <w:b/>
          <w:bCs/>
          <w:i/>
          <w:iCs/>
          <w:lang w:val="en-GB"/>
        </w:rPr>
      </w:pPr>
    </w:p>
    <w:p w:rsidR="001250B7" w:rsidRPr="00EA70CB" w:rsidRDefault="001250B7" w:rsidP="00A22498">
      <w:pPr>
        <w:jc w:val="both"/>
        <w:rPr>
          <w:rFonts w:asciiTheme="majorHAnsi" w:hAnsiTheme="majorHAnsi" w:cstheme="majorHAnsi"/>
          <w:b/>
          <w:bCs/>
          <w:i/>
          <w:iCs/>
          <w:lang w:val="en-GB"/>
        </w:rPr>
      </w:pPr>
      <w:r w:rsidRPr="00EA70CB">
        <w:rPr>
          <w:rFonts w:asciiTheme="majorHAnsi" w:hAnsiTheme="majorHAnsi" w:cstheme="majorHAnsi"/>
          <w:b/>
          <w:bCs/>
          <w:i/>
          <w:iCs/>
          <w:lang w:val="en-GB"/>
        </w:rPr>
        <w:lastRenderedPageBreak/>
        <w:t>Modularity</w:t>
      </w:r>
    </w:p>
    <w:p w:rsidR="00D65C26" w:rsidRDefault="001250B7" w:rsidP="00A22498">
      <w:pPr>
        <w:jc w:val="both"/>
        <w:rPr>
          <w:rFonts w:asciiTheme="majorHAnsi" w:hAnsiTheme="majorHAnsi" w:cstheme="majorHAnsi"/>
          <w:lang w:val="en-GB"/>
        </w:rPr>
      </w:pPr>
      <w:r w:rsidRPr="00EA70CB">
        <w:rPr>
          <w:rFonts w:asciiTheme="majorHAnsi" w:hAnsiTheme="majorHAnsi" w:cstheme="majorHAnsi"/>
          <w:shd w:val="clear" w:color="auto" w:fill="FFFFFF"/>
          <w:lang w:val="en-GB"/>
        </w:rPr>
        <w:t>modularity is the degree to which a system's components may be separated and recombined, often with the benefit of flexibility and variety in use</w:t>
      </w:r>
      <w:r w:rsidRPr="00EA70CB">
        <w:rPr>
          <w:rStyle w:val="Voetnootmarkering"/>
          <w:rFonts w:asciiTheme="majorHAnsi" w:hAnsiTheme="majorHAnsi" w:cstheme="majorHAnsi"/>
          <w:shd w:val="clear" w:color="auto" w:fill="FFFFFF"/>
          <w:lang w:val="en-GB"/>
        </w:rPr>
        <w:footnoteReference w:id="2"/>
      </w:r>
      <w:r w:rsidRPr="00EA70CB">
        <w:rPr>
          <w:rFonts w:asciiTheme="majorHAnsi" w:hAnsiTheme="majorHAnsi" w:cstheme="majorHAnsi"/>
          <w:shd w:val="clear" w:color="auto" w:fill="FFFFFF"/>
          <w:lang w:val="en-GB"/>
        </w:rPr>
        <w:t>.</w:t>
      </w:r>
      <w:r w:rsidRPr="00EA70CB">
        <w:rPr>
          <w:rFonts w:asciiTheme="majorHAnsi" w:hAnsiTheme="majorHAnsi" w:cstheme="majorHAnsi"/>
          <w:lang w:val="en-GB"/>
        </w:rPr>
        <w:t xml:space="preserve"> </w:t>
      </w:r>
    </w:p>
    <w:p w:rsidR="001250B7" w:rsidRPr="00EA70CB" w:rsidRDefault="001250B7" w:rsidP="00A22498">
      <w:pPr>
        <w:jc w:val="both"/>
        <w:rPr>
          <w:rFonts w:asciiTheme="majorHAnsi" w:hAnsiTheme="majorHAnsi" w:cstheme="majorHAnsi"/>
          <w:lang w:val="en-GB"/>
        </w:rPr>
      </w:pPr>
      <w:r w:rsidRPr="00EA70CB">
        <w:rPr>
          <w:rFonts w:asciiTheme="majorHAnsi" w:hAnsiTheme="majorHAnsi" w:cstheme="majorHAnsi"/>
          <w:lang w:val="en-GB"/>
        </w:rPr>
        <w:t>In this case, the power supply can have multiple plugs for different voltages so that different parts of the project can be tested individually.</w:t>
      </w:r>
    </w:p>
    <w:p w:rsidR="00064BCF" w:rsidRPr="00EA70CB" w:rsidRDefault="00064BCF" w:rsidP="00A22498">
      <w:pPr>
        <w:jc w:val="both"/>
        <w:rPr>
          <w:rFonts w:asciiTheme="majorHAnsi" w:hAnsiTheme="majorHAnsi" w:cstheme="majorHAnsi"/>
          <w:lang w:val="en-GB"/>
        </w:rPr>
      </w:pPr>
      <w:r w:rsidRPr="00EA70CB">
        <w:rPr>
          <w:rFonts w:asciiTheme="majorHAnsi" w:hAnsiTheme="majorHAnsi" w:cstheme="majorHAnsi"/>
          <w:lang w:val="en-GB"/>
        </w:rPr>
        <w:t xml:space="preserve">Also, the cable-management will </w:t>
      </w:r>
      <w:r w:rsidR="00D65C26">
        <w:rPr>
          <w:rFonts w:asciiTheme="majorHAnsi" w:hAnsiTheme="majorHAnsi" w:cstheme="majorHAnsi"/>
          <w:lang w:val="en-GB"/>
        </w:rPr>
        <w:t>be</w:t>
      </w:r>
      <w:r w:rsidRPr="00EA70CB">
        <w:rPr>
          <w:rFonts w:asciiTheme="majorHAnsi" w:hAnsiTheme="majorHAnsi" w:cstheme="majorHAnsi"/>
          <w:lang w:val="en-GB"/>
        </w:rPr>
        <w:t xml:space="preserve"> a lot easier while there are no unused cables while still having the option to choose from multiple outputs.</w:t>
      </w:r>
    </w:p>
    <w:p w:rsidR="00A22498" w:rsidRPr="00EA70CB" w:rsidRDefault="00BB7667" w:rsidP="00A22498">
      <w:pPr>
        <w:jc w:val="both"/>
        <w:rPr>
          <w:rFonts w:asciiTheme="majorHAnsi" w:hAnsiTheme="majorHAnsi" w:cstheme="majorHAnsi"/>
          <w:b/>
          <w:bCs/>
          <w:i/>
          <w:iCs/>
          <w:lang w:val="en-GB"/>
        </w:rPr>
      </w:pPr>
      <w:r w:rsidRPr="00EA70CB">
        <w:rPr>
          <w:rFonts w:asciiTheme="majorHAnsi" w:hAnsiTheme="majorHAnsi" w:cstheme="majorHAnsi"/>
          <w:b/>
          <w:bCs/>
          <w:i/>
          <w:iCs/>
          <w:lang w:val="en-GB"/>
        </w:rPr>
        <w:t>Safety</w:t>
      </w:r>
    </w:p>
    <w:p w:rsidR="00A22498" w:rsidRPr="00EA70CB" w:rsidRDefault="00BB7667" w:rsidP="00A22498">
      <w:pPr>
        <w:jc w:val="both"/>
        <w:rPr>
          <w:rFonts w:asciiTheme="majorHAnsi" w:hAnsiTheme="majorHAnsi" w:cstheme="majorHAnsi"/>
          <w:lang w:val="en-GB"/>
        </w:rPr>
      </w:pPr>
      <w:r w:rsidRPr="00EA70CB">
        <w:rPr>
          <w:rFonts w:asciiTheme="majorHAnsi" w:hAnsiTheme="majorHAnsi" w:cstheme="majorHAnsi"/>
          <w:lang w:val="en-GB"/>
        </w:rPr>
        <w:t>Now that the most crucial part</w:t>
      </w:r>
      <w:r w:rsidR="001250B7" w:rsidRPr="00EA70CB">
        <w:rPr>
          <w:rFonts w:asciiTheme="majorHAnsi" w:hAnsiTheme="majorHAnsi" w:cstheme="majorHAnsi"/>
          <w:lang w:val="en-GB"/>
        </w:rPr>
        <w:t>s</w:t>
      </w:r>
      <w:r w:rsidRPr="00EA70CB">
        <w:rPr>
          <w:rFonts w:asciiTheme="majorHAnsi" w:hAnsiTheme="majorHAnsi" w:cstheme="majorHAnsi"/>
          <w:lang w:val="en-GB"/>
        </w:rPr>
        <w:t xml:space="preserve"> for choosing a power supply ha</w:t>
      </w:r>
      <w:r w:rsidR="001250B7" w:rsidRPr="00EA70CB">
        <w:rPr>
          <w:rFonts w:asciiTheme="majorHAnsi" w:hAnsiTheme="majorHAnsi" w:cstheme="majorHAnsi"/>
          <w:lang w:val="en-GB"/>
        </w:rPr>
        <w:t>ve</w:t>
      </w:r>
      <w:r w:rsidRPr="00EA70CB">
        <w:rPr>
          <w:rFonts w:asciiTheme="majorHAnsi" w:hAnsiTheme="majorHAnsi" w:cstheme="majorHAnsi"/>
          <w:lang w:val="en-GB"/>
        </w:rPr>
        <w:t xml:space="preserve"> been taken care of, it’s safety also needs to be </w:t>
      </w:r>
      <w:r w:rsidR="00D65C26">
        <w:rPr>
          <w:rFonts w:asciiTheme="majorHAnsi" w:hAnsiTheme="majorHAnsi" w:cstheme="majorHAnsi"/>
          <w:lang w:val="en-GB"/>
        </w:rPr>
        <w:t>considered</w:t>
      </w:r>
      <w:r w:rsidRPr="00EA70CB">
        <w:rPr>
          <w:rFonts w:asciiTheme="majorHAnsi" w:hAnsiTheme="majorHAnsi" w:cstheme="majorHAnsi"/>
          <w:lang w:val="en-GB"/>
        </w:rPr>
        <w:t xml:space="preserve">. </w:t>
      </w:r>
      <w:r w:rsidR="001250B7" w:rsidRPr="00EA70CB">
        <w:rPr>
          <w:rFonts w:asciiTheme="majorHAnsi" w:hAnsiTheme="majorHAnsi" w:cstheme="majorHAnsi"/>
          <w:lang w:val="en-GB"/>
        </w:rPr>
        <w:t>When using the 12V power supply, secure housing is required so that the wires cannot be touched</w:t>
      </w:r>
      <w:r w:rsidR="00B17FC1" w:rsidRPr="00EA70CB">
        <w:rPr>
          <w:rFonts w:asciiTheme="majorHAnsi" w:hAnsiTheme="majorHAnsi" w:cstheme="majorHAnsi"/>
          <w:lang w:val="en-GB"/>
        </w:rPr>
        <w:t>.</w:t>
      </w:r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  <w:r w:rsidRPr="00EA70CB">
        <w:rPr>
          <w:rFonts w:asciiTheme="majorHAnsi" w:hAnsiTheme="majorHAnsi" w:cstheme="majorHAnsi"/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6074E50F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2969895" cy="2191380"/>
            <wp:effectExtent l="0" t="0" r="1905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6" r="17265" b="3528"/>
                    <a:stretch/>
                  </pic:blipFill>
                  <pic:spPr bwMode="auto">
                    <a:xfrm>
                      <a:off x="0" y="0"/>
                      <a:ext cx="2969895" cy="219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</w:p>
    <w:p w:rsidR="00B17FC1" w:rsidRPr="00EA70CB" w:rsidRDefault="00B17FC1" w:rsidP="00551B6C">
      <w:pPr>
        <w:jc w:val="both"/>
        <w:rPr>
          <w:rFonts w:asciiTheme="majorHAnsi" w:hAnsiTheme="majorHAnsi" w:cstheme="majorHAnsi"/>
          <w:i/>
          <w:iCs/>
          <w:sz w:val="18"/>
          <w:szCs w:val="18"/>
          <w:lang w:val="en-GB"/>
        </w:rPr>
      </w:pPr>
      <w:r w:rsidRPr="00EA70CB">
        <w:rPr>
          <w:rFonts w:asciiTheme="majorHAnsi" w:hAnsiTheme="majorHAnsi" w:cstheme="majorHAnsi"/>
          <w:i/>
          <w:iCs/>
          <w:sz w:val="18"/>
          <w:szCs w:val="18"/>
          <w:lang w:val="en-GB"/>
        </w:rPr>
        <w:t>Figure 1: The MB102 breadboard power supply module.</w:t>
      </w:r>
    </w:p>
    <w:p w:rsidR="00B17FC1" w:rsidRPr="00EA70CB" w:rsidRDefault="00B17FC1" w:rsidP="00551B6C">
      <w:pPr>
        <w:jc w:val="both"/>
        <w:rPr>
          <w:rFonts w:asciiTheme="majorHAnsi" w:hAnsiTheme="majorHAnsi" w:cstheme="majorHAnsi"/>
          <w:b/>
          <w:bCs/>
          <w:lang w:val="en-GB"/>
        </w:rPr>
      </w:pPr>
    </w:p>
    <w:p w:rsidR="00B17FC1" w:rsidRPr="00EA70CB" w:rsidRDefault="00B17FC1" w:rsidP="00551B6C">
      <w:pPr>
        <w:jc w:val="both"/>
        <w:rPr>
          <w:rFonts w:asciiTheme="majorHAnsi" w:hAnsiTheme="majorHAnsi" w:cstheme="majorHAnsi"/>
          <w:b/>
          <w:bCs/>
          <w:lang w:val="en-GB"/>
        </w:rPr>
      </w:pPr>
    </w:p>
    <w:p w:rsidR="00551B6C" w:rsidRDefault="00B17FC1" w:rsidP="00551B6C">
      <w:pPr>
        <w:jc w:val="both"/>
        <w:rPr>
          <w:rFonts w:asciiTheme="majorHAnsi" w:hAnsiTheme="majorHAnsi" w:cstheme="majorHAnsi"/>
          <w:b/>
          <w:bCs/>
          <w:lang w:val="en-GB"/>
        </w:rPr>
      </w:pPr>
      <w:r w:rsidRPr="00EA70CB">
        <w:rPr>
          <w:rFonts w:asciiTheme="majorHAnsi" w:hAnsiTheme="majorHAnsi" w:cstheme="majorHAnsi"/>
          <w:b/>
          <w:bCs/>
          <w:lang w:val="en-GB"/>
        </w:rPr>
        <w:t>Bibliography</w:t>
      </w:r>
    </w:p>
    <w:p w:rsidR="00787EB5" w:rsidRPr="00365948" w:rsidRDefault="00787EB5" w:rsidP="00551B6C">
      <w:pPr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Britt </w:t>
      </w:r>
      <w:proofErr w:type="spellStart"/>
      <w:r>
        <w:rPr>
          <w:rFonts w:asciiTheme="majorHAnsi" w:hAnsiTheme="majorHAnsi" w:cstheme="majorHAnsi"/>
          <w:lang w:val="en-GB"/>
        </w:rPr>
        <w:t>Reijnders</w:t>
      </w:r>
      <w:proofErr w:type="spellEnd"/>
      <w:r>
        <w:rPr>
          <w:rFonts w:asciiTheme="majorHAnsi" w:hAnsiTheme="majorHAnsi" w:cstheme="majorHAnsi"/>
          <w:lang w:val="en-GB"/>
        </w:rPr>
        <w:t xml:space="preserve"> (March 9, 2020), </w:t>
      </w:r>
      <w:r>
        <w:rPr>
          <w:rFonts w:asciiTheme="majorHAnsi" w:hAnsiTheme="majorHAnsi" w:cstheme="majorHAnsi"/>
          <w:i/>
          <w:iCs/>
          <w:lang w:val="en-GB"/>
        </w:rPr>
        <w:t>Research Report Laser Projection.</w:t>
      </w:r>
    </w:p>
    <w:p w:rsidR="00B17FC1" w:rsidRPr="00EA70CB" w:rsidRDefault="00B17FC1" w:rsidP="00B17FC1">
      <w:pPr>
        <w:pStyle w:val="Geenafstand"/>
        <w:rPr>
          <w:rFonts w:asciiTheme="majorHAnsi" w:hAnsiTheme="majorHAnsi" w:cstheme="majorHAnsi"/>
          <w:lang w:val="en-GB"/>
        </w:rPr>
      </w:pPr>
      <w:proofErr w:type="spellStart"/>
      <w:r w:rsidRPr="00EA70CB">
        <w:rPr>
          <w:rFonts w:asciiTheme="majorHAnsi" w:hAnsiTheme="majorHAnsi" w:cstheme="majorHAnsi"/>
          <w:lang w:val="en-GB"/>
        </w:rPr>
        <w:t>Sunfounder</w:t>
      </w:r>
      <w:proofErr w:type="spellEnd"/>
      <w:r w:rsidRPr="00EA70CB">
        <w:rPr>
          <w:rFonts w:asciiTheme="majorHAnsi" w:hAnsiTheme="majorHAnsi" w:cstheme="majorHAnsi"/>
          <w:lang w:val="en-GB"/>
        </w:rPr>
        <w:t xml:space="preserve"> (March 20, 2017), </w:t>
      </w:r>
      <w:r w:rsidRPr="00EA70CB">
        <w:rPr>
          <w:rFonts w:asciiTheme="majorHAnsi" w:hAnsiTheme="majorHAnsi" w:cstheme="majorHAnsi"/>
          <w:i/>
          <w:iCs/>
          <w:lang w:val="en-GB"/>
        </w:rPr>
        <w:t xml:space="preserve">How to use </w:t>
      </w:r>
      <w:proofErr w:type="spellStart"/>
      <w:r w:rsidRPr="00EA70CB">
        <w:rPr>
          <w:rFonts w:asciiTheme="majorHAnsi" w:hAnsiTheme="majorHAnsi" w:cstheme="majorHAnsi"/>
          <w:i/>
          <w:iCs/>
          <w:lang w:val="en-GB"/>
        </w:rPr>
        <w:t>YwRobot</w:t>
      </w:r>
      <w:proofErr w:type="spellEnd"/>
      <w:r w:rsidRPr="00EA70CB">
        <w:rPr>
          <w:rFonts w:asciiTheme="majorHAnsi" w:hAnsiTheme="majorHAnsi" w:cstheme="majorHAnsi"/>
          <w:i/>
          <w:iCs/>
          <w:lang w:val="en-GB"/>
        </w:rPr>
        <w:t xml:space="preserve"> power Supply Properly.</w:t>
      </w:r>
      <w:r w:rsidRPr="00EA70CB">
        <w:rPr>
          <w:rFonts w:asciiTheme="majorHAnsi" w:hAnsiTheme="majorHAnsi" w:cstheme="majorHAnsi"/>
          <w:lang w:val="en-GB"/>
        </w:rPr>
        <w:t xml:space="preserve"> From</w:t>
      </w:r>
    </w:p>
    <w:p w:rsidR="00B17FC1" w:rsidRPr="00EA70CB" w:rsidRDefault="004D277E" w:rsidP="00B17FC1">
      <w:pPr>
        <w:rPr>
          <w:rFonts w:asciiTheme="majorHAnsi" w:hAnsiTheme="majorHAnsi" w:cstheme="majorHAnsi"/>
          <w:lang w:val="en-GB"/>
        </w:rPr>
      </w:pPr>
      <w:hyperlink r:id="rId10" w:history="1">
        <w:r w:rsidR="00B17FC1" w:rsidRPr="00EA70CB">
          <w:rPr>
            <w:rStyle w:val="Hyperlink"/>
            <w:rFonts w:asciiTheme="majorHAnsi" w:hAnsiTheme="majorHAnsi" w:cstheme="majorHAnsi"/>
            <w:lang w:val="en-GB"/>
          </w:rPr>
          <w:t>http://wiki.sunfounder.cc/index.php?title=How_to_use_YwRobot_Power_Supply_Properly</w:t>
        </w:r>
      </w:hyperlink>
    </w:p>
    <w:p w:rsidR="00B17FC1" w:rsidRPr="00EA70CB" w:rsidRDefault="00B17FC1" w:rsidP="00551B6C">
      <w:pPr>
        <w:jc w:val="both"/>
        <w:rPr>
          <w:rFonts w:asciiTheme="majorHAnsi" w:hAnsiTheme="majorHAnsi" w:cstheme="majorHAnsi"/>
          <w:lang w:val="en-GB"/>
        </w:rPr>
      </w:pPr>
      <w:r w:rsidRPr="00EA70CB">
        <w:rPr>
          <w:rFonts w:asciiTheme="majorHAnsi" w:hAnsiTheme="majorHAnsi" w:cstheme="majorHAnsi"/>
          <w:lang w:val="en-GB"/>
        </w:rPr>
        <w:t xml:space="preserve">Wikipedia (February 9, 2020), </w:t>
      </w:r>
      <w:r w:rsidRPr="00EA70CB">
        <w:rPr>
          <w:rFonts w:asciiTheme="majorHAnsi" w:hAnsiTheme="majorHAnsi" w:cstheme="majorHAnsi"/>
          <w:i/>
          <w:iCs/>
          <w:lang w:val="en-GB"/>
        </w:rPr>
        <w:t>Modularity.</w:t>
      </w:r>
      <w:r w:rsidRPr="00EA70CB">
        <w:rPr>
          <w:rFonts w:asciiTheme="majorHAnsi" w:hAnsiTheme="majorHAnsi" w:cstheme="majorHAnsi"/>
          <w:lang w:val="en-GB"/>
        </w:rPr>
        <w:t xml:space="preserve"> From </w:t>
      </w:r>
      <w:hyperlink r:id="rId11" w:history="1">
        <w:r w:rsidRPr="00EA70CB">
          <w:rPr>
            <w:rStyle w:val="Hyperlink"/>
            <w:rFonts w:asciiTheme="majorHAnsi" w:hAnsiTheme="majorHAnsi" w:cstheme="majorHAnsi"/>
            <w:lang w:val="en-GB"/>
          </w:rPr>
          <w:t>https://en.wikipedia.org/wiki/Modularity</w:t>
        </w:r>
      </w:hyperlink>
    </w:p>
    <w:p w:rsidR="00B17FC1" w:rsidRPr="00EA70CB" w:rsidRDefault="00B17FC1" w:rsidP="00B17FC1">
      <w:pPr>
        <w:pStyle w:val="Geenafstand"/>
        <w:rPr>
          <w:rFonts w:asciiTheme="majorHAnsi" w:hAnsiTheme="majorHAnsi" w:cstheme="majorHAnsi"/>
          <w:lang w:val="en-GB"/>
        </w:rPr>
      </w:pPr>
      <w:proofErr w:type="spellStart"/>
      <w:r w:rsidRPr="00EA70CB">
        <w:rPr>
          <w:rFonts w:asciiTheme="majorHAnsi" w:hAnsiTheme="majorHAnsi" w:cstheme="majorHAnsi"/>
          <w:lang w:val="en-GB"/>
        </w:rPr>
        <w:t>PeterVis</w:t>
      </w:r>
      <w:proofErr w:type="spellEnd"/>
      <w:r w:rsidRPr="00EA70CB">
        <w:rPr>
          <w:rFonts w:asciiTheme="majorHAnsi" w:hAnsiTheme="majorHAnsi" w:cstheme="majorHAnsi"/>
          <w:lang w:val="en-GB"/>
        </w:rPr>
        <w:t xml:space="preserve"> (Unknown), </w:t>
      </w:r>
      <w:proofErr w:type="spellStart"/>
      <w:r w:rsidRPr="00EA70CB">
        <w:rPr>
          <w:rFonts w:asciiTheme="majorHAnsi" w:hAnsiTheme="majorHAnsi" w:cstheme="majorHAnsi"/>
          <w:i/>
          <w:iCs/>
          <w:lang w:val="en-GB"/>
        </w:rPr>
        <w:t>YwRobot</w:t>
      </w:r>
      <w:proofErr w:type="spellEnd"/>
      <w:r w:rsidRPr="00EA70CB">
        <w:rPr>
          <w:rFonts w:asciiTheme="majorHAnsi" w:hAnsiTheme="majorHAnsi" w:cstheme="majorHAnsi"/>
          <w:i/>
          <w:iCs/>
          <w:lang w:val="en-GB"/>
        </w:rPr>
        <w:t xml:space="preserve"> Power Supply. </w:t>
      </w:r>
      <w:r w:rsidRPr="00EA70CB">
        <w:rPr>
          <w:rFonts w:asciiTheme="majorHAnsi" w:hAnsiTheme="majorHAnsi" w:cstheme="majorHAnsi"/>
          <w:lang w:val="en-GB"/>
        </w:rPr>
        <w:t>From</w:t>
      </w:r>
    </w:p>
    <w:p w:rsidR="00B17FC1" w:rsidRPr="00EA70CB" w:rsidRDefault="004D277E" w:rsidP="00B17FC1">
      <w:pPr>
        <w:rPr>
          <w:rFonts w:asciiTheme="majorHAnsi" w:hAnsiTheme="majorHAnsi" w:cstheme="majorHAnsi"/>
          <w:lang w:val="en-GB"/>
        </w:rPr>
      </w:pPr>
      <w:hyperlink r:id="rId12" w:history="1">
        <w:r w:rsidR="00B17FC1" w:rsidRPr="00EA70CB">
          <w:rPr>
            <w:rStyle w:val="Hyperlink"/>
            <w:rFonts w:asciiTheme="majorHAnsi" w:hAnsiTheme="majorHAnsi" w:cstheme="majorHAnsi"/>
            <w:lang w:val="en-GB"/>
          </w:rPr>
          <w:t>https://www.petervis.com/Raspberry_PI/Breadboard_Power_Supply/YwRobot_Breadboard_Power_Supply.html</w:t>
        </w:r>
      </w:hyperlink>
    </w:p>
    <w:p w:rsidR="00EA70CB" w:rsidRPr="00EA70CB" w:rsidRDefault="00EA70CB" w:rsidP="00B17FC1">
      <w:pPr>
        <w:rPr>
          <w:rFonts w:asciiTheme="majorHAnsi" w:hAnsiTheme="majorHAnsi" w:cstheme="majorHAnsi"/>
          <w:lang w:val="en-GB"/>
        </w:rPr>
      </w:pPr>
      <w:proofErr w:type="spellStart"/>
      <w:r w:rsidRPr="00EA70CB">
        <w:rPr>
          <w:rFonts w:asciiTheme="majorHAnsi" w:hAnsiTheme="majorHAnsi" w:cstheme="majorHAnsi"/>
          <w:lang w:val="en-GB"/>
        </w:rPr>
        <w:t>AvaDirect</w:t>
      </w:r>
      <w:proofErr w:type="spellEnd"/>
      <w:r w:rsidRPr="00EA70CB">
        <w:rPr>
          <w:rFonts w:asciiTheme="majorHAnsi" w:hAnsiTheme="majorHAnsi" w:cstheme="majorHAnsi"/>
          <w:lang w:val="en-GB"/>
        </w:rPr>
        <w:t xml:space="preserve"> (April 8, 2016), </w:t>
      </w:r>
      <w:r w:rsidRPr="00EA70CB">
        <w:rPr>
          <w:rFonts w:asciiTheme="majorHAnsi" w:hAnsiTheme="majorHAnsi" w:cstheme="majorHAnsi"/>
          <w:i/>
          <w:iCs/>
          <w:lang w:val="en-GB"/>
        </w:rPr>
        <w:t xml:space="preserve">How to choose a power supply. </w:t>
      </w:r>
      <w:r w:rsidRPr="00EA70CB">
        <w:rPr>
          <w:rFonts w:asciiTheme="majorHAnsi" w:hAnsiTheme="majorHAnsi" w:cstheme="majorHAnsi"/>
          <w:lang w:val="en-GB"/>
        </w:rPr>
        <w:t xml:space="preserve">From </w:t>
      </w:r>
      <w:hyperlink r:id="rId13" w:history="1">
        <w:r w:rsidRPr="00EA70CB">
          <w:rPr>
            <w:rStyle w:val="Hyperlink"/>
            <w:rFonts w:asciiTheme="majorHAnsi" w:hAnsiTheme="majorHAnsi" w:cstheme="majorHAnsi"/>
            <w:lang w:val="en-GB"/>
          </w:rPr>
          <w:t>https://www.avadirect.com/blog/choose-power-supply/</w:t>
        </w:r>
      </w:hyperlink>
    </w:p>
    <w:sectPr w:rsidR="00EA70CB" w:rsidRPr="00EA70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77E" w:rsidRDefault="004D277E" w:rsidP="00551B6C">
      <w:pPr>
        <w:spacing w:after="0" w:line="240" w:lineRule="auto"/>
      </w:pPr>
      <w:r>
        <w:separator/>
      </w:r>
    </w:p>
  </w:endnote>
  <w:endnote w:type="continuationSeparator" w:id="0">
    <w:p w:rsidR="004D277E" w:rsidRDefault="004D277E" w:rsidP="0055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77E" w:rsidRDefault="004D277E" w:rsidP="00551B6C">
      <w:pPr>
        <w:spacing w:after="0" w:line="240" w:lineRule="auto"/>
      </w:pPr>
      <w:r>
        <w:separator/>
      </w:r>
    </w:p>
  </w:footnote>
  <w:footnote w:type="continuationSeparator" w:id="0">
    <w:p w:rsidR="004D277E" w:rsidRDefault="004D277E" w:rsidP="00551B6C">
      <w:pPr>
        <w:spacing w:after="0" w:line="240" w:lineRule="auto"/>
      </w:pPr>
      <w:r>
        <w:continuationSeparator/>
      </w:r>
    </w:p>
  </w:footnote>
  <w:footnote w:id="1">
    <w:p w:rsidR="00551B6C" w:rsidRPr="00B17FC1" w:rsidRDefault="00551B6C">
      <w:pPr>
        <w:pStyle w:val="Voetnoottekst"/>
        <w:rPr>
          <w:rFonts w:ascii="Calibri Light" w:hAnsi="Calibri Light" w:cs="Calibri Light"/>
          <w:lang w:val="en-GB"/>
        </w:rPr>
      </w:pPr>
      <w:r w:rsidRPr="00551B6C">
        <w:rPr>
          <w:rStyle w:val="Voetnootmarkering"/>
          <w:rFonts w:ascii="Calibri Light" w:hAnsi="Calibri Light" w:cs="Calibri Light"/>
        </w:rPr>
        <w:footnoteRef/>
      </w:r>
      <w:r w:rsidRPr="00B17FC1">
        <w:rPr>
          <w:rFonts w:ascii="Calibri Light" w:hAnsi="Calibri Light" w:cs="Calibri Light"/>
          <w:lang w:val="en-GB"/>
        </w:rPr>
        <w:t xml:space="preserve"> </w:t>
      </w:r>
      <w:proofErr w:type="spellStart"/>
      <w:r w:rsidR="00B17FC1" w:rsidRPr="00B17FC1">
        <w:rPr>
          <w:rFonts w:asciiTheme="majorHAnsi" w:hAnsiTheme="majorHAnsi" w:cstheme="majorHAnsi"/>
          <w:lang w:val="en-GB"/>
        </w:rPr>
        <w:t>Sunfounder</w:t>
      </w:r>
      <w:proofErr w:type="spellEnd"/>
      <w:r w:rsidR="00B17FC1" w:rsidRPr="00B17FC1">
        <w:rPr>
          <w:rFonts w:asciiTheme="majorHAnsi" w:hAnsiTheme="majorHAnsi" w:cstheme="majorHAnsi"/>
          <w:lang w:val="en-GB"/>
        </w:rPr>
        <w:t xml:space="preserve"> (March 20, 2017), </w:t>
      </w:r>
      <w:r w:rsidR="00B17FC1" w:rsidRPr="00B17FC1">
        <w:rPr>
          <w:rFonts w:asciiTheme="majorHAnsi" w:hAnsiTheme="majorHAnsi" w:cstheme="majorHAnsi"/>
          <w:i/>
          <w:iCs/>
          <w:lang w:val="en-GB"/>
        </w:rPr>
        <w:t xml:space="preserve">How to use </w:t>
      </w:r>
      <w:proofErr w:type="spellStart"/>
      <w:r w:rsidR="00B17FC1" w:rsidRPr="00B17FC1">
        <w:rPr>
          <w:rFonts w:asciiTheme="majorHAnsi" w:hAnsiTheme="majorHAnsi" w:cstheme="majorHAnsi"/>
          <w:i/>
          <w:iCs/>
          <w:lang w:val="en-GB"/>
        </w:rPr>
        <w:t>YwRobot</w:t>
      </w:r>
      <w:proofErr w:type="spellEnd"/>
      <w:r w:rsidR="00B17FC1" w:rsidRPr="00B17FC1">
        <w:rPr>
          <w:rFonts w:asciiTheme="majorHAnsi" w:hAnsiTheme="majorHAnsi" w:cstheme="majorHAnsi"/>
          <w:i/>
          <w:iCs/>
          <w:lang w:val="en-GB"/>
        </w:rPr>
        <w:t xml:space="preserve"> power Supply Properly.</w:t>
      </w:r>
    </w:p>
  </w:footnote>
  <w:footnote w:id="2">
    <w:p w:rsidR="001250B7" w:rsidRDefault="001250B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 w:rsidR="00B17FC1" w:rsidRPr="00B17FC1">
        <w:rPr>
          <w:rFonts w:asciiTheme="majorHAnsi" w:hAnsiTheme="majorHAnsi" w:cstheme="majorHAnsi"/>
          <w:lang w:val="en-GB"/>
        </w:rPr>
        <w:t xml:space="preserve">Wikipedia (February 9, 2020), </w:t>
      </w:r>
      <w:r w:rsidR="00B17FC1" w:rsidRPr="00B17FC1">
        <w:rPr>
          <w:rFonts w:asciiTheme="majorHAnsi" w:hAnsiTheme="majorHAnsi" w:cstheme="majorHAnsi"/>
          <w:i/>
          <w:iCs/>
          <w:lang w:val="en-GB"/>
        </w:rPr>
        <w:t>Modularity.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94679D"/>
    <w:multiLevelType w:val="multilevel"/>
    <w:tmpl w:val="98847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4B1F13"/>
    <w:multiLevelType w:val="multilevel"/>
    <w:tmpl w:val="9364E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O0sDAxMje2sDQztDBQ0lEKTi0uzszPAykwrgUA+6sd2ywAAAA="/>
  </w:docVars>
  <w:rsids>
    <w:rsidRoot w:val="00551B6C"/>
    <w:rsid w:val="00064BCF"/>
    <w:rsid w:val="000C5CE1"/>
    <w:rsid w:val="001250B7"/>
    <w:rsid w:val="0013644D"/>
    <w:rsid w:val="0016287B"/>
    <w:rsid w:val="00365948"/>
    <w:rsid w:val="004D277E"/>
    <w:rsid w:val="00551B6C"/>
    <w:rsid w:val="00607368"/>
    <w:rsid w:val="006A16D6"/>
    <w:rsid w:val="00787EB5"/>
    <w:rsid w:val="00853E2E"/>
    <w:rsid w:val="00864CCD"/>
    <w:rsid w:val="00A22498"/>
    <w:rsid w:val="00B17FC1"/>
    <w:rsid w:val="00B91C9B"/>
    <w:rsid w:val="00BB7667"/>
    <w:rsid w:val="00C014F6"/>
    <w:rsid w:val="00D65C26"/>
    <w:rsid w:val="00E06256"/>
    <w:rsid w:val="00EA70CB"/>
    <w:rsid w:val="00EC2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AF46D"/>
  <w15:chartTrackingRefBased/>
  <w15:docId w15:val="{6646A076-9BE8-42C9-9F22-743A52B57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551B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551B6C"/>
    <w:pPr>
      <w:spacing w:after="0" w:line="240" w:lineRule="auto"/>
    </w:pPr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551B6C"/>
    <w:rPr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551B6C"/>
    <w:rPr>
      <w:vertAlign w:val="superscript"/>
    </w:rPr>
  </w:style>
  <w:style w:type="character" w:styleId="Hyperlink">
    <w:name w:val="Hyperlink"/>
    <w:basedOn w:val="Standaardalinea-lettertype"/>
    <w:uiPriority w:val="99"/>
    <w:unhideWhenUsed/>
    <w:rsid w:val="00551B6C"/>
    <w:rPr>
      <w:color w:val="0000FF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B17FC1"/>
    <w:rPr>
      <w:color w:val="954F72" w:themeColor="followed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B17FC1"/>
    <w:rPr>
      <w:color w:val="605E5C"/>
      <w:shd w:val="clear" w:color="auto" w:fill="E1DFDD"/>
    </w:rPr>
  </w:style>
  <w:style w:type="paragraph" w:styleId="Geenafstand">
    <w:name w:val="No Spacing"/>
    <w:uiPriority w:val="1"/>
    <w:qFormat/>
    <w:rsid w:val="00B17FC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0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vadirect.com/blog/choose-power-supply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petervis.com/Raspberry_PI/Breadboard_Power_Supply/YwRobot_Breadboard_Power_Supply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Modularity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iki.sunfounder.cc/index.php?title=How_to_use_YwRobot_Power_Supply_Properl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E1FE8-4D63-44BB-9ED3-C64E10196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667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Mart-Jan Koedam</dc:creator>
  <cp:keywords/>
  <dc:description/>
  <cp:lastModifiedBy>Mart-Jan Koedam</cp:lastModifiedBy>
  <cp:revision>15</cp:revision>
  <dcterms:created xsi:type="dcterms:W3CDTF">2020-03-08T23:20:00Z</dcterms:created>
  <dcterms:modified xsi:type="dcterms:W3CDTF">2020-06-21T16:03:00Z</dcterms:modified>
</cp:coreProperties>
</file>