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2.png" ContentType="image/png"/>
  <Override PartName="/word/media/rId36.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Automating</w:t>
      </w:r>
      <w:r>
        <w:t xml:space="preserve"> </w:t>
      </w:r>
      <w:r>
        <w:t xml:space="preserve">Summary</w:t>
      </w:r>
      <w:r>
        <w:t xml:space="preserve"> </w:t>
      </w:r>
      <w:r>
        <w:t xml:space="preserve">of</w:t>
      </w:r>
      <w:r>
        <w:t xml:space="preserve"> </w:t>
      </w:r>
      <w:r>
        <w:t xml:space="preserve">Surveys</w:t>
      </w:r>
      <w:r>
        <w:t xml:space="preserve"> </w:t>
      </w:r>
      <w:r>
        <w:t xml:space="preserve">with</w:t>
      </w:r>
      <w:r>
        <w:t xml:space="preserve"> </w:t>
      </w:r>
      <w:r>
        <w:t xml:space="preserve">RMarkdown</w:t>
      </w:r>
    </w:p>
    <w:p>
      <w:pPr>
        <w:pStyle w:val="Author"/>
      </w:pPr>
      <w:r>
        <w:t xml:space="preserve">Pete</w:t>
      </w:r>
      <w:r>
        <w:t xml:space="preserve"> </w:t>
      </w:r>
      <w:r>
        <w:t xml:space="preserve">Mohanty</w:t>
      </w:r>
    </w:p>
    <w:p>
      <w:pPr>
        <w:pStyle w:val="FirstParagraph"/>
      </w:pPr>
      <w:r>
        <w:t xml:space="preserve">This guide is shows how to automate the summary of surveys with</w:t>
      </w:r>
      <w:r>
        <w:t xml:space="preserve"> </w:t>
      </w:r>
      <w:r>
        <w:rPr>
          <w:rStyle w:val="VerbatimChar"/>
        </w:rPr>
        <w:t xml:space="preserve">R</w:t>
      </w:r>
      <w:r>
        <w:t xml:space="preserve"> </w:t>
      </w:r>
      <w:r>
        <w:t xml:space="preserve">and</w:t>
      </w:r>
      <w:r>
        <w:t xml:space="preserve"> </w:t>
      </w:r>
      <w:r>
        <w:rPr>
          <w:rStyle w:val="VerbatimChar"/>
        </w:rPr>
        <w:t xml:space="preserve">RMarkdown</w:t>
      </w:r>
      <w:r>
        <w:t xml:space="preserve"> </w:t>
      </w:r>
      <w:r>
        <w:t xml:space="preserve">using</w:t>
      </w:r>
      <w:r>
        <w:t xml:space="preserve"> </w:t>
      </w:r>
      <w:r>
        <w:rPr>
          <w:rStyle w:val="VerbatimChar"/>
        </w:rPr>
        <w:t xml:space="preserve">RStudio</w:t>
      </w:r>
      <w:r>
        <w:t xml:space="preserve">. The motivation is twofold:</w:t>
      </w:r>
      <w:r>
        <w:t xml:space="preserve"> </w:t>
      </w:r>
      <w:r>
        <w:rPr>
          <w:i/>
        </w:rPr>
        <w:t xml:space="preserve">efficiency</w:t>
      </w:r>
      <w:r>
        <w:t xml:space="preserve"> </w:t>
      </w:r>
      <w:r>
        <w:t xml:space="preserve">(minimize copy and pasting, maximize the number of data sets that any given code can analyze) and</w:t>
      </w:r>
      <w:r>
        <w:t xml:space="preserve"> </w:t>
      </w:r>
      <w:r>
        <w:rPr>
          <w:i/>
        </w:rPr>
        <w:t xml:space="preserve">reproducibility</w:t>
      </w:r>
      <w:r>
        <w:t xml:space="preserve"> </w:t>
      </w:r>
      <w:r>
        <w:t xml:space="preserve">(minimize the effort to recreate scientific results, maximize the number of people and computers that can recreate the findings).</w:t>
      </w:r>
    </w:p>
    <w:p>
      <w:pPr>
        <w:pStyle w:val="BodyText"/>
      </w:pPr>
      <w:r>
        <w:t xml:space="preserve">The basic setup is to write an</w:t>
      </w:r>
      <w:r>
        <w:t xml:space="preserve"> </w:t>
      </w:r>
      <w:r>
        <w:rPr>
          <w:rStyle w:val="VerbatimChar"/>
        </w:rPr>
        <w:t xml:space="preserve">Rmd</w:t>
      </w:r>
      <w:r>
        <w:t xml:space="preserve"> </w:t>
      </w:r>
      <w:r>
        <w:t xml:space="preserve">file that will serve as a template and then a short script that (using</w:t>
      </w:r>
      <w:r>
        <w:t xml:space="preserve"> </w:t>
      </w:r>
      <w:r>
        <w:rPr>
          <w:rStyle w:val="VerbatimChar"/>
        </w:rPr>
        <w:t xml:space="preserve">library(knitr)</w:t>
      </w:r>
      <w:r>
        <w:t xml:space="preserve">) loops over each data file. This is great for portions of the document that don’t change (e.g.,</w:t>
      </w:r>
      <w:r>
        <w:t xml:space="preserve"> </w:t>
      </w:r>
      <w:r>
        <w:t xml:space="preserve">“</w:t>
      </w:r>
      <w:r>
        <w:t xml:space="preserve">the survey shows substantial partisan polarization</w:t>
      </w:r>
      <w:r>
        <w:t xml:space="preserve">”</w:t>
      </w:r>
      <w:r>
        <w:t xml:space="preserve">). The</w:t>
      </w:r>
      <w:r>
        <w:t xml:space="preserve"> </w:t>
      </w:r>
      <w:r>
        <w:rPr>
          <w:rStyle w:val="VerbatimChar"/>
        </w:rPr>
        <w:t xml:space="preserve">render</w:t>
      </w:r>
      <w:r>
        <w:t xml:space="preserve"> </w:t>
      </w:r>
      <w:r>
        <w:t xml:space="preserve">function then turns the</w:t>
      </w:r>
      <w:r>
        <w:t xml:space="preserve"> </w:t>
      </w:r>
      <w:r>
        <w:rPr>
          <w:rStyle w:val="VerbatimChar"/>
        </w:rPr>
        <w:t xml:space="preserve">Rmd</w:t>
      </w:r>
      <w:r>
        <w:t xml:space="preserve"> </w:t>
      </w:r>
      <w:r>
        <w:t xml:space="preserve">into a</w:t>
      </w:r>
      <w:r>
        <w:t xml:space="preserve"> </w:t>
      </w:r>
      <w:r>
        <w:rPr>
          <w:rStyle w:val="VerbatimChar"/>
        </w:rPr>
        <w:t xml:space="preserve">PDF</w:t>
      </w:r>
      <w:r>
        <w:t xml:space="preserve"> </w:t>
      </w:r>
      <w:r>
        <w:t xml:space="preserve">(or</w:t>
      </w:r>
      <w:r>
        <w:t xml:space="preserve"> </w:t>
      </w:r>
      <w:r>
        <w:rPr>
          <w:rStyle w:val="VerbatimChar"/>
        </w:rPr>
        <w:t xml:space="preserve">HTML</w:t>
      </w:r>
      <w:r>
        <w:t xml:space="preserve"> </w:t>
      </w:r>
      <w:r>
        <w:t xml:space="preserve">or</w:t>
      </w:r>
      <w:r>
        <w:t xml:space="preserve"> </w:t>
      </w:r>
      <w:r>
        <w:rPr>
          <w:rStyle w:val="VerbatimChar"/>
        </w:rPr>
        <w:t xml:space="preserve">docx</w:t>
      </w:r>
      <w:r>
        <w:t xml:space="preserve"> </w:t>
      </w:r>
      <w:r>
        <w:t xml:space="preserve">as desired), taking additional metadata about the data set as a</w:t>
      </w:r>
      <w:r>
        <w:t xml:space="preserve"> </w:t>
      </w:r>
      <w:r>
        <w:t xml:space="preserve">“</w:t>
      </w:r>
      <w:r>
        <w:t xml:space="preserve">parameter</w:t>
      </w:r>
      <w:r>
        <w:t xml:space="preserve">”</w:t>
      </w:r>
      <w:r>
        <w:t xml:space="preserve"> </w:t>
      </w:r>
      <w:r>
        <w:t xml:space="preserve">(</w:t>
      </w:r>
      <w:hyperlink r:id="rId21">
        <w:r>
          <w:rPr>
            <w:rStyle w:val="Hyperlink"/>
          </w:rPr>
          <w:t xml:space="preserve">RStudio guide</w:t>
        </w:r>
      </w:hyperlink>
      <w:r>
        <w:t xml:space="preserve">). There are countless ways to summarize a survey in</w:t>
      </w:r>
      <w:r>
        <w:t xml:space="preserve"> </w:t>
      </w:r>
      <w:r>
        <w:rPr>
          <w:rStyle w:val="VerbatimChar"/>
        </w:rPr>
        <w:t xml:space="preserve">R</w:t>
      </w:r>
      <w:r>
        <w:t xml:space="preserve">. This guide will show a few basics with</w:t>
      </w:r>
      <w:r>
        <w:t xml:space="preserve"> </w:t>
      </w:r>
      <w:r>
        <w:rPr>
          <w:rStyle w:val="VerbatimChar"/>
        </w:rPr>
        <w:t xml:space="preserve">ggplot</w:t>
      </w:r>
      <w:r>
        <w:t xml:space="preserve"> </w:t>
      </w:r>
      <w:r>
        <w:t xml:space="preserve">and</w:t>
      </w:r>
      <w:r>
        <w:t xml:space="preserve"> </w:t>
      </w:r>
      <w:r>
        <w:rPr>
          <w:rStyle w:val="VerbatimChar"/>
        </w:rPr>
        <w:t xml:space="preserve">questionr</w:t>
      </w:r>
      <w:r>
        <w:t xml:space="preserve"> </w:t>
      </w:r>
      <w:r>
        <w:t xml:space="preserve">but focus on the overall workflow (file management, etc.).</w:t>
      </w:r>
    </w:p>
    <w:p>
      <w:pPr>
        <w:pStyle w:val="BodyText"/>
      </w:pPr>
      <w:r>
        <w:t xml:space="preserve">Following the instructions here, you should be able to reproduce all four reports (and in principle, many more) despite only writing code to clean one survey. Almost all of the code that you need is found in this file, though some additional data cleaning code is found only in</w:t>
      </w:r>
      <w:r>
        <w:t xml:space="preserve"> </w:t>
      </w:r>
      <w:r>
        <w:rPr>
          <w:rStyle w:val="VerbatimChar"/>
        </w:rPr>
        <w:t xml:space="preserve">pewpoliticaltemplate.Rmd</w:t>
      </w:r>
      <w:r>
        <w:t xml:space="preserve">. The file that then loops over the available data sets is</w:t>
      </w:r>
      <w:r>
        <w:t xml:space="preserve"> </w:t>
      </w:r>
      <w:r>
        <w:rPr>
          <w:rStyle w:val="VerbatimChar"/>
        </w:rPr>
        <w:t xml:space="preserve">pew_report_generator.R</w:t>
      </w:r>
      <w:r>
        <w:t xml:space="preserve">. All code and resulting documents can be found in this</w:t>
      </w:r>
      <w:r>
        <w:t xml:space="preserve"> </w:t>
      </w:r>
      <w:hyperlink r:id="rId22">
        <w:r>
          <w:rPr>
            <w:rStyle w:val="Hyperlink"/>
          </w:rPr>
          <w:t xml:space="preserve">Github folder</w:t>
        </w:r>
      </w:hyperlink>
      <w:r>
        <w:t xml:space="preserve">.</w:t>
      </w:r>
    </w:p>
    <w:p>
      <w:pPr>
        <w:pStyle w:val="Heading1"/>
      </w:pPr>
      <w:bookmarkStart w:id="23" w:name="software"/>
      <w:r>
        <w:t xml:space="preserve">Software</w:t>
      </w:r>
      <w:bookmarkEnd w:id="23"/>
    </w:p>
    <w:p>
      <w:pPr>
        <w:pStyle w:val="FirstParagraph"/>
      </w:pPr>
      <w:r>
        <w:rPr>
          <w:rStyle w:val="VerbatimChar"/>
        </w:rPr>
        <w:t xml:space="preserve">RStudio</w:t>
      </w:r>
      <w:r>
        <w:t xml:space="preserve">’s interface with</w:t>
      </w:r>
      <w:r>
        <w:t xml:space="preserve"> </w:t>
      </w:r>
      <w:r>
        <w:rPr>
          <w:rStyle w:val="VerbatimChar"/>
        </w:rPr>
        <w:t xml:space="preserve">rmarkdown</w:t>
      </w:r>
      <w:r>
        <w:t xml:space="preserve"> </w:t>
      </w:r>
      <w:r>
        <w:t xml:space="preserve">is evolving rapidly. Installing the current</w:t>
      </w:r>
      <w:r>
        <w:t xml:space="preserve"> </w:t>
      </w:r>
      <w:r>
        <w:rPr>
          <w:rStyle w:val="VerbatimChar"/>
        </w:rPr>
        <w:t xml:space="preserve">RStudio</w:t>
      </w:r>
      <w:r>
        <w:t xml:space="preserve"> </w:t>
      </w:r>
      <w:r>
        <w:t xml:space="preserve">is highly recommended, particularly for the previews of the R markdown code (this doc was created with</w:t>
      </w:r>
      <w:r>
        <w:t xml:space="preserve"> </w:t>
      </w:r>
      <w:r>
        <w:rPr>
          <w:rStyle w:val="VerbatimChar"/>
        </w:rPr>
        <w:t xml:space="preserve">1.1.83</w:t>
      </w:r>
      <w:r>
        <w:t xml:space="preserve">). (Here is my</w:t>
      </w:r>
      <w:r>
        <w:t xml:space="preserve"> </w:t>
      </w:r>
      <w:hyperlink r:id="rId24">
        <w:r>
          <w:rPr>
            <w:rStyle w:val="Hyperlink"/>
          </w:rPr>
          <w:t xml:space="preserve">install guide</w:t>
        </w:r>
      </w:hyperlink>
      <w:r>
        <w:t xml:space="preserve">, which includes links to tutorials and cheat sheets. For somewhat more advanced survey data cleaning, click</w:t>
      </w:r>
      <w:r>
        <w:t xml:space="preserve"> </w:t>
      </w:r>
      <w:hyperlink r:id="rId25">
        <w:r>
          <w:rPr>
            <w:rStyle w:val="Hyperlink"/>
          </w:rPr>
          <w:t xml:space="preserve">here</w:t>
        </w:r>
      </w:hyperlink>
      <w:r>
        <w:t xml:space="preserve">.) Note that this document has been created with</w:t>
      </w:r>
      <w:r>
        <w:t xml:space="preserve"> </w:t>
      </w:r>
      <w:r>
        <w:rPr>
          <w:rStyle w:val="VerbatimChar"/>
        </w:rPr>
        <w:t xml:space="preserve">Pandoc 1.19.2.4</w:t>
      </w:r>
      <w:r>
        <w:t xml:space="preserve">, not the brand new</w:t>
      </w:r>
      <w:r>
        <w:t xml:space="preserve"> </w:t>
      </w:r>
      <w:r>
        <w:rPr>
          <w:rStyle w:val="VerbatimChar"/>
        </w:rPr>
        <w:t xml:space="preserve">2.0</w:t>
      </w:r>
      <w:r>
        <w:t xml:space="preserve">, which seems to have a few minor compability issues with</w:t>
      </w:r>
      <w:r>
        <w:t xml:space="preserve"> </w:t>
      </w:r>
      <w:r>
        <w:rPr>
          <w:rStyle w:val="VerbatimChar"/>
        </w:rPr>
        <w:t xml:space="preserve">rmarkdown</w:t>
      </w:r>
      <w:r>
        <w:t xml:space="preserve">.</w:t>
      </w:r>
    </w:p>
    <w:p>
      <w:pPr>
        <w:pStyle w:val="BodyText"/>
      </w:pPr>
      <w:r>
        <w:t xml:space="preserve">Even if you’ve knit R Markdowns in the past, your libraries may not be new enough to create parameterized reports. Install</w:t>
      </w:r>
      <w:r>
        <w:t xml:space="preserve"> </w:t>
      </w:r>
      <w:r>
        <w:rPr>
          <w:rStyle w:val="VerbatimChar"/>
        </w:rPr>
        <w:t xml:space="preserve">pacman</w:t>
      </w:r>
      <w:r>
        <w:t xml:space="preserve">, which has a convenience function</w:t>
      </w:r>
      <w:r>
        <w:t xml:space="preserve"> </w:t>
      </w:r>
      <w:r>
        <w:rPr>
          <w:rStyle w:val="VerbatimChar"/>
        </w:rPr>
        <w:t xml:space="preserve">p_load</w:t>
      </w:r>
      <w:r>
        <w:t xml:space="preserve"> </w:t>
      </w:r>
      <w:r>
        <w:t xml:space="preserve">that smoothes package installation, loading, and maintenance.</w:t>
      </w:r>
    </w:p>
    <w:p>
      <w:pPr>
        <w:pStyle w:val="SourceCode"/>
      </w:pPr>
      <w:r>
        <w:rPr>
          <w:rStyle w:val="KeywordTok"/>
        </w:rPr>
        <w:t xml:space="preserve">install.packages</w:t>
      </w:r>
      <w:r>
        <w:rPr>
          <w:rStyle w:val="NormalTok"/>
        </w:rPr>
        <w:t xml:space="preserve">(</w:t>
      </w:r>
      <w:r>
        <w:rPr>
          <w:rStyle w:val="StringTok"/>
        </w:rPr>
        <w:t xml:space="preserve">"pacman"</w:t>
      </w:r>
      <w:r>
        <w:rPr>
          <w:rStyle w:val="NormalTok"/>
        </w:rPr>
        <w:t xml:space="preserve">)</w:t>
      </w:r>
      <w:r>
        <w:br w:type="textWrapping"/>
      </w:r>
      <w:r>
        <w:rPr>
          <w:rStyle w:val="KeywordTok"/>
        </w:rPr>
        <w:t xml:space="preserve">p_load</w:t>
      </w:r>
      <w:r>
        <w:rPr>
          <w:rStyle w:val="NormalTok"/>
        </w:rPr>
        <w:t xml:space="preserve">(rmarkdown, knitr, foreign, questionr, tidyverse, </w:t>
      </w:r>
      <w:r>
        <w:rPr>
          <w:rStyle w:val="DataTypeTok"/>
        </w:rPr>
        <w:t xml:space="preserve">update =</w:t>
      </w:r>
      <w:r>
        <w:rPr>
          <w:rStyle w:val="NormalTok"/>
        </w:rPr>
        <w:t xml:space="preserve"> </w:t>
      </w:r>
      <w:r>
        <w:rPr>
          <w:rStyle w:val="OtherTok"/>
        </w:rPr>
        <w:t xml:space="preserve">TRUE</w:t>
      </w:r>
      <w:r>
        <w:rPr>
          <w:rStyle w:val="NormalTok"/>
        </w:rPr>
        <w:t xml:space="preserve">)</w:t>
      </w:r>
    </w:p>
    <w:p>
      <w:pPr>
        <w:pStyle w:val="Heading1"/>
      </w:pPr>
      <w:bookmarkStart w:id="26" w:name="the-data"/>
      <w:r>
        <w:t xml:space="preserve">The Data</w:t>
      </w:r>
      <w:bookmarkEnd w:id="26"/>
    </w:p>
    <w:p>
      <w:pPr>
        <w:pStyle w:val="FirstParagraph"/>
      </w:pPr>
      <w:r>
        <w:t xml:space="preserve">Download the four</w:t>
      </w:r>
      <w:r>
        <w:t xml:space="preserve"> </w:t>
      </w:r>
      <w:r>
        <w:t xml:space="preserve">“</w:t>
      </w:r>
      <w:r>
        <w:t xml:space="preserve">political surveys</w:t>
      </w:r>
      <w:r>
        <w:t xml:space="preserve">”</w:t>
      </w:r>
      <w:r>
        <w:t xml:space="preserve"> </w:t>
      </w:r>
      <w:r>
        <w:t xml:space="preserve">from Pew Research available</w:t>
      </w:r>
      <w:r>
        <w:t xml:space="preserve"> </w:t>
      </w:r>
      <w:hyperlink r:id="rId27">
        <w:r>
          <w:rPr>
            <w:rStyle w:val="Hyperlink"/>
          </w:rPr>
          <w:t xml:space="preserve">here</w:t>
        </w:r>
      </w:hyperlink>
      <w:r>
        <w:t xml:space="preserve"> </w:t>
      </w:r>
      <w:r>
        <w:t xml:space="preserve">(i.e., January, March, August, and October 2016). You may recall, some politics happened in 2016.</w:t>
      </w:r>
    </w:p>
    <w:p>
      <w:pPr>
        <w:pStyle w:val="Compact"/>
        <w:numPr>
          <w:numId w:val="1001"/>
          <w:ilvl w:val="0"/>
        </w:numPr>
      </w:pPr>
      <w:r>
        <w:t xml:space="preserve">If need be, decompress each</w:t>
      </w:r>
      <w:r>
        <w:t xml:space="preserve"> </w:t>
      </w:r>
      <w:r>
        <w:rPr>
          <w:rStyle w:val="VerbatimChar"/>
        </w:rPr>
        <w:t xml:space="preserve">zip</w:t>
      </w:r>
      <w:r>
        <w:t xml:space="preserve"> </w:t>
      </w:r>
      <w:r>
        <w:t xml:space="preserve">folder.</w:t>
      </w:r>
    </w:p>
    <w:p>
      <w:pPr>
        <w:pStyle w:val="FirstParagraph"/>
      </w:pPr>
      <w:r>
        <w:t xml:space="preserve">Three of my folders have intuitive names (</w:t>
      </w:r>
      <w:r>
        <w:rPr>
          <w:rStyle w:val="VerbatimChar"/>
        </w:rPr>
        <w:t xml:space="preserve">Jan16</w:t>
      </w:r>
      <w:r>
        <w:t xml:space="preserve">,</w:t>
      </w:r>
      <w:r>
        <w:t xml:space="preserve"> </w:t>
      </w:r>
      <w:r>
        <w:rPr>
          <w:rStyle w:val="VerbatimChar"/>
        </w:rPr>
        <w:t xml:space="preserve">Mar16</w:t>
      </w:r>
      <w:r>
        <w:t xml:space="preserve">, and</w:t>
      </w:r>
      <w:r>
        <w:t xml:space="preserve"> </w:t>
      </w:r>
      <w:r>
        <w:rPr>
          <w:rStyle w:val="VerbatimChar"/>
        </w:rPr>
        <w:t xml:space="preserve">Oct16</w:t>
      </w:r>
      <w:r>
        <w:t xml:space="preserve">) but one of my folders picked up a lengthy name,</w:t>
      </w:r>
      <w:r>
        <w:t xml:space="preserve"> </w:t>
      </w:r>
      <w:r>
        <w:rPr>
          <w:rStyle w:val="VerbatimChar"/>
        </w:rPr>
        <w:t xml:space="preserve">http___www.people-press.org_files_datasets_Aug16</w:t>
      </w:r>
      <w:r>
        <w:t xml:space="preserve">. Don’t worry about that.</w:t>
      </w:r>
    </w:p>
    <w:p>
      <w:pPr>
        <w:numPr>
          <w:numId w:val="1002"/>
          <w:ilvl w:val="0"/>
        </w:numPr>
      </w:pPr>
      <w:r>
        <w:t xml:space="preserve">Create a new folder, call it say</w:t>
      </w:r>
      <w:r>
        <w:t xml:space="preserve"> </w:t>
      </w:r>
      <w:r>
        <w:rPr>
          <w:rStyle w:val="VerbatimChar"/>
        </w:rPr>
        <w:t xml:space="preserve">pewpolitical</w:t>
      </w:r>
    </w:p>
    <w:p>
      <w:pPr>
        <w:numPr>
          <w:numId w:val="1002"/>
          <w:ilvl w:val="0"/>
        </w:numPr>
      </w:pPr>
      <w:r>
        <w:t xml:space="preserve">Move all four folders into</w:t>
      </w:r>
      <w:r>
        <w:t xml:space="preserve"> </w:t>
      </w:r>
      <w:r>
        <w:rPr>
          <w:rStyle w:val="VerbatimChar"/>
        </w:rPr>
        <w:t xml:space="preserve">pewpolitical</w:t>
      </w:r>
    </w:p>
    <w:p>
      <w:pPr>
        <w:pStyle w:val="FirstParagraph"/>
      </w:pPr>
      <w:r>
        <w:t xml:space="preserve">Please note I have no affiliation (past or present) with Pew Research. I simply think that they do great work and they make it relatively hassle free to get started with meaningful data sets.</w:t>
      </w:r>
    </w:p>
    <w:p>
      <w:pPr>
        <w:pStyle w:val="Heading1"/>
      </w:pPr>
      <w:bookmarkStart w:id="28" w:name="the-r-notebook-r-markdown-template"/>
      <w:r>
        <w:t xml:space="preserve">The R Notebook (R Markdown) Template</w:t>
      </w:r>
      <w:bookmarkEnd w:id="28"/>
    </w:p>
    <w:p>
      <w:pPr>
        <w:pStyle w:val="FirstParagraph"/>
      </w:pPr>
      <w:r>
        <w:t xml:space="preserve">In</w:t>
      </w:r>
      <w:r>
        <w:t xml:space="preserve"> </w:t>
      </w:r>
      <w:r>
        <w:rPr>
          <w:rStyle w:val="VerbatimChar"/>
        </w:rPr>
        <w:t xml:space="preserve">RStudio</w:t>
      </w:r>
      <w:r>
        <w:t xml:space="preserve">, create a new</w:t>
      </w:r>
      <w:r>
        <w:t xml:space="preserve"> </w:t>
      </w:r>
      <w:r>
        <w:rPr>
          <w:rStyle w:val="VerbatimChar"/>
        </w:rPr>
        <w:t xml:space="preserve">RNoteook</w:t>
      </w:r>
      <w:r>
        <w:t xml:space="preserve"> </w:t>
      </w:r>
      <w:r>
        <w:t xml:space="preserve">and save it as</w:t>
      </w:r>
      <w:r>
        <w:t xml:space="preserve"> </w:t>
      </w:r>
      <w:r>
        <w:rPr>
          <w:rStyle w:val="VerbatimChar"/>
        </w:rPr>
        <w:t xml:space="preserve">pewpoliticaltemplate.Rmd</w:t>
      </w:r>
      <w:r>
        <w:t xml:space="preserve"> </w:t>
      </w:r>
      <w:r>
        <w:t xml:space="preserve">in the</w:t>
      </w:r>
      <w:r>
        <w:t xml:space="preserve"> </w:t>
      </w:r>
      <w:r>
        <w:rPr>
          <w:rStyle w:val="VerbatimChar"/>
        </w:rPr>
        <w:t xml:space="preserve">pewpolitical</w:t>
      </w:r>
      <w:r>
        <w:t xml:space="preserve"> </w:t>
      </w:r>
      <w:r>
        <w:t xml:space="preserve">folder you just created. This document will likely knit to</w:t>
      </w:r>
      <w:r>
        <w:t xml:space="preserve"> </w:t>
      </w:r>
      <w:r>
        <w:rPr>
          <w:rStyle w:val="VerbatimChar"/>
        </w:rPr>
        <w:t xml:space="preserve">HTML</w:t>
      </w:r>
      <w:r>
        <w:t xml:space="preserve"> </w:t>
      </w:r>
      <w:r>
        <w:t xml:space="preserve">by default; hold down the</w:t>
      </w:r>
      <w:r>
        <w:t xml:space="preserve"> </w:t>
      </w:r>
      <w:r>
        <w:rPr>
          <w:rStyle w:val="VerbatimChar"/>
        </w:rPr>
        <w:t xml:space="preserve">knit</w:t>
      </w:r>
      <w:r>
        <w:t xml:space="preserve"> </w:t>
      </w:r>
      <w:r>
        <w:t xml:space="preserve">button to change it to</w:t>
      </w:r>
      <w:r>
        <w:t xml:space="preserve"> </w:t>
      </w:r>
      <w:r>
        <w:rPr>
          <w:rStyle w:val="VerbatimChar"/>
        </w:rPr>
        <w:t xml:space="preserve">PDF</w:t>
      </w:r>
      <w:r>
        <w:t xml:space="preserve">. Add fields to the header as desired. Below find a sample header that automatically puts today’s date on the document. (Remember</w:t>
      </w:r>
      <w:r>
        <w:t xml:space="preserve"> </w:t>
      </w:r>
      <w:r>
        <w:rPr>
          <w:rStyle w:val="VerbatimChar"/>
        </w:rPr>
        <w:t xml:space="preserve">PDF</w:t>
      </w:r>
      <w:r>
        <w:t xml:space="preserve"> </w:t>
      </w:r>
      <w:r>
        <w:t xml:space="preserve">requires</w:t>
      </w:r>
      <w:r>
        <w:t xml:space="preserve"> </w:t>
      </w:r>
      <w:r>
        <w:rPr>
          <w:rStyle w:val="VerbatimChar"/>
        </w:rPr>
        <w:t xml:space="preserve">LaTeX</w:t>
      </w:r>
      <w:r>
        <w:t xml:space="preserve"> </w:t>
      </w:r>
      <w:hyperlink r:id="rId24">
        <w:r>
          <w:rPr>
            <w:rStyle w:val="Hyperlink"/>
          </w:rPr>
          <w:t xml:space="preserve">(install links)</w:t>
        </w:r>
      </w:hyperlink>
      <w:r>
        <w:t xml:space="preserve">. By contrast, knitting to</w:t>
      </w:r>
      <w:r>
        <w:t xml:space="preserve"> </w:t>
      </w:r>
      <w:r>
        <w:rPr>
          <w:rStyle w:val="VerbatimChar"/>
        </w:rPr>
        <w:t xml:space="preserve">docx</w:t>
      </w:r>
      <w:r>
        <w:t xml:space="preserve"> </w:t>
      </w:r>
      <w:r>
        <w:t xml:space="preserve">or</w:t>
      </w:r>
      <w:r>
        <w:t xml:space="preserve"> </w:t>
      </w:r>
      <w:r>
        <w:rPr>
          <w:rStyle w:val="VerbatimChar"/>
        </w:rPr>
        <w:t xml:space="preserve">HTML</w:t>
      </w:r>
      <w:r>
        <w:t xml:space="preserve"> </w:t>
      </w:r>
      <w:r>
        <w:t xml:space="preserve">does not require</w:t>
      </w:r>
      <w:r>
        <w:t xml:space="preserve"> </w:t>
      </w:r>
      <w:r>
        <w:rPr>
          <w:rStyle w:val="VerbatimChar"/>
        </w:rPr>
        <w:t xml:space="preserve">LaTeX</w:t>
      </w:r>
      <w:r>
        <w:t xml:space="preserve">. Creating</w:t>
      </w:r>
      <w:r>
        <w:t xml:space="preserve"> </w:t>
      </w:r>
      <w:r>
        <w:rPr>
          <w:rStyle w:val="VerbatimChar"/>
        </w:rPr>
        <w:t xml:space="preserve">pptx</w:t>
      </w:r>
      <w:r>
        <w:t xml:space="preserve"> </w:t>
      </w:r>
      <w:r>
        <w:t xml:space="preserve">is possible with</w:t>
      </w:r>
      <w:r>
        <w:t xml:space="preserve"> </w:t>
      </w:r>
      <w:r>
        <w:rPr>
          <w:rStyle w:val="VerbatimChar"/>
        </w:rPr>
        <w:t xml:space="preserve">R</w:t>
      </w:r>
      <w:r>
        <w:t xml:space="preserve"> </w:t>
      </w:r>
      <w:r>
        <w:t xml:space="preserve">with</w:t>
      </w:r>
      <w:r>
        <w:t xml:space="preserve"> </w:t>
      </w:r>
      <w:r>
        <w:rPr>
          <w:rStyle w:val="VerbatimChar"/>
        </w:rPr>
        <w:t xml:space="preserve">library(ReporteRs)</w:t>
      </w:r>
      <w:r>
        <w:t xml:space="preserve">.)</w:t>
      </w:r>
    </w:p>
    <w:p>
      <w:pPr>
        <w:pStyle w:val="BodyText"/>
      </w:pPr>
      <w:r>
        <w:t xml:space="preserve">Next add an</w:t>
      </w:r>
      <w:r>
        <w:t xml:space="preserve"> </w:t>
      </w:r>
      <w:r>
        <w:rPr>
          <w:rStyle w:val="VerbatimChar"/>
        </w:rPr>
        <w:t xml:space="preserve">R</w:t>
      </w:r>
      <w:r>
        <w:t xml:space="preserve"> </w:t>
      </w:r>
      <w:r>
        <w:t xml:space="preserve">code chunk to</w:t>
      </w:r>
      <w:r>
        <w:t xml:space="preserve"> </w:t>
      </w:r>
      <w:r>
        <w:rPr>
          <w:rStyle w:val="VerbatimChar"/>
        </w:rPr>
        <w:t xml:space="preserve">pewpoliticaltemplate.Rmd</w:t>
      </w:r>
      <w:r>
        <w:t xml:space="preserve"> </w:t>
      </w:r>
      <w:r>
        <w:t xml:space="preserve">to take care of background stuff like formatting. Though setting a working directory would not be needed just to knit the</w:t>
      </w:r>
      <w:r>
        <w:t xml:space="preserve"> </w:t>
      </w:r>
      <w:r>
        <w:rPr>
          <w:rStyle w:val="VerbatimChar"/>
        </w:rPr>
        <w:t xml:space="preserve">Rmd</w:t>
      </w:r>
      <w:r>
        <w:t xml:space="preserve">, it must be set by</w:t>
      </w:r>
      <w:r>
        <w:t xml:space="preserve"> </w:t>
      </w:r>
      <w:r>
        <w:rPr>
          <w:rStyle w:val="VerbatimChar"/>
        </w:rPr>
        <w:t xml:space="preserve">knit::opts_knits$set(root.dir = '/path/to/pewpolitical/')</w:t>
      </w:r>
      <w:r>
        <w:t xml:space="preserve"> </w:t>
      </w:r>
      <w:r>
        <w:t xml:space="preserve">to automate document prep. (</w:t>
      </w:r>
      <w:r>
        <w:rPr>
          <w:rStyle w:val="VerbatimChar"/>
        </w:rPr>
        <w:t xml:space="preserve">setwd</w:t>
      </w:r>
      <w:r>
        <w:t xml:space="preserve"> </w:t>
      </w:r>
      <w:r>
        <w:t xml:space="preserve">isn’t needed in the</w:t>
      </w:r>
      <w:r>
        <w:t xml:space="preserve"> </w:t>
      </w:r>
      <w:r>
        <w:rPr>
          <w:rStyle w:val="VerbatimChar"/>
        </w:rPr>
        <w:t xml:space="preserve">Rmd</w:t>
      </w:r>
      <w:r>
        <w:t xml:space="preserve"> </w:t>
      </w:r>
      <w:r>
        <w:t xml:space="preserve">but setting the working directory separately in</w:t>
      </w:r>
      <w:r>
        <w:t xml:space="preserve"> </w:t>
      </w:r>
      <w:r>
        <w:rPr>
          <w:rStyle w:val="VerbatimChar"/>
        </w:rPr>
        <w:t xml:space="preserve">Console</w:t>
      </w:r>
      <w:r>
        <w:t xml:space="preserve"> </w:t>
      </w:r>
      <w:r>
        <w:t xml:space="preserve">is recommended if you’re still editing.)</w:t>
      </w:r>
    </w:p>
    <w:p>
      <w:pPr>
        <w:pStyle w:val="CaptionedFigure"/>
      </w:pPr>
      <w:r>
        <w:drawing>
          <wp:inline>
            <wp:extent cx="5334000" cy="3192718"/>
            <wp:effectExtent b="0" l="0" r="0" t="0"/>
            <wp:docPr descr="Initial Configuration" title="" id="1" name="Picture"/>
            <a:graphic>
              <a:graphicData uri="http://schemas.openxmlformats.org/drawingml/2006/picture">
                <pic:pic>
                  <pic:nvPicPr>
                    <pic:cNvPr descr="config.png" id="0" name="Picture"/>
                    <pic:cNvPicPr>
                      <a:picLocks noChangeArrowheads="1" noChangeAspect="1"/>
                    </pic:cNvPicPr>
                  </pic:nvPicPr>
                  <pic:blipFill>
                    <a:blip r:embed="rId29"/>
                    <a:stretch>
                      <a:fillRect/>
                    </a:stretch>
                  </pic:blipFill>
                  <pic:spPr bwMode="auto">
                    <a:xfrm>
                      <a:off x="0" y="0"/>
                      <a:ext cx="5334000" cy="3192718"/>
                    </a:xfrm>
                    <a:prstGeom prst="rect">
                      <a:avLst/>
                    </a:prstGeom>
                    <a:noFill/>
                    <a:ln w="9525">
                      <a:noFill/>
                      <a:headEnd/>
                      <a:tailEnd/>
                    </a:ln>
                  </pic:spPr>
                </pic:pic>
              </a:graphicData>
            </a:graphic>
          </wp:inline>
        </w:drawing>
      </w:r>
    </w:p>
    <w:p>
      <w:pPr>
        <w:pStyle w:val="ImageCaption"/>
      </w:pPr>
      <w:r>
        <w:t xml:space="preserve">Initial Configuration</w:t>
      </w:r>
    </w:p>
    <w:p>
      <w:pPr>
        <w:pStyle w:val="BodyText"/>
      </w:pPr>
      <w:r>
        <w:t xml:space="preserve">Now the default settings have been set and you don’t need to worry about suppressing warnings and so on with each code chunk. You can of course change them case-by-case as you like.</w:t>
      </w:r>
    </w:p>
    <w:p>
      <w:pPr>
        <w:pStyle w:val="BodyText"/>
      </w:pPr>
      <w:r>
        <w:t xml:space="preserve">– Unlike in</w:t>
      </w:r>
      <w:r>
        <w:t xml:space="preserve"> </w:t>
      </w:r>
      <w:r>
        <w:rPr>
          <w:rStyle w:val="VerbatimChar"/>
        </w:rPr>
        <w:t xml:space="preserve">R</w:t>
      </w:r>
      <w:r>
        <w:t xml:space="preserve">, when setting the format options for individual code chunks (as shown above to suppress warnings before the defaults kick in), you do need to type out the words</w:t>
      </w:r>
      <w:r>
        <w:t xml:space="preserve"> </w:t>
      </w:r>
      <w:r>
        <w:rPr>
          <w:rStyle w:val="VerbatimChar"/>
        </w:rPr>
        <w:t xml:space="preserve">TRUE</w:t>
      </w:r>
      <w:r>
        <w:t xml:space="preserve"> </w:t>
      </w:r>
      <w:r>
        <w:t xml:space="preserve">and</w:t>
      </w:r>
      <w:r>
        <w:t xml:space="preserve"> </w:t>
      </w:r>
      <w:r>
        <w:rPr>
          <w:rStyle w:val="VerbatimChar"/>
        </w:rPr>
        <w:t xml:space="preserve">FALSE</w:t>
      </w:r>
      <w:r>
        <w:t xml:space="preserve"> </w:t>
      </w:r>
      <w:r>
        <w:t xml:space="preserve">in full.</w:t>
      </w:r>
    </w:p>
    <w:p>
      <w:pPr>
        <w:pStyle w:val="BodyText"/>
      </w:pPr>
      <w:r>
        <w:t xml:space="preserve">– In this document, by constrast, I’ve set the defaults to</w:t>
      </w:r>
      <w:r>
        <w:t xml:space="preserve"> </w:t>
      </w:r>
      <w:r>
        <w:rPr>
          <w:rStyle w:val="VerbatimChar"/>
        </w:rPr>
        <w:t xml:space="preserve">echo = TRUE</w:t>
      </w:r>
      <w:r>
        <w:t xml:space="preserve"> </w:t>
      </w:r>
      <w:r>
        <w:t xml:space="preserve">and</w:t>
      </w:r>
      <w:r>
        <w:t xml:space="preserve"> </w:t>
      </w:r>
      <w:r>
        <w:rPr>
          <w:rStyle w:val="VerbatimChar"/>
        </w:rPr>
        <w:t xml:space="preserve">tidy = TRUE</w:t>
      </w:r>
      <w:r>
        <w:t xml:space="preserve"> </w:t>
      </w:r>
      <w:r>
        <w:t xml:space="preserve">to display the R code more pleasingly.</w:t>
      </w:r>
    </w:p>
    <w:p>
      <w:pPr>
        <w:pStyle w:val="BodyText"/>
      </w:pPr>
      <w:r>
        <w:t xml:space="preserve">– The setting</w:t>
      </w:r>
      <w:r>
        <w:t xml:space="preserve"> </w:t>
      </w:r>
      <w:r>
        <w:rPr>
          <w:rStyle w:val="VerbatimChar"/>
        </w:rPr>
        <w:t xml:space="preserve">asis = TRUE</w:t>
      </w:r>
      <w:r>
        <w:t xml:space="preserve"> </w:t>
      </w:r>
      <w:r>
        <w:t xml:space="preserve">is very useful for professionally formatted tables (show below) but is not recommendable for raw R output of matrix and tables.</w:t>
      </w:r>
    </w:p>
    <w:p>
      <w:pPr>
        <w:pStyle w:val="Heading3"/>
      </w:pPr>
      <w:bookmarkStart w:id="30" w:name="the-template"/>
      <w:r>
        <w:t xml:space="preserve">The Template</w:t>
      </w:r>
      <w:bookmarkEnd w:id="30"/>
    </w:p>
    <w:p>
      <w:pPr>
        <w:pStyle w:val="FirstParagraph"/>
      </w:pPr>
      <w:r>
        <w:t xml:space="preserve">I find it easiest to write a fully working example and then make little changes as needed so that</w:t>
      </w:r>
      <w:r>
        <w:t xml:space="preserve"> </w:t>
      </w:r>
      <w:r>
        <w:rPr>
          <w:rStyle w:val="VerbatimChar"/>
        </w:rPr>
        <w:t xml:space="preserve">knitr::render()</w:t>
      </w:r>
      <w:r>
        <w:t xml:space="preserve"> </w:t>
      </w:r>
      <w:r>
        <w:t xml:space="preserve">can loop over the data sets. First things first.</w:t>
      </w:r>
    </w:p>
    <w:p>
      <w:pPr>
        <w:pStyle w:val="SourceCode"/>
      </w:pPr>
      <w:r>
        <w:rPr>
          <w:rStyle w:val="NormalTok"/>
        </w:rPr>
        <w:t xml:space="preserve">survey &lt;-</w:t>
      </w:r>
      <w:r>
        <w:rPr>
          <w:rStyle w:val="StringTok"/>
        </w:rPr>
        <w:t xml:space="preserve"> </w:t>
      </w:r>
      <w:r>
        <w:rPr>
          <w:rStyle w:val="KeywordTok"/>
        </w:rPr>
        <w:t xml:space="preserve">read.spss</w:t>
      </w:r>
      <w:r>
        <w:rPr>
          <w:rStyle w:val="NormalTok"/>
        </w:rPr>
        <w:t xml:space="preserve">(</w:t>
      </w:r>
      <w:r>
        <w:rPr>
          <w:rStyle w:val="StringTok"/>
        </w:rPr>
        <w:t xml:space="preserve">"Jan16/Jan16 public.sav"</w:t>
      </w:r>
      <w:r>
        <w:rPr>
          <w:rStyle w:val="NormalTok"/>
        </w:rPr>
        <w:t xml:space="preserve">, </w:t>
      </w:r>
      <w:r>
        <w:rPr>
          <w:rStyle w:val="DataTypeTok"/>
        </w:rPr>
        <w:t xml:space="preserve">to.data.frame =</w:t>
      </w:r>
      <w:r>
        <w:rPr>
          <w:rStyle w:val="NormalTok"/>
        </w:rPr>
        <w:t xml:space="preserve"> </w:t>
      </w:r>
      <w:r>
        <w:rPr>
          <w:rStyle w:val="OtherTok"/>
        </w:rPr>
        <w:t xml:space="preserve">TRUE</w:t>
      </w:r>
      <w:r>
        <w:rPr>
          <w:rStyle w:val="NormalTok"/>
        </w:rPr>
        <w:t xml:space="preserve">)</w:t>
      </w:r>
    </w:p>
    <w:p>
      <w:pPr>
        <w:pStyle w:val="FirstParagraph"/>
      </w:pPr>
      <w:r>
        <w:t xml:space="preserve">Here is a basic plot we might want, which reflects the survey weights.</w:t>
      </w:r>
      <w:r>
        <w:t xml:space="preserve"> </w:t>
      </w:r>
      <w:r>
        <w:rPr>
          <w:rStyle w:val="VerbatimChar"/>
        </w:rPr>
        <w:t xml:space="preserve">facet_grid()</w:t>
      </w:r>
      <w:r>
        <w:t xml:space="preserve"> </w:t>
      </w:r>
      <w:r>
        <w:t xml:space="preserve">is used to create analogous plots for each party identification. The plot uses the slightly wonky syntax</w:t>
      </w:r>
      <w:r>
        <w:t xml:space="preserve"> </w:t>
      </w:r>
      <w:r>
        <w:rPr>
          <w:rStyle w:val="VerbatimChar"/>
        </w:rPr>
        <w:t xml:space="preserve">y = (..count..)/sum(..count..)</w:t>
      </w:r>
      <w:r>
        <w:t xml:space="preserve"> </w:t>
      </w:r>
      <w:r>
        <w:t xml:space="preserve">to display the results as percentages rather than counts. Note some code that cleans the data (mostly shortening labels) is omitted for brevity but can be found</w:t>
      </w:r>
      <w:r>
        <w:t xml:space="preserve"> </w:t>
      </w:r>
      <w:hyperlink r:id="rId31">
        <w:r>
          <w:rPr>
            <w:rStyle w:val="Hyperlink"/>
          </w:rPr>
          <w:t xml:space="preserve">here</w:t>
        </w:r>
      </w:hyperlink>
      <w:r>
        <w:t xml:space="preserve">.</w:t>
      </w:r>
    </w:p>
    <w:p>
      <w:pPr>
        <w:pStyle w:val="SourceCode"/>
      </w:pPr>
      <w:r>
        <w:rPr>
          <w:rStyle w:val="NormalTok"/>
        </w:rPr>
        <w:t xml:space="preserve">PA &lt;-</w:t>
      </w:r>
      <w:r>
        <w:rPr>
          <w:rStyle w:val="StringTok"/>
        </w:rPr>
        <w:t xml:space="preserve"> </w:t>
      </w:r>
      <w:r>
        <w:rPr>
          <w:rStyle w:val="KeywordTok"/>
        </w:rPr>
        <w:t xml:space="preserve">ggplot</w:t>
      </w:r>
      <w:r>
        <w:rPr>
          <w:rStyle w:val="NormalTok"/>
        </w:rPr>
        <w:t xml:space="preserve">(survey) </w:t>
      </w:r>
      <w:r>
        <w:rPr>
          <w:rStyle w:val="OperatorTok"/>
        </w:rPr>
        <w:t xml:space="preserve">+</w:t>
      </w:r>
      <w:r>
        <w:rPr>
          <w:rStyle w:val="StringTok"/>
        </w:rPr>
        <w:t xml:space="preserve"> </w:t>
      </w:r>
      <w:r>
        <w:rPr>
          <w:rStyle w:val="KeywordTok"/>
        </w:rPr>
        <w:t xml:space="preserve">theme_minimal</w:t>
      </w:r>
      <w:r>
        <w:rPr>
          <w:rStyle w:val="NormalTok"/>
        </w:rPr>
        <w:t xml:space="preserve">()</w:t>
      </w:r>
      <w:r>
        <w:br w:type="textWrapping"/>
      </w:r>
      <w:r>
        <w:rPr>
          <w:rStyle w:val="NormalTok"/>
        </w:rPr>
        <w:t xml:space="preserve">PA &lt;-</w:t>
      </w:r>
      <w:r>
        <w:rPr>
          <w:rStyle w:val="StringTok"/>
        </w:rPr>
        <w:t xml:space="preserve"> </w:t>
      </w:r>
      <w:r>
        <w:rPr>
          <w:rStyle w:val="NormalTok"/>
        </w:rPr>
        <w:t xml:space="preserve">PA </w:t>
      </w:r>
      <w:r>
        <w:rPr>
          <w:rStyle w:val="OperatorTok"/>
        </w:rPr>
        <w:t xml:space="preserve">+</w:t>
      </w:r>
      <w:r>
        <w:rPr>
          <w:rStyle w:val="StringTok"/>
        </w:rPr>
        <w:t xml:space="preserve"> </w:t>
      </w:r>
      <w:r>
        <w:rPr>
          <w:rStyle w:val="KeywordTok"/>
        </w:rPr>
        <w:t xml:space="preserve">geom_bar</w:t>
      </w:r>
      <w:r>
        <w:rPr>
          <w:rStyle w:val="NormalTok"/>
        </w:rPr>
        <w:t xml:space="preserve">(</w:t>
      </w:r>
      <w:r>
        <w:rPr>
          <w:rStyle w:val="KeywordTok"/>
        </w:rPr>
        <w:t xml:space="preserve">aes</w:t>
      </w:r>
      <w:r>
        <w:rPr>
          <w:rStyle w:val="NormalTok"/>
        </w:rPr>
        <w:t xml:space="preserve">(q1, </w:t>
      </w:r>
      <w:r>
        <w:rPr>
          <w:rStyle w:val="DataTypeTok"/>
        </w:rPr>
        <w:t xml:space="preserve">y =</w:t>
      </w:r>
      <w:r>
        <w:rPr>
          <w:rStyle w:val="NormalTok"/>
        </w:rPr>
        <w:t xml:space="preserve"> (..count..)</w:t>
      </w:r>
      <w:r>
        <w:rPr>
          <w:rStyle w:val="OperatorTok"/>
        </w:rPr>
        <w:t xml:space="preserve">/</w:t>
      </w:r>
      <w:r>
        <w:rPr>
          <w:rStyle w:val="KeywordTok"/>
        </w:rPr>
        <w:t xml:space="preserve">sum</w:t>
      </w:r>
      <w:r>
        <w:rPr>
          <w:rStyle w:val="NormalTok"/>
        </w:rPr>
        <w:t xml:space="preserve">(..count..), </w:t>
      </w:r>
      <w:r>
        <w:rPr>
          <w:rStyle w:val="DataTypeTok"/>
        </w:rPr>
        <w:t xml:space="preserve">weight =</w:t>
      </w:r>
      <w:r>
        <w:rPr>
          <w:rStyle w:val="NormalTok"/>
        </w:rPr>
        <w:t xml:space="preserve"> weight, </w:t>
      </w:r>
      <w:r>
        <w:br w:type="textWrapping"/>
      </w:r>
      <w:r>
        <w:rPr>
          <w:rStyle w:val="NormalTok"/>
        </w:rPr>
        <w:t xml:space="preserve">    </w:t>
      </w:r>
      <w:r>
        <w:rPr>
          <w:rStyle w:val="DataTypeTok"/>
        </w:rPr>
        <w:t xml:space="preserve">fill =</w:t>
      </w:r>
      <w:r>
        <w:rPr>
          <w:rStyle w:val="NormalTok"/>
        </w:rPr>
        <w:t xml:space="preserve"> q1))</w:t>
      </w:r>
      <w:r>
        <w:br w:type="textWrapping"/>
      </w:r>
      <w:r>
        <w:rPr>
          <w:rStyle w:val="NormalTok"/>
        </w:rPr>
        <w:t xml:space="preserve">PA &lt;-</w:t>
      </w:r>
      <w:r>
        <w:rPr>
          <w:rStyle w:val="StringTok"/>
        </w:rPr>
        <w:t xml:space="preserve"> </w:t>
      </w:r>
      <w:r>
        <w:rPr>
          <w:rStyle w:val="NormalTok"/>
        </w:rPr>
        <w:t xml:space="preserve">PA </w:t>
      </w:r>
      <w:r>
        <w:rPr>
          <w:rStyle w:val="OperatorTok"/>
        </w:rPr>
        <w:t xml:space="preserve">+</w:t>
      </w:r>
      <w:r>
        <w:rPr>
          <w:rStyle w:val="StringTok"/>
        </w:rPr>
        <w:t xml:space="preserve"> </w:t>
      </w:r>
      <w:r>
        <w:rPr>
          <w:rStyle w:val="KeywordTok"/>
        </w:rPr>
        <w:t xml:space="preserve">facet_grid</w:t>
      </w:r>
      <w:r>
        <w:rPr>
          <w:rStyle w:val="NormalTok"/>
        </w:rPr>
        <w:t xml:space="preserve">(party.clean </w:t>
      </w:r>
      <w:r>
        <w:rPr>
          <w:rStyle w:val="OperatorTok"/>
        </w:rPr>
        <w:t xml:space="preserve">~</w:t>
      </w:r>
      <w:r>
        <w:rPr>
          <w:rStyle w:val="StringTok"/>
        </w:rPr>
        <w:t xml:space="preserve"> </w:t>
      </w:r>
      <w:r>
        <w:rPr>
          <w:rStyle w:val="NormalTok"/>
        </w:rPr>
        <w:t xml:space="preserve">.) </w:t>
      </w:r>
      <w:r>
        <w:rPr>
          <w:rStyle w:val="OperatorTok"/>
        </w:rPr>
        <w:t xml:space="preserve">+</w:t>
      </w:r>
      <w:r>
        <w:rPr>
          <w:rStyle w:val="StringTok"/>
        </w:rPr>
        <w:t xml:space="preserve"> </w:t>
      </w:r>
      <w:r>
        <w:rPr>
          <w:rStyle w:val="KeywordTok"/>
        </w:rPr>
        <w:t xml:space="preserve">theme</w:t>
      </w:r>
      <w:r>
        <w:rPr>
          <w:rStyle w:val="NormalTok"/>
        </w:rPr>
        <w:t xml:space="preserve">(</w:t>
      </w:r>
      <w:r>
        <w:rPr>
          <w:rStyle w:val="DataTypeTok"/>
        </w:rPr>
        <w:t xml:space="preserve">strip.text.y =</w:t>
      </w:r>
      <w:r>
        <w:rPr>
          <w:rStyle w:val="NormalTok"/>
        </w:rPr>
        <w:t xml:space="preserve"> </w:t>
      </w:r>
      <w:r>
        <w:rPr>
          <w:rStyle w:val="KeywordTok"/>
        </w:rPr>
        <w:t xml:space="preserve">element_text</w:t>
      </w:r>
      <w:r>
        <w:rPr>
          <w:rStyle w:val="NormalTok"/>
        </w:rPr>
        <w:t xml:space="preserve">(</w:t>
      </w:r>
      <w:r>
        <w:rPr>
          <w:rStyle w:val="DataTypeTok"/>
        </w:rPr>
        <w:t xml:space="preserve">angle =</w:t>
      </w:r>
      <w:r>
        <w:rPr>
          <w:rStyle w:val="NormalTok"/>
        </w:rPr>
        <w:t xml:space="preserve"> </w:t>
      </w:r>
      <w:r>
        <w:rPr>
          <w:rStyle w:val="DecValTok"/>
        </w:rPr>
        <w:t xml:space="preserve">45</w:t>
      </w:r>
      <w:r>
        <w:rPr>
          <w:rStyle w:val="NormalTok"/>
        </w:rPr>
        <w:t xml:space="preserve">))</w:t>
      </w:r>
      <w:r>
        <w:br w:type="textWrapping"/>
      </w:r>
      <w:r>
        <w:rPr>
          <w:rStyle w:val="NormalTok"/>
        </w:rPr>
        <w:t xml:space="preserve">PA &lt;-</w:t>
      </w:r>
      <w:r>
        <w:rPr>
          <w:rStyle w:val="StringTok"/>
        </w:rPr>
        <w:t xml:space="preserve"> </w:t>
      </w:r>
      <w:r>
        <w:rPr>
          <w:rStyle w:val="NormalTok"/>
        </w:rPr>
        <w:t xml:space="preserve">PA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"Percent of Country"</w:t>
      </w:r>
      <w:r>
        <w:rPr>
          <w:rStyle w:val="NormalTok"/>
        </w:rPr>
        <w:t xml:space="preserve">)</w:t>
      </w:r>
      <w:r>
        <w:br w:type="textWrapping"/>
      </w:r>
      <w:r>
        <w:rPr>
          <w:rStyle w:val="NormalTok"/>
        </w:rPr>
        <w:t xml:space="preserve">PA &lt;-</w:t>
      </w:r>
      <w:r>
        <w:rPr>
          <w:rStyle w:val="StringTok"/>
        </w:rPr>
        <w:t xml:space="preserve"> </w:t>
      </w:r>
      <w:r>
        <w:rPr>
          <w:rStyle w:val="NormalTok"/>
        </w:rPr>
        <w:t xml:space="preserve">PA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"Presidential Approval: January 2016"</w:t>
      </w:r>
      <w:r>
        <w:rPr>
          <w:rStyle w:val="NormalTok"/>
        </w:rPr>
        <w:t xml:space="preserve">)</w:t>
      </w:r>
      <w:r>
        <w:br w:type="textWrapping"/>
      </w:r>
      <w:r>
        <w:rPr>
          <w:rStyle w:val="NormalTok"/>
        </w:rPr>
        <w:t xml:space="preserve">PA &lt;-</w:t>
      </w:r>
      <w:r>
        <w:rPr>
          <w:rStyle w:val="StringTok"/>
        </w:rPr>
        <w:t xml:space="preserve"> </w:t>
      </w:r>
      <w:r>
        <w:rPr>
          <w:rStyle w:val="NormalTok"/>
        </w:rPr>
        <w:t xml:space="preserve">PA </w:t>
      </w:r>
      <w:r>
        <w:rPr>
          <w:rStyle w:val="OperatorTok"/>
        </w:rPr>
        <w:t xml:space="preserve">+</w:t>
      </w:r>
      <w:r>
        <w:rPr>
          <w:rStyle w:val="StringTok"/>
        </w:rPr>
        <w:t xml:space="preserve"> </w:t>
      </w:r>
      <w:r>
        <w:rPr>
          <w:rStyle w:val="KeywordTok"/>
        </w:rPr>
        <w:t xml:space="preserve">scale_y_continuous</w:t>
      </w:r>
      <w:r>
        <w:rPr>
          <w:rStyle w:val="NormalTok"/>
        </w:rPr>
        <w:t xml:space="preserve">(</w:t>
      </w:r>
      <w:r>
        <w:rPr>
          <w:rStyle w:val="DataTypeTok"/>
        </w:rPr>
        <w:t xml:space="preserve">labels =</w:t>
      </w:r>
      <w:r>
        <w:rPr>
          <w:rStyle w:val="NormalTok"/>
        </w:rPr>
        <w:t xml:space="preserve"> scales</w:t>
      </w:r>
      <w:r>
        <w:rPr>
          <w:rStyle w:val="OperatorTok"/>
        </w:rPr>
        <w:t xml:space="preserve">::</w:t>
      </w:r>
      <w:r>
        <w:rPr>
          <w:rStyle w:val="NormalTok"/>
        </w:rPr>
        <w:t xml:space="preserve">percent)</w:t>
      </w:r>
      <w:r>
        <w:br w:type="textWrapping"/>
      </w:r>
      <w:r>
        <w:rPr>
          <w:rStyle w:val="NormalTok"/>
        </w:rPr>
        <w:t xml:space="preserve">PA</w:t>
      </w:r>
    </w:p>
    <w:p>
      <w:pPr>
        <w:pStyle w:val="FirstParagraph"/>
      </w:pPr>
      <w:r>
        <w:drawing>
          <wp:inline>
            <wp:extent cx="5334000" cy="4267200"/>
            <wp:effectExtent b="0" l="0" r="0" t="0"/>
            <wp:docPr descr="" title="" id="1" name="Picture"/>
            <a:graphic>
              <a:graphicData uri="http://schemas.openxmlformats.org/drawingml/2006/picture">
                <pic:pic>
                  <pic:nvPicPr>
                    <pic:cNvPr descr="mohanty_survey_guide_files/figure-docx/unnamed-chunk-5-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is an example of a weighted crosstab.</w:t>
      </w:r>
      <w:r>
        <w:t xml:space="preserve"> </w:t>
      </w:r>
      <w:r>
        <w:rPr>
          <w:rStyle w:val="VerbatimChar"/>
        </w:rPr>
        <w:t xml:space="preserve">knitr::kable</w:t>
      </w:r>
      <w:r>
        <w:t xml:space="preserve"> </w:t>
      </w:r>
      <w:r>
        <w:t xml:space="preserve">will create a table that’s professional in appearance (when knit as</w:t>
      </w:r>
      <w:r>
        <w:t xml:space="preserve"> </w:t>
      </w:r>
      <w:r>
        <w:rPr>
          <w:rStyle w:val="VerbatimChar"/>
        </w:rPr>
        <w:t xml:space="preserve">PDF</w:t>
      </w:r>
      <w:r>
        <w:t xml:space="preserve">,</w:t>
      </w:r>
      <w:r>
        <w:t xml:space="preserve"> </w:t>
      </w:r>
      <w:r>
        <w:rPr>
          <w:rStyle w:val="VerbatimChar"/>
        </w:rPr>
        <w:t xml:space="preserve">kable</w:t>
      </w:r>
      <w:r>
        <w:t xml:space="preserve"> </w:t>
      </w:r>
      <w:r>
        <w:t xml:space="preserve">takes the style of an academic journal).</w:t>
      </w:r>
    </w:p>
    <w:p>
      <w:pPr>
        <w:pStyle w:val="SourceCode"/>
      </w:pPr>
      <w:r>
        <w:rPr>
          <w:rStyle w:val="KeywordTok"/>
        </w:rPr>
        <w:t xml:space="preserve">kable</w:t>
      </w:r>
      <w:r>
        <w:rPr>
          <w:rStyle w:val="NormalTok"/>
        </w:rPr>
        <w:t xml:space="preserve">(</w:t>
      </w:r>
      <w:r>
        <w:rPr>
          <w:rStyle w:val="KeywordTok"/>
        </w:rPr>
        <w:t xml:space="preserve">wtd.table</w:t>
      </w:r>
      <w:r>
        <w:rPr>
          <w:rStyle w:val="NormalTok"/>
        </w:rPr>
        <w:t xml:space="preserve">(survey</w:t>
      </w:r>
      <w:r>
        <w:rPr>
          <w:rStyle w:val="OperatorTok"/>
        </w:rPr>
        <w:t xml:space="preserve">$</w:t>
      </w:r>
      <w:r>
        <w:rPr>
          <w:rStyle w:val="NormalTok"/>
        </w:rPr>
        <w:t xml:space="preserve">ideo, survey</w:t>
      </w:r>
      <w:r>
        <w:rPr>
          <w:rStyle w:val="OperatorTok"/>
        </w:rPr>
        <w:t xml:space="preserve">$</w:t>
      </w:r>
      <w:r>
        <w:rPr>
          <w:rStyle w:val="NormalTok"/>
        </w:rPr>
        <w:t xml:space="preserve">sex, survey</w:t>
      </w:r>
      <w:r>
        <w:rPr>
          <w:rStyle w:val="OperatorTok"/>
        </w:rPr>
        <w:t xml:space="preserve">$</w:t>
      </w:r>
      <w:r>
        <w:rPr>
          <w:rStyle w:val="NormalTok"/>
        </w:rPr>
        <w:t xml:space="preserve">weight)</w:t>
      </w:r>
      <w:r>
        <w:rPr>
          <w:rStyle w:val="OperatorTok"/>
        </w:rPr>
        <w:t xml:space="preserve">/</w:t>
      </w:r>
      <w:r>
        <w:rPr>
          <w:rStyle w:val="KeywordTok"/>
        </w:rPr>
        <w:t xml:space="preserve">nrow</w:t>
      </w:r>
      <w:r>
        <w:rPr>
          <w:rStyle w:val="NormalTok"/>
        </w:rPr>
        <w:t xml:space="preserve">(survey), </w:t>
      </w:r>
      <w:r>
        <w:rPr>
          <w:rStyle w:val="DataTypeTok"/>
        </w:rPr>
        <w:t xml:space="preserve">digits =</w:t>
      </w:r>
      <w:r>
        <w:rPr>
          <w:rStyle w:val="NormalTok"/>
        </w:rPr>
        <w:t xml:space="preserve"> </w:t>
      </w:r>
      <w:r>
        <w:rPr>
          <w:rStyle w:val="DecValTok"/>
        </w:rPr>
        <w:t xml:space="preserve">2</w:t>
      </w:r>
      <w:r>
        <w:rPr>
          <w:rStyle w:val="NormalTok"/>
        </w:rPr>
        <w:t xml:space="preserve">)</w:t>
      </w:r>
    </w:p>
    <w:tbl>
      <w:tblPr>
        <w:tblStyle w:val="Table"/>
        <w:tblW w:type="pct" w:w="0.0"/>
        <w:tblLook w:firstRow="1"/>
      </w:tblPr>
      <w:tblGrid/>
      <w:tr>
        <w:trPr>
          <w:cnfStyle w:firstRow="1"/>
        </w:trPr>
        <w:tc>
          <w:tcPr>
            <w:tcBorders>
              <w:bottom w:val="single"/>
            </w:tcBorders>
            <w:vAlign w:val="bottom"/>
          </w:tcPr>
          <w:p>
            <w:pPr>
              <w:pStyle w:val="Compact"/>
            </w:pPr>
          </w:p>
        </w:tc>
        <w:tc>
          <w:tcPr>
            <w:tcBorders>
              <w:bottom w:val="single"/>
            </w:tcBorders>
            <w:vAlign w:val="bottom"/>
          </w:tcPr>
          <w:p>
            <w:pPr>
              <w:pStyle w:val="Compact"/>
              <w:jc w:val="right"/>
            </w:pPr>
            <w:r>
              <w:t xml:space="preserve">Male</w:t>
            </w:r>
          </w:p>
        </w:tc>
        <w:tc>
          <w:tcPr>
            <w:tcBorders>
              <w:bottom w:val="single"/>
            </w:tcBorders>
            <w:vAlign w:val="bottom"/>
          </w:tcPr>
          <w:p>
            <w:pPr>
              <w:pStyle w:val="Compact"/>
              <w:jc w:val="right"/>
            </w:pPr>
            <w:r>
              <w:t xml:space="preserve">Female</w:t>
            </w:r>
          </w:p>
        </w:tc>
      </w:tr>
      <w:tr>
        <w:tc>
          <w:p>
            <w:pPr>
              <w:pStyle w:val="Compact"/>
              <w:jc w:val="left"/>
            </w:pPr>
            <w:r>
              <w:t xml:space="preserve">Very conservative</w:t>
            </w:r>
          </w:p>
        </w:tc>
        <w:tc>
          <w:p>
            <w:pPr>
              <w:pStyle w:val="Compact"/>
              <w:jc w:val="right"/>
            </w:pPr>
            <w:r>
              <w:t xml:space="preserve">0.04</w:t>
            </w:r>
          </w:p>
        </w:tc>
        <w:tc>
          <w:p>
            <w:pPr>
              <w:pStyle w:val="Compact"/>
              <w:jc w:val="right"/>
            </w:pPr>
            <w:r>
              <w:t xml:space="preserve">0.03</w:t>
            </w:r>
          </w:p>
        </w:tc>
      </w:tr>
      <w:tr>
        <w:tc>
          <w:p>
            <w:pPr>
              <w:pStyle w:val="Compact"/>
              <w:jc w:val="left"/>
            </w:pPr>
            <w:r>
              <w:t xml:space="preserve">Conservative</w:t>
            </w:r>
          </w:p>
        </w:tc>
        <w:tc>
          <w:p>
            <w:pPr>
              <w:pStyle w:val="Compact"/>
              <w:jc w:val="right"/>
            </w:pPr>
            <w:r>
              <w:t xml:space="preserve">0.14</w:t>
            </w:r>
          </w:p>
        </w:tc>
        <w:tc>
          <w:p>
            <w:pPr>
              <w:pStyle w:val="Compact"/>
              <w:jc w:val="right"/>
            </w:pPr>
            <w:r>
              <w:t xml:space="preserve">0.13</w:t>
            </w:r>
          </w:p>
        </w:tc>
      </w:tr>
      <w:tr>
        <w:tc>
          <w:p>
            <w:pPr>
              <w:pStyle w:val="Compact"/>
              <w:jc w:val="left"/>
            </w:pPr>
            <w:r>
              <w:t xml:space="preserve">Moderate</w:t>
            </w:r>
          </w:p>
        </w:tc>
        <w:tc>
          <w:p>
            <w:pPr>
              <w:pStyle w:val="Compact"/>
              <w:jc w:val="right"/>
            </w:pPr>
            <w:r>
              <w:t xml:space="preserve">0.20</w:t>
            </w:r>
          </w:p>
        </w:tc>
        <w:tc>
          <w:p>
            <w:pPr>
              <w:pStyle w:val="Compact"/>
              <w:jc w:val="right"/>
            </w:pPr>
            <w:r>
              <w:t xml:space="preserve">0.20</w:t>
            </w:r>
          </w:p>
        </w:tc>
      </w:tr>
      <w:tr>
        <w:tc>
          <w:p>
            <w:pPr>
              <w:pStyle w:val="Compact"/>
              <w:jc w:val="left"/>
            </w:pPr>
            <w:r>
              <w:t xml:space="preserve">Liberal</w:t>
            </w:r>
          </w:p>
        </w:tc>
        <w:tc>
          <w:p>
            <w:pPr>
              <w:pStyle w:val="Compact"/>
              <w:jc w:val="right"/>
            </w:pPr>
            <w:r>
              <w:t xml:space="preserve">0.08</w:t>
            </w:r>
          </w:p>
        </w:tc>
        <w:tc>
          <w:p>
            <w:pPr>
              <w:pStyle w:val="Compact"/>
              <w:jc w:val="right"/>
            </w:pPr>
            <w:r>
              <w:t xml:space="preserve">0.09</w:t>
            </w:r>
          </w:p>
        </w:tc>
      </w:tr>
      <w:tr>
        <w:tc>
          <w:p>
            <w:pPr>
              <w:pStyle w:val="Compact"/>
              <w:jc w:val="left"/>
            </w:pPr>
            <w:r>
              <w:t xml:space="preserve">Very liberal</w:t>
            </w:r>
          </w:p>
        </w:tc>
        <w:tc>
          <w:p>
            <w:pPr>
              <w:pStyle w:val="Compact"/>
              <w:jc w:val="right"/>
            </w:pPr>
            <w:r>
              <w:t xml:space="preserve">0.03</w:t>
            </w:r>
          </w:p>
        </w:tc>
        <w:tc>
          <w:p>
            <w:pPr>
              <w:pStyle w:val="Compact"/>
              <w:jc w:val="right"/>
            </w:pPr>
            <w:r>
              <w:t xml:space="preserve">0.03</w:t>
            </w:r>
          </w:p>
        </w:tc>
      </w:tr>
      <w:tr>
        <w:tc>
          <w:p>
            <w:pPr>
              <w:pStyle w:val="Compact"/>
              <w:jc w:val="left"/>
            </w:pPr>
            <w:r>
              <w:t xml:space="preserve">DK*</w:t>
            </w:r>
          </w:p>
        </w:tc>
        <w:tc>
          <w:p>
            <w:pPr>
              <w:pStyle w:val="Compact"/>
              <w:jc w:val="right"/>
            </w:pPr>
            <w:r>
              <w:t xml:space="preserve">0.02</w:t>
            </w:r>
          </w:p>
        </w:tc>
        <w:tc>
          <w:p>
            <w:pPr>
              <w:pStyle w:val="Compact"/>
              <w:jc w:val="right"/>
            </w:pPr>
            <w:r>
              <w:t xml:space="preserve">0.03</w:t>
            </w:r>
          </w:p>
        </w:tc>
      </w:tr>
    </w:tbl>
    <w:p>
      <w:pPr>
        <w:pStyle w:val="BodyText"/>
      </w:pPr>
      <w:r>
        <w:t xml:space="preserve">Suppose we want to do many crosstabs. The syntax</w:t>
      </w:r>
      <w:r>
        <w:t xml:space="preserve"> </w:t>
      </w:r>
      <w:r>
        <w:rPr>
          <w:rStyle w:val="VerbatimChar"/>
        </w:rPr>
        <w:t xml:space="preserve">survey$ideo</w:t>
      </w:r>
      <w:r>
        <w:t xml:space="preserve"> </w:t>
      </w:r>
      <w:r>
        <w:t xml:space="preserve">is widely used for convenience but</w:t>
      </w:r>
      <w:r>
        <w:t xml:space="preserve"> </w:t>
      </w:r>
      <w:r>
        <w:rPr>
          <w:rStyle w:val="VerbatimChar"/>
        </w:rPr>
        <w:t xml:space="preserve">survey[["ideo"]]</w:t>
      </w:r>
      <w:r>
        <w:t xml:space="preserve"> </w:t>
      </w:r>
      <w:r>
        <w:t xml:space="preserve">will serve us better since it allow to work with vectors of variable names (</w:t>
      </w:r>
      <w:hyperlink r:id="rId33">
        <w:r>
          <w:rPr>
            <w:rStyle w:val="Hyperlink"/>
          </w:rPr>
          <w:t xml:space="preserve">details from win-vector</w:t>
        </w:r>
      </w:hyperlink>
      <w:r>
        <w:t xml:space="preserve">). Below, the first two calls to comparisons are identical but the final one is not because there is no variable</w:t>
      </w:r>
      <w:r>
        <w:t xml:space="preserve"> </w:t>
      </w:r>
      <w:r>
        <w:t xml:space="preserve">“</w:t>
      </w:r>
      <w:r>
        <w:t xml:space="preserve">x</w:t>
      </w:r>
      <w:r>
        <w:t xml:space="preserve">”</w:t>
      </w:r>
      <w:r>
        <w:t xml:space="preserve"> </w:t>
      </w:r>
      <w:r>
        <w:t xml:space="preserve">in the data frame</w:t>
      </w:r>
      <w:r>
        <w:t xml:space="preserve"> </w:t>
      </w:r>
      <w:r>
        <w:rPr>
          <w:rStyle w:val="VerbatimChar"/>
        </w:rPr>
        <w:t xml:space="preserve">survey</w:t>
      </w:r>
      <w:r>
        <w:t xml:space="preserve">.</w:t>
      </w:r>
    </w:p>
    <w:p>
      <w:pPr>
        <w:pStyle w:val="SourceCode"/>
      </w:pPr>
      <w:r>
        <w:rPr>
          <w:rStyle w:val="KeywordTok"/>
        </w:rPr>
        <w:t xml:space="preserve">identical</w:t>
      </w:r>
      <w:r>
        <w:rPr>
          <w:rStyle w:val="NormalTok"/>
        </w:rPr>
        <w:t xml:space="preserve">(survey</w:t>
      </w:r>
      <w:r>
        <w:rPr>
          <w:rStyle w:val="OperatorTok"/>
        </w:rPr>
        <w:t xml:space="preserve">$</w:t>
      </w:r>
      <w:r>
        <w:rPr>
          <w:rStyle w:val="NormalTok"/>
        </w:rPr>
        <w:t xml:space="preserve">ideo, survey[[</w:t>
      </w:r>
      <w:r>
        <w:rPr>
          <w:rStyle w:val="StringTok"/>
        </w:rPr>
        <w:t xml:space="preserve">"ideo"</w:t>
      </w:r>
      <w:r>
        <w:rPr>
          <w:rStyle w:val="NormalTok"/>
        </w:rPr>
        <w:t xml:space="preserve">]])</w:t>
      </w:r>
    </w:p>
    <w:p>
      <w:pPr>
        <w:pStyle w:val="SourceCode"/>
      </w:pPr>
      <w:r>
        <w:rPr>
          <w:rStyle w:val="VerbatimChar"/>
        </w:rPr>
        <w:t xml:space="preserve">[1] TRUE</w:t>
      </w:r>
    </w:p>
    <w:p>
      <w:pPr>
        <w:pStyle w:val="SourceCode"/>
      </w:pPr>
      <w:r>
        <w:rPr>
          <w:rStyle w:val="NormalTok"/>
        </w:rPr>
        <w:t xml:space="preserve">x &lt;-</w:t>
      </w:r>
      <w:r>
        <w:rPr>
          <w:rStyle w:val="StringTok"/>
        </w:rPr>
        <w:t xml:space="preserve"> "ideo"</w:t>
      </w:r>
      <w:r>
        <w:br w:type="textWrapping"/>
      </w:r>
      <w:r>
        <w:rPr>
          <w:rStyle w:val="KeywordTok"/>
        </w:rPr>
        <w:t xml:space="preserve">identical</w:t>
      </w:r>
      <w:r>
        <w:rPr>
          <w:rStyle w:val="NormalTok"/>
        </w:rPr>
        <w:t xml:space="preserve">(survey[[x]], survey[[</w:t>
      </w:r>
      <w:r>
        <w:rPr>
          <w:rStyle w:val="StringTok"/>
        </w:rPr>
        <w:t xml:space="preserve">"ideo"</w:t>
      </w:r>
      <w:r>
        <w:rPr>
          <w:rStyle w:val="NormalTok"/>
        </w:rPr>
        <w:t xml:space="preserve">]])</w:t>
      </w:r>
    </w:p>
    <w:p>
      <w:pPr>
        <w:pStyle w:val="SourceCode"/>
      </w:pPr>
      <w:r>
        <w:rPr>
          <w:rStyle w:val="VerbatimChar"/>
        </w:rPr>
        <w:t xml:space="preserve">[1] TRUE</w:t>
      </w:r>
    </w:p>
    <w:p>
      <w:pPr>
        <w:pStyle w:val="SourceCode"/>
      </w:pPr>
      <w:r>
        <w:rPr>
          <w:rStyle w:val="KeywordTok"/>
        </w:rPr>
        <w:t xml:space="preserve">identical</w:t>
      </w:r>
      <w:r>
        <w:rPr>
          <w:rStyle w:val="NormalTok"/>
        </w:rPr>
        <w:t xml:space="preserve">(survey[[x]], survey</w:t>
      </w:r>
      <w:r>
        <w:rPr>
          <w:rStyle w:val="OperatorTok"/>
        </w:rPr>
        <w:t xml:space="preserve">$</w:t>
      </w:r>
      <w:r>
        <w:rPr>
          <w:rStyle w:val="NormalTok"/>
        </w:rPr>
        <w:t xml:space="preserve">x)</w:t>
      </w:r>
    </w:p>
    <w:p>
      <w:pPr>
        <w:pStyle w:val="SourceCode"/>
      </w:pPr>
      <w:r>
        <w:rPr>
          <w:rStyle w:val="VerbatimChar"/>
        </w:rPr>
        <w:t xml:space="preserve">[1] FALSE</w:t>
      </w:r>
    </w:p>
    <w:p>
      <w:pPr>
        <w:pStyle w:val="FirstParagraph"/>
      </w:pPr>
      <w:r>
        <w:t xml:space="preserve">So suppose we want weighted crosstabs for ideology and party id crossed by all question 20, 21, 22.. 30. Here is some code that will do that.</w:t>
      </w:r>
    </w:p>
    <w:p>
      <w:pPr>
        <w:pStyle w:val="SourceCode"/>
      </w:pPr>
      <w:r>
        <w:rPr>
          <w:rStyle w:val="NormalTok"/>
        </w:rPr>
        <w:t xml:space="preserve">x &lt;-</w:t>
      </w:r>
      <w:r>
        <w:rPr>
          <w:rStyle w:val="StringTok"/>
        </w:rPr>
        <w:t xml:space="preserve"> </w:t>
      </w:r>
      <w:r>
        <w:rPr>
          <w:rStyle w:val="KeywordTok"/>
        </w:rPr>
        <w:t xml:space="preserve">names</w:t>
      </w:r>
      <w:r>
        <w:rPr>
          <w:rStyle w:val="NormalTok"/>
        </w:rPr>
        <w:t xml:space="preserve">(survey)[</w:t>
      </w:r>
      <w:r>
        <w:rPr>
          <w:rStyle w:val="KeywordTok"/>
        </w:rPr>
        <w:t xml:space="preserve">grep</w:t>
      </w:r>
      <w:r>
        <w:rPr>
          <w:rStyle w:val="NormalTok"/>
        </w:rPr>
        <w:t xml:space="preserve">(</w:t>
      </w:r>
      <w:r>
        <w:rPr>
          <w:rStyle w:val="StringTok"/>
        </w:rPr>
        <w:t xml:space="preserve">"q2[[:digit:]]"</w:t>
      </w:r>
      <w:r>
        <w:rPr>
          <w:rStyle w:val="NormalTok"/>
        </w:rPr>
        <w:t xml:space="preserve">, </w:t>
      </w:r>
      <w:r>
        <w:rPr>
          <w:rStyle w:val="KeywordTok"/>
        </w:rPr>
        <w:t xml:space="preserve">names</w:t>
      </w:r>
      <w:r>
        <w:rPr>
          <w:rStyle w:val="NormalTok"/>
        </w:rPr>
        <w:t xml:space="preserve">(survey))]</w:t>
      </w:r>
      <w:r>
        <w:br w:type="textWrapping"/>
      </w:r>
      <w:r>
        <w:rPr>
          <w:rStyle w:val="NormalTok"/>
        </w:rPr>
        <w:t xml:space="preserve">x</w:t>
      </w:r>
    </w:p>
    <w:p>
      <w:pPr>
        <w:pStyle w:val="SourceCode"/>
      </w:pPr>
      <w:r>
        <w:rPr>
          <w:rStyle w:val="VerbatimChar"/>
        </w:rPr>
        <w:t xml:space="preserve"> [1] "q20"  "q21"  "q22a" "q22b" "q22c" "q22d" "q22e" "q22f" "q22g" "q22h"</w:t>
      </w:r>
      <w:r>
        <w:br w:type="textWrapping"/>
      </w:r>
      <w:r>
        <w:rPr>
          <w:rStyle w:val="VerbatimChar"/>
        </w:rPr>
        <w:t xml:space="preserve">[11] "q22i" "q25"  "q26"  "q27"  "q28" </w:t>
      </w:r>
    </w:p>
    <w:p>
      <w:pPr>
        <w:pStyle w:val="SourceCode"/>
      </w:pPr>
      <w:r>
        <w:rPr>
          <w:rStyle w:val="NormalTok"/>
        </w:rPr>
        <w:t xml:space="preserve">y &lt;-</w:t>
      </w:r>
      <w:r>
        <w:rPr>
          <w:rStyle w:val="StringTok"/>
        </w:rPr>
        <w:t xml:space="preserve"> </w:t>
      </w:r>
      <w:r>
        <w:rPr>
          <w:rStyle w:val="KeywordTok"/>
        </w:rPr>
        <w:t xml:space="preserve">c</w:t>
      </w:r>
      <w:r>
        <w:rPr>
          <w:rStyle w:val="NormalTok"/>
        </w:rPr>
        <w:t xml:space="preserve">(</w:t>
      </w:r>
      <w:r>
        <w:rPr>
          <w:rStyle w:val="StringTok"/>
        </w:rPr>
        <w:t xml:space="preserve">"ideo"</w:t>
      </w:r>
      <w:r>
        <w:rPr>
          <w:rStyle w:val="NormalTok"/>
        </w:rPr>
        <w:t xml:space="preserve">, </w:t>
      </w:r>
      <w:r>
        <w:rPr>
          <w:rStyle w:val="StringTok"/>
        </w:rPr>
        <w:t xml:space="preserve">"party"</w:t>
      </w:r>
      <w:r>
        <w:rPr>
          <w:rStyle w:val="NormalTok"/>
        </w:rPr>
        <w:t xml:space="preserve">)</w:t>
      </w:r>
    </w:p>
    <w:p>
      <w:pPr>
        <w:pStyle w:val="SourceCode"/>
      </w:pPr>
      <w:r>
        <w:rPr>
          <w:rStyle w:val="ControlFlowTok"/>
        </w:rPr>
        <w:t xml:space="preserve">for</w:t>
      </w:r>
      <w:r>
        <w:rPr>
          <w:rStyle w:val="NormalTok"/>
        </w:rPr>
        <w:t xml:space="preserve"> (i </w:t>
      </w:r>
      <w:r>
        <w:rPr>
          <w:rStyle w:val="ControlFlowTok"/>
        </w:rPr>
        <w:t xml:space="preserve">in</w:t>
      </w:r>
      <w:r>
        <w:rPr>
          <w:rStyle w:val="NormalTok"/>
        </w:rPr>
        <w:t xml:space="preserve"> x) {</w:t>
      </w:r>
      <w:r>
        <w:br w:type="textWrapping"/>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y) {</w:t>
      </w:r>
      <w:r>
        <w:br w:type="textWrapping"/>
      </w:r>
      <w:r>
        <w:rPr>
          <w:rStyle w:val="NormalTok"/>
        </w:rPr>
        <w:t xml:space="preserve">        </w:t>
      </w: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Weighted proportions for"</w:t>
      </w:r>
      <w:r>
        <w:rPr>
          <w:rStyle w:val="NormalTok"/>
        </w:rPr>
        <w:t xml:space="preserve">, i, </w:t>
      </w:r>
      <w:r>
        <w:rPr>
          <w:rStyle w:val="StringTok"/>
        </w:rPr>
        <w:t xml:space="preserve">"broken down by"</w:t>
      </w:r>
      <w:r>
        <w:rPr>
          <w:rStyle w:val="NormalTok"/>
        </w:rPr>
        <w:t xml:space="preserve">, j, </w:t>
      </w:r>
      <w:r>
        <w:rPr>
          <w:rStyle w:val="StringTok"/>
        </w:rPr>
        <w:t xml:space="preserve">"</w:t>
      </w:r>
      <w:r>
        <w:rPr>
          <w:rStyle w:val="CharTok"/>
        </w:rPr>
        <w:t xml:space="preserve">\n</w:t>
      </w:r>
      <w:r>
        <w:rPr>
          <w:rStyle w:val="StringTok"/>
        </w:rPr>
        <w:t xml:space="preserve">"</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kable</w:t>
      </w:r>
      <w:r>
        <w:rPr>
          <w:rStyle w:val="NormalTok"/>
        </w:rPr>
        <w:t xml:space="preserve">(</w:t>
      </w:r>
      <w:r>
        <w:rPr>
          <w:rStyle w:val="KeywordTok"/>
        </w:rPr>
        <w:t xml:space="preserve">wtd.table</w:t>
      </w:r>
      <w:r>
        <w:rPr>
          <w:rStyle w:val="NormalTok"/>
        </w:rPr>
        <w:t xml:space="preserve">(survey[[i]], survey[[j]], survey</w:t>
      </w:r>
      <w:r>
        <w:rPr>
          <w:rStyle w:val="OperatorTok"/>
        </w:rPr>
        <w:t xml:space="preserve">$</w:t>
      </w:r>
      <w:r>
        <w:rPr>
          <w:rStyle w:val="NormalTok"/>
        </w:rPr>
        <w:t xml:space="preserve">weight)</w:t>
      </w:r>
      <w:r>
        <w:rPr>
          <w:rStyle w:val="OperatorTok"/>
        </w:rPr>
        <w:t xml:space="preserve">/</w:t>
      </w:r>
      <w:r>
        <w:rPr>
          <w:rStyle w:val="KeywordTok"/>
        </w:rPr>
        <w:t xml:space="preserve">nrow</w:t>
      </w:r>
      <w:r>
        <w:rPr>
          <w:rStyle w:val="NormalTok"/>
        </w:rPr>
        <w:t xml:space="preserve">(survey), </w:t>
      </w:r>
      <w:r>
        <w:br w:type="textWrapping"/>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  </w:t>
      </w:r>
      <w:r>
        <w:rPr>
          <w:rStyle w:val="CommentTok"/>
        </w:rPr>
        <w:t xml:space="preserve"># break out of table formatting</w:t>
      </w:r>
      <w:r>
        <w:br w:type="textWrapping"/>
      </w:r>
      <w:r>
        <w:rPr>
          <w:rStyle w:val="NormalTok"/>
        </w:rPr>
        <w:t xml:space="preserve">    }</w:t>
      </w:r>
      <w:r>
        <w:br w:type="textWrapping"/>
      </w:r>
      <w:r>
        <w:rPr>
          <w:rStyle w:val="NormalTok"/>
        </w:rPr>
        <w:t xml:space="preserve">    </w:t>
      </w:r>
      <w:r>
        <w:rPr>
          <w:rStyle w:val="KeywordTok"/>
        </w:rPr>
        <w:t xml:space="preserve">cat</w:t>
      </w:r>
      <w:r>
        <w:rPr>
          <w:rStyle w:val="NormalTok"/>
        </w:rPr>
        <w:t xml:space="preserve">(</w:t>
      </w:r>
      <w:r>
        <w:rPr>
          <w:rStyle w:val="StringTok"/>
        </w:rPr>
        <w:t xml:space="preserve">"</w:t>
      </w:r>
      <w:r>
        <w:rPr>
          <w:rStyle w:val="CharTok"/>
        </w:rPr>
        <w:t xml:space="preserve">\\</w:t>
      </w:r>
      <w:r>
        <w:rPr>
          <w:rStyle w:val="StringTok"/>
        </w:rPr>
        <w:t xml:space="preserve">newpage"</w:t>
      </w:r>
      <w:r>
        <w:rPr>
          <w:rStyle w:val="NormalTok"/>
        </w:rPr>
        <w:t xml:space="preserve">)</w:t>
      </w:r>
      <w:r>
        <w:br w:type="textWrapping"/>
      </w:r>
      <w:r>
        <w:rPr>
          <w:rStyle w:val="NormalTok"/>
        </w:rPr>
        <w:t xml:space="preserve">}</w:t>
      </w:r>
    </w:p>
    <w:p>
      <w:pPr>
        <w:pStyle w:val="FirstParagraph"/>
      </w:pPr>
      <w:r>
        <w:t xml:space="preserve">A few notes:</w:t>
      </w:r>
    </w:p>
    <w:p>
      <w:pPr>
        <w:pStyle w:val="BodyText"/>
      </w:pPr>
      <w:r>
        <w:t xml:space="preserve">– This code will only work with the</w:t>
      </w:r>
      <w:r>
        <w:t xml:space="preserve"> </w:t>
      </w:r>
      <w:r>
        <w:rPr>
          <w:rStyle w:val="VerbatimChar"/>
        </w:rPr>
        <w:t xml:space="preserve">asis</w:t>
      </w:r>
      <w:r>
        <w:t xml:space="preserve"> </w:t>
      </w:r>
      <w:r>
        <w:t xml:space="preserve">setting (shown above) that lets</w:t>
      </w:r>
      <w:r>
        <w:t xml:space="preserve"> </w:t>
      </w:r>
      <w:r>
        <w:rPr>
          <w:rStyle w:val="VerbatimChar"/>
        </w:rPr>
        <w:t xml:space="preserve">knitr</w:t>
      </w:r>
      <w:r>
        <w:t xml:space="preserve"> </w:t>
      </w:r>
      <w:r>
        <w:t xml:space="preserve">interpret the output of print(kable()) as something to render (rather just Markdown code to display that could be copy and pastied elsewhere).</w:t>
      </w:r>
    </w:p>
    <w:p>
      <w:pPr>
        <w:pStyle w:val="BodyText"/>
      </w:pPr>
      <w:r>
        <w:t xml:space="preserve">– Ideally one would have a</w:t>
      </w:r>
      <w:r>
        <w:t xml:space="preserve"> </w:t>
      </w:r>
      <w:r>
        <w:rPr>
          <w:rStyle w:val="VerbatimChar"/>
        </w:rPr>
        <w:t xml:space="preserve">csv</w:t>
      </w:r>
      <w:r>
        <w:t xml:space="preserve"> </w:t>
      </w:r>
      <w:r>
        <w:t xml:space="preserve">or</w:t>
      </w:r>
      <w:r>
        <w:t xml:space="preserve"> </w:t>
      </w:r>
      <w:r>
        <w:rPr>
          <w:rStyle w:val="VerbatimChar"/>
        </w:rPr>
        <w:t xml:space="preserve">data.frame</w:t>
      </w:r>
      <w:r>
        <w:t xml:space="preserve"> </w:t>
      </w:r>
      <w:r>
        <w:t xml:space="preserve">of the questions and display the as loop switched questions. In this case, the questionnaire is in a</w:t>
      </w:r>
      <w:r>
        <w:t xml:space="preserve"> </w:t>
      </w:r>
      <w:r>
        <w:rPr>
          <w:rStyle w:val="VerbatimChar"/>
        </w:rPr>
        <w:t xml:space="preserve">docx</w:t>
      </w:r>
      <w:r>
        <w:t xml:space="preserve"> </w:t>
      </w:r>
      <w:r>
        <w:t xml:space="preserve">and so</w:t>
      </w:r>
      <w:r>
        <w:t xml:space="preserve"> </w:t>
      </w:r>
      <w:r>
        <w:rPr>
          <w:rStyle w:val="VerbatimChar"/>
        </w:rPr>
        <w:t xml:space="preserve">library(docxtrackr)</w:t>
      </w:r>
      <w:r>
        <w:t xml:space="preserve"> </w:t>
      </w:r>
      <w:r>
        <w:t xml:space="preserve">may help.</w:t>
      </w:r>
    </w:p>
    <w:p>
      <w:pPr>
        <w:pStyle w:val="BodyText"/>
      </w:pPr>
      <w:r>
        <w:t xml:space="preserve">– Rather than a nested loop, one would likely prefer to pick a question, loop over the demographic and ideological categories for the crosstabs, and then insert commentary and overview.</w:t>
      </w:r>
    </w:p>
    <w:p>
      <w:pPr>
        <w:pStyle w:val="BodyText"/>
      </w:pPr>
      <w:r>
        <w:t xml:space="preserve">– The outer loops makes a new page each time it is done with the inner loop with</w:t>
      </w:r>
      <w:r>
        <w:t xml:space="preserve"> </w:t>
      </w:r>
      <w:r>
        <w:rPr>
          <w:rStyle w:val="VerbatimChar"/>
        </w:rPr>
        <w:t xml:space="preserve">cat("\\newpage"))</w:t>
      </w:r>
      <w:r>
        <w:t xml:space="preserve">, which is specific to making</w:t>
      </w:r>
      <w:r>
        <w:t xml:space="preserve"> </w:t>
      </w:r>
      <w:r>
        <w:rPr>
          <w:rStyle w:val="VerbatimChar"/>
        </w:rPr>
        <w:t xml:space="preserve">PDF</w:t>
      </w:r>
      <w:r>
        <w:t xml:space="preserve">s. Extra line breaks</w:t>
      </w:r>
      <w:r>
        <w:t xml:space="preserve"> </w:t>
      </w:r>
      <w:r>
        <w:rPr>
          <w:rStyle w:val="VerbatimChar"/>
        </w:rPr>
        <w:t xml:space="preserve">\n</w:t>
      </w:r>
      <w:r>
        <w:t xml:space="preserve"> </w:t>
      </w:r>
      <w:r>
        <w:t xml:space="preserve">are needed to break out of the table formatting and keep code and text separate. A different approach to page breaks is needed</w:t>
      </w:r>
      <w:r>
        <w:t xml:space="preserve"> </w:t>
      </w:r>
      <w:hyperlink r:id="rId34">
        <w:r>
          <w:rPr>
            <w:rStyle w:val="Hyperlink"/>
          </w:rPr>
          <w:t xml:space="preserve">for docx</w:t>
        </w:r>
      </w:hyperlink>
      <w:r>
        <w:t xml:space="preserve">.</w:t>
      </w:r>
    </w:p>
    <w:p>
      <w:pPr>
        <w:pStyle w:val="Heading1"/>
      </w:pPr>
      <w:bookmarkStart w:id="35" w:name="adapting-the-template-with-parameters"/>
      <w:r>
        <w:t xml:space="preserve">Adapting the Template with Parameters</w:t>
      </w:r>
      <w:bookmarkEnd w:id="35"/>
    </w:p>
    <w:p>
      <w:pPr>
        <w:pStyle w:val="FirstParagraph"/>
      </w:pPr>
      <w:r>
        <w:t xml:space="preserve">The next step is to add a</w:t>
      </w:r>
      <w:r>
        <w:t xml:space="preserve"> </w:t>
      </w:r>
      <w:hyperlink r:id="rId21">
        <w:r>
          <w:rPr>
            <w:rStyle w:val="Hyperlink"/>
          </w:rPr>
          <w:t xml:space="preserve">parameter</w:t>
        </w:r>
      </w:hyperlink>
      <w:r>
        <w:t xml:space="preserve"> </w:t>
      </w:r>
      <w:r>
        <w:t xml:space="preserve">with any variables you need. The parameters will be controlled by the</w:t>
      </w:r>
      <w:r>
        <w:t xml:space="preserve"> </w:t>
      </w:r>
      <w:r>
        <w:rPr>
          <w:rStyle w:val="VerbatimChar"/>
        </w:rPr>
        <w:t xml:space="preserve">R</w:t>
      </w:r>
      <w:r>
        <w:t xml:space="preserve"> </w:t>
      </w:r>
      <w:r>
        <w:t xml:space="preserve">script discussed below. There is of course quite a bit of choice as to what is controlled by which file. Add the following to the end of the header of</w:t>
      </w:r>
      <w:r>
        <w:t xml:space="preserve"> </w:t>
      </w:r>
      <w:r>
        <w:rPr>
          <w:rStyle w:val="VerbatimChar"/>
        </w:rPr>
        <w:t xml:space="preserve">pewpoliticaltemplate.Rmd</w:t>
      </w:r>
      <w:r>
        <w:t xml:space="preserve">:</w:t>
      </w:r>
    </w:p>
    <w:p>
      <w:pPr>
        <w:pStyle w:val="SourceCode"/>
      </w:pPr>
      <w:r>
        <w:rPr>
          <w:rStyle w:val="VerbatimChar"/>
        </w:rPr>
        <w:t xml:space="preserve">params:</w:t>
      </w:r>
      <w:r>
        <w:br w:type="textWrapping"/>
      </w:r>
      <w:r>
        <w:rPr>
          <w:rStyle w:val="VerbatimChar"/>
        </w:rPr>
        <w:t xml:space="preserve">  spssfile: !r  1</w:t>
      </w:r>
      <w:r>
        <w:br w:type="textWrapping"/>
      </w:r>
      <w:r>
        <w:rPr>
          <w:rStyle w:val="VerbatimChar"/>
        </w:rPr>
        <w:t xml:space="preserve">  surveywave: !r 2016</w:t>
      </w:r>
    </w:p>
    <w:p>
      <w:pPr>
        <w:pStyle w:val="CaptionedFigure"/>
      </w:pPr>
      <w:r>
        <w:drawing>
          <wp:inline>
            <wp:extent cx="5334000" cy="3406946"/>
            <wp:effectExtent b="0" l="0" r="0" t="0"/>
            <wp:docPr descr="RMarkdown Header with Parameters" title="" id="1" name="Picture"/>
            <a:graphic>
              <a:graphicData uri="http://schemas.openxmlformats.org/drawingml/2006/picture">
                <pic:pic>
                  <pic:nvPicPr>
                    <pic:cNvPr descr="newheader.png" id="0" name="Picture"/>
                    <pic:cNvPicPr>
                      <a:picLocks noChangeArrowheads="1" noChangeAspect="1"/>
                    </pic:cNvPicPr>
                  </pic:nvPicPr>
                  <pic:blipFill>
                    <a:blip r:embed="rId36"/>
                    <a:stretch>
                      <a:fillRect/>
                    </a:stretch>
                  </pic:blipFill>
                  <pic:spPr bwMode="auto">
                    <a:xfrm>
                      <a:off x="0" y="0"/>
                      <a:ext cx="5334000" cy="3406946"/>
                    </a:xfrm>
                    <a:prstGeom prst="rect">
                      <a:avLst/>
                    </a:prstGeom>
                    <a:noFill/>
                    <a:ln w="9525">
                      <a:noFill/>
                      <a:headEnd/>
                      <a:tailEnd/>
                    </a:ln>
                  </pic:spPr>
                </pic:pic>
              </a:graphicData>
            </a:graphic>
          </wp:inline>
        </w:drawing>
      </w:r>
    </w:p>
    <w:p>
      <w:pPr>
        <w:pStyle w:val="ImageCaption"/>
      </w:pPr>
      <w:r>
        <w:t xml:space="preserve">RMarkdown Header with Parameters</w:t>
      </w:r>
    </w:p>
    <w:p>
      <w:pPr>
        <w:pStyle w:val="BodyText"/>
      </w:pPr>
      <w:r>
        <w:t xml:space="preserve">That creates variables</w:t>
      </w:r>
      <w:r>
        <w:t xml:space="preserve"> </w:t>
      </w:r>
      <w:r>
        <w:rPr>
          <w:rStyle w:val="VerbatimChar"/>
        </w:rPr>
        <w:t xml:space="preserve">params$spssfile</w:t>
      </w:r>
      <w:r>
        <w:t xml:space="preserve"> </w:t>
      </w:r>
      <w:r>
        <w:t xml:space="preserve">and</w:t>
      </w:r>
      <w:r>
        <w:t xml:space="preserve"> </w:t>
      </w:r>
      <w:r>
        <w:rPr>
          <w:rStyle w:val="VerbatimChar"/>
        </w:rPr>
        <w:t xml:space="preserve">params$surveywave</w:t>
      </w:r>
      <w:r>
        <w:t xml:space="preserve"> </w:t>
      </w:r>
      <w:r>
        <w:t xml:space="preserve">that can be controlled externally from other</w:t>
      </w:r>
      <w:r>
        <w:t xml:space="preserve"> </w:t>
      </w:r>
      <w:r>
        <w:rPr>
          <w:rStyle w:val="VerbatimChar"/>
        </w:rPr>
        <w:t xml:space="preserve">R</w:t>
      </w:r>
      <w:r>
        <w:t xml:space="preserve"> </w:t>
      </w:r>
      <w:r>
        <w:t xml:space="preserve">sessions and gives them default values of</w:t>
      </w:r>
      <w:r>
        <w:t xml:space="preserve"> </w:t>
      </w:r>
      <w:r>
        <w:rPr>
          <w:rStyle w:val="VerbatimChar"/>
        </w:rPr>
        <w:t xml:space="preserve">1</w:t>
      </w:r>
      <w:r>
        <w:t xml:space="preserve"> </w:t>
      </w:r>
      <w:r>
        <w:t xml:space="preserve">and</w:t>
      </w:r>
      <w:r>
        <w:t xml:space="preserve"> </w:t>
      </w:r>
      <w:r>
        <w:rPr>
          <w:rStyle w:val="VerbatimChar"/>
        </w:rPr>
        <w:t xml:space="preserve">2016</w:t>
      </w:r>
      <w:r>
        <w:t xml:space="preserve">. Setting default values smooths debugging by allowing you to continue knitting the</w:t>
      </w:r>
      <w:r>
        <w:t xml:space="preserve"> </w:t>
      </w:r>
      <w:r>
        <w:rPr>
          <w:rStyle w:val="VerbatimChar"/>
        </w:rPr>
        <w:t xml:space="preserve">Rmd</w:t>
      </w:r>
      <w:r>
        <w:t xml:space="preserve"> </w:t>
      </w:r>
      <w:r>
        <w:t xml:space="preserve">on its own (as opposed to from the</w:t>
      </w:r>
      <w:r>
        <w:t xml:space="preserve"> </w:t>
      </w:r>
      <w:r>
        <w:rPr>
          <w:rStyle w:val="VerbatimChar"/>
        </w:rPr>
        <w:t xml:space="preserve">R</w:t>
      </w:r>
      <w:r>
        <w:t xml:space="preserve"> </w:t>
      </w:r>
      <w:r>
        <w:t xml:space="preserve">script we will create in a moment… You can also click on</w:t>
      </w:r>
      <w:r>
        <w:t xml:space="preserve"> </w:t>
      </w:r>
      <w:r>
        <w:rPr>
          <w:rStyle w:val="VerbatimChar"/>
        </w:rPr>
        <w:t xml:space="preserve">knit</w:t>
      </w:r>
      <w:r>
        <w:t xml:space="preserve"> </w:t>
      </w:r>
      <w:r>
        <w:t xml:space="preserve">and choose</w:t>
      </w:r>
      <w:r>
        <w:t xml:space="preserve"> </w:t>
      </w:r>
      <w:r>
        <w:rPr>
          <w:rStyle w:val="VerbatimChar"/>
        </w:rPr>
        <w:t xml:space="preserve">knit with parameters</w:t>
      </w:r>
      <w:r>
        <w:t xml:space="preserve"> </w:t>
      </w:r>
      <w:r>
        <w:t xml:space="preserve">to specify particular values).</w:t>
      </w:r>
    </w:p>
    <w:p>
      <w:pPr>
        <w:pStyle w:val="BodyText"/>
      </w:pPr>
      <w:r>
        <w:t xml:space="preserve">Now make any changes to</w:t>
      </w:r>
      <w:r>
        <w:t xml:space="preserve"> </w:t>
      </w:r>
      <w:r>
        <w:rPr>
          <w:rStyle w:val="VerbatimChar"/>
        </w:rPr>
        <w:t xml:space="preserve">Rmd</w:t>
      </w:r>
      <w:r>
        <w:t xml:space="preserve"> </w:t>
      </w:r>
      <w:r>
        <w:t xml:space="preserve">template. For example, in the</w:t>
      </w:r>
      <w:r>
        <w:t xml:space="preserve"> </w:t>
      </w:r>
      <w:r>
        <w:rPr>
          <w:rStyle w:val="VerbatimChar"/>
        </w:rPr>
        <w:t xml:space="preserve">ggplot</w:t>
      </w:r>
      <w:r>
        <w:t xml:space="preserve"> </w:t>
      </w:r>
      <w:r>
        <w:t xml:space="preserve">code…</w:t>
      </w:r>
    </w:p>
    <w:p>
      <w:pPr>
        <w:pStyle w:val="SourceCode"/>
      </w:pPr>
      <w:r>
        <w:rPr>
          <w:rStyle w:val="NormalTok"/>
        </w:rPr>
        <w:t xml:space="preserve">PA &lt;-</w:t>
      </w:r>
      <w:r>
        <w:rPr>
          <w:rStyle w:val="StringTok"/>
        </w:rPr>
        <w:t xml:space="preserve"> </w:t>
      </w:r>
      <w:r>
        <w:rPr>
          <w:rStyle w:val="NormalTok"/>
        </w:rPr>
        <w:t xml:space="preserve">PA </w:t>
      </w:r>
      <w:r>
        <w:rPr>
          <w:rStyle w:val="OperatorTok"/>
        </w:rPr>
        <w:t xml:space="preserve">+</w:t>
      </w:r>
      <w:r>
        <w:rPr>
          <w:rStyle w:val="StringTok"/>
        </w:rPr>
        <w:t xml:space="preserve"> </w:t>
      </w:r>
      <w:r>
        <w:rPr>
          <w:rStyle w:val="KeywordTok"/>
        </w:rPr>
        <w:t xml:space="preserve">ggtitle</w:t>
      </w:r>
      <w:r>
        <w:rPr>
          <w:rStyle w:val="NormalTok"/>
        </w:rPr>
        <w:t xml:space="preserve">(</w:t>
      </w:r>
      <w:r>
        <w:rPr>
          <w:rStyle w:val="KeywordTok"/>
        </w:rPr>
        <w:t xml:space="preserve">paste</w:t>
      </w:r>
      <w:r>
        <w:rPr>
          <w:rStyle w:val="NormalTok"/>
        </w:rPr>
        <w:t xml:space="preserve">(</w:t>
      </w:r>
      <w:r>
        <w:rPr>
          <w:rStyle w:val="StringTok"/>
        </w:rPr>
        <w:t xml:space="preserve">"Presidential Approval:"</w:t>
      </w:r>
      <w:r>
        <w:rPr>
          <w:rStyle w:val="NormalTok"/>
        </w:rPr>
        <w:t xml:space="preserve">, params</w:t>
      </w:r>
      <w:r>
        <w:rPr>
          <w:rStyle w:val="OperatorTok"/>
        </w:rPr>
        <w:t xml:space="preserve">$</w:t>
      </w:r>
      <w:r>
        <w:rPr>
          <w:rStyle w:val="NormalTok"/>
        </w:rPr>
        <w:t xml:space="preserve">surveywave))</w:t>
      </w:r>
    </w:p>
    <w:p>
      <w:pPr>
        <w:pStyle w:val="FirstParagraph"/>
      </w:pPr>
      <w:r>
        <w:t xml:space="preserve">Notice we can get a list of all the</w:t>
      </w:r>
      <w:r>
        <w:t xml:space="preserve"> </w:t>
      </w:r>
      <w:r>
        <w:rPr>
          <w:rStyle w:val="VerbatimChar"/>
        </w:rPr>
        <w:t xml:space="preserve">spss</w:t>
      </w:r>
      <w:r>
        <w:t xml:space="preserve"> </w:t>
      </w:r>
      <w:r>
        <w:t xml:space="preserve">files like so:</w:t>
      </w:r>
    </w:p>
    <w:p>
      <w:pPr>
        <w:pStyle w:val="SourceCode"/>
      </w:pPr>
      <w:r>
        <w:rPr>
          <w:rStyle w:val="KeywordTok"/>
        </w:rPr>
        <w:t xml:space="preserve">dir</w:t>
      </w:r>
      <w:r>
        <w:rPr>
          <w:rStyle w:val="NormalTok"/>
        </w:rPr>
        <w:t xml:space="preserve">(</w:t>
      </w:r>
      <w:r>
        <w:rPr>
          <w:rStyle w:val="DataTypeTok"/>
        </w:rPr>
        <w:t xml:space="preserve">pattern =</w:t>
      </w:r>
      <w:r>
        <w:rPr>
          <w:rStyle w:val="NormalTok"/>
        </w:rPr>
        <w:t xml:space="preserve"> </w:t>
      </w:r>
      <w:r>
        <w:rPr>
          <w:rStyle w:val="StringTok"/>
        </w:rPr>
        <w:t xml:space="preserve">"sav"</w:t>
      </w:r>
      <w:r>
        <w:rPr>
          <w:rStyle w:val="NormalTok"/>
        </w:rPr>
        <w:t xml:space="preserve">, </w:t>
      </w:r>
      <w:r>
        <w:rPr>
          <w:rStyle w:val="DataTypeTok"/>
        </w:rPr>
        <w:t xml:space="preserve">recursive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[1] "http___www.people-press.org_files_datasets_Aug16/Aug16 public.sav"</w:t>
      </w:r>
      <w:r>
        <w:br w:type="textWrapping"/>
      </w:r>
      <w:r>
        <w:rPr>
          <w:rStyle w:val="VerbatimChar"/>
        </w:rPr>
        <w:t xml:space="preserve">[2] "Jan16/Jan16 public.sav"                                           </w:t>
      </w:r>
      <w:r>
        <w:br w:type="textWrapping"/>
      </w:r>
      <w:r>
        <w:rPr>
          <w:rStyle w:val="VerbatimChar"/>
        </w:rPr>
        <w:t xml:space="preserve">[3] "March16/March16 public.sav"                                       </w:t>
      </w:r>
      <w:r>
        <w:br w:type="textWrapping"/>
      </w:r>
      <w:r>
        <w:rPr>
          <w:rStyle w:val="VerbatimChar"/>
        </w:rPr>
        <w:t xml:space="preserve">[4] "Oct16/Oct16 public.sav"                                           </w:t>
      </w:r>
    </w:p>
    <w:p>
      <w:pPr>
        <w:pStyle w:val="FirstParagraph"/>
      </w:pPr>
      <w:r>
        <w:t xml:space="preserve">or in this case</w:t>
      </w:r>
    </w:p>
    <w:p>
      <w:pPr>
        <w:pStyle w:val="SourceCode"/>
      </w:pPr>
      <w:r>
        <w:rPr>
          <w:rStyle w:val="KeywordTok"/>
        </w:rPr>
        <w:t xml:space="preserve">dir</w:t>
      </w:r>
      <w:r>
        <w:rPr>
          <w:rStyle w:val="NormalTok"/>
        </w:rPr>
        <w:t xml:space="preserve">(</w:t>
      </w:r>
      <w:r>
        <w:rPr>
          <w:rStyle w:val="DataTypeTok"/>
        </w:rPr>
        <w:t xml:space="preserve">pattern =</w:t>
      </w:r>
      <w:r>
        <w:rPr>
          <w:rStyle w:val="NormalTok"/>
        </w:rPr>
        <w:t xml:space="preserve"> </w:t>
      </w:r>
      <w:r>
        <w:rPr>
          <w:rStyle w:val="StringTok"/>
        </w:rPr>
        <w:t xml:space="preserve">"public.sav"</w:t>
      </w:r>
      <w:r>
        <w:rPr>
          <w:rStyle w:val="NormalTok"/>
        </w:rPr>
        <w:t xml:space="preserve">, </w:t>
      </w:r>
      <w:r>
        <w:rPr>
          <w:rStyle w:val="DataTypeTok"/>
        </w:rPr>
        <w:t xml:space="preserve">recursive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[1] "http___www.people-press.org_files_datasets_Aug16/Aug16 public.sav"</w:t>
      </w:r>
      <w:r>
        <w:br w:type="textWrapping"/>
      </w:r>
      <w:r>
        <w:rPr>
          <w:rStyle w:val="VerbatimChar"/>
        </w:rPr>
        <w:t xml:space="preserve">[2] "Jan16/Jan16 public.sav"                                           </w:t>
      </w:r>
      <w:r>
        <w:br w:type="textWrapping"/>
      </w:r>
      <w:r>
        <w:rPr>
          <w:rStyle w:val="VerbatimChar"/>
        </w:rPr>
        <w:t xml:space="preserve">[3] "March16/March16 public.sav"                                       </w:t>
      </w:r>
      <w:r>
        <w:br w:type="textWrapping"/>
      </w:r>
      <w:r>
        <w:rPr>
          <w:rStyle w:val="VerbatimChar"/>
        </w:rPr>
        <w:t xml:space="preserve">[4] "Oct16/Oct16 public.sav"                                           </w:t>
      </w:r>
    </w:p>
    <w:p>
      <w:pPr>
        <w:pStyle w:val="FirstParagraph"/>
      </w:pPr>
      <w:r>
        <w:t xml:space="preserve">I recommend making the pattern as specific as possible in case you or your collaborators add other</w:t>
      </w:r>
      <w:r>
        <w:t xml:space="preserve"> </w:t>
      </w:r>
      <w:r>
        <w:rPr>
          <w:rStyle w:val="VerbatimChar"/>
        </w:rPr>
        <w:t xml:space="preserve">spss</w:t>
      </w:r>
      <w:r>
        <w:t xml:space="preserve"> </w:t>
      </w:r>
      <w:r>
        <w:t xml:space="preserve">files with similar names. To use regular expressions to specify more complicated patterns, see</w:t>
      </w:r>
      <w:r>
        <w:t xml:space="preserve"> </w:t>
      </w:r>
      <w:hyperlink r:id="rId37">
        <w:r>
          <w:rPr>
            <w:rStyle w:val="Hyperlink"/>
          </w:rPr>
          <w:t xml:space="preserve">here</w:t>
        </w:r>
      </w:hyperlink>
      <w:r>
        <w:t xml:space="preserve">.</w:t>
      </w:r>
    </w:p>
    <w:p>
      <w:pPr>
        <w:pStyle w:val="BodyText"/>
      </w:pPr>
      <w:r>
        <w:t xml:space="preserve">Now back to editing</w:t>
      </w:r>
      <w:r>
        <w:t xml:space="preserve"> </w:t>
      </w:r>
      <w:r>
        <w:rPr>
          <w:rStyle w:val="VerbatimChar"/>
        </w:rPr>
        <w:t xml:space="preserve">pewpoliticaltemplate.Rmd</w:t>
      </w:r>
      <w:r>
        <w:t xml:space="preserve">…</w:t>
      </w:r>
    </w:p>
    <w:p>
      <w:pPr>
        <w:pStyle w:val="CaptionedFigure"/>
      </w:pPr>
      <w:r>
        <w:drawing>
          <wp:inline>
            <wp:extent cx="5334000" cy="1296768"/>
            <wp:effectExtent b="0" l="0" r="0" t="0"/>
            <wp:docPr descr="Reading Data given Parameters" title="" id="1" name="Picture"/>
            <a:graphic>
              <a:graphicData uri="http://schemas.openxmlformats.org/drawingml/2006/picture">
                <pic:pic>
                  <pic:nvPicPr>
                    <pic:cNvPr descr="newreadingdata.png" id="0" name="Picture"/>
                    <pic:cNvPicPr>
                      <a:picLocks noChangeArrowheads="1" noChangeAspect="1"/>
                    </pic:cNvPicPr>
                  </pic:nvPicPr>
                  <pic:blipFill>
                    <a:blip r:embed="rId38"/>
                    <a:stretch>
                      <a:fillRect/>
                    </a:stretch>
                  </pic:blipFill>
                  <pic:spPr bwMode="auto">
                    <a:xfrm>
                      <a:off x="0" y="0"/>
                      <a:ext cx="5334000" cy="1296768"/>
                    </a:xfrm>
                    <a:prstGeom prst="rect">
                      <a:avLst/>
                    </a:prstGeom>
                    <a:noFill/>
                    <a:ln w="9525">
                      <a:noFill/>
                      <a:headEnd/>
                      <a:tailEnd/>
                    </a:ln>
                  </pic:spPr>
                </pic:pic>
              </a:graphicData>
            </a:graphic>
          </wp:inline>
        </w:drawing>
      </w:r>
    </w:p>
    <w:p>
      <w:pPr>
        <w:pStyle w:val="ImageCaption"/>
      </w:pPr>
      <w:r>
        <w:t xml:space="preserve">Reading Data given Parameters</w:t>
      </w:r>
    </w:p>
    <w:p>
      <w:pPr>
        <w:pStyle w:val="BodyText"/>
      </w:pPr>
      <w:r>
        <w:t xml:space="preserve">Knit the file to see how it looks with these default settings; that's it for this portion.</w:t>
      </w:r>
    </w:p>
    <w:p>
      <w:pPr>
        <w:pStyle w:val="Heading1"/>
      </w:pPr>
      <w:bookmarkStart w:id="39" w:name="automating-with-knitr"/>
      <w:r>
        <w:t xml:space="preserve">Automating with knitr</w:t>
      </w:r>
      <w:bookmarkEnd w:id="39"/>
    </w:p>
    <w:p>
      <w:pPr>
        <w:pStyle w:val="FirstParagraph"/>
      </w:pPr>
      <w:r>
        <w:t xml:space="preserve">Now create a new</w:t>
      </w:r>
      <w:r>
        <w:t xml:space="preserve"> </w:t>
      </w:r>
      <w:r>
        <w:rPr>
          <w:rStyle w:val="VerbatimChar"/>
        </w:rPr>
        <w:t xml:space="preserve">R</w:t>
      </w:r>
      <w:r>
        <w:t xml:space="preserve"> </w:t>
      </w:r>
      <w:r>
        <w:t xml:space="preserve">script; mine's called</w:t>
      </w:r>
      <w:r>
        <w:t xml:space="preserve"> </w:t>
      </w:r>
      <w:r>
        <w:rPr>
          <w:rStyle w:val="VerbatimChar"/>
        </w:rPr>
        <w:t xml:space="preserve">pew_report_generator.R</w:t>
      </w:r>
      <w:r>
        <w:t xml:space="preserve">. It's just a simple loop that tells which data set to grab as well as the label to pass to the</w:t>
      </w:r>
      <w:r>
        <w:t xml:space="preserve"> </w:t>
      </w:r>
      <w:r>
        <w:rPr>
          <w:rStyle w:val="VerbatimChar"/>
        </w:rPr>
        <w:t xml:space="preserve">Rmd</w:t>
      </w:r>
      <w:r>
        <w:t xml:space="preserve">. Note that the labels appear in alphabetical rather than chronological order as a function of the way that the</w:t>
      </w:r>
      <w:r>
        <w:t xml:space="preserve"> </w:t>
      </w:r>
      <w:r>
        <w:rPr>
          <w:rStyle w:val="VerbatimChar"/>
        </w:rPr>
        <w:t xml:space="preserve">Rmd</w:t>
      </w:r>
      <w:r>
        <w:t xml:space="preserve"> </w:t>
      </w:r>
      <w:r>
        <w:t xml:space="preserve">happens to find the files.</w:t>
      </w:r>
    </w:p>
    <w:p>
      <w:pPr>
        <w:pStyle w:val="SourceCode"/>
      </w:pPr>
      <w:r>
        <w:rPr>
          <w:rStyle w:val="KeywordTok"/>
        </w:rPr>
        <w:t xml:space="preserve">library</w:t>
      </w:r>
      <w:r>
        <w:rPr>
          <w:rStyle w:val="NormalTok"/>
        </w:rPr>
        <w:t xml:space="preserve">(pacman)</w:t>
      </w:r>
      <w:r>
        <w:br w:type="textWrapping"/>
      </w:r>
      <w:r>
        <w:rPr>
          <w:rStyle w:val="KeywordTok"/>
        </w:rPr>
        <w:t xml:space="preserve">p_load</w:t>
      </w:r>
      <w:r>
        <w:rPr>
          <w:rStyle w:val="NormalTok"/>
        </w:rPr>
        <w:t xml:space="preserve">(knitr, rmarkdown, sessioninfo)</w:t>
      </w:r>
      <w:r>
        <w:br w:type="textWrapping"/>
      </w:r>
      <w:r>
        <w:br w:type="textWrapping"/>
      </w:r>
      <w:r>
        <w:rPr>
          <w:rStyle w:val="KeywordTok"/>
        </w:rPr>
        <w:t xml:space="preserve">setwd</w:t>
      </w:r>
      <w:r>
        <w:rPr>
          <w:rStyle w:val="NormalTok"/>
        </w:rPr>
        <w:t xml:space="preserve">(</w:t>
      </w:r>
      <w:r>
        <w:rPr>
          <w:rStyle w:val="StringTok"/>
        </w:rPr>
        <w:t xml:space="preserve">"/users/mohanty/Desktop/pewpolitical/"</w:t>
      </w:r>
      <w:r>
        <w:rPr>
          <w:rStyle w:val="NormalTok"/>
        </w:rPr>
        <w:t xml:space="preserve">)</w:t>
      </w:r>
      <w:r>
        <w:br w:type="textWrapping"/>
      </w:r>
      <w:r>
        <w:br w:type="textWrapping"/>
      </w:r>
      <w:r>
        <w:rPr>
          <w:rStyle w:val="NormalTok"/>
        </w:rPr>
        <w:t xml:space="preserve">waves &lt;-</w:t>
      </w:r>
      <w:r>
        <w:rPr>
          <w:rStyle w:val="StringTok"/>
        </w:rPr>
        <w:t xml:space="preserve"> </w:t>
      </w:r>
      <w:r>
        <w:rPr>
          <w:rStyle w:val="KeywordTok"/>
        </w:rPr>
        <w:t xml:space="preserve">c</w:t>
      </w:r>
      <w:r>
        <w:rPr>
          <w:rStyle w:val="NormalTok"/>
        </w:rPr>
        <w:t xml:space="preserve">(</w:t>
      </w:r>
      <w:r>
        <w:rPr>
          <w:rStyle w:val="StringTok"/>
        </w:rPr>
        <w:t xml:space="preserve">"August 2016"</w:t>
      </w:r>
      <w:r>
        <w:rPr>
          <w:rStyle w:val="NormalTok"/>
        </w:rPr>
        <w:t xml:space="preserve">, </w:t>
      </w:r>
      <w:r>
        <w:rPr>
          <w:rStyle w:val="StringTok"/>
        </w:rPr>
        <w:t xml:space="preserve">"January 2016"</w:t>
      </w:r>
      <w:r>
        <w:rPr>
          <w:rStyle w:val="NormalTok"/>
        </w:rPr>
        <w:t xml:space="preserve">, </w:t>
      </w:r>
      <w:r>
        <w:rPr>
          <w:rStyle w:val="StringTok"/>
        </w:rPr>
        <w:t xml:space="preserve">"March 2016"</w:t>
      </w:r>
      <w:r>
        <w:rPr>
          <w:rStyle w:val="NormalTok"/>
        </w:rPr>
        <w:t xml:space="preserve">, </w:t>
      </w:r>
      <w:r>
        <w:rPr>
          <w:rStyle w:val="StringTok"/>
        </w:rPr>
        <w:t xml:space="preserve">"October 2016"</w:t>
      </w:r>
      <w:r>
        <w:rPr>
          <w:rStyle w:val="NormalTok"/>
        </w:rPr>
        <w:t xml:space="preserve">)</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length</w:t>
      </w:r>
      <w:r>
        <w:rPr>
          <w:rStyle w:val="NormalTok"/>
        </w:rPr>
        <w:t xml:space="preserve">(waves)) {</w:t>
      </w:r>
      <w:r>
        <w:br w:type="textWrapping"/>
      </w:r>
      <w:r>
        <w:rPr>
          <w:rStyle w:val="NormalTok"/>
        </w:rPr>
        <w:t xml:space="preserve">    </w:t>
      </w:r>
      <w:r>
        <w:rPr>
          <w:rStyle w:val="KeywordTok"/>
        </w:rPr>
        <w:t xml:space="preserve">render</w:t>
      </w:r>
      <w:r>
        <w:rPr>
          <w:rStyle w:val="NormalTok"/>
        </w:rPr>
        <w:t xml:space="preserve">(</w:t>
      </w:r>
      <w:r>
        <w:rPr>
          <w:rStyle w:val="StringTok"/>
        </w:rPr>
        <w:t xml:space="preserve">"pewpoliticaltemplate.Rmd"</w:t>
      </w:r>
      <w:r>
        <w:rPr>
          <w:rStyle w:val="NormalTok"/>
        </w:rPr>
        <w:t xml:space="preserve">, </w:t>
      </w:r>
      <w:r>
        <w:rPr>
          <w:rStyle w:val="DataTypeTok"/>
        </w:rPr>
        <w:t xml:space="preserve">params =</w:t>
      </w:r>
      <w:r>
        <w:rPr>
          <w:rStyle w:val="NormalTok"/>
        </w:rPr>
        <w:t xml:space="preserve"> </w:t>
      </w:r>
      <w:r>
        <w:rPr>
          <w:rStyle w:val="KeywordTok"/>
        </w:rPr>
        <w:t xml:space="preserve">list</w:t>
      </w:r>
      <w:r>
        <w:rPr>
          <w:rStyle w:val="NormalTok"/>
        </w:rPr>
        <w:t xml:space="preserve">(</w:t>
      </w:r>
      <w:r>
        <w:rPr>
          <w:rStyle w:val="DataTypeTok"/>
        </w:rPr>
        <w:t xml:space="preserve">spssfile =</w:t>
      </w:r>
      <w:r>
        <w:rPr>
          <w:rStyle w:val="NormalTok"/>
        </w:rPr>
        <w:t xml:space="preserve"> i, </w:t>
      </w:r>
      <w:r>
        <w:rPr>
          <w:rStyle w:val="DataTypeTok"/>
        </w:rPr>
        <w:t xml:space="preserve">surveywave =</w:t>
      </w:r>
      <w:r>
        <w:rPr>
          <w:rStyle w:val="NormalTok"/>
        </w:rPr>
        <w:t xml:space="preserve"> waves[i]), </w:t>
      </w:r>
      <w:r>
        <w:br w:type="textWrapping"/>
      </w:r>
      <w:r>
        <w:rPr>
          <w:rStyle w:val="NormalTok"/>
        </w:rPr>
        <w:t xml:space="preserve">        </w:t>
      </w:r>
      <w:r>
        <w:rPr>
          <w:rStyle w:val="DataTypeTok"/>
        </w:rPr>
        <w:t xml:space="preserve">output_file =</w:t>
      </w:r>
      <w:r>
        <w:rPr>
          <w:rStyle w:val="NormalTok"/>
        </w:rPr>
        <w:t xml:space="preserve"> </w:t>
      </w:r>
      <w:r>
        <w:rPr>
          <w:rStyle w:val="KeywordTok"/>
        </w:rPr>
        <w:t xml:space="preserve">paste0</w:t>
      </w:r>
      <w:r>
        <w:rPr>
          <w:rStyle w:val="NormalTok"/>
        </w:rPr>
        <w:t xml:space="preserve">(</w:t>
      </w:r>
      <w:r>
        <w:rPr>
          <w:rStyle w:val="StringTok"/>
        </w:rPr>
        <w:t xml:space="preserve">"Survey Analysis "</w:t>
      </w:r>
      <w:r>
        <w:rPr>
          <w:rStyle w:val="NormalTok"/>
        </w:rPr>
        <w:t xml:space="preserve">, waves[i], </w:t>
      </w:r>
      <w:r>
        <w:rPr>
          <w:rStyle w:val="StringTok"/>
        </w:rPr>
        <w:t xml:space="preserve">".pdf"</w:t>
      </w:r>
      <w:r>
        <w:rPr>
          <w:rStyle w:val="NormalTok"/>
        </w:rPr>
        <w:t xml:space="preserve">))</w:t>
      </w:r>
      <w:r>
        <w:br w:type="textWrapping"/>
      </w:r>
      <w:r>
        <w:rPr>
          <w:rStyle w:val="NormalTok"/>
        </w:rPr>
        <w:t xml:space="preserve">}</w:t>
      </w:r>
      <w:r>
        <w:br w:type="textWrapping"/>
      </w:r>
      <w:r>
        <w:br w:type="textWrapping"/>
      </w:r>
      <w:r>
        <w:rPr>
          <w:rStyle w:val="NormalTok"/>
        </w:rPr>
        <w:t xml:space="preserve">session &lt;-</w:t>
      </w:r>
      <w:r>
        <w:rPr>
          <w:rStyle w:val="StringTok"/>
        </w:rPr>
        <w:t xml:space="preserve"> </w:t>
      </w:r>
      <w:r>
        <w:rPr>
          <w:rStyle w:val="KeywordTok"/>
        </w:rPr>
        <w:t xml:space="preserve">session_info</w:t>
      </w:r>
      <w:r>
        <w:rPr>
          <w:rStyle w:val="NormalTok"/>
        </w:rPr>
        <w:t xml:space="preserve">()</w:t>
      </w:r>
      <w:r>
        <w:br w:type="textWrapping"/>
      </w:r>
      <w:r>
        <w:rPr>
          <w:rStyle w:val="KeywordTok"/>
        </w:rPr>
        <w:t xml:space="preserve">save</w:t>
      </w:r>
      <w:r>
        <w:rPr>
          <w:rStyle w:val="NormalTok"/>
        </w:rPr>
        <w:t xml:space="preserve">(session, </w:t>
      </w:r>
      <w:r>
        <w:rPr>
          <w:rStyle w:val="DataTypeTok"/>
        </w:rPr>
        <w:t xml:space="preserve">file =</w:t>
      </w:r>
      <w:r>
        <w:rPr>
          <w:rStyle w:val="NormalTok"/>
        </w:rPr>
        <w:t xml:space="preserve"> </w:t>
      </w:r>
      <w:r>
        <w:rPr>
          <w:rStyle w:val="KeywordTok"/>
        </w:rPr>
        <w:t xml:space="preserve">paste0</w:t>
      </w:r>
      <w:r>
        <w:rPr>
          <w:rStyle w:val="NormalTok"/>
        </w:rPr>
        <w:t xml:space="preserve">(</w:t>
      </w:r>
      <w:r>
        <w:rPr>
          <w:rStyle w:val="StringTok"/>
        </w:rPr>
        <w:t xml:space="preserve">"session"</w:t>
      </w:r>
      <w:r>
        <w:rPr>
          <w:rStyle w:val="NormalTok"/>
        </w:rPr>
        <w:t xml:space="preserve">, </w:t>
      </w:r>
      <w:r>
        <w:rPr>
          <w:rStyle w:val="KeywordTok"/>
        </w:rPr>
        <w:t xml:space="preserve">format</w:t>
      </w:r>
      <w:r>
        <w:rPr>
          <w:rStyle w:val="NormalTok"/>
        </w:rPr>
        <w:t xml:space="preserve">(</w:t>
      </w:r>
      <w:r>
        <w:rPr>
          <w:rStyle w:val="KeywordTok"/>
        </w:rPr>
        <w:t xml:space="preserve">Sys.time</w:t>
      </w:r>
      <w:r>
        <w:rPr>
          <w:rStyle w:val="NormalTok"/>
        </w:rPr>
        <w:t xml:space="preserve">(), </w:t>
      </w:r>
      <w:r>
        <w:rPr>
          <w:rStyle w:val="StringTok"/>
        </w:rPr>
        <w:t xml:space="preserve">"%m%d%Y"</w:t>
      </w:r>
      <w:r>
        <w:rPr>
          <w:rStyle w:val="NormalTok"/>
        </w:rPr>
        <w:t xml:space="preserve">), </w:t>
      </w:r>
      <w:r>
        <w:rPr>
          <w:rStyle w:val="StringTok"/>
        </w:rPr>
        <w:t xml:space="preserve">".Rdata"</w:t>
      </w:r>
      <w:r>
        <w:rPr>
          <w:rStyle w:val="NormalTok"/>
        </w:rPr>
        <w:t xml:space="preserve">))</w:t>
      </w:r>
    </w:p>
    <w:p>
      <w:pPr>
        <w:pStyle w:val="FirstParagraph"/>
      </w:pPr>
      <w:r>
        <w:t xml:space="preserve">The last bit of code is not necessary but is a convenient way to store which versions of which libraries were actually used. If something works now but not in the future</w:t>
      </w:r>
      <w:r>
        <w:t xml:space="preserve"> </w:t>
      </w:r>
      <w:r>
        <w:rPr>
          <w:rStyle w:val="VerbatimChar"/>
        </w:rPr>
        <w:t xml:space="preserve">install_version</w:t>
      </w:r>
      <w:r>
        <w:t xml:space="preserve"> </w:t>
      </w:r>
      <w:r>
        <w:t xml:space="preserve">(found in</w:t>
      </w:r>
      <w:r>
        <w:t xml:space="preserve"> </w:t>
      </w:r>
      <w:r>
        <w:rPr>
          <w:rStyle w:val="VerbatimChar"/>
        </w:rPr>
        <w:t xml:space="preserve">library(devtools)</w:t>
      </w:r>
      <w:r>
        <w:t xml:space="preserve">) can be used to install the older version of particular packages.</w:t>
      </w:r>
    </w:p>
    <w:p>
      <w:pPr>
        <w:pStyle w:val="BodyText"/>
      </w:pPr>
      <w:r>
        <w:t xml:space="preserve">That's it. Of course, in practice you might write some code on the first survey that doesn't work for all of them. Pew, for example, seems to have formatted the survey date differently in the last two surveys which made me change the way displayed which survey we are looking at. But if the data are formatted consistently, a one time investment in modifying your</w:t>
      </w:r>
      <w:r>
        <w:t xml:space="preserve"> </w:t>
      </w:r>
      <w:r>
        <w:rPr>
          <w:rStyle w:val="VerbatimChar"/>
        </w:rPr>
        <w:t xml:space="preserve">Rmd</w:t>
      </w:r>
      <w:r>
        <w:t xml:space="preserve"> </w:t>
      </w:r>
      <w:r>
        <w:t xml:space="preserve">and creating an extra</w:t>
      </w:r>
      <w:r>
        <w:t xml:space="preserve"> </w:t>
      </w:r>
      <w:r>
        <w:rPr>
          <w:rStyle w:val="VerbatimChar"/>
        </w:rPr>
        <w:t xml:space="preserve">R</w:t>
      </w:r>
      <w:r>
        <w:t xml:space="preserve"> </w:t>
      </w:r>
      <w:r>
        <w:t xml:space="preserve">file can save massive amounts of time lost to error prone copying and pasting.</w:t>
      </w:r>
    </w:p>
    <w:p>
      <w:pPr>
        <w:pStyle w:val="SourceCode"/>
      </w:pPr>
      <w:r>
        <w:rPr>
          <w:rStyle w:val="NormalTok"/>
        </w:rPr>
        <w:t xml:space="preserve">s &lt;-</w:t>
      </w:r>
      <w:r>
        <w:rPr>
          <w:rStyle w:val="StringTok"/>
        </w:rPr>
        <w:t xml:space="preserve"> </w:t>
      </w:r>
      <w:r>
        <w:rPr>
          <w:rStyle w:val="KeywordTok"/>
        </w:rPr>
        <w:t xml:space="preserve">session_info</w:t>
      </w:r>
      <w:r>
        <w:rPr>
          <w:rStyle w:val="NormalTok"/>
        </w:rPr>
        <w:t xml:space="preserve">()</w:t>
      </w:r>
      <w:r>
        <w:br w:type="textWrapping"/>
      </w:r>
      <w:r>
        <w:rPr>
          <w:rStyle w:val="NormalTok"/>
        </w:rPr>
        <w:t xml:space="preserve">s</w:t>
      </w:r>
      <w:r>
        <w:rPr>
          <w:rStyle w:val="OperatorTok"/>
        </w:rPr>
        <w:t xml:space="preserve">$</w:t>
      </w:r>
      <w:r>
        <w:rPr>
          <w:rStyle w:val="NormalTok"/>
        </w:rPr>
        <w:t xml:space="preserve">platform</w:t>
      </w:r>
    </w:p>
    <w:p>
      <w:pPr>
        <w:pStyle w:val="SourceCode"/>
      </w:pPr>
      <w:r>
        <w:rPr>
          <w:rStyle w:val="VerbatimChar"/>
        </w:rPr>
        <w:t xml:space="preserve"> setting  value                       </w:t>
      </w:r>
      <w:r>
        <w:br w:type="textWrapping"/>
      </w:r>
      <w:r>
        <w:rPr>
          <w:rStyle w:val="VerbatimChar"/>
        </w:rPr>
        <w:t xml:space="preserve"> version  R version 3.4.2 (2017-09-28)</w:t>
      </w:r>
      <w:r>
        <w:br w:type="textWrapping"/>
      </w:r>
      <w:r>
        <w:rPr>
          <w:rStyle w:val="VerbatimChar"/>
        </w:rPr>
        <w:t xml:space="preserve"> os       macOS Sierra 10.12.6        </w:t>
      </w:r>
      <w:r>
        <w:br w:type="textWrapping"/>
      </w:r>
      <w:r>
        <w:rPr>
          <w:rStyle w:val="VerbatimChar"/>
        </w:rPr>
        <w:t xml:space="preserve"> system   x86_64, darwin15.6.0        </w:t>
      </w:r>
      <w:r>
        <w:br w:type="textWrapping"/>
      </w:r>
      <w:r>
        <w:rPr>
          <w:rStyle w:val="VerbatimChar"/>
        </w:rPr>
        <w:t xml:space="preserve"> ui       X11                         </w:t>
      </w:r>
      <w:r>
        <w:br w:type="textWrapping"/>
      </w:r>
      <w:r>
        <w:rPr>
          <w:rStyle w:val="VerbatimChar"/>
        </w:rPr>
        <w:t xml:space="preserve"> language (EN)                        </w:t>
      </w:r>
      <w:r>
        <w:br w:type="textWrapping"/>
      </w:r>
      <w:r>
        <w:rPr>
          <w:rStyle w:val="VerbatimChar"/>
        </w:rPr>
        <w:t xml:space="preserve"> collate  en_US.UTF-8                 </w:t>
      </w:r>
      <w:r>
        <w:br w:type="textWrapping"/>
      </w:r>
      <w:r>
        <w:rPr>
          <w:rStyle w:val="VerbatimChar"/>
        </w:rPr>
        <w:t xml:space="preserve"> tz       America/Los_Angeles         </w:t>
      </w:r>
      <w:r>
        <w:br w:type="textWrapping"/>
      </w:r>
      <w:r>
        <w:rPr>
          <w:rStyle w:val="VerbatimChar"/>
        </w:rPr>
        <w:t xml:space="preserve"> date     2017-10-31                  </w:t>
      </w:r>
    </w:p>
    <w:p>
      <w:pPr>
        <w:pStyle w:val="SourceCode"/>
      </w:pPr>
      <w:r>
        <w:rPr>
          <w:rStyle w:val="NormalTok"/>
        </w:rPr>
        <w:t xml:space="preserve">s</w:t>
      </w:r>
      <w:r>
        <w:rPr>
          <w:rStyle w:val="OperatorTok"/>
        </w:rPr>
        <w:t xml:space="preserve">$</w:t>
      </w:r>
      <w:r>
        <w:rPr>
          <w:rStyle w:val="NormalTok"/>
        </w:rPr>
        <w:t xml:space="preserve">packages</w:t>
      </w:r>
    </w:p>
    <w:p>
      <w:pPr>
        <w:pStyle w:val="SourceCode"/>
      </w:pPr>
      <w:r>
        <w:rPr>
          <w:rStyle w:val="VerbatimChar"/>
        </w:rPr>
        <w:t xml:space="preserve"> package     * version    date       source                            </w:t>
      </w:r>
      <w:r>
        <w:br w:type="textWrapping"/>
      </w:r>
      <w:r>
        <w:rPr>
          <w:rStyle w:val="VerbatimChar"/>
        </w:rPr>
        <w:t xml:space="preserve"> assertthat    0.2.0      2017-04-11 CRAN (R 3.4.0)                    </w:t>
      </w:r>
      <w:r>
        <w:br w:type="textWrapping"/>
      </w:r>
      <w:r>
        <w:rPr>
          <w:rStyle w:val="VerbatimChar"/>
        </w:rPr>
        <w:t xml:space="preserve"> backports     1.1.1      2017-09-25 CRAN (R 3.4.2)                    </w:t>
      </w:r>
      <w:r>
        <w:br w:type="textWrapping"/>
      </w:r>
      <w:r>
        <w:rPr>
          <w:rStyle w:val="VerbatimChar"/>
        </w:rPr>
        <w:t xml:space="preserve"> bindr         0.1        2016-11-13 CRAN (R 3.4.0)                    </w:t>
      </w:r>
      <w:r>
        <w:br w:type="textWrapping"/>
      </w:r>
      <w:r>
        <w:rPr>
          <w:rStyle w:val="VerbatimChar"/>
        </w:rPr>
        <w:t xml:space="preserve"> bindrcpp      0.2        2017-06-17 CRAN (R 3.4.0)                    </w:t>
      </w:r>
      <w:r>
        <w:br w:type="textWrapping"/>
      </w:r>
      <w:r>
        <w:rPr>
          <w:rStyle w:val="VerbatimChar"/>
        </w:rPr>
        <w:t xml:space="preserve"> broom         0.4.2      2017-02-13 CRAN (R 3.4.0)                    </w:t>
      </w:r>
      <w:r>
        <w:br w:type="textWrapping"/>
      </w:r>
      <w:r>
        <w:rPr>
          <w:rStyle w:val="VerbatimChar"/>
        </w:rPr>
        <w:t xml:space="preserve"> cellranger    1.1.0      2016-07-27 CRAN (R 3.4.0)                    </w:t>
      </w:r>
      <w:r>
        <w:br w:type="textWrapping"/>
      </w:r>
      <w:r>
        <w:rPr>
          <w:rStyle w:val="VerbatimChar"/>
        </w:rPr>
        <w:t xml:space="preserve"> clisymbols    1.2.0      2017-05-21 cran (@1.2.0)                     </w:t>
      </w:r>
      <w:r>
        <w:br w:type="textWrapping"/>
      </w:r>
      <w:r>
        <w:rPr>
          <w:rStyle w:val="VerbatimChar"/>
        </w:rPr>
        <w:t xml:space="preserve"> colorspace    1.3-2      2016-12-14 CRAN (R 3.4.0)                    </w:t>
      </w:r>
      <w:r>
        <w:br w:type="textWrapping"/>
      </w:r>
      <w:r>
        <w:rPr>
          <w:rStyle w:val="VerbatimChar"/>
        </w:rPr>
        <w:t xml:space="preserve"> digest        0.6.12     2017-01-27 CRAN (R 3.4.0)                    </w:t>
      </w:r>
      <w:r>
        <w:br w:type="textWrapping"/>
      </w:r>
      <w:r>
        <w:rPr>
          <w:rStyle w:val="VerbatimChar"/>
        </w:rPr>
        <w:t xml:space="preserve"> dplyr       * 0.7.4      2017-09-28 cran (@0.7.4)                     </w:t>
      </w:r>
      <w:r>
        <w:br w:type="textWrapping"/>
      </w:r>
      <w:r>
        <w:rPr>
          <w:rStyle w:val="VerbatimChar"/>
        </w:rPr>
        <w:t xml:space="preserve"> evaluate      0.10.1     2017-06-24 CRAN (R 3.4.1)                    </w:t>
      </w:r>
      <w:r>
        <w:br w:type="textWrapping"/>
      </w:r>
      <w:r>
        <w:rPr>
          <w:rStyle w:val="VerbatimChar"/>
        </w:rPr>
        <w:t xml:space="preserve"> forcats       0.2.0      2017-01-23 CRAN (R 3.4.0)                    </w:t>
      </w:r>
      <w:r>
        <w:br w:type="textWrapping"/>
      </w:r>
      <w:r>
        <w:rPr>
          <w:rStyle w:val="VerbatimChar"/>
        </w:rPr>
        <w:t xml:space="preserve"> foreign     * 0.8-69     2017-06-22 CRAN (R 3.4.2)                    </w:t>
      </w:r>
      <w:r>
        <w:br w:type="textWrapping"/>
      </w:r>
      <w:r>
        <w:rPr>
          <w:rStyle w:val="VerbatimChar"/>
        </w:rPr>
        <w:t xml:space="preserve"> formatR       1.5        2017-04-25 CRAN (R 3.4.0)                    </w:t>
      </w:r>
      <w:r>
        <w:br w:type="textWrapping"/>
      </w:r>
      <w:r>
        <w:rPr>
          <w:rStyle w:val="VerbatimChar"/>
        </w:rPr>
        <w:t xml:space="preserve"> ggplot2     * 2.2.1      2016-12-30 CRAN (R 3.4.0)                    </w:t>
      </w:r>
      <w:r>
        <w:br w:type="textWrapping"/>
      </w:r>
      <w:r>
        <w:rPr>
          <w:rStyle w:val="VerbatimChar"/>
        </w:rPr>
        <w:t xml:space="preserve"> glue          1.2.0      2017-10-29 CRAN (R 3.4.2)                    </w:t>
      </w:r>
      <w:r>
        <w:br w:type="textWrapping"/>
      </w:r>
      <w:r>
        <w:rPr>
          <w:rStyle w:val="VerbatimChar"/>
        </w:rPr>
        <w:t xml:space="preserve"> gtable        0.2.0      2016-02-26 CRAN (R 3.4.0)                    </w:t>
      </w:r>
      <w:r>
        <w:br w:type="textWrapping"/>
      </w:r>
      <w:r>
        <w:rPr>
          <w:rStyle w:val="VerbatimChar"/>
        </w:rPr>
        <w:t xml:space="preserve"> haven         1.1.0      2017-07-09 CRAN (R 3.4.1)                    </w:t>
      </w:r>
      <w:r>
        <w:br w:type="textWrapping"/>
      </w:r>
      <w:r>
        <w:rPr>
          <w:rStyle w:val="VerbatimChar"/>
        </w:rPr>
        <w:t xml:space="preserve"> highr         0.6        2016-05-09 CRAN (R 3.4.0)                    </w:t>
      </w:r>
      <w:r>
        <w:br w:type="textWrapping"/>
      </w:r>
      <w:r>
        <w:rPr>
          <w:rStyle w:val="VerbatimChar"/>
        </w:rPr>
        <w:t xml:space="preserve"> hms           0.3        2016-11-22 CRAN (R 3.4.0)                    </w:t>
      </w:r>
      <w:r>
        <w:br w:type="textWrapping"/>
      </w:r>
      <w:r>
        <w:rPr>
          <w:rStyle w:val="VerbatimChar"/>
        </w:rPr>
        <w:t xml:space="preserve"> htmltools     0.3.6      2017-04-28 CRAN (R 3.4.0)                    </w:t>
      </w:r>
      <w:r>
        <w:br w:type="textWrapping"/>
      </w:r>
      <w:r>
        <w:rPr>
          <w:rStyle w:val="VerbatimChar"/>
        </w:rPr>
        <w:t xml:space="preserve"> httpuv        1.3.5      2017-07-04 CRAN (R 3.4.1)                    </w:t>
      </w:r>
      <w:r>
        <w:br w:type="textWrapping"/>
      </w:r>
      <w:r>
        <w:rPr>
          <w:rStyle w:val="VerbatimChar"/>
        </w:rPr>
        <w:t xml:space="preserve"> httr          1.3.1      2017-08-20 cran (@1.3.1)                     </w:t>
      </w:r>
      <w:r>
        <w:br w:type="textWrapping"/>
      </w:r>
      <w:r>
        <w:rPr>
          <w:rStyle w:val="VerbatimChar"/>
        </w:rPr>
        <w:t xml:space="preserve"> jsonlite      1.5        2017-06-01 CRAN (R 3.4.0)                    </w:t>
      </w:r>
      <w:r>
        <w:br w:type="textWrapping"/>
      </w:r>
      <w:r>
        <w:rPr>
          <w:rStyle w:val="VerbatimChar"/>
        </w:rPr>
        <w:t xml:space="preserve"> knitr       * 1.17       2017-08-10 CRAN (R 3.4.1)                    </w:t>
      </w:r>
      <w:r>
        <w:br w:type="textWrapping"/>
      </w:r>
      <w:r>
        <w:rPr>
          <w:rStyle w:val="VerbatimChar"/>
        </w:rPr>
        <w:t xml:space="preserve"> labeling      0.3        2014-08-23 CRAN (R 3.4.0)                    </w:t>
      </w:r>
      <w:r>
        <w:br w:type="textWrapping"/>
      </w:r>
      <w:r>
        <w:rPr>
          <w:rStyle w:val="VerbatimChar"/>
        </w:rPr>
        <w:t xml:space="preserve"> lattice       0.20-35    2017-03-25 CRAN (R 3.4.2)                    </w:t>
      </w:r>
      <w:r>
        <w:br w:type="textWrapping"/>
      </w:r>
      <w:r>
        <w:rPr>
          <w:rStyle w:val="VerbatimChar"/>
        </w:rPr>
        <w:t xml:space="preserve"> lazyeval      0.2.1      2017-10-29 CRAN (R 3.4.2)                    </w:t>
      </w:r>
      <w:r>
        <w:br w:type="textWrapping"/>
      </w:r>
      <w:r>
        <w:rPr>
          <w:rStyle w:val="VerbatimChar"/>
        </w:rPr>
        <w:t xml:space="preserve"> lubridate     1.7.0      2017-10-29 CRAN (R 3.4.2)                    </w:t>
      </w:r>
      <w:r>
        <w:br w:type="textWrapping"/>
      </w:r>
      <w:r>
        <w:rPr>
          <w:rStyle w:val="VerbatimChar"/>
        </w:rPr>
        <w:t xml:space="preserve"> magrittr      1.5        2014-11-22 CRAN (R 3.4.0)                    </w:t>
      </w:r>
      <w:r>
        <w:br w:type="textWrapping"/>
      </w:r>
      <w:r>
        <w:rPr>
          <w:rStyle w:val="VerbatimChar"/>
        </w:rPr>
        <w:t xml:space="preserve"> mime          0.5        2016-07-07 CRAN (R 3.4.0)                    </w:t>
      </w:r>
      <w:r>
        <w:br w:type="textWrapping"/>
      </w:r>
      <w:r>
        <w:rPr>
          <w:rStyle w:val="VerbatimChar"/>
        </w:rPr>
        <w:t xml:space="preserve"> miniUI        0.1.1      2016-01-15 CRAN (R 3.4.0)                    </w:t>
      </w:r>
      <w:r>
        <w:br w:type="textWrapping"/>
      </w:r>
      <w:r>
        <w:rPr>
          <w:rStyle w:val="VerbatimChar"/>
        </w:rPr>
        <w:t xml:space="preserve"> mnormt        1.5-5      2016-10-15 CRAN (R 3.4.0)                    </w:t>
      </w:r>
      <w:r>
        <w:br w:type="textWrapping"/>
      </w:r>
      <w:r>
        <w:rPr>
          <w:rStyle w:val="VerbatimChar"/>
        </w:rPr>
        <w:t xml:space="preserve"> modelr        0.1.1      2017-07-24 CRAN (R 3.4.1)                    </w:t>
      </w:r>
      <w:r>
        <w:br w:type="textWrapping"/>
      </w:r>
      <w:r>
        <w:rPr>
          <w:rStyle w:val="VerbatimChar"/>
        </w:rPr>
        <w:t xml:space="preserve"> munsell       0.4.3      2016-02-13 CRAN (R 3.4.0)                    </w:t>
      </w:r>
      <w:r>
        <w:br w:type="textWrapping"/>
      </w:r>
      <w:r>
        <w:rPr>
          <w:rStyle w:val="VerbatimChar"/>
        </w:rPr>
        <w:t xml:space="preserve"> nlme          3.1-131    2017-02-06 CRAN (R 3.4.2)                    </w:t>
      </w:r>
      <w:r>
        <w:br w:type="textWrapping"/>
      </w:r>
      <w:r>
        <w:rPr>
          <w:rStyle w:val="VerbatimChar"/>
        </w:rPr>
        <w:t xml:space="preserve"> pacman      * 0.4.6      2017-05-14 CRAN (R 3.4.0)                    </w:t>
      </w:r>
      <w:r>
        <w:br w:type="textWrapping"/>
      </w:r>
      <w:r>
        <w:rPr>
          <w:rStyle w:val="VerbatimChar"/>
        </w:rPr>
        <w:t xml:space="preserve"> pkgconfig     2.0.1      2017-03-21 CRAN (R 3.4.0)                    </w:t>
      </w:r>
      <w:r>
        <w:br w:type="textWrapping"/>
      </w:r>
      <w:r>
        <w:rPr>
          <w:rStyle w:val="VerbatimChar"/>
        </w:rPr>
        <w:t xml:space="preserve"> plyr          1.8.4      2016-06-08 CRAN (R 3.4.0)                    </w:t>
      </w:r>
      <w:r>
        <w:br w:type="textWrapping"/>
      </w:r>
      <w:r>
        <w:rPr>
          <w:rStyle w:val="VerbatimChar"/>
        </w:rPr>
        <w:t xml:space="preserve"> psych         1.7.8      2017-09-09 CRAN (R 3.4.1)                    </w:t>
      </w:r>
      <w:r>
        <w:br w:type="textWrapping"/>
      </w:r>
      <w:r>
        <w:rPr>
          <w:rStyle w:val="VerbatimChar"/>
        </w:rPr>
        <w:t xml:space="preserve"> purrr       * 0.2.4      2017-10-18 CRAN (R 3.4.2)                    </w:t>
      </w:r>
      <w:r>
        <w:br w:type="textWrapping"/>
      </w:r>
      <w:r>
        <w:rPr>
          <w:rStyle w:val="VerbatimChar"/>
        </w:rPr>
        <w:t xml:space="preserve"> questionr   * 0.6.1      2017-06-20 CRAN (R 3.4.1)                    </w:t>
      </w:r>
      <w:r>
        <w:br w:type="textWrapping"/>
      </w:r>
      <w:r>
        <w:rPr>
          <w:rStyle w:val="VerbatimChar"/>
        </w:rPr>
        <w:t xml:space="preserve"> R6            2.2.2      2017-06-17 CRAN (R 3.4.0)                    </w:t>
      </w:r>
      <w:r>
        <w:br w:type="textWrapping"/>
      </w:r>
      <w:r>
        <w:rPr>
          <w:rStyle w:val="VerbatimChar"/>
        </w:rPr>
        <w:t xml:space="preserve"> Rcpp          0.12.13    2017-09-28 cran (@0.12.13)                   </w:t>
      </w:r>
      <w:r>
        <w:br w:type="textWrapping"/>
      </w:r>
      <w:r>
        <w:rPr>
          <w:rStyle w:val="VerbatimChar"/>
        </w:rPr>
        <w:t xml:space="preserve"> readr       * 1.1.1      2017-05-16 CRAN (R 3.4.0)                    </w:t>
      </w:r>
      <w:r>
        <w:br w:type="textWrapping"/>
      </w:r>
      <w:r>
        <w:rPr>
          <w:rStyle w:val="VerbatimChar"/>
        </w:rPr>
        <w:t xml:space="preserve"> readxl        1.0.0      2017-04-18 CRAN (R 3.4.0)                    </w:t>
      </w:r>
      <w:r>
        <w:br w:type="textWrapping"/>
      </w:r>
      <w:r>
        <w:rPr>
          <w:rStyle w:val="VerbatimChar"/>
        </w:rPr>
        <w:t xml:space="preserve"> reshape2      1.4.2      2016-10-22 CRAN (R 3.4.0)                    </w:t>
      </w:r>
      <w:r>
        <w:br w:type="textWrapping"/>
      </w:r>
      <w:r>
        <w:rPr>
          <w:rStyle w:val="VerbatimChar"/>
        </w:rPr>
        <w:t xml:space="preserve"> rlang         0.1.2      2017-08-09 CRAN (R 3.4.1)                    </w:t>
      </w:r>
      <w:r>
        <w:br w:type="textWrapping"/>
      </w:r>
      <w:r>
        <w:rPr>
          <w:rStyle w:val="VerbatimChar"/>
        </w:rPr>
        <w:t xml:space="preserve"> rmarkdown     1.6.0.9009 2017-10-31 Github (rstudio/rmarkdown@b839aae)</w:t>
      </w:r>
      <w:r>
        <w:br w:type="textWrapping"/>
      </w:r>
      <w:r>
        <w:rPr>
          <w:rStyle w:val="VerbatimChar"/>
        </w:rPr>
        <w:t xml:space="preserve"> rprojroot     1.2        2017-01-16 CRAN (R 3.4.0)                    </w:t>
      </w:r>
      <w:r>
        <w:br w:type="textWrapping"/>
      </w:r>
      <w:r>
        <w:rPr>
          <w:rStyle w:val="VerbatimChar"/>
        </w:rPr>
        <w:t xml:space="preserve"> rstudioapi    0.7        2017-09-07 cran (@0.7)                       </w:t>
      </w:r>
      <w:r>
        <w:br w:type="textWrapping"/>
      </w:r>
      <w:r>
        <w:rPr>
          <w:rStyle w:val="VerbatimChar"/>
        </w:rPr>
        <w:t xml:space="preserve"> rvest         0.3.2      2016-06-17 CRAN (R 3.4.0)                    </w:t>
      </w:r>
      <w:r>
        <w:br w:type="textWrapping"/>
      </w:r>
      <w:r>
        <w:rPr>
          <w:rStyle w:val="VerbatimChar"/>
        </w:rPr>
        <w:t xml:space="preserve"> scales        0.5.0      2017-08-24 cran (@0.5.0)                     </w:t>
      </w:r>
      <w:r>
        <w:br w:type="textWrapping"/>
      </w:r>
      <w:r>
        <w:rPr>
          <w:rStyle w:val="VerbatimChar"/>
        </w:rPr>
        <w:t xml:space="preserve"> sessioninfo * 1.0.0      2017-06-21 CRAN (R 3.4.1)                    </w:t>
      </w:r>
      <w:r>
        <w:br w:type="textWrapping"/>
      </w:r>
      <w:r>
        <w:rPr>
          <w:rStyle w:val="VerbatimChar"/>
        </w:rPr>
        <w:t xml:space="preserve"> shiny         1.0.5      2017-08-23 cran (@1.0.5)                     </w:t>
      </w:r>
      <w:r>
        <w:br w:type="textWrapping"/>
      </w:r>
      <w:r>
        <w:rPr>
          <w:rStyle w:val="VerbatimChar"/>
        </w:rPr>
        <w:t xml:space="preserve"> stringi       1.1.5      2017-04-07 CRAN (R 3.4.0)                    </w:t>
      </w:r>
      <w:r>
        <w:br w:type="textWrapping"/>
      </w:r>
      <w:r>
        <w:rPr>
          <w:rStyle w:val="VerbatimChar"/>
        </w:rPr>
        <w:t xml:space="preserve"> stringr       1.2.0      2017-02-18 CRAN (R 3.4.0)                    </w:t>
      </w:r>
      <w:r>
        <w:br w:type="textWrapping"/>
      </w:r>
      <w:r>
        <w:rPr>
          <w:rStyle w:val="VerbatimChar"/>
        </w:rPr>
        <w:t xml:space="preserve"> tibble      * 1.3.4      2017-08-22 cran (@1.3.4)                     </w:t>
      </w:r>
      <w:r>
        <w:br w:type="textWrapping"/>
      </w:r>
      <w:r>
        <w:rPr>
          <w:rStyle w:val="VerbatimChar"/>
        </w:rPr>
        <w:t xml:space="preserve"> tidyr       * 0.7.2      2017-10-16 CRAN (R 3.4.2)                    </w:t>
      </w:r>
      <w:r>
        <w:br w:type="textWrapping"/>
      </w:r>
      <w:r>
        <w:rPr>
          <w:rStyle w:val="VerbatimChar"/>
        </w:rPr>
        <w:t xml:space="preserve"> tidyverse   * 1.1.1      2017-01-27 CRAN (R 3.4.0)                    </w:t>
      </w:r>
      <w:r>
        <w:br w:type="textWrapping"/>
      </w:r>
      <w:r>
        <w:rPr>
          <w:rStyle w:val="VerbatimChar"/>
        </w:rPr>
        <w:t xml:space="preserve"> withr         2.0.0      2017-10-25 Github (jimhester/withr@a43df66)  </w:t>
      </w:r>
      <w:r>
        <w:br w:type="textWrapping"/>
      </w:r>
      <w:r>
        <w:rPr>
          <w:rStyle w:val="VerbatimChar"/>
        </w:rPr>
        <w:t xml:space="preserve"> xml2          1.1.1      2017-01-24 CRAN (R 3.4.0)                    </w:t>
      </w:r>
      <w:r>
        <w:br w:type="textWrapping"/>
      </w:r>
      <w:r>
        <w:rPr>
          <w:rStyle w:val="VerbatimChar"/>
        </w:rPr>
        <w:t xml:space="preserve"> xtable        1.8-2      2016-02-05 CRAN (R 3.4.0)                    </w:t>
      </w:r>
      <w:r>
        <w:br w:type="textWrapping"/>
      </w:r>
      <w:r>
        <w:rPr>
          <w:rStyle w:val="VerbatimChar"/>
        </w:rPr>
        <w:t xml:space="preserve"> yaml          2.1.14     2016-11-12 CRAN (R 3.4.0)                    </w:t>
      </w:r>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64c10c4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601ee779"/>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hyperlink" Id="rId21" Target="http://rmarkdown.rstudio.com/developer_parameterized_reports.html" TargetMode="External" /><Relationship Type="http://schemas.openxmlformats.org/officeDocument/2006/relationships/hyperlink" Id="rId27" Target="http://www.people-press.org/datasets/2016/" TargetMode="External" /><Relationship Type="http://schemas.openxmlformats.org/officeDocument/2006/relationships/hyperlink" Id="rId33" Target="http://www.win-vector.com/blog/2017/06/non-standard-evaluation-and-function-composition-in-r/" TargetMode="External" /><Relationship Type="http://schemas.openxmlformats.org/officeDocument/2006/relationships/hyperlink" Id="rId31" Target="https://github.com/rdrr1990/datascience101/blob/master/automating/pewpoliticaltemplate.Rmd" TargetMode="External" /><Relationship Type="http://schemas.openxmlformats.org/officeDocument/2006/relationships/hyperlink" Id="rId22" Target="https://github.com/rdrr1990/datascience101/edit/master/automating/" TargetMode="External" /><Relationship Type="http://schemas.openxmlformats.org/officeDocument/2006/relationships/hyperlink" Id="rId37" Target="https://rstudio-pubs-static.s3.amazonaws.com/74603_76cd14d5983f47408fdf0b323550b846.html" TargetMode="External" /><Relationship Type="http://schemas.openxmlformats.org/officeDocument/2006/relationships/hyperlink" Id="rId34" Target="https://stackoverflow.com/questions/24672111/how-to-add-a-page-break-in-word-document-generated-by-rstudio-markdown" TargetMode="External" /><Relationship Type="http://schemas.openxmlformats.org/officeDocument/2006/relationships/hyperlink" Id="rId24" Target="stats101.stanford.edu" TargetMode="External" /><Relationship Type="http://schemas.openxmlformats.org/officeDocument/2006/relationships/hyperlink" Id="rId25" Target="stats101.stanford.edu/R_skill_dRill.html" TargetMode="External" /></Relationships>
</file>

<file path=word/_rels/footnotes.xml.rels><?xml version="1.0" encoding="UTF-8"?>
<Relationships xmlns="http://schemas.openxmlformats.org/package/2006/relationships"><Relationship Type="http://schemas.openxmlformats.org/officeDocument/2006/relationships/hyperlink" Id="rId21" Target="http://rmarkdown.rstudio.com/developer_parameterized_reports.html" TargetMode="External" /><Relationship Type="http://schemas.openxmlformats.org/officeDocument/2006/relationships/hyperlink" Id="rId27" Target="http://www.people-press.org/datasets/2016/" TargetMode="External" /><Relationship Type="http://schemas.openxmlformats.org/officeDocument/2006/relationships/hyperlink" Id="rId33" Target="http://www.win-vector.com/blog/2017/06/non-standard-evaluation-and-function-composition-in-r/" TargetMode="External" /><Relationship Type="http://schemas.openxmlformats.org/officeDocument/2006/relationships/hyperlink" Id="rId31" Target="https://github.com/rdrr1990/datascience101/blob/master/automating/pewpoliticaltemplate.Rmd" TargetMode="External" /><Relationship Type="http://schemas.openxmlformats.org/officeDocument/2006/relationships/hyperlink" Id="rId22" Target="https://github.com/rdrr1990/datascience101/edit/master/automating/" TargetMode="External" /><Relationship Type="http://schemas.openxmlformats.org/officeDocument/2006/relationships/hyperlink" Id="rId37" Target="https://rstudio-pubs-static.s3.amazonaws.com/74603_76cd14d5983f47408fdf0b323550b846.html" TargetMode="External" /><Relationship Type="http://schemas.openxmlformats.org/officeDocument/2006/relationships/hyperlink" Id="rId34" Target="https://stackoverflow.com/questions/24672111/how-to-add-a-page-break-in-word-document-generated-by-rstudio-markdown" TargetMode="External" /><Relationship Type="http://schemas.openxmlformats.org/officeDocument/2006/relationships/hyperlink" Id="rId24" Target="stats101.stanford.edu" TargetMode="External" /><Relationship Type="http://schemas.openxmlformats.org/officeDocument/2006/relationships/hyperlink" Id="rId25" Target="stats101.stanford.edu/R_skill_dRil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Automating Summary of Surveys with RMarkdown</dc:title>
  <dc:creator>Pete Mohanty</dc:creator>
  <cp:keywords/>
  <dcterms:created xsi:type="dcterms:W3CDTF">2017-10-31T20:14:48Z</dcterms:created>
  <dcterms:modified xsi:type="dcterms:W3CDTF">2017-10-31T20:14:48Z</dcterms:modified>
</cp:coreProperties>
</file>