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harts/chart1.xml" ContentType="application/vnd.openxmlformats-officedocument.drawingml.char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0"/>
      </w:pPr>
      <w:r>
        <w:rPr>
          <w:sz w:val="32"/>
          <w:szCs w:val="32"/>
          <w:b w:val="1"/>
          <w:bCs w:val="1"/>
        </w:rPr>
        <w:t xml:space="preserve">Department of Computer Science and Engineering &amp; Information Technology</w:t>
      </w:r>
    </w:p>
    <w:p>
      <w:pPr>
        <w:jc w:val="center"/>
        <w:spacing w:before="0" w:after="0"/>
      </w:pPr>
      <w:r>
        <w:rPr>
          <w:sz w:val="28"/>
          <w:szCs w:val="28"/>
          <w:b w:val="1"/>
          <w:bCs w:val="1"/>
        </w:rPr>
        <w:t xml:space="preserve">AY: 2023-24, (Even Semester)</w:t>
      </w:r>
    </w:p>
    <w:p>
      <w:pPr>
        <w:jc w:val="center"/>
        <w:spacing w:before="0" w:after="0"/>
      </w:pPr>
      <w:r>
        <w:rPr>
          <w:sz w:val="28"/>
          <w:szCs w:val="28"/>
          <w:b w:val="1"/>
          <w:bCs w:val="1"/>
          <w:u w:val="single"/>
        </w:rPr>
        <w:t xml:space="preserve">Course Closing Report</w:t>
      </w:r>
    </w:p>
    <w:p>
      <w:pPr/>
      <w:r>
        <w:rPr>
          <w:sz w:val="24"/>
          <w:szCs w:val="24"/>
          <w:b w:val="1"/>
          <w:bCs w:val="1"/>
        </w:rPr>
        <w:t xml:space="preserve">Programme Name: B.Tech (CSE)</w:t>
      </w:r>
    </w:p>
    <w:p>
      <w:pPr/>
      <w:r>
        <w:rPr>
          <w:sz w:val="24"/>
          <w:szCs w:val="24"/>
          <w:b w:val="1"/>
          <w:bCs w:val="1"/>
        </w:rPr>
        <w:t xml:space="preserve">Semester: 6</w:t>
      </w:r>
    </w:p>
    <w:p>
      <w:pPr/>
      <w:r>
        <w:rPr>
          <w:sz w:val="24"/>
          <w:szCs w:val="24"/>
          <w:b w:val="1"/>
          <w:bCs w:val="1"/>
        </w:rPr>
        <w:t xml:space="preserve">Course Name &amp; Code: Operating Systems and Systems Programming (15B11CI412)</w:t>
      </w:r>
    </w:p>
    <w:p>
      <w:pPr/>
      <w:r>
        <w:rPr>
          <w:sz w:val="24"/>
          <w:szCs w:val="24"/>
          <w:b w:val="1"/>
          <w:bCs w:val="1"/>
        </w:rPr>
        <w:t xml:space="preserve">NBA Code: C311</w:t>
      </w:r>
    </w:p>
    <w:p>
      <w:pPr/>
      <w:r>
        <w:rPr>
          <w:sz w:val="24"/>
          <w:szCs w:val="24"/>
          <w:b w:val="1"/>
          <w:bCs w:val="1"/>
        </w:rPr>
        <w:t xml:space="preserve">Name of Course Coordinator(s): Dr. Vikash, Mr. Ashish Kumar</w:t>
      </w:r>
    </w:p>
    <w:p>
      <w:pPr/>
      <w:r>
        <w:rPr/>
        <w:t xml:space="preserve">
</w:t>
      </w:r>
    </w:p>
    <w:p>
      <w:pPr/>
      <w:r>
        <w:rPr>
          <w:sz w:val="24"/>
          <w:szCs w:val="24"/>
          <w:b w:val="1"/>
          <w:bCs w:val="1"/>
        </w:rPr>
        <w:t xml:space="preserve">1. Course Outcomes:</w:t>
      </w:r>
    </w:p>
    <w:p>
      <w:pPr/>
      <w:r>
        <w:rPr/>
        <w:t xml:space="preserve">
</w:t>
      </w:r>
    </w:p>
    <w:p>
      <w:pPr/>
      <w:r>
        <w:rPr>
          <w:sz w:val="24"/>
          <w:szCs w:val="24"/>
        </w:rPr>
        <w:t xml:space="preserve">At the completion of the course, students will be able to</w:t>
      </w:r>
    </w:p>
    <w:tbl>
      <w:tblGrid>
        <w:gridCol w:w="1500" w:type="dxa"/>
        <w:gridCol w:w="12500" w:type="dxa"/>
        <w:gridCol w:w="3000" w:type="dxa"/>
      </w:tblGrid>
      <w:tr>
        <w:trPr/>
        <w:tc>
          <w:tcPr>
            <w:tcW w:w="14000" w:type="dxa"/>
            <w:tcBorders>
              <w:top w:val="single" w:sz="6" w:color="000000"/>
              <w:left w:val="single" w:sz="6" w:color="000000"/>
              <w:right w:val="single" w:sz="6" w:color="000000"/>
              <w:bottom w:val="single" w:sz="6" w:color="000000"/>
            </w:tcBorders>
            <w:gridSpan w:val="2"/>
            <w:noWrap/>
          </w:tcPr>
          <w:p>
            <w:pPr/>
            <w:r>
              <w:rPr>
                <w:b w:val="1"/>
                <w:bCs w:val="1"/>
              </w:rPr>
              <w:t xml:space="preserve">COURSE OUTCOMES</w:t>
            </w:r>
          </w:p>
        </w:tc>
        <w:tc>
          <w:tcPr>
            <w:tcW w:w="3000" w:type="dxa"/>
            <w:tcBorders>
              <w:top w:val="single" w:sz="6" w:color="000000"/>
              <w:left w:val="single" w:sz="6" w:color="000000"/>
              <w:right w:val="single" w:sz="6" w:color="000000"/>
              <w:bottom w:val="single" w:sz="6" w:color="000000"/>
            </w:tcBorders>
            <w:noWrap/>
          </w:tcPr>
          <w:p>
            <w:pPr/>
            <w:r>
              <w:rPr>
                <w:b w:val="1"/>
                <w:bCs w:val="1"/>
              </w:rPr>
              <w:t xml:space="preserve">COGNITIVE LEVELS</w:t>
            </w:r>
          </w:p>
        </w:tc>
      </w:tr>
      <w:tr>
        <w:trPr/>
        <w:tc>
          <w:tcPr>
            <w:tcW w:w="1500" w:type="dxa"/>
            <w:tcBorders>
              <w:top w:val="single" w:sz="6" w:color="000000"/>
              <w:left w:val="single" w:sz="6" w:color="000000"/>
              <w:right w:val="single" w:sz="6" w:color="000000"/>
              <w:bottom w:val="single" w:sz="6" w:color="000000"/>
            </w:tcBorders>
            <w:noWrap/>
          </w:tcPr>
          <w:p>
            <w:pPr/>
            <w:r>
              <w:rPr/>
              <w:t xml:space="preserve">C311.1</w:t>
            </w:r>
          </w:p>
        </w:tc>
        <w:tc>
          <w:tcPr>
            <w:tcW w:w="12500" w:type="dxa"/>
            <w:tcBorders>
              <w:top w:val="single" w:sz="6" w:color="000000"/>
              <w:left w:val="single" w:sz="6" w:color="000000"/>
              <w:right w:val="single" w:sz="6" w:color="000000"/>
              <w:bottom w:val="single" w:sz="6" w:color="000000"/>
            </w:tcBorders>
            <w:noWrap/>
          </w:tcPr>
          <w:p>
            <w:pPr/>
            <w:r>
              <w:rPr/>
              <w:t xml:space="preserve">Explain the fundamental concepts along with the various components of operating systems and system programming.</w:t>
            </w:r>
          </w:p>
        </w:tc>
        <w:tc>
          <w:tcPr>
            <w:tcW w:w="3000" w:type="dxa"/>
            <w:tcBorders>
              <w:top w:val="single" w:sz="6" w:color="000000"/>
              <w:left w:val="single" w:sz="6" w:color="000000"/>
              <w:right w:val="single" w:sz="6" w:color="000000"/>
              <w:bottom w:val="single" w:sz="6" w:color="000000"/>
            </w:tcBorders>
            <w:noWrap/>
          </w:tcPr>
          <w:p>
            <w:pPr/>
            <w:r>
              <w:rPr/>
              <w:t xml:space="preserve">Remember Level (C1)</w:t>
            </w:r>
          </w:p>
        </w:tc>
      </w:tr>
      <w:tr>
        <w:trPr/>
        <w:tc>
          <w:tcPr>
            <w:tcW w:w="1500" w:type="dxa"/>
            <w:tcBorders>
              <w:top w:val="single" w:sz="6" w:color="000000"/>
              <w:left w:val="single" w:sz="6" w:color="000000"/>
              <w:right w:val="single" w:sz="6" w:color="000000"/>
              <w:bottom w:val="single" w:sz="6" w:color="000000"/>
            </w:tcBorders>
            <w:noWrap/>
          </w:tcPr>
          <w:p>
            <w:pPr/>
            <w:r>
              <w:rPr/>
              <w:t xml:space="preserve">C311.2</w:t>
            </w:r>
          </w:p>
        </w:tc>
        <w:tc>
          <w:tcPr>
            <w:tcW w:w="12500" w:type="dxa"/>
            <w:tcBorders>
              <w:top w:val="single" w:sz="6" w:color="000000"/>
              <w:left w:val="single" w:sz="6" w:color="000000"/>
              <w:right w:val="single" w:sz="6" w:color="000000"/>
              <w:bottom w:val="single" w:sz="6" w:color="000000"/>
            </w:tcBorders>
            <w:noWrap/>
          </w:tcPr>
          <w:p>
            <w:pPr/>
            <w:r>
              <w:rPr/>
              <w:t xml:space="preserve">Apply various OS scheduling techniques and algorithms for processes and threads</w:t>
            </w:r>
          </w:p>
        </w:tc>
        <w:tc>
          <w:tcPr>
            <w:tcW w:w="3000" w:type="dxa"/>
            <w:tcBorders>
              <w:top w:val="single" w:sz="6" w:color="000000"/>
              <w:left w:val="single" w:sz="6" w:color="000000"/>
              <w:right w:val="single" w:sz="6" w:color="000000"/>
              <w:bottom w:val="single" w:sz="6" w:color="000000"/>
            </w:tcBorders>
            <w:noWrap/>
          </w:tcPr>
          <w:p>
            <w:pPr/>
            <w:r>
              <w:rPr/>
              <w:t xml:space="preserve">Apply Level (C3)</w:t>
            </w:r>
          </w:p>
        </w:tc>
      </w:tr>
      <w:tr>
        <w:trPr/>
        <w:tc>
          <w:tcPr>
            <w:tcW w:w="1500" w:type="dxa"/>
            <w:tcBorders>
              <w:top w:val="single" w:sz="6" w:color="000000"/>
              <w:left w:val="single" w:sz="6" w:color="000000"/>
              <w:right w:val="single" w:sz="6" w:color="000000"/>
              <w:bottom w:val="single" w:sz="6" w:color="000000"/>
            </w:tcBorders>
            <w:noWrap/>
          </w:tcPr>
          <w:p>
            <w:pPr/>
            <w:r>
              <w:rPr/>
              <w:t xml:space="preserve">C311.3</w:t>
            </w:r>
          </w:p>
        </w:tc>
        <w:tc>
          <w:tcPr>
            <w:tcW w:w="12500" w:type="dxa"/>
            <w:tcBorders>
              <w:top w:val="single" w:sz="6" w:color="000000"/>
              <w:left w:val="single" w:sz="6" w:color="000000"/>
              <w:right w:val="single" w:sz="6" w:color="000000"/>
              <w:bottom w:val="single" w:sz="6" w:color="000000"/>
            </w:tcBorders>
            <w:noWrap/>
          </w:tcPr>
          <w:p>
            <w:pPr/>
            <w:r>
              <w:rPr/>
              <w:t xml:space="preserve">Elaborate the various resource management techniques of operating systems and their performance.</w:t>
            </w:r>
          </w:p>
        </w:tc>
        <w:tc>
          <w:tcPr>
            <w:tcW w:w="3000" w:type="dxa"/>
            <w:tcBorders>
              <w:top w:val="single" w:sz="6" w:color="000000"/>
              <w:left w:val="single" w:sz="6" w:color="000000"/>
              <w:right w:val="single" w:sz="6" w:color="000000"/>
              <w:bottom w:val="single" w:sz="6" w:color="000000"/>
            </w:tcBorders>
            <w:noWrap/>
          </w:tcPr>
          <w:p>
            <w:pPr/>
            <w:r>
              <w:rPr/>
              <w:t xml:space="preserve">Evaluate Level (C5)</w:t>
            </w:r>
          </w:p>
        </w:tc>
      </w:tr>
      <w:tr>
        <w:trPr/>
        <w:tc>
          <w:tcPr>
            <w:tcW w:w="1500" w:type="dxa"/>
            <w:tcBorders>
              <w:top w:val="single" w:sz="6" w:color="000000"/>
              <w:left w:val="single" w:sz="6" w:color="000000"/>
              <w:right w:val="single" w:sz="6" w:color="000000"/>
              <w:bottom w:val="single" w:sz="6" w:color="000000"/>
            </w:tcBorders>
            <w:noWrap/>
          </w:tcPr>
          <w:p>
            <w:pPr/>
            <w:r>
              <w:rPr/>
              <w:t xml:space="preserve">C311.4</w:t>
            </w:r>
          </w:p>
        </w:tc>
        <w:tc>
          <w:tcPr>
            <w:tcW w:w="12500" w:type="dxa"/>
            <w:tcBorders>
              <w:top w:val="single" w:sz="6" w:color="000000"/>
              <w:left w:val="single" w:sz="6" w:color="000000"/>
              <w:right w:val="single" w:sz="6" w:color="000000"/>
              <w:bottom w:val="single" w:sz="6" w:color="000000"/>
            </w:tcBorders>
            <w:noWrap/>
          </w:tcPr>
          <w:p>
            <w:pPr/>
            <w:r>
              <w:rPr/>
              <w:t xml:space="preserve">Omit the concept of IPC and describe various process synchronization techniques in OS.</w:t>
            </w:r>
          </w:p>
        </w:tc>
        <w:tc>
          <w:tcPr>
            <w:tcW w:w="3000" w:type="dxa"/>
            <w:tcBorders>
              <w:top w:val="single" w:sz="6" w:color="000000"/>
              <w:left w:val="single" w:sz="6" w:color="000000"/>
              <w:right w:val="single" w:sz="6" w:color="000000"/>
              <w:bottom w:val="single" w:sz="6" w:color="000000"/>
            </w:tcBorders>
            <w:noWrap/>
          </w:tcPr>
          <w:p>
            <w:pPr/>
            <w:r>
              <w:rPr/>
              <w:t xml:space="preserve">Understand Level (C2)</w:t>
            </w:r>
          </w:p>
        </w:tc>
      </w:tr>
    </w:tbl>
    <w:p>
      <w:pPr/>
      <w:r>
        <w:rPr/>
        <w:t xml:space="preserve">
</w:t>
      </w:r>
    </w:p>
    <w:p>
      <w:pPr/>
      <w:r>
        <w:rPr>
          <w:sz w:val="24"/>
          <w:szCs w:val="24"/>
          <w:b w:val="1"/>
          <w:bCs w:val="1"/>
        </w:rPr>
        <w:t xml:space="preserve">2. CO-PO and CO-PSO Mapping:</w:t>
      </w:r>
    </w:p>
    <w:tbl>
      <w:tblGrid>
        <w:gridCol w:w="1133" w:type="dxa"/>
        <w:gridCol w:w="1133" w:type="dxa"/>
        <w:gridCol w:w="1133" w:type="dxa"/>
        <w:gridCol w:w="1133" w:type="dxa"/>
        <w:gridCol w:w="1133" w:type="dxa"/>
        <w:gridCol w:w="1133" w:type="dxa"/>
        <w:gridCol w:w="1133" w:type="dxa"/>
        <w:gridCol w:w="1133" w:type="dxa"/>
        <w:gridCol w:w="1133" w:type="dxa"/>
        <w:gridCol w:w="1133" w:type="dxa"/>
        <w:gridCol w:w="1133" w:type="dxa"/>
        <w:gridCol w:w="1133" w:type="dxa"/>
        <w:gridCol w:w="1133" w:type="dxa"/>
        <w:gridCol w:w="1133" w:type="dxa"/>
        <w:gridCol w:w="1133" w:type="dxa"/>
      </w:tblGrid>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CO</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PO4</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PO5</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PO6</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PO7</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PO8</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PO9</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PO10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PO11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PO12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PSO1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PSO2</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C311.1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C311.2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C311.3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C311.4</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r>
      <w:tr>
        <w:trPr/>
        <w:tc>
          <w:tcPr>
            <w:tcW w:w="1133" w:type="dxa"/>
            <w:tcBorders>
              <w:top w:val="single" w:sz="6" w:color="000000"/>
              <w:left w:val="single" w:sz="6" w:color="000000"/>
              <w:right w:val="single" w:sz="6" w:color="000000"/>
              <w:bottom w:val="single" w:sz="6" w:color="000000"/>
            </w:tcBorders>
            <w:noWrap/>
          </w:tcPr>
          <w:p>
            <w:pPr/>
            <w:r>
              <w:rPr>
                <w:b w:val="1"/>
                <w:bCs w:val="1"/>
              </w:rPr>
              <w:t xml:space="preserve">Avg</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1</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0</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3</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c>
          <w:tcPr>
            <w:tcW w:w="1133" w:type="dxa"/>
            <w:tcBorders>
              <w:top w:val="single" w:sz="6" w:color="000000"/>
              <w:left w:val="single" w:sz="6" w:color="000000"/>
              <w:right w:val="single" w:sz="6" w:color="000000"/>
              <w:bottom w:val="single" w:sz="6" w:color="000000"/>
            </w:tcBorders>
            <w:noWrap/>
          </w:tcPr>
          <w:p>
            <w:pPr/>
            <w:r>
              <w:rPr>
                <w:b w:val="1"/>
                <w:bCs w:val="1"/>
              </w:rPr>
              <w:t xml:space="preserve">2</w:t>
            </w:r>
          </w:p>
        </w:tc>
      </w:tr>
    </w:tbl>
    <w:p>
      <w:pPr/>
      <w:r>
        <w:rPr/>
        <w:t xml:space="preserve">
</w:t>
      </w:r>
    </w:p>
    <w:p>
      <w:pPr/>
      <w:r>
        <w:rPr>
          <w:sz w:val="24"/>
          <w:szCs w:val="24"/>
          <w:b w:val="1"/>
          <w:bCs w:val="1"/>
        </w:rPr>
        <w:t xml:space="preserve">3. CO Attainments in 2023-24:</w:t>
      </w:r>
    </w:p>
    <w:tbl>
      <w:tblGrid>
        <w:gridCol w:w="2000" w:type="dxa"/>
        <w:gridCol w:w="2000" w:type="dxa"/>
        <w:gridCol w:w="2000" w:type="dxa"/>
        <w:gridCol w:w="2000" w:type="dxa"/>
        <w:gridCol w:w="2000" w:type="dxa"/>
      </w:tblGrid>
      <w:tr>
        <w:trPr/>
        <w:tc>
          <w:tcPr>
            <w:tcW w:w="2000" w:type="dxa"/>
            <w:tcBorders>
              <w:top w:val="single" w:sz="6" w:color="000000"/>
              <w:left w:val="single" w:sz="6" w:color="000000"/>
              <w:right w:val="single" w:sz="6" w:color="000000"/>
              <w:bottom w:val="single" w:sz="6" w:color="000000"/>
            </w:tcBorders>
            <w:noWrap/>
          </w:tcPr>
          <w:p>
            <w:pPr/>
            <w:r>
              <w:rPr>
                <w:b w:val="1"/>
                <w:bCs w:val="1"/>
              </w:rPr>
              <w:t xml:space="preserve">Course</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C311.1</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C311.2</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C311.3</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C311.4</w:t>
            </w:r>
          </w:p>
        </w:tc>
      </w:tr>
      <w:tr>
        <w:trPr/>
        <w:tc>
          <w:tcPr>
            <w:tcW w:w="2000" w:type="dxa"/>
            <w:tcBorders>
              <w:top w:val="single" w:sz="6" w:color="000000"/>
              <w:left w:val="single" w:sz="6" w:color="000000"/>
              <w:right w:val="single" w:sz="6" w:color="000000"/>
              <w:bottom w:val="single" w:sz="6" w:color="000000"/>
            </w:tcBorders>
            <w:noWrap/>
          </w:tcPr>
          <w:p>
            <w:pPr/>
            <w:r>
              <w:rPr>
                <w:b w:val="1"/>
                <w:bCs w:val="1"/>
              </w:rPr>
              <w:t xml:space="preserve">C311</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1.2</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1.2</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1.4</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1.4</w:t>
            </w:r>
          </w:p>
        </w:tc>
      </w:tr>
    </w:tbl>
    <w:p>
      <w:pPr/>
      <w:r>
        <w:rPr/>
        <w:t xml:space="preserve">
</w:t>
      </w:r>
    </w:p>
    <w:p>
      <w:pPr/>
      <w:r>
        <w:rPr>
          <w:sz w:val="24"/>
          <w:szCs w:val="24"/>
          <w:b w:val="1"/>
          <w:bCs w:val="1"/>
        </w:rPr>
        <w:t xml:space="preserve">4. PO-PSO Attainments in 2023-24:</w:t>
      </w:r>
    </w:p>
    <w:tbl>
      <w:tblGrid>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gridCol w:w="2000" w:type="dxa"/>
      </w:tblGrid>
      <w:tr>
        <w:trPr/>
        <w:tc>
          <w:tcPr>
            <w:tcW w:w="2000" w:type="dxa"/>
            <w:tcBorders>
              <w:top w:val="single" w:sz="6" w:color="000000"/>
              <w:left w:val="single" w:sz="6" w:color="000000"/>
              <w:right w:val="single" w:sz="6" w:color="000000"/>
              <w:bottom w:val="single" w:sz="6" w:color="000000"/>
            </w:tcBorders>
            <w:noWrap/>
          </w:tcPr>
          <w:p>
            <w:pPr/>
            <w:r>
              <w:rPr>
                <w:b w:val="1"/>
                <w:bCs w:val="1"/>
              </w:rPr>
              <w:t xml:space="preserve">Course</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PO1</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PO2</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PO3</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PO4</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PO5</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PO6</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PO7</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PO8</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PO9</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PO10</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PO11</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PO12</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PSO1</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PSO2</w:t>
            </w:r>
          </w:p>
        </w:tc>
      </w:tr>
      <w:tr>
        <w:trPr/>
        <w:tc>
          <w:tcPr>
            <w:tcW w:w="2000" w:type="dxa"/>
            <w:tcBorders>
              <w:top w:val="single" w:sz="6" w:color="000000"/>
              <w:left w:val="single" w:sz="6" w:color="000000"/>
              <w:right w:val="single" w:sz="6" w:color="000000"/>
              <w:bottom w:val="single" w:sz="6" w:color="000000"/>
            </w:tcBorders>
            <w:noWrap/>
          </w:tcPr>
          <w:p>
            <w:pPr/>
            <w:r>
              <w:rPr>
                <w:b w:val="1"/>
                <w:bCs w:val="1"/>
              </w:rPr>
              <w:t xml:space="preserve">C311</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1.3</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1.4</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1.4</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1.4</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1.4</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1.4</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0</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0</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1.3</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1.4</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1.4</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1.3</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1.3</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1.3</w:t>
            </w:r>
          </w:p>
        </w:tc>
      </w:tr>
    </w:tbl>
    <w:p>
      <w:pPr/>
      <w:r>
        <w:rPr/>
        <w:t xml:space="preserve">
</w:t>
      </w:r>
    </w:p>
    <w:p>
      <w:pPr/>
      <w:r>
        <w:rPr>
          <w:sz w:val="24"/>
          <w:szCs w:val="24"/>
          <w:b w:val="1"/>
          <w:bCs w:val="1"/>
        </w:rPr>
        <w:t xml:space="preserve">5. Summary of Result Analysis:</w:t>
      </w:r>
    </w:p>
    <w:tbl>
      <w:tblGrid>
        <w:gridCol w:w="2000" w:type="dxa"/>
        <w:gridCol w:w="2000" w:type="dxa"/>
        <w:gridCol w:w="2000" w:type="dxa"/>
        <w:gridCol w:w="2000" w:type="dxa"/>
        <w:gridCol w:w="2000" w:type="dxa"/>
        <w:gridCol w:w="2000" w:type="dxa"/>
        <w:gridCol w:w="2000" w:type="dxa"/>
        <w:gridCol w:w="2000" w:type="dxa"/>
        <w:gridCol w:w="2000" w:type="dxa"/>
      </w:tblGrid>
      <w:tr>
        <w:trPr/>
        <w:tc>
          <w:tcPr>
            <w:tcW w:w="2000" w:type="dxa"/>
            <w:tcBorders>
              <w:top w:val="single" w:sz="6" w:color="000000"/>
              <w:left w:val="single" w:sz="6" w:color="000000"/>
              <w:right w:val="single" w:sz="6" w:color="000000"/>
              <w:bottom w:val="single" w:sz="6" w:color="000000"/>
            </w:tcBorders>
            <w:noWrap/>
          </w:tcPr>
          <w:p>
            <w:pPr/>
            <w:r>
              <w:rPr>
                <w:b w:val="1"/>
                <w:bCs w:val="1"/>
              </w:rPr>
              <w:t xml:space="preserve">Grade</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Grade A+</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Grade A</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Grade B+</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Grade B</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Grade C+</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Grade C</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Grade D</w:t>
            </w:r>
          </w:p>
        </w:tc>
        <w:tc>
          <w:tcPr>
            <w:tcW w:w="2000" w:type="dxa"/>
            <w:tcBorders>
              <w:top w:val="single" w:sz="6" w:color="000000"/>
              <w:left w:val="single" w:sz="6" w:color="000000"/>
              <w:right w:val="single" w:sz="6" w:color="000000"/>
              <w:bottom w:val="single" w:sz="6" w:color="000000"/>
            </w:tcBorders>
            <w:noWrap/>
          </w:tcPr>
          <w:p>
            <w:pPr/>
            <w:r>
              <w:rPr>
                <w:b w:val="1"/>
                <w:bCs w:val="1"/>
              </w:rPr>
              <w:t xml:space="preserve">Grade F</w:t>
            </w:r>
          </w:p>
        </w:tc>
      </w:tr>
      <w:tr>
        <w:trPr/>
        <w:tc>
          <w:tcPr>
            <w:tcW w:w="2000" w:type="dxa"/>
            <w:tcBorders>
              <w:top w:val="single" w:sz="6" w:color="000000"/>
              <w:left w:val="single" w:sz="6" w:color="000000"/>
              <w:right w:val="single" w:sz="6" w:color="000000"/>
              <w:bottom w:val="single" w:sz="6" w:color="000000"/>
            </w:tcBorders>
            <w:noWrap/>
          </w:tcPr>
          <w:p>
            <w:pPr/>
            <w:r>
              <w:rPr>
                <w:b w:val="1"/>
                <w:bCs w:val="1"/>
              </w:rPr>
              <w:t xml:space="preserve">% age of Students</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5.6</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40.8</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65.6</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50.8</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37.6</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22</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6.4</w:t>
            </w:r>
          </w:p>
        </w:tc>
        <w:tc>
          <w:tcPr>
            <w:tcW w:w="2000" w:type="dxa"/>
            <w:tcBorders>
              <w:top w:val="single" w:sz="6" w:color="000000"/>
              <w:left w:val="single" w:sz="6" w:color="000000"/>
              <w:right w:val="single" w:sz="6" w:color="000000"/>
              <w:bottom w:val="single" w:sz="6" w:color="000000"/>
            </w:tcBorders>
            <w:noWrap/>
          </w:tcPr>
          <w:p>
            <w:pPr/>
            <w:r>
              <w:rPr>
                <w:b w:val="0"/>
                <w:bCs w:val="0"/>
              </w:rPr>
              <w:t xml:space="preserve">2.8</w:t>
            </w:r>
          </w:p>
        </w:tc>
      </w:tr>
    </w:tbl>
    <w:p>
      <w:pPr/>
      <w:r>
        <w:rPr/>
        <w:t xml:space="preserve">
</w:t>
      </w:r>
    </w:p>
    <w:p>
      <w:r>
        <w:drawing>
          <wp:inline>
            <wp:extent cx="4114800" cy="3200400"/>
            <wp:docPr id="7" name="Chart7"/>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r>
        <w:rPr/>
        <w:t xml:space="preserve">
</w:t>
      </w:r>
    </w:p>
    <w:p>
      <w:pPr/>
      <w:r>
        <w:rPr>
          <w:sz w:val="24"/>
          <w:szCs w:val="24"/>
          <w:b w:val="1"/>
          <w:bCs w:val="1"/>
        </w:rPr>
        <w:t xml:space="preserve">6. Innovative Teaching and Learning Method used (if any):</w:t>
      </w:r>
    </w:p>
    <w:p>
      <w:pPr>
        <w:numPr>
          <w:ilvl w:val="0"/>
          <w:numId w:val="2"/>
        </w:numPr>
      </w:pPr>
      <w:r>
        <w:rPr>
          <w:sz w:val="24"/>
          <w:szCs w:val="24"/>
        </w:rPr>
        <w:t xml:space="preserve">To increase interaction and easy dissemination of resources, a google classroom has been created. 
</w:t>
      </w:r>
    </w:p>
    <w:p>
      <w:pPr>
        <w:numPr>
          <w:ilvl w:val="0"/>
          <w:numId w:val="2"/>
        </w:numPr>
      </w:pPr>
      <w:r>
        <w:rPr>
          <w:sz w:val="24"/>
          <w:szCs w:val="24"/>
        </w:rPr>
        <w:t xml:space="preserve">Creates students What’s Up group to increase the student’s interaction.  
</w:t>
      </w:r>
    </w:p>
    <w:p>
      <w:pPr>
        <w:numPr>
          <w:ilvl w:val="0"/>
          <w:numId w:val="2"/>
        </w:numPr>
      </w:pPr>
      <w:r>
        <w:rPr>
          <w:sz w:val="24"/>
          <w:szCs w:val="24"/>
        </w:rPr>
        <w:t xml:space="preserve">References using animations and videos are used for a better understanding of basic topics.
</w:t>
      </w:r>
    </w:p>
    <w:p>
      <w:pPr>
        <w:numPr>
          <w:ilvl w:val="0"/>
          <w:numId w:val="2"/>
        </w:numPr>
      </w:pPr>
      <w:r>
        <w:rPr>
          <w:sz w:val="24"/>
          <w:szCs w:val="24"/>
        </w:rPr>
        <w:t xml:space="preserve">Scenario-based questions introduced in tutorials in order to achieve the required OBE Level. 
</w:t>
      </w:r>
    </w:p>
    <w:p>
      <w:pPr>
        <w:numPr>
          <w:ilvl w:val="0"/>
          <w:numId w:val="2"/>
        </w:numPr>
      </w:pPr>
      <w:r>
        <w:rPr>
          <w:sz w:val="24"/>
          <w:szCs w:val="24"/>
        </w:rPr>
        <w:t xml:space="preserve">Gave weightage to important topics like process management, inter-process communication, etc. by increasing allotted lectures. 
</w:t>
      </w:r>
    </w:p>
    <w:p>
      <w:pPr>
        <w:numPr>
          <w:ilvl w:val="0"/>
          <w:numId w:val="2"/>
        </w:numPr>
      </w:pPr>
      <w:r>
        <w:rPr>
          <w:sz w:val="24"/>
          <w:szCs w:val="24"/>
        </w:rPr>
        <w:t xml:space="preserve">Motivate faculty to teach important concepts related to campus placement through animation and AR material.
</w:t>
      </w:r>
    </w:p>
    <w:p>
      <w:pPr>
        <w:numPr>
          <w:ilvl w:val="0"/>
          <w:numId w:val="2"/>
        </w:numPr>
      </w:pPr>
      <w:r>
        <w:rPr>
          <w:sz w:val="24"/>
          <w:szCs w:val="24"/>
        </w:rPr>
        <w:t xml:space="preserve">Updated and modified tutorial assignments to cater to the need for new technology. 
</w:t>
      </w:r>
    </w:p>
    <w:p>
      <w:pPr>
        <w:numPr>
          <w:ilvl w:val="0"/>
          <w:numId w:val="2"/>
        </w:numPr>
      </w:pPr>
      <w:r>
        <w:rPr>
          <w:sz w:val="24"/>
          <w:szCs w:val="24"/>
        </w:rPr>
        <w:t xml:space="preserve">More Questions/numerical with different scenarios were discussed in lecture and tutorial classes for a deeper understanding of process management concepts and threads in OS
</w:t>
      </w:r>
    </w:p>
    <w:p>
      <w:pPr>
        <w:numPr>
          <w:ilvl w:val="0"/>
          <w:numId w:val="2"/>
        </w:numPr>
      </w:pPr>
      <w:r>
        <w:rPr>
          <w:sz w:val="24"/>
          <w:szCs w:val="24"/>
        </w:rPr>
        <w:t xml:space="preserve">Introduce the concept of Active learning activities like think pair share kind of activity during the lectures. </w:t>
      </w:r>
    </w:p>
    <w:p>
      <w:pPr/>
      <w:r>
        <w:rPr/>
        <w:t xml:space="preserve">
</w:t>
      </w:r>
    </w:p>
    <w:p>
      <w:pPr/>
      <w:r>
        <w:rPr>
          <w:sz w:val="24"/>
          <w:szCs w:val="24"/>
          <w:b w:val="1"/>
          <w:bCs w:val="1"/>
        </w:rPr>
        <w:t xml:space="preserve">7. Innovative Evaluation Strategy used (If any):</w:t>
      </w:r>
    </w:p>
    <w:p>
      <w:pPr>
        <w:numPr>
          <w:ilvl w:val="0"/>
          <w:numId w:val="2"/>
        </w:numPr>
      </w:pPr>
      <w:r>
        <w:rPr>
          <w:sz w:val="24"/>
          <w:szCs w:val="24"/>
        </w:rPr>
        <w:t xml:space="preserve">Project demonstration by students’ group and evaluation by faculty.
</w:t>
      </w:r>
    </w:p>
    <w:p>
      <w:pPr>
        <w:numPr>
          <w:ilvl w:val="0"/>
          <w:numId w:val="2"/>
        </w:numPr>
      </w:pPr>
      <w:r>
        <w:rPr>
          <w:sz w:val="24"/>
          <w:szCs w:val="24"/>
        </w:rPr>
        <w:t xml:space="preserve">Interactive Oral viva to assess the project 
</w:t>
      </w:r>
    </w:p>
    <w:p>
      <w:pPr>
        <w:numPr>
          <w:ilvl w:val="0"/>
          <w:numId w:val="2"/>
        </w:numPr>
      </w:pPr>
      <w:r>
        <w:rPr>
          <w:sz w:val="24"/>
          <w:szCs w:val="24"/>
        </w:rPr>
        <w:t xml:space="preserve">Innovative technique introduced among faculties to prepare an interactive presentation. 
</w:t>
      </w:r>
    </w:p>
    <w:p>
      <w:pPr>
        <w:numPr>
          <w:ilvl w:val="0"/>
          <w:numId w:val="2"/>
        </w:numPr>
      </w:pPr>
      <w:r>
        <w:rPr>
          <w:sz w:val="24"/>
          <w:szCs w:val="24"/>
        </w:rPr>
        <w:t xml:space="preserve">Indirect questions with multiple concepts were used to test the learning aptitude in lecture as well as tutorial class. 
</w:t>
      </w:r>
    </w:p>
    <w:p>
      <w:pPr>
        <w:numPr>
          <w:ilvl w:val="0"/>
          <w:numId w:val="2"/>
        </w:numPr>
      </w:pPr>
      <w:r>
        <w:rPr>
          <w:sz w:val="24"/>
          <w:szCs w:val="24"/>
        </w:rPr>
        <w:t xml:space="preserve">Evaluation questions were targeted to judge the individual outcome set for each topic. </w:t>
      </w:r>
    </w:p>
    <w:p>
      <w:pPr/>
      <w:r>
        <w:rPr/>
        <w:t xml:space="preserve">
</w:t>
      </w:r>
    </w:p>
    <w:p>
      <w:pPr/>
      <w:r>
        <w:rPr>
          <w:sz w:val="24"/>
          <w:szCs w:val="24"/>
          <w:b w:val="1"/>
          <w:bCs w:val="1"/>
        </w:rPr>
        <w:t xml:space="preserve">8. Actions Taken for Improvement in CO Attainments:</w:t>
      </w:r>
    </w:p>
    <w:tbl>
      <w:tblGrid>
        <w:gridCol/>
        <w:gridCol/>
        <w:gridCol/>
        <w:gridCol/>
        <w:gridCol/>
        <w:gridCol/>
        <w:gridCol/>
        <w:gridCol/>
        <w:gridCol w:w="1500" w:type="dxa"/>
        <w:gridCol w:w="1500" w:type="dxa"/>
        <w:gridCol w:w="1500" w:type="dxa"/>
        <w:gridCol w:w="1500" w:type="dxa"/>
        <w:gridCol w:w="1500" w:type="dxa"/>
      </w:tblGrid>
      <w:tr>
        <w:trPr/>
        <w:tc>
          <w:tcPr>
            <w:tcW w:w="1500" w:type="dxa"/>
            <w:tcBorders>
              <w:top w:val="single" w:sz="6" w:color="000000"/>
              <w:left w:val="single" w:sz="6" w:color="000000"/>
              <w:right w:val="single" w:sz="6" w:color="000000"/>
              <w:bottom w:val="single" w:sz="6" w:color="000000"/>
            </w:tcBorders>
            <w:vMerge w:val="restart"/>
            <w:noWrap/>
          </w:tcPr>
          <w:p>
            <w:pPr/>
            <w:r>
              <w:rPr>
                <w:b w:val="1"/>
                <w:bCs w:val="1"/>
              </w:rPr>
              <w:t xml:space="preserve">COs</w:t>
            </w:r>
          </w:p>
        </w:tc>
        <w:tc>
          <w:tcPr>
            <w:tcW w:w="1500" w:type="dxa"/>
            <w:tcBorders>
              <w:top w:val="single" w:sz="6" w:color="000000"/>
              <w:left w:val="single" w:sz="6" w:color="000000"/>
              <w:right w:val="single" w:sz="6" w:color="000000"/>
              <w:bottom w:val="single" w:sz="6" w:color="000000"/>
            </w:tcBorders>
            <w:vMerge w:val="restart"/>
            <w:noWrap/>
          </w:tcPr>
          <w:p>
            <w:pPr/>
            <w:r>
              <w:rPr>
                <w:sz w:val="16"/>
                <w:szCs w:val="16"/>
                <w:b w:val="1"/>
                <w:bCs w:val="1"/>
              </w:rPr>
              <w:t xml:space="preserve">Attainments in 2020-21</w:t>
            </w:r>
          </w:p>
        </w:tc>
        <w:tc>
          <w:tcPr>
            <w:tcW w:w="1500" w:type="dxa"/>
            <w:tcBorders>
              <w:top w:val="single" w:sz="6" w:color="000000"/>
              <w:left w:val="single" w:sz="6" w:color="000000"/>
              <w:right w:val="single" w:sz="6" w:color="000000"/>
              <w:bottom w:val="single" w:sz="6" w:color="000000"/>
            </w:tcBorders>
            <w:vMerge w:val="restart"/>
            <w:noWrap/>
          </w:tcPr>
          <w:p>
            <w:pPr/>
            <w:r>
              <w:rPr>
                <w:sz w:val="16"/>
                <w:szCs w:val="16"/>
                <w:b w:val="1"/>
                <w:bCs w:val="1"/>
              </w:rPr>
              <w:t xml:space="preserve">Attainments in 2021-22</w:t>
            </w:r>
          </w:p>
        </w:tc>
        <w:tc>
          <w:tcPr>
            <w:tcW w:w="1500" w:type="dxa"/>
            <w:tcBorders>
              <w:top w:val="single" w:sz="6" w:color="000000"/>
              <w:left w:val="single" w:sz="6" w:color="000000"/>
              <w:right w:val="single" w:sz="6" w:color="000000"/>
              <w:bottom w:val="single" w:sz="6" w:color="000000"/>
            </w:tcBorders>
            <w:vMerge w:val="restart"/>
            <w:noWrap/>
          </w:tcPr>
          <w:p>
            <w:pPr/>
            <w:r>
              <w:rPr>
                <w:sz w:val="16"/>
                <w:szCs w:val="16"/>
                <w:b w:val="1"/>
                <w:bCs w:val="1"/>
              </w:rPr>
              <w:t xml:space="preserve">Attainments in 2022-23</w:t>
            </w:r>
          </w:p>
        </w:tc>
        <w:tc>
          <w:tcPr>
            <w:tcW w:w="1500" w:type="dxa"/>
            <w:tcBorders>
              <w:top w:val="single" w:sz="6" w:color="000000"/>
              <w:left w:val="single" w:sz="6" w:color="000000"/>
              <w:right w:val="single" w:sz="6" w:color="000000"/>
              <w:bottom w:val="single" w:sz="6" w:color="000000"/>
            </w:tcBorders>
            <w:vMerge w:val="restart"/>
            <w:noWrap/>
          </w:tcPr>
          <w:p>
            <w:pPr/>
            <w:r>
              <w:rPr>
                <w:sz w:val="16"/>
                <w:szCs w:val="16"/>
                <w:b w:val="1"/>
                <w:bCs w:val="1"/>
              </w:rPr>
              <w:t xml:space="preserve">Target Attainment of CO for 2023-24</w:t>
            </w:r>
          </w:p>
        </w:tc>
        <w:tc>
          <w:tcPr>
            <w:tcW w:w="1500" w:type="dxa"/>
            <w:tcBorders>
              <w:top w:val="single" w:sz="6" w:color="000000"/>
              <w:left w:val="single" w:sz="6" w:color="000000"/>
              <w:right w:val="single" w:sz="6" w:color="000000"/>
              <w:bottom w:val="single" w:sz="6" w:color="000000"/>
            </w:tcBorders>
            <w:vMerge w:val="restart"/>
            <w:noWrap/>
          </w:tcPr>
          <w:p>
            <w:pPr/>
            <w:r>
              <w:rPr>
                <w:sz w:val="16"/>
                <w:szCs w:val="16"/>
                <w:b w:val="1"/>
                <w:bCs w:val="1"/>
              </w:rPr>
              <w:t xml:space="preserve">Attainments in 2023-24</w:t>
            </w:r>
          </w:p>
        </w:tc>
        <w:tc>
          <w:tcPr>
            <w:tcW w:w="1500" w:type="dxa"/>
            <w:tcBorders>
              <w:top w:val="single" w:sz="6" w:color="000000"/>
              <w:left w:val="single" w:sz="6" w:color="000000"/>
              <w:right w:val="single" w:sz="6" w:color="000000"/>
              <w:bottom w:val="single" w:sz="6" w:color="000000"/>
            </w:tcBorders>
            <w:vMerge w:val="restart"/>
            <w:noWrap/>
          </w:tcPr>
          <w:p>
            <w:pPr/>
            <w:r>
              <w:rPr>
                <w:sz w:val="16"/>
                <w:szCs w:val="16"/>
                <w:b w:val="1"/>
                <w:bCs w:val="1"/>
              </w:rPr>
              <w:t xml:space="preserve">Action(s) taken in 2022-23 to improve CO attainment</w:t>
            </w:r>
          </w:p>
        </w:tc>
        <w:tc>
          <w:tcPr>
            <w:tcW w:w="1500" w:type="dxa"/>
            <w:tcBorders>
              <w:top w:val="single" w:sz="6" w:color="000000"/>
              <w:left w:val="single" w:sz="6" w:color="000000"/>
              <w:right w:val="single" w:sz="6" w:color="000000"/>
              <w:bottom w:val="single" w:sz="6" w:color="000000"/>
            </w:tcBorders>
            <w:vMerge w:val="restart"/>
            <w:noWrap/>
          </w:tcPr>
          <w:p>
            <w:pPr/>
            <w:r>
              <w:rPr>
                <w:sz w:val="16"/>
                <w:szCs w:val="16"/>
                <w:b w:val="1"/>
                <w:bCs w:val="1"/>
              </w:rPr>
              <w:t xml:space="preserve">Proof Document(s) attached in Course File</w:t>
            </w:r>
          </w:p>
        </w:tc>
        <w:tc>
          <w:tcPr>
            <w:tcW w:w="8000" w:type="dxa"/>
            <w:tcBorders>
              <w:top w:val="single" w:sz="6" w:color="000000"/>
              <w:left w:val="single" w:sz="6" w:color="000000"/>
              <w:right w:val="single" w:sz="6" w:color="000000"/>
              <w:bottom w:val="single" w:sz="6" w:color="000000"/>
            </w:tcBorders>
            <w:gridSpan w:val="5"/>
            <w:noWrap/>
          </w:tcPr>
          <w:p>
            <w:pPr/>
            <w:r>
              <w:rPr>
                <w:sz w:val="16"/>
                <w:szCs w:val="16"/>
                <w:b w:val="1"/>
                <w:bCs w:val="1"/>
              </w:rPr>
              <w:t xml:space="preserve">Strengthens POs/PSOs</w:t>
            </w:r>
          </w:p>
        </w:tc>
      </w:tr>
      <w:tr>
        <w:trPr/>
        <w:tc>
          <w:tcPr>
            <w:tcBorders>
              <w:top w:val="single" w:sz="6" w:color="000000"/>
              <w:left w:val="single" w:sz="6" w:color="000000"/>
              <w:right w:val="single" w:sz="6" w:color="000000"/>
              <w:bottom w:val="single" w:sz="6" w:color="000000"/>
            </w:tcBorders>
            <w:vMerge w:val="continue"/>
            <w:noWrap/>
          </w:tcPr>
          <w:p/>
        </w:tc>
        <w:tc>
          <w:tcPr>
            <w:tcBorders>
              <w:top w:val="single" w:sz="6" w:color="000000"/>
              <w:left w:val="single" w:sz="6" w:color="000000"/>
              <w:right w:val="single" w:sz="6" w:color="000000"/>
              <w:bottom w:val="single" w:sz="6" w:color="000000"/>
            </w:tcBorders>
            <w:vMerge w:val="continue"/>
            <w:noWrap/>
          </w:tcPr>
          <w:p/>
        </w:tc>
        <w:tc>
          <w:tcPr>
            <w:tcBorders>
              <w:top w:val="single" w:sz="6" w:color="000000"/>
              <w:left w:val="single" w:sz="6" w:color="000000"/>
              <w:right w:val="single" w:sz="6" w:color="000000"/>
              <w:bottom w:val="single" w:sz="6" w:color="000000"/>
            </w:tcBorders>
            <w:vMerge w:val="continue"/>
            <w:noWrap/>
          </w:tcPr>
          <w:p/>
        </w:tc>
        <w:tc>
          <w:tcPr>
            <w:tcBorders>
              <w:top w:val="single" w:sz="6" w:color="000000"/>
              <w:left w:val="single" w:sz="6" w:color="000000"/>
              <w:right w:val="single" w:sz="6" w:color="000000"/>
              <w:bottom w:val="single" w:sz="6" w:color="000000"/>
            </w:tcBorders>
            <w:vMerge w:val="continue"/>
            <w:noWrap/>
          </w:tcPr>
          <w:p/>
        </w:tc>
        <w:tc>
          <w:tcPr>
            <w:tcBorders>
              <w:top w:val="single" w:sz="6" w:color="000000"/>
              <w:left w:val="single" w:sz="6" w:color="000000"/>
              <w:right w:val="single" w:sz="6" w:color="000000"/>
              <w:bottom w:val="single" w:sz="6" w:color="000000"/>
            </w:tcBorders>
            <w:vMerge w:val="continue"/>
            <w:noWrap/>
          </w:tcPr>
          <w:p/>
        </w:tc>
        <w:tc>
          <w:tcPr>
            <w:tcBorders>
              <w:top w:val="single" w:sz="6" w:color="000000"/>
              <w:left w:val="single" w:sz="6" w:color="000000"/>
              <w:right w:val="single" w:sz="6" w:color="000000"/>
              <w:bottom w:val="single" w:sz="6" w:color="000000"/>
            </w:tcBorders>
            <w:vMerge w:val="continue"/>
            <w:noWrap/>
          </w:tcPr>
          <w:p/>
        </w:tc>
        <w:tc>
          <w:tcPr>
            <w:tcBorders>
              <w:top w:val="single" w:sz="6" w:color="000000"/>
              <w:left w:val="single" w:sz="6" w:color="000000"/>
              <w:right w:val="single" w:sz="6" w:color="000000"/>
              <w:bottom w:val="single" w:sz="6" w:color="000000"/>
            </w:tcBorders>
            <w:vMerge w:val="continue"/>
            <w:noWrap/>
          </w:tcPr>
          <w:p/>
        </w:tc>
        <w:tc>
          <w:tcPr>
            <w:tcBorders>
              <w:top w:val="single" w:sz="6" w:color="000000"/>
              <w:left w:val="single" w:sz="6" w:color="000000"/>
              <w:right w:val="single" w:sz="6" w:color="000000"/>
              <w:bottom w:val="single" w:sz="6" w:color="000000"/>
            </w:tcBorders>
            <w:vMerge w:val="continue"/>
            <w:noWrap/>
          </w:tcPr>
          <w:p/>
        </w:tc>
        <w:tc>
          <w:tcPr>
            <w:tcW w:w="1500" w:type="dxa"/>
            <w:tcBorders>
              <w:top w:val="single" w:sz="6" w:color="000000"/>
              <w:left w:val="single" w:sz="6" w:color="000000"/>
              <w:right w:val="single" w:sz="6" w:color="000000"/>
              <w:bottom w:val="single" w:sz="6" w:color="000000"/>
            </w:tcBorders>
            <w:noWrap/>
          </w:tcPr>
          <w:p>
            <w:pPr/>
            <w:r>
              <w:rPr>
                <w:sz w:val="16"/>
                <w:szCs w:val="16"/>
                <w:b w:val="1"/>
                <w:bCs w:val="1"/>
              </w:rPr>
              <w:t xml:space="preserve">PO1</w:t>
            </w:r>
          </w:p>
        </w:tc>
        <w:tc>
          <w:tcPr>
            <w:tcW w:w="1500" w:type="dxa"/>
            <w:tcBorders>
              <w:top w:val="single" w:sz="6" w:color="000000"/>
              <w:left w:val="single" w:sz="6" w:color="000000"/>
              <w:right w:val="single" w:sz="6" w:color="000000"/>
              <w:bottom w:val="single" w:sz="6" w:color="000000"/>
            </w:tcBorders>
            <w:noWrap/>
          </w:tcPr>
          <w:p>
            <w:pPr/>
            <w:r>
              <w:rPr>
                <w:sz w:val="16"/>
                <w:szCs w:val="16"/>
                <w:b w:val="1"/>
                <w:bCs w:val="1"/>
              </w:rPr>
              <w:t xml:space="preserve">PO2</w:t>
            </w:r>
          </w:p>
        </w:tc>
        <w:tc>
          <w:tcPr>
            <w:tcW w:w="1500" w:type="dxa"/>
            <w:tcBorders>
              <w:top w:val="single" w:sz="6" w:color="000000"/>
              <w:left w:val="single" w:sz="6" w:color="000000"/>
              <w:right w:val="single" w:sz="6" w:color="000000"/>
              <w:bottom w:val="single" w:sz="6" w:color="000000"/>
            </w:tcBorders>
            <w:noWrap/>
          </w:tcPr>
          <w:p>
            <w:pPr/>
            <w:r>
              <w:rPr>
                <w:sz w:val="16"/>
                <w:szCs w:val="16"/>
                <w:b w:val="1"/>
                <w:bCs w:val="1"/>
              </w:rPr>
              <w:t xml:space="preserve">PO3</w:t>
            </w:r>
          </w:p>
        </w:tc>
        <w:tc>
          <w:tcPr>
            <w:tcW w:w="1500" w:type="dxa"/>
            <w:tcBorders>
              <w:top w:val="single" w:sz="6" w:color="000000"/>
              <w:left w:val="single" w:sz="6" w:color="000000"/>
              <w:right w:val="single" w:sz="6" w:color="000000"/>
              <w:bottom w:val="single" w:sz="6" w:color="000000"/>
            </w:tcBorders>
            <w:noWrap/>
          </w:tcPr>
          <w:p>
            <w:pPr/>
            <w:r>
              <w:rPr>
                <w:sz w:val="16"/>
                <w:szCs w:val="16"/>
                <w:b w:val="1"/>
                <w:bCs w:val="1"/>
              </w:rPr>
              <w:t xml:space="preserve">PSO1</w:t>
            </w:r>
          </w:p>
        </w:tc>
        <w:tc>
          <w:tcPr>
            <w:tcW w:w="1500" w:type="dxa"/>
            <w:tcBorders>
              <w:top w:val="single" w:sz="6" w:color="000000"/>
              <w:left w:val="single" w:sz="6" w:color="000000"/>
              <w:right w:val="single" w:sz="6" w:color="000000"/>
              <w:bottom w:val="single" w:sz="6" w:color="000000"/>
            </w:tcBorders>
            <w:noWrap/>
          </w:tcPr>
          <w:p>
            <w:pPr/>
            <w:r>
              <w:rPr>
                <w:sz w:val="16"/>
                <w:szCs w:val="16"/>
                <w:b w:val="1"/>
                <w:bCs w:val="1"/>
              </w:rPr>
              <w:t xml:space="preserve">PSO1</w:t>
            </w:r>
          </w:p>
        </w:tc>
      </w:tr>
      <w:tr>
        <w:trPr/>
        <w:tc>
          <w:tcPr>
            <w:tcW w:w="1500" w:type="dxa"/>
            <w:tcBorders>
              <w:top w:val="single" w:sz="6" w:color="000000"/>
              <w:left w:val="single" w:sz="6" w:color="000000"/>
              <w:right w:val="single" w:sz="6" w:color="000000"/>
              <w:bottom w:val="single" w:sz="6" w:color="000000"/>
            </w:tcBorders>
            <w:noWrap/>
          </w:tcPr>
          <w:p>
            <w:pPr/>
            <w:r>
              <w:rPr>
                <w:sz w:val="16"/>
                <w:szCs w:val="16"/>
                <w:b w:val="1"/>
                <w:bCs w:val="1"/>
              </w:rPr>
              <w:t xml:space="preserve">C311.1</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1.8</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1.2</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r>
      <w:tr>
        <w:trPr/>
        <w:tc>
          <w:tcPr>
            <w:tcW w:w="1500" w:type="dxa"/>
            <w:tcBorders>
              <w:top w:val="single" w:sz="6" w:color="000000"/>
              <w:left w:val="single" w:sz="6" w:color="000000"/>
              <w:right w:val="single" w:sz="6" w:color="000000"/>
              <w:bottom w:val="single" w:sz="6" w:color="000000"/>
            </w:tcBorders>
            <w:noWrap/>
          </w:tcPr>
          <w:p>
            <w:pPr/>
            <w:r>
              <w:rPr>
                <w:sz w:val="16"/>
                <w:szCs w:val="16"/>
                <w:b w:val="1"/>
                <w:bCs w:val="1"/>
              </w:rPr>
              <w:t xml:space="preserve">C311.2</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1.8</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1.2</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r>
      <w:tr>
        <w:trPr/>
        <w:tc>
          <w:tcPr>
            <w:tcW w:w="1500" w:type="dxa"/>
            <w:tcBorders>
              <w:top w:val="single" w:sz="6" w:color="000000"/>
              <w:left w:val="single" w:sz="6" w:color="000000"/>
              <w:right w:val="single" w:sz="6" w:color="000000"/>
              <w:bottom w:val="single" w:sz="6" w:color="000000"/>
            </w:tcBorders>
            <w:noWrap/>
          </w:tcPr>
          <w:p>
            <w:pPr/>
            <w:r>
              <w:rPr>
                <w:sz w:val="16"/>
                <w:szCs w:val="16"/>
                <w:b w:val="1"/>
                <w:bCs w:val="1"/>
              </w:rPr>
              <w:t xml:space="preserve">C311.3</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1.8</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1.4</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r>
      <w:tr>
        <w:trPr/>
        <w:tc>
          <w:tcPr>
            <w:tcW w:w="1500" w:type="dxa"/>
            <w:tcBorders>
              <w:top w:val="single" w:sz="6" w:color="000000"/>
              <w:left w:val="single" w:sz="6" w:color="000000"/>
              <w:right w:val="single" w:sz="6" w:color="000000"/>
              <w:bottom w:val="single" w:sz="6" w:color="000000"/>
            </w:tcBorders>
            <w:noWrap/>
          </w:tcPr>
          <w:p>
            <w:pPr/>
            <w:r>
              <w:rPr>
                <w:sz w:val="16"/>
                <w:szCs w:val="16"/>
                <w:b w:val="1"/>
                <w:bCs w:val="1"/>
              </w:rPr>
              <w:t xml:space="preserve">C311.4</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1.8</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1.4</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c>
          <w:tcPr>
            <w:tcW w:w="1500" w:type="dxa"/>
            <w:tcBorders>
              <w:top w:val="single" w:sz="6" w:color="000000"/>
              <w:left w:val="single" w:sz="6" w:color="000000"/>
              <w:right w:val="single" w:sz="6" w:color="000000"/>
              <w:bottom w:val="single" w:sz="6" w:color="000000"/>
            </w:tcBorders>
            <w:noWrap/>
          </w:tcPr>
          <w:p>
            <w:pPr/>
            <w:r>
              <w:rPr>
                <w:sz w:val="16"/>
                <w:szCs w:val="16"/>
                <w:b w:val="0"/>
                <w:bCs w:val="0"/>
              </w:rPr>
              <w:t xml:space="preserve"> </w:t>
            </w:r>
          </w:p>
        </w:tc>
      </w:tr>
    </w:tbl>
    <w:p>
      <w:pPr/>
      <w:r>
        <w:rPr/>
        <w:t xml:space="preserve">
</w:t>
      </w:r>
    </w:p>
    <w:p>
      <w:pPr/>
      <w:r>
        <w:rPr>
          <w:sz w:val="24"/>
          <w:szCs w:val="24"/>
          <w:b w:val="1"/>
          <w:bCs w:val="1"/>
        </w:rPr>
        <w:t xml:space="preserve">NOTE:</w:t>
      </w:r>
    </w:p>
    <w:p>
      <w:pPr>
        <w:numPr>
          <w:ilvl w:val="0"/>
          <w:numId w:val="3"/>
        </w:numPr>
      </w:pPr>
      <w:r>
        <w:rPr/>
        <w:t xml:space="preserve">If COs were not revised this semester, Target Attainment of a CO for current AY = Average of Attainments in previous 3 AY's</w:t>
      </w:r>
    </w:p>
    <w:p>
      <w:pPr>
        <w:numPr>
          <w:ilvl w:val="0"/>
          <w:numId w:val="3"/>
        </w:numPr>
      </w:pPr>
      <w:r>
        <w:rPr/>
        <w:t xml:space="preserve">If the CO attainments are not available (due to new course/ revision of COs) for previous three consecutive years, then the target is 1.8 for this year.</w:t>
      </w:r>
    </w:p>
    <w:p>
      <w:pPr/>
      <w:r>
        <w:rPr/>
        <w:t xml:space="preserve">
</w:t>
      </w:r>
    </w:p>
    <w:p>
      <w:pPr/>
      <w:r>
        <w:rPr>
          <w:sz w:val="24"/>
          <w:szCs w:val="24"/>
          <w:b w:val="1"/>
          <w:bCs w:val="1"/>
        </w:rPr>
        <w:t xml:space="preserve">9. Actions Taken for Improvement in PO-PSO Attainments:</w:t>
      </w:r>
    </w:p>
    <w:tbl>
      <w:tblGrid>
        <w:gridCol w:w="1500" w:type="dxa"/>
        <w:gridCol w:w="1500" w:type="dxa"/>
        <w:gridCol w:w="1500" w:type="dxa"/>
        <w:gridCol w:w="8000" w:type="dxa"/>
        <w:gridCol w:w="4500" w:type="dxa"/>
      </w:tblGrid>
      <w:tr>
        <w:trPr/>
        <w:tc>
          <w:tcPr>
            <w:tcW w:w="1500" w:type="dxa"/>
            <w:tcBorders>
              <w:top w:val="single" w:sz="6" w:color="000000"/>
              <w:left w:val="single" w:sz="6" w:color="000000"/>
              <w:right w:val="single" w:sz="6" w:color="000000"/>
              <w:bottom w:val="single" w:sz="6" w:color="000000"/>
            </w:tcBorders>
            <w:noWrap/>
          </w:tcPr>
          <w:p>
            <w:pPr/>
            <w:r>
              <w:rPr>
                <w:b w:val="1"/>
                <w:bCs w:val="1"/>
              </w:rPr>
              <w:t xml:space="preserve">PO-PSOs</w:t>
            </w:r>
          </w:p>
        </w:tc>
        <w:tc>
          <w:tcPr>
            <w:tcW w:w="1500" w:type="dxa"/>
            <w:tcBorders>
              <w:top w:val="single" w:sz="6" w:color="000000"/>
              <w:left w:val="single" w:sz="6" w:color="000000"/>
              <w:right w:val="single" w:sz="6" w:color="000000"/>
              <w:bottom w:val="single" w:sz="6" w:color="000000"/>
            </w:tcBorders>
            <w:noWrap/>
          </w:tcPr>
          <w:p>
            <w:pPr/>
            <w:r>
              <w:rPr>
                <w:b w:val="1"/>
                <w:bCs w:val="1"/>
              </w:rPr>
              <w:t xml:space="preserve">Target Attainments</w:t>
            </w:r>
          </w:p>
        </w:tc>
        <w:tc>
          <w:tcPr>
            <w:tcW w:w="1500" w:type="dxa"/>
            <w:tcBorders>
              <w:top w:val="single" w:sz="6" w:color="000000"/>
              <w:left w:val="single" w:sz="6" w:color="000000"/>
              <w:right w:val="single" w:sz="6" w:color="000000"/>
              <w:bottom w:val="single" w:sz="6" w:color="000000"/>
            </w:tcBorders>
            <w:noWrap/>
          </w:tcPr>
          <w:p>
            <w:pPr/>
            <w:r>
              <w:rPr>
                <w:b w:val="1"/>
                <w:bCs w:val="1"/>
              </w:rPr>
              <w:t xml:space="preserve">Attainments in 2022-23</w:t>
            </w:r>
          </w:p>
        </w:tc>
        <w:tc>
          <w:tcPr>
            <w:tcW w:w="8000" w:type="dxa"/>
            <w:tcBorders>
              <w:top w:val="single" w:sz="6" w:color="000000"/>
              <w:left w:val="single" w:sz="6" w:color="000000"/>
              <w:right w:val="single" w:sz="6" w:color="000000"/>
              <w:bottom w:val="single" w:sz="6" w:color="000000"/>
            </w:tcBorders>
            <w:noWrap/>
          </w:tcPr>
          <w:p>
            <w:pPr/>
            <w:r>
              <w:rPr>
                <w:b w:val="1"/>
                <w:bCs w:val="1"/>
              </w:rPr>
              <w:t xml:space="preserve">Action(s) taken in 2023-24 to improve the attainment</w:t>
            </w:r>
          </w:p>
        </w:tc>
        <w:tc>
          <w:tcPr>
            <w:tcW w:w="4500" w:type="dxa"/>
            <w:tcBorders>
              <w:top w:val="single" w:sz="6" w:color="000000"/>
              <w:left w:val="single" w:sz="6" w:color="000000"/>
              <w:right w:val="single" w:sz="6" w:color="000000"/>
              <w:bottom w:val="single" w:sz="6" w:color="000000"/>
            </w:tcBorders>
            <w:noWrap/>
          </w:tcPr>
          <w:p>
            <w:pPr/>
            <w:r>
              <w:rPr>
                <w:b w:val="1"/>
                <w:bCs w:val="1"/>
              </w:rPr>
              <w:t xml:space="preserve">Proof Document(s) attached in Course File</w:t>
            </w:r>
          </w:p>
        </w:tc>
      </w:tr>
      <w:tr>
        <w:trPr/>
        <w:tc>
          <w:tcPr>
            <w:tcW w:w="1500" w:type="dxa"/>
            <w:tcBorders>
              <w:top w:val="single" w:sz="6" w:color="000000"/>
              <w:left w:val="single" w:sz="6" w:color="000000"/>
              <w:right w:val="single" w:sz="6" w:color="000000"/>
              <w:bottom w:val="single" w:sz="6" w:color="000000"/>
            </w:tcBorders>
            <w:noWrap/>
          </w:tcPr>
          <w:p>
            <w:pPr/>
            <w:r>
              <w:rPr/>
              <w:t xml:space="preserve">PO1</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PO2</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PO3</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PO4</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PO5</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PO6</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PO7</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PO8</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PO9</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PO10</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PO11</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PO12</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PSO1</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r>
        <w:trPr/>
        <w:tc>
          <w:tcPr>
            <w:tcW w:w="1500" w:type="dxa"/>
            <w:tcBorders>
              <w:top w:val="single" w:sz="6" w:color="000000"/>
              <w:left w:val="single" w:sz="6" w:color="000000"/>
              <w:right w:val="single" w:sz="6" w:color="000000"/>
              <w:bottom w:val="single" w:sz="6" w:color="000000"/>
            </w:tcBorders>
            <w:noWrap/>
          </w:tcPr>
          <w:p>
            <w:pPr/>
            <w:r>
              <w:rPr/>
              <w:t xml:space="preserve">PSO2</w:t>
            </w:r>
          </w:p>
        </w:tc>
        <w:tc>
          <w:tcPr>
            <w:tcW w:w="1500" w:type="dxa"/>
            <w:tcBorders>
              <w:top w:val="single" w:sz="6" w:color="000000"/>
              <w:left w:val="single" w:sz="6" w:color="000000"/>
              <w:right w:val="single" w:sz="6" w:color="000000"/>
              <w:bottom w:val="single" w:sz="6" w:color="000000"/>
            </w:tcBorders>
            <w:noWrap/>
          </w:tcPr>
          <w:p>
            <w:pPr/>
            <w:r>
              <w:rPr/>
              <w:t xml:space="preserve">1.8</w:t>
            </w:r>
          </w:p>
        </w:tc>
        <w:tc>
          <w:tcPr>
            <w:tcW w:w="1500" w:type="dxa"/>
            <w:tcBorders>
              <w:top w:val="single" w:sz="6" w:color="000000"/>
              <w:left w:val="single" w:sz="6" w:color="000000"/>
              <w:right w:val="single" w:sz="6" w:color="000000"/>
              <w:bottom w:val="single" w:sz="6" w:color="000000"/>
            </w:tcBorders>
            <w:noWrap/>
          </w:tcPr>
          <w:p>
            <w:pPr/>
            <w:r>
              <w:rPr/>
              <w:t xml:space="preserve">No data</w:t>
            </w:r>
          </w:p>
        </w:tc>
        <w:tc>
          <w:tcPr>
            <w:tcW w:w="8000" w:type="dxa"/>
            <w:tcBorders>
              <w:top w:val="single" w:sz="6" w:color="000000"/>
              <w:left w:val="single" w:sz="6" w:color="000000"/>
              <w:right w:val="single" w:sz="6" w:color="000000"/>
              <w:bottom w:val="single" w:sz="6" w:color="000000"/>
            </w:tcBorders>
            <w:noWrap/>
          </w:tcPr>
          <w:p>
            <w:pPr/>
            <w:r>
              <w:rPr/>
              <w:t xml:space="preserve"/>
            </w:r>
          </w:p>
        </w:tc>
        <w:tc>
          <w:tcPr>
            <w:tcW w:w="4500" w:type="dxa"/>
            <w:tcBorders>
              <w:top w:val="single" w:sz="6" w:color="000000"/>
              <w:left w:val="single" w:sz="6" w:color="000000"/>
              <w:right w:val="single" w:sz="6" w:color="000000"/>
              <w:bottom w:val="single" w:sz="6" w:color="000000"/>
            </w:tcBorders>
            <w:noWrap/>
          </w:tcPr>
          <w:p>
            <w:pPr/>
            <w:r>
              <w:rPr/>
              <w:t xml:space="preserve"/>
            </w:r>
          </w:p>
        </w:tc>
      </w:tr>
    </w:tbl>
    <w:p>
      <w:pPr/>
      <w:r>
        <w:rPr/>
        <w:t xml:space="preserve">
</w:t>
      </w:r>
    </w:p>
    <w:p>
      <w:pPr/>
      <w:r>
        <w:rPr>
          <w:sz w:val="24"/>
          <w:szCs w:val="24"/>
          <w:b w:val="1"/>
          <w:bCs w:val="1"/>
        </w:rPr>
        <w:t xml:space="preserve">10.	Suggestions for Improvement:</w:t>
      </w:r>
    </w:p>
    <w:tbl>
      <w:tblGrid>
        <w:gridCol w:w="1000" w:type="dxa"/>
        <w:gridCol w:w="8000" w:type="dxa"/>
        <w:gridCol w:w="2500" w:type="dxa"/>
        <w:gridCol w:w="5500" w:type="dxa"/>
      </w:tblGrid>
      <w:tr>
        <w:trPr/>
        <w:tc>
          <w:tcPr>
            <w:tcW w:w="1000" w:type="dxa"/>
            <w:tcBorders>
              <w:top w:val="single" w:sz="6" w:color="000000"/>
              <w:left w:val="single" w:sz="6" w:color="000000"/>
              <w:right w:val="single" w:sz="6" w:color="000000"/>
              <w:bottom w:val="single" w:sz="6" w:color="000000"/>
            </w:tcBorders>
            <w:noWrap/>
          </w:tcPr>
          <w:p>
            <w:pPr/>
            <w:r>
              <w:rPr>
                <w:b w:val="1"/>
                <w:bCs w:val="1"/>
              </w:rPr>
              <w:t xml:space="preserve">SN</w:t>
            </w:r>
          </w:p>
        </w:tc>
        <w:tc>
          <w:tcPr>
            <w:tcW w:w="8000" w:type="dxa"/>
            <w:tcBorders>
              <w:top w:val="single" w:sz="6" w:color="000000"/>
              <w:left w:val="single" w:sz="6" w:color="000000"/>
              <w:right w:val="single" w:sz="6" w:color="000000"/>
              <w:bottom w:val="single" w:sz="6" w:color="000000"/>
            </w:tcBorders>
            <w:noWrap/>
          </w:tcPr>
          <w:p>
            <w:pPr/>
            <w:r>
              <w:rPr>
                <w:b w:val="1"/>
                <w:bCs w:val="1"/>
              </w:rPr>
              <w:t xml:space="preserve">Suggestion</w:t>
            </w:r>
          </w:p>
        </w:tc>
        <w:tc>
          <w:tcPr>
            <w:tcW w:w="2500" w:type="dxa"/>
            <w:tcBorders>
              <w:top w:val="single" w:sz="6" w:color="000000"/>
              <w:left w:val="single" w:sz="6" w:color="000000"/>
              <w:right w:val="single" w:sz="6" w:color="000000"/>
              <w:bottom w:val="single" w:sz="6" w:color="000000"/>
            </w:tcBorders>
            <w:noWrap/>
          </w:tcPr>
          <w:p>
            <w:pPr/>
            <w:r>
              <w:rPr>
                <w:b w:val="1"/>
                <w:bCs w:val="1"/>
              </w:rPr>
              <w:t xml:space="preserve">Relevance to CO</w:t>
            </w:r>
          </w:p>
        </w:tc>
        <w:tc>
          <w:tcPr>
            <w:tcW w:w="5500" w:type="dxa"/>
            <w:tcBorders>
              <w:top w:val="single" w:sz="6" w:color="000000"/>
              <w:left w:val="single" w:sz="6" w:color="000000"/>
              <w:right w:val="single" w:sz="6" w:color="000000"/>
              <w:bottom w:val="single" w:sz="6" w:color="000000"/>
            </w:tcBorders>
            <w:noWrap/>
          </w:tcPr>
          <w:p>
            <w:pPr/>
            <w:r>
              <w:rPr>
                <w:b w:val="1"/>
                <w:bCs w:val="1"/>
              </w:rPr>
              <w:t xml:space="preserve">Relevance to PO/PSO</w:t>
            </w:r>
          </w:p>
        </w:tc>
      </w:tr>
      <w:tr>
        <w:trPr/>
        <w:tc>
          <w:tcPr>
            <w:tcW w:w="1000" w:type="dxa"/>
            <w:tcBorders>
              <w:top w:val="single" w:sz="6" w:color="000000"/>
              <w:left w:val="single" w:sz="6" w:color="000000"/>
              <w:right w:val="single" w:sz="6" w:color="000000"/>
              <w:bottom w:val="single" w:sz="6" w:color="000000"/>
            </w:tcBorders>
            <w:noWrap/>
          </w:tcPr>
          <w:p>
            <w:pPr/>
            <w:r>
              <w:rPr/>
              <w:t xml:space="preserve">1</w:t>
            </w:r>
          </w:p>
        </w:tc>
        <w:tc>
          <w:tcPr>
            <w:tcW w:w="8000" w:type="dxa"/>
            <w:tcBorders>
              <w:top w:val="single" w:sz="6" w:color="000000"/>
              <w:left w:val="single" w:sz="6" w:color="000000"/>
              <w:right w:val="single" w:sz="6" w:color="000000"/>
              <w:bottom w:val="single" w:sz="6" w:color="000000"/>
            </w:tcBorders>
            <w:noWrap/>
          </w:tcPr>
          <w:p>
            <w:pPr/>
            <w:r>
              <w:rPr/>
              <w:t xml:space="preserve">Discuss more practice questions with students based on CPU scheduling algorithms.  </w:t>
            </w:r>
          </w:p>
        </w:tc>
        <w:tc>
          <w:tcPr>
            <w:tcW w:w="2500" w:type="dxa"/>
            <w:tcBorders>
              <w:top w:val="single" w:sz="6" w:color="000000"/>
              <w:left w:val="single" w:sz="6" w:color="000000"/>
              <w:right w:val="single" w:sz="6" w:color="000000"/>
              <w:bottom w:val="single" w:sz="6" w:color="000000"/>
            </w:tcBorders>
            <w:noWrap/>
          </w:tcPr>
          <w:p>
            <w:pPr/>
            <w:r>
              <w:rPr/>
              <w:t xml:space="preserve">Strengthens the attainment of CO2</w:t>
            </w:r>
          </w:p>
        </w:tc>
        <w:tc>
          <w:tcPr>
            <w:tcW w:w="5500" w:type="dxa"/>
            <w:tcBorders>
              <w:top w:val="single" w:sz="6" w:color="000000"/>
              <w:left w:val="single" w:sz="6" w:color="000000"/>
              <w:right w:val="single" w:sz="6" w:color="000000"/>
              <w:bottom w:val="single" w:sz="6" w:color="000000"/>
            </w:tcBorders>
            <w:noWrap/>
          </w:tcPr>
          <w:p>
            <w:pPr/>
            <w:r>
              <w:rPr/>
              <w:t xml:space="preserve">Strengthens the attainment of PO1,PO2, PO3, PO4, PO5,PO6, PO8, PO9, PO10, PO11, PO12, PSO1, PSO2</w:t>
            </w:r>
          </w:p>
        </w:tc>
      </w:tr>
      <w:tr>
        <w:trPr/>
        <w:tc>
          <w:tcPr>
            <w:tcW w:w="1000" w:type="dxa"/>
            <w:tcBorders>
              <w:top w:val="single" w:sz="6" w:color="000000"/>
              <w:left w:val="single" w:sz="6" w:color="000000"/>
              <w:right w:val="single" w:sz="6" w:color="000000"/>
              <w:bottom w:val="single" w:sz="6" w:color="000000"/>
            </w:tcBorders>
            <w:noWrap/>
          </w:tcPr>
          <w:p>
            <w:pPr/>
            <w:r>
              <w:rPr/>
              <w:t xml:space="preserve">2</w:t>
            </w:r>
          </w:p>
        </w:tc>
        <w:tc>
          <w:tcPr>
            <w:tcW w:w="8000" w:type="dxa"/>
            <w:tcBorders>
              <w:top w:val="single" w:sz="6" w:color="000000"/>
              <w:left w:val="single" w:sz="6" w:color="000000"/>
              <w:right w:val="single" w:sz="6" w:color="000000"/>
              <w:bottom w:val="single" w:sz="6" w:color="000000"/>
            </w:tcBorders>
            <w:noWrap/>
          </w:tcPr>
          <w:p>
            <w:pPr/>
            <w:r>
              <w:rPr/>
              <w:t xml:space="preserve">Discuss more practice questions with students based on CPU scheduling algorithms.  </w:t>
            </w:r>
          </w:p>
        </w:tc>
        <w:tc>
          <w:tcPr>
            <w:tcW w:w="2500" w:type="dxa"/>
            <w:tcBorders>
              <w:top w:val="single" w:sz="6" w:color="000000"/>
              <w:left w:val="single" w:sz="6" w:color="000000"/>
              <w:right w:val="single" w:sz="6" w:color="000000"/>
              <w:bottom w:val="single" w:sz="6" w:color="000000"/>
            </w:tcBorders>
            <w:noWrap/>
          </w:tcPr>
          <w:p>
            <w:pPr/>
            <w:r>
              <w:rPr/>
              <w:t xml:space="preserve">Strengthens the attainment of CO2</w:t>
            </w:r>
          </w:p>
        </w:tc>
        <w:tc>
          <w:tcPr>
            <w:tcW w:w="5500" w:type="dxa"/>
            <w:tcBorders>
              <w:top w:val="single" w:sz="6" w:color="000000"/>
              <w:left w:val="single" w:sz="6" w:color="000000"/>
              <w:right w:val="single" w:sz="6" w:color="000000"/>
              <w:bottom w:val="single" w:sz="6" w:color="000000"/>
            </w:tcBorders>
            <w:noWrap/>
          </w:tcPr>
          <w:p>
            <w:pPr/>
            <w:r>
              <w:rPr/>
              <w:t xml:space="preserve">Strengthens the attainment of PO1,PO2, PO3, PO4, PO5,PO6, PO8, PO9, PO10, PO11, PO12, PSO1, PSO2</w:t>
            </w:r>
          </w:p>
        </w:tc>
      </w:tr>
    </w:tbl>
    <w:p>
      <w:pPr/>
      <w:r>
        <w:rPr/>
        <w:t xml:space="preserve">
</w:t>
      </w:r>
    </w:p>
    <w:p>
      <w:pPr/>
      <w:r>
        <w:rPr>
          <w:sz w:val="24"/>
          <w:szCs w:val="24"/>
          <w:b w:val="1"/>
          <w:bCs w:val="1"/>
        </w:rPr>
        <w:t xml:space="preserve">11.	Action taken for weak students:</w:t>
      </w:r>
    </w:p>
    <w:tbl>
      <w:tblGrid>
        <w:gridCol w:w="9000" w:type="dxa"/>
        <w:gridCol w:w="8000" w:type="dxa"/>
      </w:tblGrid>
      <w:tr>
        <w:trPr/>
        <w:tc>
          <w:tcPr>
            <w:tcW w:w="9000" w:type="dxa"/>
            <w:tcBorders>
              <w:top w:val="single" w:sz="6" w:color="000000"/>
              <w:left w:val="single" w:sz="6" w:color="000000"/>
              <w:right w:val="single" w:sz="6" w:color="000000"/>
              <w:bottom w:val="single" w:sz="6" w:color="000000"/>
            </w:tcBorders>
            <w:noWrap/>
          </w:tcPr>
          <w:p>
            <w:pPr/>
            <w:r>
              <w:rPr>
                <w:b w:val="1"/>
                <w:bCs w:val="1"/>
              </w:rPr>
              <w:t xml:space="preserve">Action taken for weak students  </w:t>
            </w:r>
          </w:p>
        </w:tc>
        <w:tc>
          <w:tcPr>
            <w:tcW w:w="8000" w:type="dxa"/>
            <w:tcBorders>
              <w:top w:val="single" w:sz="6" w:color="000000"/>
              <w:left w:val="single" w:sz="6" w:color="000000"/>
              <w:right w:val="single" w:sz="6" w:color="000000"/>
              <w:bottom w:val="single" w:sz="6" w:color="000000"/>
            </w:tcBorders>
            <w:noWrap/>
          </w:tcPr>
          <w:p>
            <w:pPr/>
            <w:r>
              <w:rPr>
                <w:b w:val="1"/>
                <w:bCs w:val="1"/>
              </w:rPr>
              <w:t xml:space="preserve">Proof Document(s) attached in Course File</w:t>
            </w:r>
          </w:p>
        </w:tc>
      </w:tr>
      <w:tr>
        <w:trPr/>
        <w:tc>
          <w:tcPr>
            <w:tcW w:w="9000" w:type="dxa"/>
            <w:tcBorders>
              <w:top w:val="single" w:sz="6" w:color="000000"/>
              <w:left w:val="single" w:sz="6" w:color="000000"/>
              <w:right w:val="single" w:sz="6" w:color="000000"/>
              <w:bottom w:val="single" w:sz="6" w:color="000000"/>
            </w:tcBorders>
            <w:noWrap/>
          </w:tcPr>
          <w:p>
            <w:pPr/>
            <w:r>
              <w:rPr>
                <w:b w:val="0"/>
                <w:bCs w:val="0"/>
              </w:rPr>
              <w:t xml:space="preserve">Extra classes took after the T1 exam and T2 exam to target the COs in students not performed well.
Motivate to Include the good student in project groups along with weak students 
</w:t>
            </w:r>
          </w:p>
        </w:tc>
        <w:tc>
          <w:tcPr>
            <w:tcW w:w="8000" w:type="dxa"/>
            <w:tcBorders>
              <w:top w:val="single" w:sz="6" w:color="000000"/>
              <w:left w:val="single" w:sz="6" w:color="000000"/>
              <w:right w:val="single" w:sz="6" w:color="000000"/>
              <w:bottom w:val="single" w:sz="6" w:color="000000"/>
            </w:tcBorders>
            <w:noWrap/>
          </w:tcPr>
          <w:p>
            <w:pPr/>
            <w:r>
              <w:rPr>
                <w:b w:val="0"/>
                <w:bCs w:val="0"/>
              </w:rPr>
              <w:t xml:space="preserve">Notice given to the students for remedial class has been attached in course file</w:t>
            </w:r>
          </w:p>
        </w:tc>
      </w:tr>
    </w:tbl>
    <w:p>
      <w:pPr/>
      <w:r>
        <w:rPr/>
        <w:t xml:space="preserve">
</w:t>
      </w:r>
    </w:p>
    <w:p>
      <w:pPr/>
      <w:r>
        <w:rPr>
          <w:sz w:val="24"/>
          <w:szCs w:val="24"/>
          <w:b w:val="1"/>
          <w:bCs w:val="1"/>
        </w:rPr>
        <w:t xml:space="preserve">12.	Action taken for bright students:</w:t>
      </w:r>
    </w:p>
    <w:tbl>
      <w:tblGrid>
        <w:gridCol w:w="9000" w:type="dxa"/>
        <w:gridCol w:w="8000" w:type="dxa"/>
      </w:tblGrid>
      <w:tr>
        <w:trPr/>
        <w:tc>
          <w:tcPr>
            <w:tcW w:w="9000" w:type="dxa"/>
            <w:tcBorders>
              <w:top w:val="single" w:sz="6" w:color="000000"/>
              <w:left w:val="single" w:sz="6" w:color="000000"/>
              <w:right w:val="single" w:sz="6" w:color="000000"/>
              <w:bottom w:val="single" w:sz="6" w:color="000000"/>
            </w:tcBorders>
            <w:noWrap/>
          </w:tcPr>
          <w:p>
            <w:pPr/>
            <w:r>
              <w:rPr>
                <w:b w:val="1"/>
                <w:bCs w:val="1"/>
              </w:rPr>
              <w:t xml:space="preserve">Action taken for bright students</w:t>
            </w:r>
          </w:p>
        </w:tc>
        <w:tc>
          <w:tcPr>
            <w:tcW w:w="8000" w:type="dxa"/>
            <w:tcBorders>
              <w:top w:val="single" w:sz="6" w:color="000000"/>
              <w:left w:val="single" w:sz="6" w:color="000000"/>
              <w:right w:val="single" w:sz="6" w:color="000000"/>
              <w:bottom w:val="single" w:sz="6" w:color="000000"/>
            </w:tcBorders>
            <w:noWrap/>
          </w:tcPr>
          <w:p>
            <w:pPr/>
            <w:r>
              <w:rPr>
                <w:b w:val="1"/>
                <w:bCs w:val="1"/>
              </w:rPr>
              <w:t xml:space="preserve">Proof Document(s) attached in Course File</w:t>
            </w:r>
          </w:p>
        </w:tc>
      </w:tr>
      <w:tr>
        <w:trPr/>
        <w:tc>
          <w:tcPr>
            <w:tcW w:w="9000" w:type="dxa"/>
            <w:tcBorders>
              <w:top w:val="single" w:sz="6" w:color="000000"/>
              <w:left w:val="single" w:sz="6" w:color="000000"/>
              <w:right w:val="single" w:sz="6" w:color="000000"/>
              <w:bottom w:val="single" w:sz="6" w:color="000000"/>
            </w:tcBorders>
            <w:noWrap/>
          </w:tcPr>
          <w:p>
            <w:pPr/>
            <w:r>
              <w:rPr>
                <w:b w:val="0"/>
                <w:bCs w:val="0"/>
              </w:rPr>
              <w:t xml:space="preserve">Students are associated to help weak learner.</w:t>
            </w:r>
          </w:p>
        </w:tc>
        <w:tc>
          <w:tcPr>
            <w:tcW w:w="8000" w:type="dxa"/>
            <w:tcBorders>
              <w:top w:val="single" w:sz="6" w:color="000000"/>
              <w:left w:val="single" w:sz="6" w:color="000000"/>
              <w:right w:val="single" w:sz="6" w:color="000000"/>
              <w:bottom w:val="single" w:sz="6" w:color="000000"/>
            </w:tcBorders>
            <w:noWrap/>
          </w:tcPr>
          <w:p>
            <w:pPr/>
            <w:r>
              <w:rPr>
                <w:b w:val="0"/>
                <w:bCs w:val="0"/>
              </w:rPr>
              <w:t xml:space="preserve">-</w:t>
            </w:r>
          </w:p>
        </w:tc>
      </w:tr>
    </w:tbl>
    <w:p>
      <w:pPr/>
      <w:r>
        <w:rPr/>
        <w:t xml:space="preserve">
</w:t>
      </w:r>
    </w:p>
    <w:p>
      <w:pPr/>
      <w:r>
        <w:rPr>
          <w:sz w:val="24"/>
          <w:szCs w:val="24"/>
          <w:b w:val="1"/>
          <w:bCs w:val="1"/>
        </w:rPr>
        <w:t xml:space="preserve">Signature:									Signature:</w:t>
      </w:r>
    </w:p>
    <w:p>
      <w:pPr/>
      <w:r>
        <w:rPr>
          <w:sz w:val="24"/>
          <w:szCs w:val="24"/>
          <w:b w:val="1"/>
          <w:bCs w:val="1"/>
        </w:rPr>
        <w:t xml:space="preserve">Module Coordinator:							         Course Coordinator: </w:t>
      </w:r>
    </w:p>
    <w:p>
      <w:pPr/>
      <w:r>
        <w:rPr>
          <w:sz w:val="24"/>
          <w:szCs w:val="24"/>
          <w:b w:val="1"/>
          <w:bCs w:val="1"/>
        </w:rPr>
        <w:t xml:space="preserve">Dr. Arti Jain and Dr. Vartika							Dr. Vikash, Mr. Ashish Kumar</w:t>
      </w:r>
    </w:p>
    <w:sectPr>
      <w:pgSz w:orient="landscape" w:w="16837.79527559055" w:h="11905.511811023622"/>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278EC08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D446792E"/>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agraph_default">
    <w:name w:val="paragraph_default"/>
    <w:basedOn w:val="Normal"/>
    <w:pP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hart" Target="charts/chart1.xml"/></Relationships>
</file>

<file path=word/charts/chart1.xml><?xml version="1.0" encoding="utf-8"?>
<c:chartSpace xmlns:c="http://schemas.openxmlformats.org/drawingml/2006/chart" xmlns:a="http://schemas.openxmlformats.org/drawingml/2006/main" xmlns:r="http://schemas.openxmlformats.org/officeDocument/2006/relationships">
  <c:chart>
    <c:autoTitleDeleted val="1"/>
    <c:plotArea>
      <c:layout/>
      <c:barChart>
        <c:varyColors val="0"/>
        <c:barDir val="col"/>
        <c:grouping val="clustered"/>
        <c:ser>
          <c:idx val="0"/>
          <c:order val="0"/>
          <c:dLbls>
            <c:showVal val="1"/>
            <c:showCatName val="1"/>
            <c:showLegendKey val="0"/>
            <c:showSerName val="0"/>
            <c:showPercent val="0"/>
            <c:showLeaderLines val="0"/>
            <c:showBubbleSize val="0"/>
          </c:dLbls>
          <c:cat>
            <c:strLit>
              <c:ptCount val="8"/>
              <c:pt idx="0">
                <c:v>F</c:v>
              </c:pt>
              <c:pt idx="1">
                <c:v>D</c:v>
              </c:pt>
              <c:pt idx="2">
                <c:v>C</c:v>
              </c:pt>
              <c:pt idx="3">
                <c:v>C+</c:v>
              </c:pt>
              <c:pt idx="4">
                <c:v>B</c:v>
              </c:pt>
              <c:pt idx="5">
                <c:v>B+</c:v>
              </c:pt>
              <c:pt idx="6">
                <c:v>A</c:v>
              </c:pt>
              <c:pt idx="7">
                <c:v>A+</c:v>
              </c:pt>
            </c:strLit>
          </c:cat>
          <c:val>
            <c:numLit>
              <c:ptCount val="8"/>
              <c:pt idx="0">
                <c:v>2.8</c:v>
              </c:pt>
              <c:pt idx="1">
                <c:v>6.4</c:v>
              </c:pt>
              <c:pt idx="2">
                <c:v>22</c:v>
              </c:pt>
              <c:pt idx="3">
                <c:v>37.6</c:v>
              </c:pt>
              <c:pt idx="4">
                <c:v>50.8</c:v>
              </c:pt>
              <c:pt idx="5">
                <c:v>65.6</c:v>
              </c:pt>
              <c:pt idx="6">
                <c:v>40.8</c:v>
              </c:pt>
              <c:pt idx="7">
                <c:v>5.6</c:v>
              </c:pt>
            </c:numLit>
          </c:val>
        </c:ser>
        <c:axId val="1"/>
        <c:axId val="2"/>
      </c:barChart>
      <c:catAx>
        <c:axId val="1"/>
        <c:axPos val="b"/>
        <c:crossAx val="2"/>
        <c:auto val="1"/>
        <c:delete val="0"/>
        <c:majorTickMark val="none"/>
        <c:minorTickMark val="none"/>
        <c:tickLblPos val="low"/>
        <c:crosses val="autoZero"/>
        <c:scaling>
          <c:orientation val="minMax"/>
        </c:scaling>
        <c:spPr>
          <a:ln>
            <a:solidFill/>
          </a:ln>
        </c:spPr>
      </c:catAx>
      <c:valAx>
        <c:axId val="2"/>
        <c:axPos val="l"/>
        <c:crossAx val="1"/>
        <c:auto val="1"/>
        <c:delete val="0"/>
        <c:majorTickMark val="none"/>
        <c:minorTickMark val="none"/>
        <c:tickLblPos val="low"/>
        <c:crosses val="autoZero"/>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2024-04-29T19:29:16+02:00</dcterms:created>
  <dcterms:modified xsi:type="dcterms:W3CDTF">2024-04-29T19:29:16+02:00</dcterms:modified>
</cp:coreProperties>
</file>

<file path=docProps/custom.xml><?xml version="1.0" encoding="utf-8"?>
<Properties xmlns="http://schemas.openxmlformats.org/officeDocument/2006/custom-properties" xmlns:vt="http://schemas.openxmlformats.org/officeDocument/2006/docPropsVTypes"/>
</file>