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F2A1A0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13A9">
        <w:rPr>
          <w:rFonts w:ascii="Muli" w:eastAsia="Muli" w:hAnsi="Muli" w:cs="Muli"/>
          <w:color w:val="FF0000"/>
          <w:sz w:val="24"/>
          <w:szCs w:val="24"/>
          <w:u w:val="single"/>
        </w:rPr>
        <w:t>3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39DED71" w:rsidR="00173A24" w:rsidRPr="00DC13A9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13A9">
        <w:rPr>
          <w:rFonts w:ascii="Muli" w:eastAsia="Muli" w:hAnsi="Muli" w:cs="Muli"/>
          <w:color w:val="FF0000"/>
          <w:sz w:val="24"/>
          <w:szCs w:val="24"/>
          <w:u w:val="single"/>
        </w:rPr>
        <w:t>1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CAAE9FC" w:rsidR="00173A24" w:rsidRPr="00DC13A9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C13A9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5F0D6FA" w:rsidR="00173A24" w:rsidRPr="00DC13A9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13A9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in relative positioning it changes the object but not the screen around it. In absolute positioning it changes the position relative to </w:t>
      </w:r>
      <w:proofErr w:type="spellStart"/>
      <w:r w:rsidR="00DC13A9">
        <w:rPr>
          <w:rFonts w:ascii="Muli" w:eastAsia="Muli" w:hAnsi="Muli" w:cs="Muli"/>
          <w:color w:val="FF0000"/>
          <w:sz w:val="24"/>
          <w:szCs w:val="24"/>
          <w:u w:val="single"/>
        </w:rPr>
        <w:t>it’s</w:t>
      </w:r>
      <w:proofErr w:type="spellEnd"/>
      <w:r w:rsidR="00DC13A9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parent, and changes the layout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4F621E9" w:rsidR="00173A24" w:rsidRPr="00DC13A9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13A9">
        <w:rPr>
          <w:rFonts w:ascii="Muli" w:eastAsia="Muli" w:hAnsi="Muli" w:cs="Muli"/>
          <w:color w:val="FF0000"/>
          <w:sz w:val="24"/>
          <w:szCs w:val="24"/>
          <w:u w:val="single"/>
        </w:rPr>
        <w:t>To make buttons, and user interactive codes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3A1D573" w:rsidR="00173A24" w:rsidRPr="00DC13A9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13A9">
        <w:rPr>
          <w:rFonts w:ascii="Muli" w:eastAsia="Muli" w:hAnsi="Muli" w:cs="Muli"/>
          <w:color w:val="FF0000"/>
          <w:sz w:val="24"/>
          <w:szCs w:val="24"/>
          <w:u w:val="single"/>
        </w:rPr>
        <w:t>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CD1125E" w:rsidR="00173A24" w:rsidRPr="00DC13A9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DC13A9">
        <w:rPr>
          <w:rFonts w:ascii="Muli" w:eastAsia="Muli" w:hAnsi="Muli" w:cs="Muli"/>
          <w:color w:val="FF0000"/>
          <w:sz w:val="24"/>
          <w:szCs w:val="24"/>
          <w:u w:val="single"/>
        </w:rPr>
        <w:t>Expo.Dev</w:t>
      </w:r>
      <w:proofErr w:type="spell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8F46CBF" w:rsidR="00173A24" w:rsidRPr="00DC13A9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C13A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C13A9">
        <w:rPr>
          <w:rFonts w:ascii="Muli" w:eastAsia="Muli" w:hAnsi="Muli" w:cs="Muli"/>
          <w:color w:val="FF0000"/>
          <w:sz w:val="24"/>
          <w:szCs w:val="24"/>
          <w:u w:val="single"/>
        </w:rPr>
        <w:t>download the app and initiate the program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61F75ED" w:rsidR="00173A24" w:rsidRPr="00DC13A9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13A9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It is where the actual code starts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25B1E60" w:rsidR="00173A24" w:rsidRPr="00DC13A9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C13A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C13A9">
        <w:rPr>
          <w:rFonts w:ascii="Muli" w:eastAsia="Muli" w:hAnsi="Muli" w:cs="Muli"/>
          <w:color w:val="FF0000"/>
          <w:sz w:val="24"/>
          <w:szCs w:val="24"/>
          <w:u w:val="single"/>
        </w:rPr>
        <w:t>it returns anything that is written inside of render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42AE7F7" w:rsidR="00173A24" w:rsidRPr="00DC13A9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13A9">
        <w:rPr>
          <w:rFonts w:ascii="Muli" w:eastAsia="Muli" w:hAnsi="Muli" w:cs="Muli"/>
          <w:color w:val="FF0000"/>
          <w:sz w:val="24"/>
          <w:szCs w:val="24"/>
          <w:u w:val="single"/>
        </w:rPr>
        <w:t>Buttons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2506963">
    <w:abstractNumId w:val="1"/>
  </w:num>
  <w:num w:numId="2" w16cid:durableId="152536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DC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Avaneesh Jain</cp:lastModifiedBy>
  <cp:revision>3</cp:revision>
  <dcterms:created xsi:type="dcterms:W3CDTF">2021-01-06T05:46:00Z</dcterms:created>
  <dcterms:modified xsi:type="dcterms:W3CDTF">2022-12-18T16:29:00Z</dcterms:modified>
</cp:coreProperties>
</file>