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D918" w14:textId="576DBB10" w:rsidR="00A52E06" w:rsidRDefault="000B1086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                                </w:t>
      </w:r>
      <w:r w:rsidR="00D55D9B">
        <w:rPr>
          <w:color w:val="002060"/>
          <w:sz w:val="40"/>
          <w:szCs w:val="40"/>
        </w:rPr>
        <w:t xml:space="preserve">       </w:t>
      </w:r>
      <w:r>
        <w:rPr>
          <w:color w:val="002060"/>
          <w:sz w:val="40"/>
          <w:szCs w:val="40"/>
        </w:rPr>
        <w:t xml:space="preserve">  BILL GENIUS</w:t>
      </w:r>
    </w:p>
    <w:p w14:paraId="5F75587A" w14:textId="27B6FABB" w:rsidR="000B1086" w:rsidRPr="000B1086" w:rsidRDefault="000B1086" w:rsidP="000B1086">
      <w:pPr>
        <w:rPr>
          <w:b/>
          <w:bCs/>
          <w:color w:val="000000" w:themeColor="text1"/>
          <w:sz w:val="28"/>
          <w:szCs w:val="28"/>
        </w:rPr>
      </w:pPr>
      <w:r w:rsidRPr="000B1086">
        <w:rPr>
          <w:b/>
          <w:bCs/>
          <w:color w:val="000000" w:themeColor="text1"/>
          <w:sz w:val="28"/>
          <w:szCs w:val="28"/>
        </w:rPr>
        <w:t>App Vision:</w:t>
      </w:r>
    </w:p>
    <w:p w14:paraId="33D0221A" w14:textId="233F8D1E" w:rsidR="000B1086" w:rsidRDefault="000B1086" w:rsidP="000B1086">
      <w:pPr>
        <w:rPr>
          <w:b/>
          <w:bCs/>
          <w:color w:val="000000" w:themeColor="text1"/>
        </w:rPr>
      </w:pPr>
      <w:r w:rsidRPr="000B1086">
        <w:rPr>
          <w:b/>
          <w:bCs/>
          <w:color w:val="000000" w:themeColor="text1"/>
        </w:rPr>
        <w:t>To empower individuals and businesses to effortlessly manage, categorize, and analyze expenses by harnessing cutting-edge AI for receipt scanning, data extraction, and financial insights</w:t>
      </w:r>
      <w:r>
        <w:rPr>
          <w:b/>
          <w:bCs/>
          <w:color w:val="000000" w:themeColor="text1"/>
        </w:rPr>
        <w:t xml:space="preserve"> </w:t>
      </w:r>
      <w:r w:rsidRPr="000B1086">
        <w:rPr>
          <w:b/>
          <w:bCs/>
          <w:color w:val="000000" w:themeColor="text1"/>
        </w:rPr>
        <w:t>eliminating manual data entry and making expense management seamless, accurate, and accessible to everyone.</w:t>
      </w:r>
    </w:p>
    <w:p w14:paraId="7CE14DB6" w14:textId="31BDA2A3" w:rsidR="000B1086" w:rsidRPr="000B1086" w:rsidRDefault="000B1086" w:rsidP="000B1086">
      <w:pPr>
        <w:rPr>
          <w:b/>
          <w:bCs/>
          <w:color w:val="000000" w:themeColor="text1"/>
          <w:sz w:val="28"/>
          <w:szCs w:val="28"/>
        </w:rPr>
      </w:pPr>
      <w:r w:rsidRPr="000B1086">
        <w:rPr>
          <w:b/>
          <w:bCs/>
          <w:color w:val="000000" w:themeColor="text1"/>
          <w:sz w:val="28"/>
          <w:szCs w:val="28"/>
        </w:rPr>
        <w:t>Unique Selling Proposition (USP)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AE7CE35" w14:textId="77777777" w:rsidR="008B29B0" w:rsidRDefault="008B29B0" w:rsidP="000B1086">
      <w:pPr>
        <w:rPr>
          <w:b/>
          <w:bCs/>
          <w:color w:val="000000" w:themeColor="text1"/>
        </w:rPr>
      </w:pPr>
      <w:r w:rsidRPr="008B29B0">
        <w:rPr>
          <w:b/>
          <w:bCs/>
          <w:color w:val="000000" w:themeColor="text1"/>
        </w:rPr>
        <w:t>The only platform that instantly syncs bank transactions, scans receipts with industry-leading AI, and auto-matches every expense—delivering unmatched accuracy, total automation, and peace of mind, whether you’re a solo freelancer or a growing business team.</w:t>
      </w:r>
    </w:p>
    <w:p w14:paraId="480E07D9" w14:textId="74617C3B" w:rsidR="000B1086" w:rsidRPr="000B1086" w:rsidRDefault="000B1086" w:rsidP="000B1086">
      <w:pPr>
        <w:rPr>
          <w:b/>
          <w:bCs/>
          <w:color w:val="000000" w:themeColor="text1"/>
          <w:sz w:val="28"/>
          <w:szCs w:val="28"/>
        </w:rPr>
      </w:pPr>
      <w:r w:rsidRPr="000B1086">
        <w:rPr>
          <w:b/>
          <w:bCs/>
          <w:color w:val="000000" w:themeColor="text1"/>
          <w:sz w:val="28"/>
          <w:szCs w:val="28"/>
        </w:rPr>
        <w:t>Key Highlights:</w:t>
      </w:r>
    </w:p>
    <w:p w14:paraId="5D4FE600" w14:textId="77777777" w:rsidR="000B1086" w:rsidRPr="000B1086" w:rsidRDefault="000B1086" w:rsidP="000B1086">
      <w:pPr>
        <w:numPr>
          <w:ilvl w:val="0"/>
          <w:numId w:val="1"/>
        </w:numPr>
        <w:rPr>
          <w:color w:val="000000" w:themeColor="text1"/>
        </w:rPr>
      </w:pPr>
      <w:r w:rsidRPr="000B1086">
        <w:rPr>
          <w:b/>
          <w:bCs/>
          <w:color w:val="000000" w:themeColor="text1"/>
        </w:rPr>
        <w:t>AI-Driven Receipt Scanning:</w:t>
      </w:r>
      <w:r w:rsidRPr="000B1086">
        <w:rPr>
          <w:color w:val="000000" w:themeColor="text1"/>
        </w:rPr>
        <w:t> Instantly capture and categorize expenses with industry-leading accuracy.</w:t>
      </w:r>
    </w:p>
    <w:p w14:paraId="5D37637E" w14:textId="77777777" w:rsidR="000B1086" w:rsidRPr="000B1086" w:rsidRDefault="000B1086" w:rsidP="000B1086">
      <w:pPr>
        <w:numPr>
          <w:ilvl w:val="0"/>
          <w:numId w:val="1"/>
        </w:numPr>
        <w:rPr>
          <w:color w:val="000000" w:themeColor="text1"/>
        </w:rPr>
      </w:pPr>
      <w:r w:rsidRPr="000B1086">
        <w:rPr>
          <w:b/>
          <w:bCs/>
          <w:color w:val="000000" w:themeColor="text1"/>
        </w:rPr>
        <w:t>Seamless Banking Integration:</w:t>
      </w:r>
      <w:r w:rsidRPr="000B1086">
        <w:rPr>
          <w:color w:val="000000" w:themeColor="text1"/>
        </w:rPr>
        <w:t> Automatically sync bank and credit card transactions for full visibility.</w:t>
      </w:r>
    </w:p>
    <w:p w14:paraId="30F0BC48" w14:textId="77777777" w:rsidR="000B1086" w:rsidRPr="000B1086" w:rsidRDefault="000B1086" w:rsidP="000B1086">
      <w:pPr>
        <w:numPr>
          <w:ilvl w:val="0"/>
          <w:numId w:val="1"/>
        </w:numPr>
        <w:rPr>
          <w:color w:val="000000" w:themeColor="text1"/>
        </w:rPr>
      </w:pPr>
      <w:r w:rsidRPr="000B1086">
        <w:rPr>
          <w:b/>
          <w:bCs/>
          <w:color w:val="000000" w:themeColor="text1"/>
        </w:rPr>
        <w:t>Smart Matching:</w:t>
      </w:r>
      <w:r w:rsidRPr="000B1086">
        <w:rPr>
          <w:color w:val="000000" w:themeColor="text1"/>
        </w:rPr>
        <w:t> AI matches receipts to transactions, ensuring zero missing expenses.</w:t>
      </w:r>
    </w:p>
    <w:p w14:paraId="1E73D207" w14:textId="77777777" w:rsidR="000B1086" w:rsidRPr="000B1086" w:rsidRDefault="000B1086" w:rsidP="000B1086">
      <w:pPr>
        <w:numPr>
          <w:ilvl w:val="0"/>
          <w:numId w:val="1"/>
        </w:numPr>
        <w:rPr>
          <w:color w:val="000000" w:themeColor="text1"/>
        </w:rPr>
      </w:pPr>
      <w:r w:rsidRPr="000B1086">
        <w:rPr>
          <w:b/>
          <w:bCs/>
          <w:color w:val="000000" w:themeColor="text1"/>
        </w:rPr>
        <w:t>Real-Time Analytics:</w:t>
      </w:r>
      <w:r w:rsidRPr="000B1086">
        <w:rPr>
          <w:color w:val="000000" w:themeColor="text1"/>
        </w:rPr>
        <w:t> Get actionable insights, budgeting tools, and spending alerts.</w:t>
      </w:r>
    </w:p>
    <w:p w14:paraId="5C4D0F0A" w14:textId="77777777" w:rsidR="000B1086" w:rsidRPr="000B1086" w:rsidRDefault="000B1086" w:rsidP="000B1086">
      <w:pPr>
        <w:numPr>
          <w:ilvl w:val="0"/>
          <w:numId w:val="1"/>
        </w:numPr>
        <w:rPr>
          <w:color w:val="000000" w:themeColor="text1"/>
        </w:rPr>
      </w:pPr>
      <w:r w:rsidRPr="000B1086">
        <w:rPr>
          <w:b/>
          <w:bCs/>
          <w:color w:val="000000" w:themeColor="text1"/>
        </w:rPr>
        <w:t>Multi-User &amp; Approval Workflows:</w:t>
      </w:r>
      <w:r w:rsidRPr="000B1086">
        <w:rPr>
          <w:color w:val="000000" w:themeColor="text1"/>
        </w:rPr>
        <w:t> Perfect for freelancers, teams, and businesses.</w:t>
      </w:r>
    </w:p>
    <w:p w14:paraId="1346CAD4" w14:textId="77777777" w:rsidR="000B1086" w:rsidRPr="000B1086" w:rsidRDefault="000B1086" w:rsidP="000B1086">
      <w:pPr>
        <w:numPr>
          <w:ilvl w:val="0"/>
          <w:numId w:val="1"/>
        </w:numPr>
        <w:rPr>
          <w:color w:val="000000" w:themeColor="text1"/>
        </w:rPr>
      </w:pPr>
      <w:r w:rsidRPr="000B1086">
        <w:rPr>
          <w:b/>
          <w:bCs/>
          <w:color w:val="000000" w:themeColor="text1"/>
        </w:rPr>
        <w:t>Privacy &amp; Security:</w:t>
      </w:r>
      <w:r w:rsidRPr="000B1086">
        <w:rPr>
          <w:color w:val="000000" w:themeColor="text1"/>
        </w:rPr>
        <w:t> Bank-level encryption and compliance for peace of mind.</w:t>
      </w:r>
    </w:p>
    <w:p w14:paraId="4D1AA1A0" w14:textId="77777777" w:rsidR="000B1086" w:rsidRPr="000B1086" w:rsidRDefault="000B1086" w:rsidP="000B1086">
      <w:pPr>
        <w:rPr>
          <w:color w:val="000000" w:themeColor="text1"/>
        </w:rPr>
      </w:pPr>
    </w:p>
    <w:p w14:paraId="7FD82B2A" w14:textId="0BCD5483" w:rsidR="00525E02" w:rsidRPr="00210559" w:rsidRDefault="00525E02" w:rsidP="00525E02">
      <w:pPr>
        <w:rPr>
          <w:b/>
          <w:bCs/>
          <w:color w:val="000000" w:themeColor="text1"/>
          <w:sz w:val="28"/>
          <w:szCs w:val="28"/>
        </w:rPr>
      </w:pPr>
      <w:r w:rsidRPr="00210559">
        <w:rPr>
          <w:b/>
          <w:bCs/>
          <w:color w:val="000000" w:themeColor="text1"/>
          <w:sz w:val="28"/>
          <w:szCs w:val="28"/>
        </w:rPr>
        <w:t>Primary target users:</w:t>
      </w:r>
    </w:p>
    <w:p w14:paraId="0E9396F3" w14:textId="77777777" w:rsidR="00525E02" w:rsidRPr="00525E02" w:rsidRDefault="00525E02" w:rsidP="00525E0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525E02">
        <w:rPr>
          <w:b/>
          <w:bCs/>
          <w:color w:val="000000" w:themeColor="text1"/>
        </w:rPr>
        <w:t>Busy Professionals &amp; Freelancers</w:t>
      </w:r>
    </w:p>
    <w:p w14:paraId="439D6B6B" w14:textId="36F7F1C7" w:rsidR="00525E02" w:rsidRPr="00210559" w:rsidRDefault="00525E02" w:rsidP="00525E02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 w:rsidRPr="00210559">
        <w:rPr>
          <w:b/>
          <w:bCs/>
          <w:color w:val="000000" w:themeColor="text1"/>
        </w:rPr>
        <w:t>Small and Medium-sized businesses</w:t>
      </w:r>
    </w:p>
    <w:p w14:paraId="36743DA0" w14:textId="1DEDC040" w:rsidR="00525E02" w:rsidRPr="00210559" w:rsidRDefault="00210559" w:rsidP="00525E02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 w:rsidRPr="00210559">
        <w:rPr>
          <w:b/>
          <w:bCs/>
          <w:color w:val="000000" w:themeColor="text1"/>
        </w:rPr>
        <w:t xml:space="preserve">Young urban residents </w:t>
      </w:r>
    </w:p>
    <w:p w14:paraId="09BFFB31" w14:textId="7CF1A46B" w:rsidR="00210559" w:rsidRDefault="00210559" w:rsidP="00525E0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210559">
        <w:rPr>
          <w:b/>
          <w:bCs/>
          <w:color w:val="000000" w:themeColor="text1"/>
        </w:rPr>
        <w:t>Average Adults with Everyday Financial Needs</w:t>
      </w:r>
    </w:p>
    <w:p w14:paraId="2DCBC66F" w14:textId="77777777" w:rsidR="00210559" w:rsidRPr="00210559" w:rsidRDefault="00210559" w:rsidP="00210559">
      <w:pPr>
        <w:pStyle w:val="ListParagraph"/>
        <w:rPr>
          <w:b/>
          <w:bCs/>
          <w:color w:val="000000" w:themeColor="text1"/>
        </w:rPr>
      </w:pPr>
    </w:p>
    <w:p w14:paraId="01FA2F14" w14:textId="77777777" w:rsidR="00210559" w:rsidRPr="00210559" w:rsidRDefault="00210559" w:rsidP="00210559">
      <w:pPr>
        <w:pStyle w:val="ListParagraph"/>
        <w:rPr>
          <w:b/>
          <w:bCs/>
          <w:color w:val="000000" w:themeColor="text1"/>
        </w:rPr>
      </w:pPr>
    </w:p>
    <w:p w14:paraId="54F8919C" w14:textId="77777777" w:rsidR="00210559" w:rsidRPr="00210559" w:rsidRDefault="00210559" w:rsidP="00210559">
      <w:pPr>
        <w:rPr>
          <w:b/>
          <w:bCs/>
          <w:color w:val="000000" w:themeColor="text1"/>
          <w:sz w:val="28"/>
          <w:szCs w:val="28"/>
        </w:rPr>
      </w:pPr>
      <w:r w:rsidRPr="00210559">
        <w:rPr>
          <w:b/>
          <w:bCs/>
          <w:color w:val="000000" w:themeColor="text1"/>
          <w:sz w:val="28"/>
          <w:szCs w:val="28"/>
        </w:rPr>
        <w:lastRenderedPageBreak/>
        <w:t xml:space="preserve">   Secondary Target Users</w:t>
      </w:r>
    </w:p>
    <w:p w14:paraId="5EF70123" w14:textId="1C0EF948" w:rsidR="00210559" w:rsidRPr="00210559" w:rsidRDefault="00210559" w:rsidP="00210559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210559">
        <w:rPr>
          <w:b/>
          <w:bCs/>
          <w:color w:val="000000" w:themeColor="text1"/>
          <w:sz w:val="28"/>
          <w:szCs w:val="28"/>
        </w:rPr>
        <w:t>Accountants and Bookkeepers</w:t>
      </w:r>
      <w:r w:rsidRPr="00210559">
        <w:rPr>
          <w:b/>
          <w:bCs/>
          <w:color w:val="000000" w:themeColor="text1"/>
        </w:rPr>
        <w:t xml:space="preserve">: Professionals serving </w:t>
      </w:r>
      <w:r w:rsidR="00025034" w:rsidRPr="00210559">
        <w:rPr>
          <w:b/>
          <w:bCs/>
          <w:color w:val="000000" w:themeColor="text1"/>
        </w:rPr>
        <w:t>SMBs</w:t>
      </w:r>
      <w:r w:rsidR="00025034">
        <w:rPr>
          <w:b/>
          <w:bCs/>
          <w:color w:val="000000" w:themeColor="text1"/>
        </w:rPr>
        <w:t xml:space="preserve"> (</w:t>
      </w:r>
      <w:r w:rsidRPr="00210559">
        <w:rPr>
          <w:b/>
          <w:bCs/>
          <w:color w:val="000000" w:themeColor="text1"/>
        </w:rPr>
        <w:t>Small and Medium-sized Businesses</w:t>
      </w:r>
      <w:r>
        <w:rPr>
          <w:b/>
          <w:bCs/>
          <w:color w:val="000000" w:themeColor="text1"/>
        </w:rPr>
        <w:t>)</w:t>
      </w:r>
      <w:r w:rsidRPr="00210559">
        <w:rPr>
          <w:b/>
          <w:bCs/>
          <w:color w:val="000000" w:themeColor="text1"/>
        </w:rPr>
        <w:t xml:space="preserve"> who need efficient tools for client expense management.</w:t>
      </w:r>
    </w:p>
    <w:p w14:paraId="44F37208" w14:textId="4890533A" w:rsidR="00210559" w:rsidRPr="00210559" w:rsidRDefault="00210559" w:rsidP="00210559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210559">
        <w:rPr>
          <w:b/>
          <w:bCs/>
          <w:color w:val="000000" w:themeColor="text1"/>
          <w:sz w:val="28"/>
          <w:szCs w:val="28"/>
        </w:rPr>
        <w:t>Travelers and Remote Workers</w:t>
      </w:r>
      <w:r w:rsidRPr="00210559">
        <w:rPr>
          <w:b/>
          <w:bCs/>
          <w:color w:val="000000" w:themeColor="text1"/>
        </w:rPr>
        <w:t>: Users who frequently incur reimbursable expenses and need to organize receipts and transactions on the go</w:t>
      </w:r>
      <w:r>
        <w:rPr>
          <w:b/>
          <w:bCs/>
          <w:color w:val="000000" w:themeColor="text1"/>
        </w:rPr>
        <w:t>.</w:t>
      </w:r>
    </w:p>
    <w:p w14:paraId="4A6A8056" w14:textId="048C1E74" w:rsidR="00210559" w:rsidRDefault="00210559" w:rsidP="00210559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210559">
        <w:rPr>
          <w:b/>
          <w:bCs/>
          <w:color w:val="000000" w:themeColor="text1"/>
          <w:sz w:val="28"/>
          <w:szCs w:val="28"/>
        </w:rPr>
        <w:t>Finance Teams in Larger Enterprises</w:t>
      </w:r>
      <w:r w:rsidRPr="00210559">
        <w:rPr>
          <w:b/>
          <w:bCs/>
          <w:color w:val="000000" w:themeColor="text1"/>
        </w:rPr>
        <w:t xml:space="preserve">: For future scaling, teams seeking centralized spend management, approval workflows, and integrations with </w:t>
      </w:r>
      <w:r w:rsidR="00025034" w:rsidRPr="00210559">
        <w:rPr>
          <w:b/>
          <w:bCs/>
          <w:color w:val="000000" w:themeColor="text1"/>
        </w:rPr>
        <w:t>ERPs</w:t>
      </w:r>
      <w:r w:rsidR="00025034">
        <w:rPr>
          <w:b/>
          <w:bCs/>
          <w:color w:val="000000" w:themeColor="text1"/>
        </w:rPr>
        <w:t xml:space="preserve"> (</w:t>
      </w:r>
      <w:r w:rsidRPr="00210559">
        <w:rPr>
          <w:b/>
          <w:bCs/>
          <w:color w:val="000000" w:themeColor="text1"/>
        </w:rPr>
        <w:t>Enterprise Resource Planning</w:t>
      </w:r>
      <w:r>
        <w:rPr>
          <w:b/>
          <w:bCs/>
          <w:color w:val="000000" w:themeColor="text1"/>
        </w:rPr>
        <w:t>)</w:t>
      </w:r>
      <w:r w:rsidRPr="00210559">
        <w:rPr>
          <w:b/>
          <w:bCs/>
          <w:color w:val="000000" w:themeColor="text1"/>
        </w:rPr>
        <w:t>.</w:t>
      </w:r>
    </w:p>
    <w:p w14:paraId="1944A1E4" w14:textId="77777777" w:rsidR="008D3252" w:rsidRPr="008D3252" w:rsidRDefault="008D3252" w:rsidP="008D32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  <w:r w:rsidRPr="008D3252">
        <w:rPr>
          <w:b/>
          <w:bCs/>
          <w:color w:val="000000" w:themeColor="text1"/>
          <w:sz w:val="28"/>
          <w:szCs w:val="28"/>
        </w:rPr>
        <w:t>Key Gaps in Current Market</w:t>
      </w:r>
    </w:p>
    <w:p w14:paraId="79035621" w14:textId="77777777" w:rsidR="008D3252" w:rsidRPr="008D3252" w:rsidRDefault="008D3252" w:rsidP="008D3252">
      <w:pPr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8D3252">
        <w:rPr>
          <w:b/>
          <w:bCs/>
          <w:color w:val="000000" w:themeColor="text1"/>
          <w:sz w:val="28"/>
          <w:szCs w:val="28"/>
        </w:rPr>
        <w:t>No single app combines:</w:t>
      </w:r>
    </w:p>
    <w:p w14:paraId="100C39EF" w14:textId="77777777" w:rsidR="008D3252" w:rsidRPr="008D3252" w:rsidRDefault="008D3252" w:rsidP="008D3252">
      <w:pPr>
        <w:numPr>
          <w:ilvl w:val="1"/>
          <w:numId w:val="5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AI-powered receipt scanning</w:t>
      </w:r>
    </w:p>
    <w:p w14:paraId="401748BC" w14:textId="77777777" w:rsidR="008D3252" w:rsidRPr="008D3252" w:rsidRDefault="008D3252" w:rsidP="008D3252">
      <w:pPr>
        <w:numPr>
          <w:ilvl w:val="1"/>
          <w:numId w:val="5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Seamless bank integration</w:t>
      </w:r>
    </w:p>
    <w:p w14:paraId="584E3601" w14:textId="77777777" w:rsidR="008D3252" w:rsidRPr="008D3252" w:rsidRDefault="008D3252" w:rsidP="008D3252">
      <w:pPr>
        <w:numPr>
          <w:ilvl w:val="1"/>
          <w:numId w:val="5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Real-time auto-matching of receipts to transactions</w:t>
      </w:r>
    </w:p>
    <w:p w14:paraId="4B7A98CF" w14:textId="77777777" w:rsidR="008D3252" w:rsidRPr="008D3252" w:rsidRDefault="008D3252" w:rsidP="008D3252">
      <w:pPr>
        <w:numPr>
          <w:ilvl w:val="1"/>
          <w:numId w:val="5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Multi-user/team workflows</w:t>
      </w:r>
    </w:p>
    <w:p w14:paraId="39450BE0" w14:textId="77777777" w:rsidR="008D3252" w:rsidRPr="008D3252" w:rsidRDefault="008D3252" w:rsidP="008D3252">
      <w:pPr>
        <w:numPr>
          <w:ilvl w:val="1"/>
          <w:numId w:val="5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Personal and business use cases</w:t>
      </w:r>
    </w:p>
    <w:p w14:paraId="28E55F93" w14:textId="77777777" w:rsidR="008D3252" w:rsidRPr="008D3252" w:rsidRDefault="008D3252" w:rsidP="008D3252">
      <w:pPr>
        <w:numPr>
          <w:ilvl w:val="1"/>
          <w:numId w:val="5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Intuitive, modern UI/UX</w:t>
      </w:r>
    </w:p>
    <w:p w14:paraId="02906405" w14:textId="77777777" w:rsidR="008D3252" w:rsidRPr="008D3252" w:rsidRDefault="008D3252" w:rsidP="008D3252">
      <w:pPr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8D3252">
        <w:rPr>
          <w:b/>
          <w:bCs/>
          <w:color w:val="000000" w:themeColor="text1"/>
          <w:sz w:val="28"/>
          <w:szCs w:val="28"/>
        </w:rPr>
        <w:t>Most apps either:</w:t>
      </w:r>
    </w:p>
    <w:p w14:paraId="7859D095" w14:textId="77777777" w:rsidR="008D3252" w:rsidRPr="008D3252" w:rsidRDefault="008D3252" w:rsidP="008D3252">
      <w:pPr>
        <w:numPr>
          <w:ilvl w:val="1"/>
          <w:numId w:val="5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Focus on personal budgeting (no receipt scanning/business features)</w:t>
      </w:r>
    </w:p>
    <w:p w14:paraId="28A3C9E3" w14:textId="77777777" w:rsidR="008D3252" w:rsidRPr="008D3252" w:rsidRDefault="008D3252" w:rsidP="008D3252">
      <w:pPr>
        <w:numPr>
          <w:ilvl w:val="1"/>
          <w:numId w:val="5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Or focus on business expense tracking (complex, expensive, steep learning curve)</w:t>
      </w:r>
    </w:p>
    <w:p w14:paraId="2E84C748" w14:textId="77777777" w:rsidR="008D3252" w:rsidRDefault="008D3252" w:rsidP="008D3252">
      <w:pPr>
        <w:numPr>
          <w:ilvl w:val="1"/>
          <w:numId w:val="5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Or lack robust bank connectivity and automation</w:t>
      </w:r>
    </w:p>
    <w:p w14:paraId="6D0ACE8F" w14:textId="3F45DB02" w:rsidR="008D3252" w:rsidRDefault="008D3252" w:rsidP="008D3252">
      <w:pPr>
        <w:rPr>
          <w:b/>
          <w:bCs/>
          <w:color w:val="000000" w:themeColor="text1"/>
          <w:sz w:val="28"/>
          <w:szCs w:val="28"/>
        </w:rPr>
      </w:pPr>
      <w:r w:rsidRPr="008D3252">
        <w:rPr>
          <w:b/>
          <w:bCs/>
          <w:color w:val="000000" w:themeColor="text1"/>
          <w:sz w:val="28"/>
          <w:szCs w:val="28"/>
        </w:rPr>
        <w:t xml:space="preserve">       Our App should</w:t>
      </w:r>
      <w:r w:rsidR="009A2DEE">
        <w:rPr>
          <w:b/>
          <w:bCs/>
          <w:color w:val="000000" w:themeColor="text1"/>
          <w:sz w:val="28"/>
          <w:szCs w:val="28"/>
        </w:rPr>
        <w:t xml:space="preserve"> </w:t>
      </w:r>
      <w:r w:rsidRPr="008D3252">
        <w:rPr>
          <w:b/>
          <w:bCs/>
          <w:color w:val="000000" w:themeColor="text1"/>
          <w:sz w:val="28"/>
          <w:szCs w:val="28"/>
        </w:rPr>
        <w:t>:</w:t>
      </w:r>
    </w:p>
    <w:p w14:paraId="52BC9E02" w14:textId="77777777" w:rsidR="008D3252" w:rsidRPr="008D3252" w:rsidRDefault="008D3252" w:rsidP="008D3252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Combine AI receipt scanning and auto-categorization with direct bank/credit card integration for both individuals and teams.</w:t>
      </w:r>
    </w:p>
    <w:p w14:paraId="2906A6CB" w14:textId="77777777" w:rsidR="008D3252" w:rsidRPr="008D3252" w:rsidRDefault="008D3252" w:rsidP="008D3252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Auto-match receipts to bank transactions in real time, flagging missing receipts or duplicate entries.</w:t>
      </w:r>
    </w:p>
    <w:p w14:paraId="7F397B14" w14:textId="77777777" w:rsidR="008D3252" w:rsidRPr="008D3252" w:rsidRDefault="008D3252" w:rsidP="008D3252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Offer both personal and business modes:</w:t>
      </w:r>
    </w:p>
    <w:p w14:paraId="5B33BD74" w14:textId="77777777" w:rsidR="008D3252" w:rsidRPr="008D3252" w:rsidRDefault="008D3252" w:rsidP="008D3252">
      <w:pPr>
        <w:numPr>
          <w:ilvl w:val="1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lastRenderedPageBreak/>
        <w:t>Personal: Budgeting, savings goals, subscription tracking, family sharing</w:t>
      </w:r>
    </w:p>
    <w:p w14:paraId="6AF7E979" w14:textId="77777777" w:rsidR="008D3252" w:rsidRPr="008D3252" w:rsidRDefault="008D3252" w:rsidP="008D3252">
      <w:pPr>
        <w:numPr>
          <w:ilvl w:val="1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Business: Multi-user, approval workflows, export to accounting, mileage tracking</w:t>
      </w:r>
    </w:p>
    <w:p w14:paraId="43C4BB19" w14:textId="77777777" w:rsidR="008D3252" w:rsidRPr="008D3252" w:rsidRDefault="008D3252" w:rsidP="008D3252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Deliver a simple, modern, intuitive interface—no steep learning curve.</w:t>
      </w:r>
    </w:p>
    <w:p w14:paraId="6D4A7689" w14:textId="77777777" w:rsidR="008D3252" w:rsidRPr="008D3252" w:rsidRDefault="008D3252" w:rsidP="008D3252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Flexible pricing: Freemium for individuals, scalable plans for teams/businesses.</w:t>
      </w:r>
    </w:p>
    <w:p w14:paraId="5CB25869" w14:textId="77777777" w:rsidR="008D3252" w:rsidRPr="008D3252" w:rsidRDefault="008D3252" w:rsidP="008D3252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Privacy &amp; security: Bank-level encryption, clear data policies.</w:t>
      </w:r>
    </w:p>
    <w:p w14:paraId="40F68AB0" w14:textId="77777777" w:rsidR="008D3252" w:rsidRPr="008D3252" w:rsidRDefault="008D3252" w:rsidP="008D3252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Mobile-first with cloud sync for access anywhere.</w:t>
      </w:r>
    </w:p>
    <w:p w14:paraId="4D3353E9" w14:textId="77777777" w:rsidR="008D3252" w:rsidRPr="008D3252" w:rsidRDefault="008D3252" w:rsidP="008D3252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Integrate with popular accounting and payroll tools (QuickBooks, Xero, Gusto, etc.).</w:t>
      </w:r>
    </w:p>
    <w:p w14:paraId="4526E08B" w14:textId="77777777" w:rsidR="008D3252" w:rsidRPr="008D3252" w:rsidRDefault="008D3252" w:rsidP="008D3252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Provide actionable insights: Custom reports, spending alerts, tax-ready exports.</w:t>
      </w:r>
    </w:p>
    <w:p w14:paraId="7D28C2F0" w14:textId="61B59594" w:rsidR="00210559" w:rsidRDefault="008D3252" w:rsidP="00210559">
      <w:pPr>
        <w:rPr>
          <w:b/>
          <w:bCs/>
          <w:color w:val="000000" w:themeColor="text1"/>
          <w:sz w:val="28"/>
          <w:szCs w:val="28"/>
        </w:rPr>
      </w:pPr>
      <w:r w:rsidRPr="008D3252">
        <w:rPr>
          <w:b/>
          <w:bCs/>
          <w:color w:val="000000" w:themeColor="text1"/>
          <w:sz w:val="28"/>
          <w:szCs w:val="28"/>
        </w:rPr>
        <w:t>Challenges:</w:t>
      </w:r>
    </w:p>
    <w:p w14:paraId="6275B8EA" w14:textId="77777777" w:rsidR="008D3252" w:rsidRPr="008D3252" w:rsidRDefault="008D3252" w:rsidP="008D3252">
      <w:pPr>
        <w:rPr>
          <w:b/>
          <w:bCs/>
          <w:color w:val="000000" w:themeColor="text1"/>
          <w:sz w:val="28"/>
          <w:szCs w:val="28"/>
        </w:rPr>
      </w:pPr>
      <w:r w:rsidRPr="008D3252">
        <w:rPr>
          <w:b/>
          <w:bCs/>
          <w:color w:val="000000" w:themeColor="text1"/>
          <w:sz w:val="28"/>
          <w:szCs w:val="28"/>
        </w:rPr>
        <w:t>Market Saturation &amp; Competition</w:t>
      </w:r>
    </w:p>
    <w:p w14:paraId="5943C146" w14:textId="77777777" w:rsidR="008D3252" w:rsidRPr="008D3252" w:rsidRDefault="008D3252" w:rsidP="008D3252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The expense tracker app market is already crowded, with both free and premium apps offering overlapping features</w:t>
      </w:r>
      <w:hyperlink r:id="rId5" w:tgtFrame="_blank" w:history="1">
        <w:r w:rsidRPr="008D3252">
          <w:rPr>
            <w:rStyle w:val="Hyperlink"/>
            <w:b/>
            <w:bCs/>
          </w:rPr>
          <w:t>1</w:t>
        </w:r>
      </w:hyperlink>
      <w:r w:rsidRPr="008D3252">
        <w:rPr>
          <w:b/>
          <w:bCs/>
          <w:color w:val="000000" w:themeColor="text1"/>
        </w:rPr>
        <w:t>.</w:t>
      </w:r>
    </w:p>
    <w:p w14:paraId="175A7339" w14:textId="77777777" w:rsidR="008D3252" w:rsidRPr="008D3252" w:rsidRDefault="008D3252" w:rsidP="008D3252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8D3252">
        <w:rPr>
          <w:b/>
          <w:bCs/>
          <w:color w:val="000000" w:themeColor="text1"/>
        </w:rPr>
        <w:t>Standing out requires a truly differentiated product and exceptional user experience.</w:t>
      </w:r>
    </w:p>
    <w:p w14:paraId="3ED23CA5" w14:textId="77777777" w:rsidR="00025034" w:rsidRPr="00025034" w:rsidRDefault="00025034" w:rsidP="00025034">
      <w:pPr>
        <w:rPr>
          <w:b/>
          <w:bCs/>
          <w:color w:val="000000" w:themeColor="text1"/>
          <w:sz w:val="28"/>
          <w:szCs w:val="28"/>
        </w:rPr>
      </w:pPr>
      <w:r w:rsidRPr="00025034">
        <w:rPr>
          <w:b/>
          <w:bCs/>
          <w:color w:val="000000" w:themeColor="text1"/>
          <w:sz w:val="28"/>
          <w:szCs w:val="28"/>
        </w:rPr>
        <w:t>Technical &amp; Integration Challenges</w:t>
      </w:r>
    </w:p>
    <w:p w14:paraId="226D57D7" w14:textId="77777777" w:rsidR="00025034" w:rsidRPr="00025034" w:rsidRDefault="00025034" w:rsidP="00025034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Seamless banking integration is difficult:</w:t>
      </w:r>
    </w:p>
    <w:p w14:paraId="57CF9B09" w14:textId="77777777" w:rsidR="00025034" w:rsidRPr="00025034" w:rsidRDefault="00025034" w:rsidP="00025034">
      <w:pPr>
        <w:numPr>
          <w:ilvl w:val="1"/>
          <w:numId w:val="8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Banks and financial institutions use different API standards and security protocols.</w:t>
      </w:r>
    </w:p>
    <w:p w14:paraId="527B907E" w14:textId="5F989310" w:rsidR="00025034" w:rsidRDefault="00025034" w:rsidP="00025034">
      <w:pPr>
        <w:numPr>
          <w:ilvl w:val="1"/>
          <w:numId w:val="8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Maintaining reliable, secure connections to hundreds or thousands of banks globally is complex and resource intensive</w:t>
      </w:r>
      <w:r>
        <w:rPr>
          <w:b/>
          <w:bCs/>
          <w:color w:val="000000" w:themeColor="text1"/>
        </w:rPr>
        <w:t>.</w:t>
      </w:r>
    </w:p>
    <w:p w14:paraId="257D0B10" w14:textId="57560200" w:rsidR="00025034" w:rsidRDefault="00025034" w:rsidP="00025034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Real-time, accurate AI matching between receipts and transactions is technically demanding.</w:t>
      </w:r>
    </w:p>
    <w:p w14:paraId="5E543F42" w14:textId="77777777" w:rsidR="00025034" w:rsidRPr="00025034" w:rsidRDefault="00025034" w:rsidP="00025034">
      <w:pPr>
        <w:rPr>
          <w:b/>
          <w:bCs/>
          <w:color w:val="000000" w:themeColor="text1"/>
        </w:rPr>
      </w:pPr>
    </w:p>
    <w:p w14:paraId="742D2966" w14:textId="77777777" w:rsidR="00025034" w:rsidRDefault="00025034" w:rsidP="00025034">
      <w:pPr>
        <w:pStyle w:val="ListParagraph"/>
        <w:rPr>
          <w:b/>
          <w:bCs/>
          <w:color w:val="000000" w:themeColor="text1"/>
        </w:rPr>
      </w:pPr>
    </w:p>
    <w:p w14:paraId="631CB6C4" w14:textId="18B207C8" w:rsidR="00025034" w:rsidRPr="00025034" w:rsidRDefault="00025034" w:rsidP="00025034">
      <w:pPr>
        <w:rPr>
          <w:b/>
          <w:bCs/>
          <w:color w:val="000000" w:themeColor="text1"/>
          <w:sz w:val="28"/>
          <w:szCs w:val="28"/>
        </w:rPr>
      </w:pPr>
      <w:r w:rsidRPr="00025034">
        <w:rPr>
          <w:b/>
          <w:bCs/>
          <w:color w:val="000000" w:themeColor="text1"/>
          <w:sz w:val="28"/>
          <w:szCs w:val="28"/>
        </w:rPr>
        <w:lastRenderedPageBreak/>
        <w:t xml:space="preserve">  Data Privacy &amp; Security Concerns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F9C6D38" w14:textId="77777777" w:rsidR="00025034" w:rsidRPr="00025034" w:rsidRDefault="00025034" w:rsidP="00025034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Users are increasingly wary of sharing financial data due to privacy concerns and strict regulations (GDPR, CCPA, etc.)</w:t>
      </w:r>
      <w:hyperlink r:id="rId6" w:tgtFrame="_blank" w:history="1">
        <w:r w:rsidRPr="00025034">
          <w:rPr>
            <w:rStyle w:val="Hyperlink"/>
            <w:b/>
            <w:bCs/>
          </w:rPr>
          <w:t>1</w:t>
        </w:r>
      </w:hyperlink>
      <w:r w:rsidRPr="00025034">
        <w:rPr>
          <w:b/>
          <w:bCs/>
          <w:color w:val="000000" w:themeColor="text1"/>
        </w:rPr>
        <w:t>.</w:t>
      </w:r>
    </w:p>
    <w:p w14:paraId="0F16EC64" w14:textId="77777777" w:rsidR="00025034" w:rsidRDefault="00025034" w:rsidP="00025034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Developers must invest heavily in security, compliance, and transparent data practices to earn user trust.</w:t>
      </w:r>
    </w:p>
    <w:p w14:paraId="0D7F10A9" w14:textId="48BBC821" w:rsidR="00025034" w:rsidRPr="00025034" w:rsidRDefault="00025034" w:rsidP="0002503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</w:t>
      </w:r>
      <w:r w:rsidRPr="00025034">
        <w:rPr>
          <w:b/>
          <w:bCs/>
          <w:color w:val="000000" w:themeColor="text1"/>
          <w:sz w:val="28"/>
          <w:szCs w:val="28"/>
        </w:rPr>
        <w:t>Regulatory Hurdles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EAEDE10" w14:textId="66F9819D" w:rsidR="00025034" w:rsidRPr="00025034" w:rsidRDefault="00025034" w:rsidP="00025034">
      <w:pPr>
        <w:numPr>
          <w:ilvl w:val="0"/>
          <w:numId w:val="11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Open banking regulations vary by region and are evolving, requiring ongoing compliance work.</w:t>
      </w:r>
    </w:p>
    <w:p w14:paraId="7589EE44" w14:textId="2BFC1E36" w:rsidR="00025034" w:rsidRPr="00025034" w:rsidRDefault="00025034" w:rsidP="00025034">
      <w:pPr>
        <w:numPr>
          <w:ilvl w:val="0"/>
          <w:numId w:val="11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Handling and storing sensitive financial data bring legal responsibilities and risks.</w:t>
      </w:r>
    </w:p>
    <w:p w14:paraId="79E6FA44" w14:textId="1D994B5C" w:rsidR="00025034" w:rsidRPr="00025034" w:rsidRDefault="00025034" w:rsidP="00025034">
      <w:pPr>
        <w:rPr>
          <w:b/>
          <w:bCs/>
          <w:color w:val="000000" w:themeColor="text1"/>
          <w:sz w:val="28"/>
          <w:szCs w:val="28"/>
        </w:rPr>
      </w:pPr>
      <w:r w:rsidRPr="00025034">
        <w:rPr>
          <w:b/>
          <w:bCs/>
          <w:color w:val="000000" w:themeColor="text1"/>
          <w:sz w:val="28"/>
          <w:szCs w:val="28"/>
        </w:rPr>
        <w:t xml:space="preserve">    User Experience Complexity:</w:t>
      </w:r>
    </w:p>
    <w:p w14:paraId="2D1BFF16" w14:textId="77777777" w:rsidR="00025034" w:rsidRPr="00025034" w:rsidRDefault="00025034" w:rsidP="00025034">
      <w:pPr>
        <w:numPr>
          <w:ilvl w:val="0"/>
          <w:numId w:val="12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Many apps become too complex, trying to serve both individuals and businesses, leading to a steep learning curve or bloated interfaces</w:t>
      </w:r>
      <w:hyperlink r:id="rId7" w:tgtFrame="_blank" w:history="1">
        <w:r w:rsidRPr="00025034">
          <w:rPr>
            <w:rStyle w:val="Hyperlink"/>
            <w:b/>
            <w:bCs/>
          </w:rPr>
          <w:t>1</w:t>
        </w:r>
      </w:hyperlink>
      <w:r w:rsidRPr="00025034">
        <w:rPr>
          <w:b/>
          <w:bCs/>
          <w:color w:val="000000" w:themeColor="text1"/>
        </w:rPr>
        <w:t>.</w:t>
      </w:r>
    </w:p>
    <w:p w14:paraId="2615B68D" w14:textId="77777777" w:rsidR="00025034" w:rsidRDefault="00025034" w:rsidP="00025034">
      <w:pPr>
        <w:numPr>
          <w:ilvl w:val="0"/>
          <w:numId w:val="12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Simplicity and intuitive design are hard to achieve when integrating advanced features.</w:t>
      </w:r>
    </w:p>
    <w:p w14:paraId="072E52ED" w14:textId="556011BE" w:rsidR="00025034" w:rsidRPr="00025034" w:rsidRDefault="00025034" w:rsidP="0002503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  <w:r w:rsidR="009C6201" w:rsidRPr="00025034">
        <w:rPr>
          <w:b/>
          <w:bCs/>
          <w:color w:val="000000" w:themeColor="text1"/>
          <w:sz w:val="28"/>
          <w:szCs w:val="28"/>
        </w:rPr>
        <w:t>How</w:t>
      </w:r>
      <w:r w:rsidRPr="00025034">
        <w:rPr>
          <w:b/>
          <w:bCs/>
          <w:color w:val="000000" w:themeColor="text1"/>
          <w:sz w:val="28"/>
          <w:szCs w:val="28"/>
        </w:rPr>
        <w:t xml:space="preserve"> Can </w:t>
      </w:r>
      <w:r w:rsidR="009C6201" w:rsidRPr="00025034">
        <w:rPr>
          <w:b/>
          <w:bCs/>
          <w:color w:val="000000" w:themeColor="text1"/>
          <w:sz w:val="28"/>
          <w:szCs w:val="28"/>
        </w:rPr>
        <w:t>We</w:t>
      </w:r>
      <w:r w:rsidRPr="00025034">
        <w:rPr>
          <w:b/>
          <w:bCs/>
          <w:color w:val="000000" w:themeColor="text1"/>
          <w:sz w:val="28"/>
          <w:szCs w:val="28"/>
        </w:rPr>
        <w:t xml:space="preserve"> </w:t>
      </w:r>
      <w:r w:rsidR="009C6201" w:rsidRPr="00025034">
        <w:rPr>
          <w:b/>
          <w:bCs/>
          <w:color w:val="000000" w:themeColor="text1"/>
          <w:sz w:val="28"/>
          <w:szCs w:val="28"/>
        </w:rPr>
        <w:t>Outstand</w:t>
      </w:r>
      <w:r w:rsidRPr="00025034">
        <w:rPr>
          <w:b/>
          <w:bCs/>
          <w:color w:val="000000" w:themeColor="text1"/>
          <w:sz w:val="28"/>
          <w:szCs w:val="28"/>
        </w:rPr>
        <w:t xml:space="preserve"> these challenges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172FFD75" w14:textId="0C79A0CB" w:rsidR="00025034" w:rsidRPr="00025034" w:rsidRDefault="009C6201" w:rsidP="00025034">
      <w:pPr>
        <w:numPr>
          <w:ilvl w:val="0"/>
          <w:numId w:val="13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Prioritizing</w:t>
      </w:r>
      <w:r w:rsidR="00025034" w:rsidRPr="00025034">
        <w:rPr>
          <w:b/>
          <w:bCs/>
          <w:color w:val="000000" w:themeColor="text1"/>
        </w:rPr>
        <w:t xml:space="preserve"> privacy and security from day one</w:t>
      </w:r>
      <w:r>
        <w:rPr>
          <w:b/>
          <w:bCs/>
          <w:color w:val="000000" w:themeColor="text1"/>
        </w:rPr>
        <w:t xml:space="preserve"> </w:t>
      </w:r>
      <w:r w:rsidRPr="00025034">
        <w:rPr>
          <w:b/>
          <w:bCs/>
          <w:color w:val="000000" w:themeColor="text1"/>
        </w:rPr>
        <w:t>makes</w:t>
      </w:r>
      <w:r w:rsidR="00025034" w:rsidRPr="00025034">
        <w:rPr>
          <w:b/>
          <w:bCs/>
          <w:color w:val="000000" w:themeColor="text1"/>
        </w:rPr>
        <w:t xml:space="preserve"> it a core part of your brand.</w:t>
      </w:r>
    </w:p>
    <w:p w14:paraId="271B1D30" w14:textId="77777777" w:rsidR="00025034" w:rsidRPr="00025034" w:rsidRDefault="00025034" w:rsidP="00025034">
      <w:pPr>
        <w:numPr>
          <w:ilvl w:val="0"/>
          <w:numId w:val="13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Invest in best-in-class AI and bank integration to ensure reliability and accuracy.</w:t>
      </w:r>
    </w:p>
    <w:p w14:paraId="563B904E" w14:textId="77777777" w:rsidR="00025034" w:rsidRPr="00025034" w:rsidRDefault="00025034" w:rsidP="00025034">
      <w:pPr>
        <w:numPr>
          <w:ilvl w:val="0"/>
          <w:numId w:val="13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Focus on user experience:</w:t>
      </w:r>
    </w:p>
    <w:p w14:paraId="461BE052" w14:textId="77777777" w:rsidR="00025034" w:rsidRPr="00025034" w:rsidRDefault="00025034" w:rsidP="00025034">
      <w:pPr>
        <w:numPr>
          <w:ilvl w:val="1"/>
          <w:numId w:val="13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Make complex features simple and accessible.</w:t>
      </w:r>
    </w:p>
    <w:p w14:paraId="3679776A" w14:textId="77777777" w:rsidR="00025034" w:rsidRPr="00025034" w:rsidRDefault="00025034" w:rsidP="00025034">
      <w:pPr>
        <w:numPr>
          <w:ilvl w:val="1"/>
          <w:numId w:val="13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Offer clear onboarding and support.</w:t>
      </w:r>
    </w:p>
    <w:p w14:paraId="6CE6FE3D" w14:textId="77777777" w:rsidR="00025034" w:rsidRPr="00025034" w:rsidRDefault="00025034" w:rsidP="00025034">
      <w:pPr>
        <w:numPr>
          <w:ilvl w:val="0"/>
          <w:numId w:val="13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Target a specific segment first (e.g., freelancers, SMBs, or tech-savvy individuals) and expand as you refine your product.</w:t>
      </w:r>
    </w:p>
    <w:p w14:paraId="74B4571A" w14:textId="77777777" w:rsidR="00025034" w:rsidRDefault="00025034" w:rsidP="00025034">
      <w:pPr>
        <w:numPr>
          <w:ilvl w:val="0"/>
          <w:numId w:val="13"/>
        </w:numPr>
        <w:rPr>
          <w:b/>
          <w:bCs/>
          <w:color w:val="000000" w:themeColor="text1"/>
        </w:rPr>
      </w:pPr>
      <w:r w:rsidRPr="00025034">
        <w:rPr>
          <w:b/>
          <w:bCs/>
          <w:color w:val="000000" w:themeColor="text1"/>
        </w:rPr>
        <w:t>Stay agile: Be ready to adapt to regulatory changes and new banking APIs.</w:t>
      </w:r>
    </w:p>
    <w:p w14:paraId="1B883A6E" w14:textId="77777777" w:rsidR="00C15658" w:rsidRDefault="00C15658" w:rsidP="00C15658">
      <w:pPr>
        <w:rPr>
          <w:b/>
          <w:bCs/>
          <w:color w:val="000000" w:themeColor="text1"/>
        </w:rPr>
      </w:pPr>
    </w:p>
    <w:p w14:paraId="454D3FC0" w14:textId="77777777" w:rsidR="00C15658" w:rsidRPr="00025034" w:rsidRDefault="00C15658" w:rsidP="00C15658">
      <w:pPr>
        <w:rPr>
          <w:b/>
          <w:bCs/>
          <w:color w:val="000000" w:themeColor="text1"/>
        </w:rPr>
      </w:pPr>
    </w:p>
    <w:p w14:paraId="501091A3" w14:textId="77777777" w:rsidR="00025034" w:rsidRPr="00025034" w:rsidRDefault="00025034" w:rsidP="00025034">
      <w:pPr>
        <w:ind w:left="720"/>
        <w:rPr>
          <w:b/>
          <w:bCs/>
          <w:color w:val="000000" w:themeColor="text1"/>
        </w:rPr>
      </w:pP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2673"/>
        <w:gridCol w:w="3537"/>
        <w:gridCol w:w="3209"/>
      </w:tblGrid>
      <w:tr w:rsidR="00C15658" w:rsidRPr="00C15658" w14:paraId="5AF02A19" w14:textId="77777777" w:rsidTr="009C6201">
        <w:trPr>
          <w:trHeight w:val="425"/>
        </w:trPr>
        <w:tc>
          <w:tcPr>
            <w:tcW w:w="2855" w:type="dxa"/>
          </w:tcPr>
          <w:p w14:paraId="2DC1F56D" w14:textId="7D40DC56" w:rsidR="00C15658" w:rsidRPr="00C15658" w:rsidRDefault="00C15658" w:rsidP="00C15658">
            <w:pPr>
              <w:rPr>
                <w:b/>
                <w:bCs/>
                <w:sz w:val="28"/>
                <w:szCs w:val="28"/>
              </w:rPr>
            </w:pPr>
            <w:r w:rsidRPr="00C15658">
              <w:rPr>
                <w:b/>
                <w:bCs/>
                <w:sz w:val="28"/>
                <w:szCs w:val="28"/>
              </w:rPr>
              <w:lastRenderedPageBreak/>
              <w:t>Challenges</w:t>
            </w:r>
          </w:p>
        </w:tc>
        <w:tc>
          <w:tcPr>
            <w:tcW w:w="3433" w:type="dxa"/>
          </w:tcPr>
          <w:p w14:paraId="04F1207B" w14:textId="36306F88" w:rsidR="00C15658" w:rsidRPr="00C15658" w:rsidRDefault="00C15658" w:rsidP="00C15658">
            <w:pPr>
              <w:rPr>
                <w:b/>
                <w:bCs/>
                <w:sz w:val="28"/>
                <w:szCs w:val="28"/>
              </w:rPr>
            </w:pPr>
            <w:r w:rsidRPr="00C15658">
              <w:rPr>
                <w:b/>
                <w:bCs/>
                <w:sz w:val="28"/>
                <w:szCs w:val="28"/>
              </w:rPr>
              <w:t>Why It matters</w:t>
            </w:r>
          </w:p>
        </w:tc>
        <w:tc>
          <w:tcPr>
            <w:tcW w:w="3131" w:type="dxa"/>
          </w:tcPr>
          <w:p w14:paraId="3177C5E8" w14:textId="5F942C77" w:rsidR="00C15658" w:rsidRPr="00C15658" w:rsidRDefault="00C15658" w:rsidP="00C15658">
            <w:pPr>
              <w:rPr>
                <w:b/>
                <w:bCs/>
                <w:sz w:val="28"/>
                <w:szCs w:val="28"/>
              </w:rPr>
            </w:pPr>
            <w:r w:rsidRPr="00C15658">
              <w:rPr>
                <w:b/>
                <w:bCs/>
                <w:sz w:val="28"/>
                <w:szCs w:val="28"/>
              </w:rPr>
              <w:t>How to Overcome</w:t>
            </w:r>
          </w:p>
        </w:tc>
      </w:tr>
      <w:tr w:rsidR="009C6201" w14:paraId="3F4EE2F2" w14:textId="77777777" w:rsidTr="009C6201">
        <w:trPr>
          <w:trHeight w:val="425"/>
        </w:trPr>
        <w:tc>
          <w:tcPr>
            <w:tcW w:w="2855" w:type="dxa"/>
            <w:vAlign w:val="bottom"/>
          </w:tcPr>
          <w:p w14:paraId="248E9A34" w14:textId="03BD0C4D" w:rsidR="009C6201" w:rsidRPr="00C15658" w:rsidRDefault="009C6201" w:rsidP="009C6201">
            <w:pPr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Market Saturation</w:t>
            </w:r>
          </w:p>
        </w:tc>
        <w:tc>
          <w:tcPr>
            <w:tcW w:w="3433" w:type="dxa"/>
            <w:vAlign w:val="bottom"/>
          </w:tcPr>
          <w:p w14:paraId="0DBE837A" w14:textId="068DA0DF" w:rsidR="009C6201" w:rsidRDefault="009C6201" w:rsidP="009C6201">
            <w:pPr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Many apps, hard to stand out</w:t>
            </w:r>
          </w:p>
        </w:tc>
        <w:tc>
          <w:tcPr>
            <w:tcW w:w="3131" w:type="dxa"/>
            <w:vAlign w:val="bottom"/>
          </w:tcPr>
          <w:p w14:paraId="60C6A258" w14:textId="026135A6" w:rsidR="009C6201" w:rsidRDefault="009C6201" w:rsidP="009C6201">
            <w:pPr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Unique features, superior UX</w:t>
            </w:r>
          </w:p>
        </w:tc>
      </w:tr>
      <w:tr w:rsidR="00C15658" w:rsidRPr="00C15658" w14:paraId="1D2ED0B2" w14:textId="77777777" w:rsidTr="00C15658">
        <w:tc>
          <w:tcPr>
            <w:tcW w:w="0" w:type="auto"/>
            <w:hideMark/>
          </w:tcPr>
          <w:p w14:paraId="394E1AD1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Banking Integration</w:t>
            </w:r>
          </w:p>
        </w:tc>
        <w:tc>
          <w:tcPr>
            <w:tcW w:w="0" w:type="auto"/>
            <w:hideMark/>
          </w:tcPr>
          <w:p w14:paraId="04678CAF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Complex, fragmented APIs</w:t>
            </w:r>
          </w:p>
        </w:tc>
        <w:tc>
          <w:tcPr>
            <w:tcW w:w="0" w:type="auto"/>
            <w:hideMark/>
          </w:tcPr>
          <w:p w14:paraId="138CD75D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Use robust fintech partners</w:t>
            </w:r>
          </w:p>
        </w:tc>
      </w:tr>
      <w:tr w:rsidR="00C15658" w:rsidRPr="00C15658" w14:paraId="52798D52" w14:textId="77777777" w:rsidTr="00C15658">
        <w:tc>
          <w:tcPr>
            <w:tcW w:w="0" w:type="auto"/>
            <w:hideMark/>
          </w:tcPr>
          <w:p w14:paraId="28090233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Data Privacy &amp; Security</w:t>
            </w:r>
          </w:p>
        </w:tc>
        <w:tc>
          <w:tcPr>
            <w:tcW w:w="0" w:type="auto"/>
            <w:hideMark/>
          </w:tcPr>
          <w:p w14:paraId="7CA62794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User trust and compliance are critical</w:t>
            </w:r>
          </w:p>
        </w:tc>
        <w:tc>
          <w:tcPr>
            <w:tcW w:w="0" w:type="auto"/>
            <w:hideMark/>
          </w:tcPr>
          <w:p w14:paraId="0D495CCB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Invest in security, clear policies</w:t>
            </w:r>
          </w:p>
        </w:tc>
      </w:tr>
      <w:tr w:rsidR="00C15658" w:rsidRPr="00C15658" w14:paraId="71CA7590" w14:textId="77777777" w:rsidTr="00C15658">
        <w:tc>
          <w:tcPr>
            <w:tcW w:w="0" w:type="auto"/>
            <w:hideMark/>
          </w:tcPr>
          <w:p w14:paraId="1C2F57C3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Regulatory Compliance</w:t>
            </w:r>
          </w:p>
        </w:tc>
        <w:tc>
          <w:tcPr>
            <w:tcW w:w="0" w:type="auto"/>
            <w:hideMark/>
          </w:tcPr>
          <w:p w14:paraId="5F468691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Laws differ by region, always changing</w:t>
            </w:r>
          </w:p>
        </w:tc>
        <w:tc>
          <w:tcPr>
            <w:tcW w:w="0" w:type="auto"/>
            <w:hideMark/>
          </w:tcPr>
          <w:p w14:paraId="2FA54164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Stay updated, build compliance in</w:t>
            </w:r>
          </w:p>
        </w:tc>
      </w:tr>
      <w:tr w:rsidR="00C15658" w:rsidRPr="00C15658" w14:paraId="2E7D4144" w14:textId="77777777" w:rsidTr="00C15658">
        <w:tc>
          <w:tcPr>
            <w:tcW w:w="0" w:type="auto"/>
            <w:hideMark/>
          </w:tcPr>
          <w:p w14:paraId="7F0D0627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User Experience Complexity</w:t>
            </w:r>
          </w:p>
        </w:tc>
        <w:tc>
          <w:tcPr>
            <w:tcW w:w="0" w:type="auto"/>
            <w:hideMark/>
          </w:tcPr>
          <w:p w14:paraId="31B1F54A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Too many features can overwhelm users</w:t>
            </w:r>
          </w:p>
        </w:tc>
        <w:tc>
          <w:tcPr>
            <w:tcW w:w="0" w:type="auto"/>
            <w:hideMark/>
          </w:tcPr>
          <w:p w14:paraId="131BD9BF" w14:textId="77777777" w:rsidR="00C15658" w:rsidRPr="00C15658" w:rsidRDefault="00C15658" w:rsidP="00C15658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15658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Prioritize simplicity and onboarding</w:t>
            </w:r>
          </w:p>
        </w:tc>
      </w:tr>
    </w:tbl>
    <w:p w14:paraId="1219AC7A" w14:textId="77777777" w:rsidR="00025034" w:rsidRPr="00025034" w:rsidRDefault="00025034" w:rsidP="00025034">
      <w:pPr>
        <w:pStyle w:val="ListParagraph"/>
        <w:rPr>
          <w:b/>
          <w:bCs/>
          <w:color w:val="000000" w:themeColor="text1"/>
        </w:rPr>
      </w:pPr>
    </w:p>
    <w:p w14:paraId="02F0C65A" w14:textId="77777777" w:rsidR="008D3252" w:rsidRPr="008D3252" w:rsidRDefault="008D3252" w:rsidP="00210559">
      <w:pPr>
        <w:rPr>
          <w:b/>
          <w:bCs/>
          <w:color w:val="000000" w:themeColor="text1"/>
          <w:sz w:val="28"/>
          <w:szCs w:val="28"/>
        </w:rPr>
      </w:pPr>
    </w:p>
    <w:sectPr w:rsidR="008D3252" w:rsidRPr="008D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465"/>
    <w:multiLevelType w:val="multilevel"/>
    <w:tmpl w:val="F0BC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CE696D"/>
    <w:multiLevelType w:val="multilevel"/>
    <w:tmpl w:val="6BE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02D1F"/>
    <w:multiLevelType w:val="multilevel"/>
    <w:tmpl w:val="7DF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A90414"/>
    <w:multiLevelType w:val="hybridMultilevel"/>
    <w:tmpl w:val="260E53A8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4E642587"/>
    <w:multiLevelType w:val="multilevel"/>
    <w:tmpl w:val="6BE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AA392B"/>
    <w:multiLevelType w:val="multilevel"/>
    <w:tmpl w:val="B6B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DB4F74"/>
    <w:multiLevelType w:val="multilevel"/>
    <w:tmpl w:val="BA5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78622F"/>
    <w:multiLevelType w:val="multilevel"/>
    <w:tmpl w:val="6BE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8A35D0"/>
    <w:multiLevelType w:val="hybridMultilevel"/>
    <w:tmpl w:val="6F127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95D87"/>
    <w:multiLevelType w:val="multilevel"/>
    <w:tmpl w:val="6BE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7F3652"/>
    <w:multiLevelType w:val="multilevel"/>
    <w:tmpl w:val="6BE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E43DB9"/>
    <w:multiLevelType w:val="multilevel"/>
    <w:tmpl w:val="6BE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A81F34"/>
    <w:multiLevelType w:val="multilevel"/>
    <w:tmpl w:val="9160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72199">
    <w:abstractNumId w:val="0"/>
  </w:num>
  <w:num w:numId="2" w16cid:durableId="1284001471">
    <w:abstractNumId w:val="3"/>
  </w:num>
  <w:num w:numId="3" w16cid:durableId="421728642">
    <w:abstractNumId w:val="8"/>
  </w:num>
  <w:num w:numId="4" w16cid:durableId="1056974000">
    <w:abstractNumId w:val="2"/>
  </w:num>
  <w:num w:numId="5" w16cid:durableId="1578007494">
    <w:abstractNumId w:val="12"/>
  </w:num>
  <w:num w:numId="6" w16cid:durableId="1154639098">
    <w:abstractNumId w:val="5"/>
  </w:num>
  <w:num w:numId="7" w16cid:durableId="576355478">
    <w:abstractNumId w:val="6"/>
  </w:num>
  <w:num w:numId="8" w16cid:durableId="334502711">
    <w:abstractNumId w:val="10"/>
  </w:num>
  <w:num w:numId="9" w16cid:durableId="1808933486">
    <w:abstractNumId w:val="4"/>
  </w:num>
  <w:num w:numId="10" w16cid:durableId="1816407840">
    <w:abstractNumId w:val="7"/>
  </w:num>
  <w:num w:numId="11" w16cid:durableId="456533237">
    <w:abstractNumId w:val="11"/>
  </w:num>
  <w:num w:numId="12" w16cid:durableId="1333680013">
    <w:abstractNumId w:val="9"/>
  </w:num>
  <w:num w:numId="13" w16cid:durableId="97952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86"/>
    <w:rsid w:val="00025034"/>
    <w:rsid w:val="000B1086"/>
    <w:rsid w:val="00210559"/>
    <w:rsid w:val="00525E02"/>
    <w:rsid w:val="00577FDC"/>
    <w:rsid w:val="008B29B0"/>
    <w:rsid w:val="008D3252"/>
    <w:rsid w:val="009A2DEE"/>
    <w:rsid w:val="009C6201"/>
    <w:rsid w:val="00A52E06"/>
    <w:rsid w:val="00C15658"/>
    <w:rsid w:val="00D026F0"/>
    <w:rsid w:val="00D42449"/>
    <w:rsid w:val="00D55D9B"/>
    <w:rsid w:val="00D6223C"/>
    <w:rsid w:val="00F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9636"/>
  <w15:chartTrackingRefBased/>
  <w15:docId w15:val="{774EC26D-9B3F-4640-9B17-F2E2BB80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0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5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5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56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uturemarketinsights.com/reports/expense-tracker-apps-mar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turemarketinsights.com/reports/expense-tracker-apps-market" TargetMode="External"/><Relationship Id="rId5" Type="http://schemas.openxmlformats.org/officeDocument/2006/relationships/hyperlink" Target="https://www.futuremarketinsights.com/reports/expense-tracker-apps-mark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Valeti</dc:creator>
  <cp:keywords/>
  <dc:description/>
  <cp:lastModifiedBy>Ajay Valeti</cp:lastModifiedBy>
  <cp:revision>1</cp:revision>
  <cp:lastPrinted>2025-06-01T17:46:00Z</cp:lastPrinted>
  <dcterms:created xsi:type="dcterms:W3CDTF">2025-06-01T14:51:00Z</dcterms:created>
  <dcterms:modified xsi:type="dcterms:W3CDTF">2025-06-06T16:48:00Z</dcterms:modified>
</cp:coreProperties>
</file>