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68" w:lineRule="auto"/>
      </w:pPr>
      <w:bookmarkStart w:name="_bookmark0" w:id="1"/>
      <w:bookmarkEnd w:id="1"/>
      <w:r>
        <w:rPr>
          <w:b w:val="0"/>
        </w:rPr>
      </w:r>
      <w:r>
        <w:rPr/>
        <w:t>AI-Driven Predictive Energy </w:t>
      </w:r>
      <w:bookmarkStart w:name="AI-Driven Predictive Energy Management f" w:id="2"/>
      <w:bookmarkEnd w:id="2"/>
      <w:r>
        <w:rPr/>
        <w:t>Management</w:t>
      </w:r>
      <w:r>
        <w:rPr/>
        <w:t> for </w:t>
      </w:r>
      <w:r>
        <w:rPr/>
        <w:t>Smart </w:t>
      </w:r>
      <w:r>
        <w:rPr>
          <w:spacing w:val="-2"/>
        </w:rPr>
        <w:t>Classrooms</w:t>
      </w:r>
    </w:p>
    <w:p>
      <w:pPr>
        <w:spacing w:before="186"/>
        <w:ind w:left="5" w:right="47" w:firstLine="0"/>
        <w:jc w:val="center"/>
        <w:rPr>
          <w:position w:val="10"/>
          <w:sz w:val="22"/>
        </w:rPr>
      </w:pPr>
      <w:r>
        <w:rPr>
          <w:sz w:val="28"/>
        </w:rPr>
        <w:t>Aryavansh</w:t>
      </w:r>
      <w:hyperlink w:history="true" w:anchor="_bookmark0">
        <w:r>
          <w:rPr>
            <w:position w:val="10"/>
            <w:sz w:val="22"/>
          </w:rPr>
          <w:t>a)</w:t>
        </w:r>
      </w:hyperlink>
      <w:r>
        <w:rPr>
          <w:spacing w:val="40"/>
          <w:position w:val="10"/>
          <w:sz w:val="22"/>
        </w:rPr>
        <w:t> </w:t>
      </w:r>
      <w:r>
        <w:rPr>
          <w:sz w:val="28"/>
        </w:rPr>
        <w:t>and</w:t>
      </w:r>
      <w:r>
        <w:rPr>
          <w:spacing w:val="13"/>
          <w:sz w:val="28"/>
        </w:rPr>
        <w:t> </w:t>
      </w:r>
      <w:r>
        <w:rPr>
          <w:sz w:val="28"/>
        </w:rPr>
        <w:t>Irfan</w:t>
      </w:r>
      <w:r>
        <w:rPr>
          <w:spacing w:val="14"/>
          <w:sz w:val="28"/>
        </w:rPr>
        <w:t> </w:t>
      </w:r>
      <w:r>
        <w:rPr>
          <w:sz w:val="28"/>
        </w:rPr>
        <w:t>Rasool</w:t>
      </w:r>
      <w:r>
        <w:rPr>
          <w:spacing w:val="-1"/>
          <w:sz w:val="28"/>
        </w:rPr>
        <w:drawing>
          <wp:inline distT="0" distB="0" distL="0" distR="0">
            <wp:extent cx="118569" cy="118569"/>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18569" cy="118569"/>
                    </a:xfrm>
                    <a:prstGeom prst="rect">
                      <a:avLst/>
                    </a:prstGeom>
                  </pic:spPr>
                </pic:pic>
              </a:graphicData>
            </a:graphic>
          </wp:inline>
        </w:drawing>
      </w:r>
      <w:r>
        <w:rPr>
          <w:spacing w:val="-1"/>
          <w:sz w:val="28"/>
        </w:rPr>
      </w:r>
      <w:hyperlink w:history="true" w:anchor="_bookmark0">
        <w:r>
          <w:rPr>
            <w:spacing w:val="-5"/>
            <w:position w:val="10"/>
            <w:sz w:val="22"/>
          </w:rPr>
          <w:t>b)</w:t>
        </w:r>
      </w:hyperlink>
    </w:p>
    <w:p>
      <w:pPr>
        <w:spacing w:before="103"/>
        <w:ind w:left="10" w:right="42" w:firstLine="0"/>
        <w:jc w:val="center"/>
        <w:rPr>
          <w:i/>
          <w:sz w:val="18"/>
        </w:rPr>
      </w:pPr>
      <w:r>
        <w:rPr>
          <w:i/>
          <w:sz w:val="18"/>
        </w:rPr>
        <w:t>School</w:t>
      </w:r>
      <w:r>
        <w:rPr>
          <w:i/>
          <w:spacing w:val="-10"/>
          <w:sz w:val="18"/>
        </w:rPr>
        <w:t> </w:t>
      </w:r>
      <w:r>
        <w:rPr>
          <w:i/>
          <w:sz w:val="18"/>
        </w:rPr>
        <w:t>of</w:t>
      </w:r>
      <w:r>
        <w:rPr>
          <w:i/>
          <w:spacing w:val="-10"/>
          <w:sz w:val="18"/>
        </w:rPr>
        <w:t> </w:t>
      </w:r>
      <w:r>
        <w:rPr>
          <w:i/>
          <w:sz w:val="18"/>
        </w:rPr>
        <w:t>Engineering</w:t>
      </w:r>
      <w:r>
        <w:rPr>
          <w:i/>
          <w:spacing w:val="-10"/>
          <w:sz w:val="18"/>
        </w:rPr>
        <w:t> </w:t>
      </w:r>
      <w:r>
        <w:rPr>
          <w:i/>
          <w:sz w:val="18"/>
        </w:rPr>
        <w:t>and</w:t>
      </w:r>
      <w:r>
        <w:rPr>
          <w:i/>
          <w:spacing w:val="-10"/>
          <w:sz w:val="18"/>
        </w:rPr>
        <w:t> </w:t>
      </w:r>
      <w:r>
        <w:rPr>
          <w:i/>
          <w:sz w:val="18"/>
        </w:rPr>
        <w:t>Technology</w:t>
      </w:r>
      <w:r>
        <w:rPr>
          <w:i/>
          <w:spacing w:val="-9"/>
          <w:sz w:val="18"/>
        </w:rPr>
        <w:t> </w:t>
      </w:r>
      <w:r>
        <w:rPr>
          <w:i/>
          <w:sz w:val="18"/>
        </w:rPr>
        <w:t>(SET),</w:t>
      </w:r>
      <w:r>
        <w:rPr>
          <w:i/>
          <w:spacing w:val="-10"/>
          <w:sz w:val="18"/>
        </w:rPr>
        <w:t> </w:t>
      </w:r>
      <w:r>
        <w:rPr>
          <w:i/>
          <w:sz w:val="18"/>
        </w:rPr>
        <w:t>CGC</w:t>
      </w:r>
      <w:r>
        <w:rPr>
          <w:i/>
          <w:spacing w:val="-10"/>
          <w:sz w:val="18"/>
        </w:rPr>
        <w:t> </w:t>
      </w:r>
      <w:r>
        <w:rPr>
          <w:i/>
          <w:sz w:val="18"/>
        </w:rPr>
        <w:t>University,</w:t>
      </w:r>
      <w:r>
        <w:rPr>
          <w:i/>
          <w:spacing w:val="-10"/>
          <w:sz w:val="18"/>
        </w:rPr>
        <w:t> </w:t>
      </w:r>
      <w:r>
        <w:rPr>
          <w:i/>
          <w:sz w:val="18"/>
        </w:rPr>
        <w:t>Mohali,</w:t>
      </w:r>
      <w:r>
        <w:rPr>
          <w:i/>
          <w:spacing w:val="-10"/>
          <w:sz w:val="18"/>
        </w:rPr>
        <w:t> </w:t>
      </w:r>
      <w:r>
        <w:rPr>
          <w:i/>
          <w:sz w:val="18"/>
        </w:rPr>
        <w:t>140307,</w:t>
      </w:r>
      <w:r>
        <w:rPr>
          <w:i/>
          <w:spacing w:val="-9"/>
          <w:sz w:val="18"/>
        </w:rPr>
        <w:t> </w:t>
      </w:r>
      <w:r>
        <w:rPr>
          <w:i/>
          <w:sz w:val="18"/>
        </w:rPr>
        <w:t>Punjab,</w:t>
      </w:r>
      <w:r>
        <w:rPr>
          <w:i/>
          <w:spacing w:val="-10"/>
          <w:sz w:val="18"/>
        </w:rPr>
        <w:t> </w:t>
      </w:r>
      <w:r>
        <w:rPr>
          <w:i/>
          <w:spacing w:val="-2"/>
          <w:sz w:val="18"/>
        </w:rPr>
        <w:t>India.</w:t>
      </w:r>
    </w:p>
    <w:p>
      <w:pPr>
        <w:pStyle w:val="ListParagraph"/>
        <w:numPr>
          <w:ilvl w:val="0"/>
          <w:numId w:val="1"/>
        </w:numPr>
        <w:tabs>
          <w:tab w:pos="117" w:val="left" w:leader="none"/>
        </w:tabs>
        <w:spacing w:line="231" w:lineRule="exact" w:before="93" w:after="0"/>
        <w:ind w:left="117" w:right="32" w:hanging="117"/>
        <w:jc w:val="center"/>
        <w:rPr>
          <w:sz w:val="18"/>
        </w:rPr>
      </w:pPr>
      <w:r>
        <w:rPr>
          <w:sz w:val="18"/>
        </w:rPr>
        <w:t>Corresponding</w:t>
      </w:r>
      <w:r>
        <w:rPr>
          <w:spacing w:val="-9"/>
          <w:sz w:val="18"/>
        </w:rPr>
        <w:t> </w:t>
      </w:r>
      <w:r>
        <w:rPr>
          <w:sz w:val="18"/>
        </w:rPr>
        <w:t>author:</w:t>
      </w:r>
      <w:r>
        <w:rPr>
          <w:spacing w:val="2"/>
          <w:sz w:val="18"/>
        </w:rPr>
        <w:t> </w:t>
      </w:r>
      <w:hyperlink r:id="rId7">
        <w:r>
          <w:rPr>
            <w:spacing w:val="-2"/>
            <w:sz w:val="18"/>
          </w:rPr>
          <w:t>janmayjayaryavansh@gmail.com</w:t>
        </w:r>
      </w:hyperlink>
    </w:p>
    <w:p>
      <w:pPr>
        <w:pStyle w:val="ListParagraph"/>
        <w:numPr>
          <w:ilvl w:val="0"/>
          <w:numId w:val="1"/>
        </w:numPr>
        <w:tabs>
          <w:tab w:pos="125" w:val="left" w:leader="none"/>
        </w:tabs>
        <w:spacing w:line="231" w:lineRule="exact" w:before="0" w:after="0"/>
        <w:ind w:left="125" w:right="32" w:hanging="125"/>
        <w:jc w:val="center"/>
        <w:rPr>
          <w:sz w:val="18"/>
        </w:rPr>
      </w:pPr>
      <w:r>
        <w:rPr>
          <w:sz w:val="18"/>
        </w:rPr>
        <w:t>Corresponding</w:t>
      </w:r>
      <w:r>
        <w:rPr>
          <w:spacing w:val="-12"/>
          <w:sz w:val="18"/>
        </w:rPr>
        <w:t> </w:t>
      </w:r>
      <w:r>
        <w:rPr>
          <w:sz w:val="18"/>
        </w:rPr>
        <w:t>author:</w:t>
      </w:r>
      <w:r>
        <w:rPr>
          <w:spacing w:val="-7"/>
          <w:sz w:val="18"/>
        </w:rPr>
        <w:t> </w:t>
      </w:r>
      <w:hyperlink r:id="rId8">
        <w:r>
          <w:rPr>
            <w:sz w:val="18"/>
          </w:rPr>
          <w:t>da.irfanrasool@gmail.com,</w:t>
        </w:r>
      </w:hyperlink>
      <w:r>
        <w:rPr>
          <w:spacing w:val="-11"/>
          <w:sz w:val="18"/>
        </w:rPr>
        <w:t> </w:t>
      </w:r>
      <w:hyperlink r:id="rId9">
        <w:r>
          <w:rPr>
            <w:spacing w:val="-2"/>
            <w:sz w:val="18"/>
          </w:rPr>
          <w:t>da.irfanrasool@iust.ac.in</w:t>
        </w:r>
      </w:hyperlink>
    </w:p>
    <w:p>
      <w:pPr>
        <w:spacing w:line="242" w:lineRule="auto" w:before="132"/>
        <w:ind w:left="-1" w:right="32" w:firstLine="0"/>
        <w:jc w:val="both"/>
        <w:rPr>
          <w:sz w:val="18"/>
        </w:rPr>
      </w:pPr>
      <w:r>
        <w:rPr>
          <w:b/>
          <w:sz w:val="18"/>
        </w:rPr>
        <w:t>Abstract.</w:t>
      </w:r>
      <w:r>
        <w:rPr>
          <w:b/>
          <w:spacing w:val="37"/>
          <w:sz w:val="18"/>
        </w:rPr>
        <w:t> </w:t>
      </w:r>
      <w:r>
        <w:rPr>
          <w:sz w:val="18"/>
        </w:rPr>
        <w:t>The use of energy in schools takes up a huge percentage of the total electricity consumption of a country with class- rooms</w:t>
      </w:r>
      <w:r>
        <w:rPr>
          <w:spacing w:val="-8"/>
          <w:sz w:val="18"/>
        </w:rPr>
        <w:t> </w:t>
      </w:r>
      <w:r>
        <w:rPr>
          <w:sz w:val="18"/>
        </w:rPr>
        <w:t>being</w:t>
      </w:r>
      <w:r>
        <w:rPr>
          <w:spacing w:val="-8"/>
          <w:sz w:val="18"/>
        </w:rPr>
        <w:t> </w:t>
      </w:r>
      <w:r>
        <w:rPr>
          <w:sz w:val="18"/>
        </w:rPr>
        <w:t>one</w:t>
      </w:r>
      <w:r>
        <w:rPr>
          <w:spacing w:val="-8"/>
          <w:sz w:val="18"/>
        </w:rPr>
        <w:t> </w:t>
      </w:r>
      <w:r>
        <w:rPr>
          <w:sz w:val="18"/>
        </w:rPr>
        <w:t>of</w:t>
      </w:r>
      <w:r>
        <w:rPr>
          <w:spacing w:val="-8"/>
          <w:sz w:val="18"/>
        </w:rPr>
        <w:t> </w:t>
      </w:r>
      <w:r>
        <w:rPr>
          <w:sz w:val="18"/>
        </w:rPr>
        <w:t>the</w:t>
      </w:r>
      <w:r>
        <w:rPr>
          <w:spacing w:val="-8"/>
          <w:sz w:val="18"/>
        </w:rPr>
        <w:t> </w:t>
      </w:r>
      <w:r>
        <w:rPr>
          <w:sz w:val="18"/>
        </w:rPr>
        <w:t>main</w:t>
      </w:r>
      <w:r>
        <w:rPr>
          <w:spacing w:val="-8"/>
          <w:sz w:val="18"/>
        </w:rPr>
        <w:t> </w:t>
      </w:r>
      <w:r>
        <w:rPr>
          <w:sz w:val="18"/>
        </w:rPr>
        <w:t>areas</w:t>
      </w:r>
      <w:r>
        <w:rPr>
          <w:spacing w:val="-8"/>
          <w:sz w:val="18"/>
        </w:rPr>
        <w:t> </w:t>
      </w:r>
      <w:r>
        <w:rPr>
          <w:sz w:val="18"/>
        </w:rPr>
        <w:t>of</w:t>
      </w:r>
      <w:r>
        <w:rPr>
          <w:spacing w:val="-8"/>
          <w:sz w:val="18"/>
        </w:rPr>
        <w:t> </w:t>
      </w:r>
      <w:r>
        <w:rPr>
          <w:sz w:val="18"/>
        </w:rPr>
        <w:t>consumption</w:t>
      </w:r>
      <w:r>
        <w:rPr>
          <w:spacing w:val="-8"/>
          <w:sz w:val="18"/>
        </w:rPr>
        <w:t> </w:t>
      </w:r>
      <w:r>
        <w:rPr>
          <w:sz w:val="18"/>
        </w:rPr>
        <w:t>since</w:t>
      </w:r>
      <w:r>
        <w:rPr>
          <w:spacing w:val="-8"/>
          <w:sz w:val="18"/>
        </w:rPr>
        <w:t> </w:t>
      </w:r>
      <w:r>
        <w:rPr>
          <w:sz w:val="18"/>
        </w:rPr>
        <w:t>lighting</w:t>
      </w:r>
      <w:r>
        <w:rPr>
          <w:spacing w:val="-8"/>
          <w:sz w:val="18"/>
        </w:rPr>
        <w:t> </w:t>
      </w:r>
      <w:r>
        <w:rPr>
          <w:sz w:val="18"/>
        </w:rPr>
        <w:t>systems,</w:t>
      </w:r>
      <w:r>
        <w:rPr>
          <w:spacing w:val="-7"/>
          <w:sz w:val="18"/>
        </w:rPr>
        <w:t> </w:t>
      </w:r>
      <w:r>
        <w:rPr>
          <w:sz w:val="18"/>
        </w:rPr>
        <w:t>air</w:t>
      </w:r>
      <w:r>
        <w:rPr>
          <w:spacing w:val="-8"/>
          <w:sz w:val="18"/>
        </w:rPr>
        <w:t> </w:t>
      </w:r>
      <w:r>
        <w:rPr>
          <w:sz w:val="18"/>
        </w:rPr>
        <w:t>conditioning</w:t>
      </w:r>
      <w:r>
        <w:rPr>
          <w:spacing w:val="-8"/>
          <w:sz w:val="18"/>
        </w:rPr>
        <w:t> </w:t>
      </w:r>
      <w:r>
        <w:rPr>
          <w:sz w:val="18"/>
        </w:rPr>
        <w:t>systems,</w:t>
      </w:r>
      <w:r>
        <w:rPr>
          <w:spacing w:val="-7"/>
          <w:sz w:val="18"/>
        </w:rPr>
        <w:t> </w:t>
      </w:r>
      <w:r>
        <w:rPr>
          <w:sz w:val="18"/>
        </w:rPr>
        <w:t>projectors,</w:t>
      </w:r>
      <w:r>
        <w:rPr>
          <w:spacing w:val="-7"/>
          <w:sz w:val="18"/>
        </w:rPr>
        <w:t> </w:t>
      </w:r>
      <w:r>
        <w:rPr>
          <w:sz w:val="18"/>
        </w:rPr>
        <w:t>and</w:t>
      </w:r>
      <w:r>
        <w:rPr>
          <w:spacing w:val="-8"/>
          <w:sz w:val="18"/>
        </w:rPr>
        <w:t> </w:t>
      </w:r>
      <w:r>
        <w:rPr>
          <w:sz w:val="18"/>
        </w:rPr>
        <w:t>other</w:t>
      </w:r>
      <w:r>
        <w:rPr>
          <w:spacing w:val="-8"/>
          <w:sz w:val="18"/>
        </w:rPr>
        <w:t> </w:t>
      </w:r>
      <w:r>
        <w:rPr>
          <w:sz w:val="18"/>
        </w:rPr>
        <w:t>electrical appliances</w:t>
      </w:r>
      <w:r>
        <w:rPr>
          <w:spacing w:val="-10"/>
          <w:sz w:val="18"/>
        </w:rPr>
        <w:t> </w:t>
      </w:r>
      <w:r>
        <w:rPr>
          <w:sz w:val="18"/>
        </w:rPr>
        <w:t>are</w:t>
      </w:r>
      <w:r>
        <w:rPr>
          <w:spacing w:val="-9"/>
          <w:sz w:val="18"/>
        </w:rPr>
        <w:t> </w:t>
      </w:r>
      <w:r>
        <w:rPr>
          <w:sz w:val="18"/>
        </w:rPr>
        <w:t>operational</w:t>
      </w:r>
      <w:r>
        <w:rPr>
          <w:spacing w:val="-10"/>
          <w:sz w:val="18"/>
        </w:rPr>
        <w:t> </w:t>
      </w:r>
      <w:r>
        <w:rPr>
          <w:sz w:val="18"/>
        </w:rPr>
        <w:t>even</w:t>
      </w:r>
      <w:r>
        <w:rPr>
          <w:spacing w:val="-9"/>
          <w:sz w:val="18"/>
        </w:rPr>
        <w:t> </w:t>
      </w:r>
      <w:r>
        <w:rPr>
          <w:sz w:val="18"/>
        </w:rPr>
        <w:t>when</w:t>
      </w:r>
      <w:r>
        <w:rPr>
          <w:spacing w:val="-10"/>
          <w:sz w:val="18"/>
        </w:rPr>
        <w:t> </w:t>
      </w:r>
      <w:r>
        <w:rPr>
          <w:sz w:val="18"/>
        </w:rPr>
        <w:t>no</w:t>
      </w:r>
      <w:r>
        <w:rPr>
          <w:spacing w:val="-9"/>
          <w:sz w:val="18"/>
        </w:rPr>
        <w:t> </w:t>
      </w:r>
      <w:r>
        <w:rPr>
          <w:sz w:val="18"/>
        </w:rPr>
        <w:t>one</w:t>
      </w:r>
      <w:r>
        <w:rPr>
          <w:spacing w:val="-10"/>
          <w:sz w:val="18"/>
        </w:rPr>
        <w:t> </w:t>
      </w:r>
      <w:r>
        <w:rPr>
          <w:sz w:val="18"/>
        </w:rPr>
        <w:t>is</w:t>
      </w:r>
      <w:r>
        <w:rPr>
          <w:spacing w:val="-9"/>
          <w:sz w:val="18"/>
        </w:rPr>
        <w:t> </w:t>
      </w:r>
      <w:r>
        <w:rPr>
          <w:sz w:val="18"/>
        </w:rPr>
        <w:t>present. The</w:t>
      </w:r>
      <w:r>
        <w:rPr>
          <w:spacing w:val="-10"/>
          <w:sz w:val="18"/>
        </w:rPr>
        <w:t> </w:t>
      </w:r>
      <w:r>
        <w:rPr>
          <w:sz w:val="18"/>
        </w:rPr>
        <w:t>proposed</w:t>
      </w:r>
      <w:r>
        <w:rPr>
          <w:spacing w:val="-9"/>
          <w:sz w:val="18"/>
        </w:rPr>
        <w:t> </w:t>
      </w:r>
      <w:r>
        <w:rPr>
          <w:sz w:val="18"/>
        </w:rPr>
        <w:t>study</w:t>
      </w:r>
      <w:r>
        <w:rPr>
          <w:spacing w:val="-10"/>
          <w:sz w:val="18"/>
        </w:rPr>
        <w:t> </w:t>
      </w:r>
      <w:r>
        <w:rPr>
          <w:sz w:val="18"/>
        </w:rPr>
        <w:t>suggests</w:t>
      </w:r>
      <w:r>
        <w:rPr>
          <w:spacing w:val="-9"/>
          <w:sz w:val="18"/>
        </w:rPr>
        <w:t> </w:t>
      </w:r>
      <w:r>
        <w:rPr>
          <w:sz w:val="18"/>
        </w:rPr>
        <w:t>a</w:t>
      </w:r>
      <w:r>
        <w:rPr>
          <w:spacing w:val="-10"/>
          <w:sz w:val="18"/>
        </w:rPr>
        <w:t> </w:t>
      </w:r>
      <w:r>
        <w:rPr>
          <w:sz w:val="18"/>
        </w:rPr>
        <w:t>Smart</w:t>
      </w:r>
      <w:r>
        <w:rPr>
          <w:spacing w:val="-9"/>
          <w:sz w:val="18"/>
        </w:rPr>
        <w:t> </w:t>
      </w:r>
      <w:r>
        <w:rPr>
          <w:sz w:val="18"/>
        </w:rPr>
        <w:t>Classroom</w:t>
      </w:r>
      <w:r>
        <w:rPr>
          <w:spacing w:val="-10"/>
          <w:sz w:val="18"/>
        </w:rPr>
        <w:t> </w:t>
      </w:r>
      <w:r>
        <w:rPr>
          <w:sz w:val="18"/>
        </w:rPr>
        <w:t>Energy</w:t>
      </w:r>
      <w:r>
        <w:rPr>
          <w:spacing w:val="-9"/>
          <w:sz w:val="18"/>
        </w:rPr>
        <w:t> </w:t>
      </w:r>
      <w:r>
        <w:rPr>
          <w:sz w:val="18"/>
        </w:rPr>
        <w:t>Saver,</w:t>
      </w:r>
      <w:r>
        <w:rPr>
          <w:spacing w:val="-9"/>
          <w:sz w:val="18"/>
        </w:rPr>
        <w:t> </w:t>
      </w:r>
      <w:r>
        <w:rPr>
          <w:sz w:val="18"/>
        </w:rPr>
        <w:t>which</w:t>
      </w:r>
      <w:r>
        <w:rPr>
          <w:spacing w:val="-10"/>
          <w:sz w:val="18"/>
        </w:rPr>
        <w:t> </w:t>
      </w:r>
      <w:r>
        <w:rPr>
          <w:sz w:val="18"/>
        </w:rPr>
        <w:t>uses Artificial Intelligence (AI) and Internet of Things (IoT) to monitor, predict, and optimize energy consumption in the classroom setting. The</w:t>
      </w:r>
      <w:r>
        <w:rPr>
          <w:spacing w:val="-8"/>
          <w:sz w:val="18"/>
        </w:rPr>
        <w:t> </w:t>
      </w:r>
      <w:r>
        <w:rPr>
          <w:sz w:val="18"/>
        </w:rPr>
        <w:t>suggested</w:t>
      </w:r>
      <w:r>
        <w:rPr>
          <w:spacing w:val="-8"/>
          <w:sz w:val="18"/>
        </w:rPr>
        <w:t> </w:t>
      </w:r>
      <w:r>
        <w:rPr>
          <w:sz w:val="18"/>
        </w:rPr>
        <w:t>algorithm</w:t>
      </w:r>
      <w:r>
        <w:rPr>
          <w:spacing w:val="-8"/>
          <w:sz w:val="18"/>
        </w:rPr>
        <w:t> </w:t>
      </w:r>
      <w:r>
        <w:rPr>
          <w:sz w:val="18"/>
        </w:rPr>
        <w:t>is</w:t>
      </w:r>
      <w:r>
        <w:rPr>
          <w:spacing w:val="-8"/>
          <w:sz w:val="18"/>
        </w:rPr>
        <w:t> </w:t>
      </w:r>
      <w:r>
        <w:rPr>
          <w:sz w:val="18"/>
        </w:rPr>
        <w:t>based</w:t>
      </w:r>
      <w:r>
        <w:rPr>
          <w:spacing w:val="-8"/>
          <w:sz w:val="18"/>
        </w:rPr>
        <w:t> </w:t>
      </w:r>
      <w:r>
        <w:rPr>
          <w:sz w:val="18"/>
        </w:rPr>
        <w:t>on</w:t>
      </w:r>
      <w:r>
        <w:rPr>
          <w:spacing w:val="-8"/>
          <w:sz w:val="18"/>
        </w:rPr>
        <w:t> </w:t>
      </w:r>
      <w:r>
        <w:rPr>
          <w:sz w:val="18"/>
        </w:rPr>
        <w:t>the</w:t>
      </w:r>
      <w:r>
        <w:rPr>
          <w:spacing w:val="-8"/>
          <w:sz w:val="18"/>
        </w:rPr>
        <w:t> </w:t>
      </w:r>
      <w:r>
        <w:rPr>
          <w:sz w:val="18"/>
        </w:rPr>
        <w:t>use</w:t>
      </w:r>
      <w:r>
        <w:rPr>
          <w:spacing w:val="-8"/>
          <w:sz w:val="18"/>
        </w:rPr>
        <w:t> </w:t>
      </w:r>
      <w:r>
        <w:rPr>
          <w:sz w:val="18"/>
        </w:rPr>
        <w:t>of</w:t>
      </w:r>
      <w:r>
        <w:rPr>
          <w:spacing w:val="-8"/>
          <w:sz w:val="18"/>
        </w:rPr>
        <w:t> </w:t>
      </w:r>
      <w:r>
        <w:rPr>
          <w:sz w:val="18"/>
        </w:rPr>
        <w:t>two</w:t>
      </w:r>
      <w:r>
        <w:rPr>
          <w:spacing w:val="-8"/>
          <w:sz w:val="18"/>
        </w:rPr>
        <w:t> </w:t>
      </w:r>
      <w:r>
        <w:rPr>
          <w:sz w:val="18"/>
        </w:rPr>
        <w:t>machine</w:t>
      </w:r>
      <w:r>
        <w:rPr>
          <w:spacing w:val="-8"/>
          <w:sz w:val="18"/>
        </w:rPr>
        <w:t> </w:t>
      </w:r>
      <w:r>
        <w:rPr>
          <w:sz w:val="18"/>
        </w:rPr>
        <w:t>learning</w:t>
      </w:r>
      <w:r>
        <w:rPr>
          <w:spacing w:val="-8"/>
          <w:sz w:val="18"/>
        </w:rPr>
        <w:t> </w:t>
      </w:r>
      <w:r>
        <w:rPr>
          <w:sz w:val="18"/>
        </w:rPr>
        <w:t>models</w:t>
      </w:r>
      <w:r>
        <w:rPr>
          <w:spacing w:val="-8"/>
          <w:sz w:val="18"/>
        </w:rPr>
        <w:t> </w:t>
      </w:r>
      <w:r>
        <w:rPr>
          <w:sz w:val="18"/>
        </w:rPr>
        <w:t>a</w:t>
      </w:r>
      <w:r>
        <w:rPr>
          <w:spacing w:val="-8"/>
          <w:sz w:val="18"/>
        </w:rPr>
        <w:t> </w:t>
      </w:r>
      <w:r>
        <w:rPr>
          <w:sz w:val="18"/>
        </w:rPr>
        <w:t>Random</w:t>
      </w:r>
      <w:r>
        <w:rPr>
          <w:spacing w:val="-8"/>
          <w:sz w:val="18"/>
        </w:rPr>
        <w:t> </w:t>
      </w:r>
      <w:r>
        <w:rPr>
          <w:sz w:val="18"/>
        </w:rPr>
        <w:t>Forest</w:t>
      </w:r>
      <w:r>
        <w:rPr>
          <w:spacing w:val="-8"/>
          <w:sz w:val="18"/>
        </w:rPr>
        <w:t> </w:t>
      </w:r>
      <w:r>
        <w:rPr>
          <w:sz w:val="18"/>
        </w:rPr>
        <w:t>classifier</w:t>
      </w:r>
      <w:r>
        <w:rPr>
          <w:spacing w:val="-8"/>
          <w:sz w:val="18"/>
        </w:rPr>
        <w:t> </w:t>
      </w:r>
      <w:r>
        <w:rPr>
          <w:sz w:val="18"/>
        </w:rPr>
        <w:t>and</w:t>
      </w:r>
      <w:r>
        <w:rPr>
          <w:spacing w:val="-8"/>
          <w:sz w:val="18"/>
        </w:rPr>
        <w:t> </w:t>
      </w:r>
      <w:r>
        <w:rPr>
          <w:sz w:val="18"/>
        </w:rPr>
        <w:t>a</w:t>
      </w:r>
      <w:r>
        <w:rPr>
          <w:spacing w:val="-8"/>
          <w:sz w:val="18"/>
        </w:rPr>
        <w:t> </w:t>
      </w:r>
      <w:r>
        <w:rPr>
          <w:sz w:val="18"/>
        </w:rPr>
        <w:t>Long</w:t>
      </w:r>
      <w:r>
        <w:rPr>
          <w:spacing w:val="-8"/>
          <w:sz w:val="18"/>
        </w:rPr>
        <w:t> </w:t>
      </w:r>
      <w:r>
        <w:rPr>
          <w:sz w:val="18"/>
        </w:rPr>
        <w:t>Short- Term</w:t>
      </w:r>
      <w:r>
        <w:rPr>
          <w:spacing w:val="-3"/>
          <w:sz w:val="18"/>
        </w:rPr>
        <w:t> </w:t>
      </w:r>
      <w:r>
        <w:rPr>
          <w:sz w:val="18"/>
        </w:rPr>
        <w:t>Memory</w:t>
      </w:r>
      <w:r>
        <w:rPr>
          <w:spacing w:val="-3"/>
          <w:sz w:val="18"/>
        </w:rPr>
        <w:t> </w:t>
      </w:r>
      <w:r>
        <w:rPr>
          <w:sz w:val="18"/>
        </w:rPr>
        <w:t>(LSTM)</w:t>
      </w:r>
      <w:r>
        <w:rPr>
          <w:spacing w:val="-3"/>
          <w:sz w:val="18"/>
        </w:rPr>
        <w:t> </w:t>
      </w:r>
      <w:r>
        <w:rPr>
          <w:sz w:val="18"/>
        </w:rPr>
        <w:t>neural</w:t>
      </w:r>
      <w:r>
        <w:rPr>
          <w:spacing w:val="-3"/>
          <w:sz w:val="18"/>
        </w:rPr>
        <w:t> </w:t>
      </w:r>
      <w:r>
        <w:rPr>
          <w:sz w:val="18"/>
        </w:rPr>
        <w:t>network</w:t>
      </w:r>
      <w:r>
        <w:rPr>
          <w:spacing w:val="-3"/>
          <w:sz w:val="18"/>
        </w:rPr>
        <w:t> </w:t>
      </w:r>
      <w:r>
        <w:rPr>
          <w:sz w:val="18"/>
        </w:rPr>
        <w:t>trained</w:t>
      </w:r>
      <w:r>
        <w:rPr>
          <w:spacing w:val="-3"/>
          <w:sz w:val="18"/>
        </w:rPr>
        <w:t> </w:t>
      </w:r>
      <w:r>
        <w:rPr>
          <w:sz w:val="18"/>
        </w:rPr>
        <w:t>on</w:t>
      </w:r>
      <w:r>
        <w:rPr>
          <w:spacing w:val="-3"/>
          <w:sz w:val="18"/>
        </w:rPr>
        <w:t> </w:t>
      </w:r>
      <w:r>
        <w:rPr>
          <w:sz w:val="18"/>
        </w:rPr>
        <w:t>the</w:t>
      </w:r>
      <w:r>
        <w:rPr>
          <w:spacing w:val="-3"/>
          <w:sz w:val="18"/>
        </w:rPr>
        <w:t> </w:t>
      </w:r>
      <w:r>
        <w:rPr>
          <w:sz w:val="18"/>
        </w:rPr>
        <w:t>publicly</w:t>
      </w:r>
      <w:r>
        <w:rPr>
          <w:spacing w:val="-3"/>
          <w:sz w:val="18"/>
        </w:rPr>
        <w:t> </w:t>
      </w:r>
      <w:r>
        <w:rPr>
          <w:sz w:val="18"/>
        </w:rPr>
        <w:t>accessible</w:t>
      </w:r>
      <w:r>
        <w:rPr>
          <w:spacing w:val="-3"/>
          <w:sz w:val="18"/>
        </w:rPr>
        <w:t> </w:t>
      </w:r>
      <w:r>
        <w:rPr>
          <w:sz w:val="18"/>
        </w:rPr>
        <w:t>UCI</w:t>
      </w:r>
      <w:r>
        <w:rPr>
          <w:spacing w:val="-3"/>
          <w:sz w:val="18"/>
        </w:rPr>
        <w:t> </w:t>
      </w:r>
      <w:r>
        <w:rPr>
          <w:sz w:val="18"/>
        </w:rPr>
        <w:t>Appliances</w:t>
      </w:r>
      <w:r>
        <w:rPr>
          <w:spacing w:val="-3"/>
          <w:sz w:val="18"/>
        </w:rPr>
        <w:t> </w:t>
      </w:r>
      <w:r>
        <w:rPr>
          <w:sz w:val="18"/>
        </w:rPr>
        <w:t>Energy</w:t>
      </w:r>
      <w:r>
        <w:rPr>
          <w:spacing w:val="-3"/>
          <w:sz w:val="18"/>
        </w:rPr>
        <w:t> </w:t>
      </w:r>
      <w:r>
        <w:rPr>
          <w:sz w:val="18"/>
        </w:rPr>
        <w:t>Prediction</w:t>
      </w:r>
      <w:r>
        <w:rPr>
          <w:spacing w:val="-3"/>
          <w:sz w:val="18"/>
        </w:rPr>
        <w:t> </w:t>
      </w:r>
      <w:r>
        <w:rPr>
          <w:sz w:val="18"/>
        </w:rPr>
        <w:t>Dataset</w:t>
      </w:r>
      <w:r>
        <w:rPr>
          <w:spacing w:val="-3"/>
          <w:sz w:val="18"/>
        </w:rPr>
        <w:t> </w:t>
      </w:r>
      <w:r>
        <w:rPr>
          <w:sz w:val="18"/>
        </w:rPr>
        <w:t>(Candanedo et al., 2017; UCI ML Repository ID: 374) that consists of 19,735 timestamped measurements of appliance energy consumption, indoor/outdoor</w:t>
      </w:r>
      <w:r>
        <w:rPr>
          <w:spacing w:val="-8"/>
          <w:sz w:val="18"/>
        </w:rPr>
        <w:t> </w:t>
      </w:r>
      <w:r>
        <w:rPr>
          <w:sz w:val="18"/>
        </w:rPr>
        <w:t>temperature,</w:t>
      </w:r>
      <w:r>
        <w:rPr>
          <w:spacing w:val="-8"/>
          <w:sz w:val="18"/>
        </w:rPr>
        <w:t> </w:t>
      </w:r>
      <w:r>
        <w:rPr>
          <w:sz w:val="18"/>
        </w:rPr>
        <w:t>humidity,</w:t>
      </w:r>
      <w:r>
        <w:rPr>
          <w:spacing w:val="-8"/>
          <w:sz w:val="18"/>
        </w:rPr>
        <w:t> </w:t>
      </w:r>
      <w:r>
        <w:rPr>
          <w:sz w:val="18"/>
        </w:rPr>
        <w:t>and</w:t>
      </w:r>
      <w:r>
        <w:rPr>
          <w:spacing w:val="-8"/>
          <w:sz w:val="18"/>
        </w:rPr>
        <w:t> </w:t>
      </w:r>
      <w:r>
        <w:rPr>
          <w:sz w:val="18"/>
        </w:rPr>
        <w:t>time</w:t>
      </w:r>
      <w:r>
        <w:rPr>
          <w:spacing w:val="-8"/>
          <w:sz w:val="18"/>
        </w:rPr>
        <w:t> </w:t>
      </w:r>
      <w:r>
        <w:rPr>
          <w:sz w:val="18"/>
        </w:rPr>
        <w:t>recorded</w:t>
      </w:r>
      <w:r>
        <w:rPr>
          <w:spacing w:val="-8"/>
          <w:sz w:val="18"/>
        </w:rPr>
        <w:t> </w:t>
      </w:r>
      <w:r>
        <w:rPr>
          <w:sz w:val="18"/>
        </w:rPr>
        <w:t>at</w:t>
      </w:r>
      <w:r>
        <w:rPr>
          <w:spacing w:val="-8"/>
          <w:sz w:val="18"/>
        </w:rPr>
        <w:t> </w:t>
      </w:r>
      <w:r>
        <w:rPr>
          <w:sz w:val="18"/>
        </w:rPr>
        <w:t>10-minute</w:t>
      </w:r>
      <w:r>
        <w:rPr>
          <w:spacing w:val="-8"/>
          <w:sz w:val="18"/>
        </w:rPr>
        <w:t> </w:t>
      </w:r>
      <w:r>
        <w:rPr>
          <w:sz w:val="18"/>
        </w:rPr>
        <w:t>intervals</w:t>
      </w:r>
      <w:r>
        <w:rPr>
          <w:spacing w:val="-8"/>
          <w:sz w:val="18"/>
        </w:rPr>
        <w:t> </w:t>
      </w:r>
      <w:r>
        <w:rPr>
          <w:sz w:val="18"/>
        </w:rPr>
        <w:t>during</w:t>
      </w:r>
      <w:r>
        <w:rPr>
          <w:spacing w:val="-8"/>
          <w:sz w:val="18"/>
        </w:rPr>
        <w:t> </w:t>
      </w:r>
      <w:r>
        <w:rPr>
          <w:sz w:val="18"/>
        </w:rPr>
        <w:t>the</w:t>
      </w:r>
      <w:r>
        <w:rPr>
          <w:spacing w:val="-8"/>
          <w:sz w:val="18"/>
        </w:rPr>
        <w:t> </w:t>
      </w:r>
      <w:r>
        <w:rPr>
          <w:sz w:val="18"/>
        </w:rPr>
        <w:t>period</w:t>
      </w:r>
      <w:r>
        <w:rPr>
          <w:spacing w:val="-8"/>
          <w:sz w:val="18"/>
        </w:rPr>
        <w:t> </w:t>
      </w:r>
      <w:r>
        <w:rPr>
          <w:sz w:val="18"/>
        </w:rPr>
        <w:t>of</w:t>
      </w:r>
      <w:r>
        <w:rPr>
          <w:spacing w:val="-8"/>
          <w:sz w:val="18"/>
        </w:rPr>
        <w:t> </w:t>
      </w:r>
      <w:r>
        <w:rPr>
          <w:sz w:val="18"/>
        </w:rPr>
        <w:t>4.5</w:t>
      </w:r>
      <w:r>
        <w:rPr>
          <w:spacing w:val="-8"/>
          <w:sz w:val="18"/>
        </w:rPr>
        <w:t> </w:t>
      </w:r>
      <w:r>
        <w:rPr>
          <w:sz w:val="18"/>
        </w:rPr>
        <w:t>months</w:t>
      </w:r>
      <w:r>
        <w:rPr>
          <w:spacing w:val="-8"/>
          <w:sz w:val="18"/>
        </w:rPr>
        <w:t> </w:t>
      </w:r>
      <w:r>
        <w:rPr>
          <w:sz w:val="18"/>
        </w:rPr>
        <w:t>in</w:t>
      </w:r>
      <w:r>
        <w:rPr>
          <w:spacing w:val="-8"/>
          <w:sz w:val="18"/>
        </w:rPr>
        <w:t> </w:t>
      </w:r>
      <w:r>
        <w:rPr>
          <w:sz w:val="18"/>
        </w:rPr>
        <w:t>one</w:t>
      </w:r>
      <w:r>
        <w:rPr>
          <w:spacing w:val="-8"/>
          <w:sz w:val="18"/>
        </w:rPr>
        <w:t> </w:t>
      </w:r>
      <w:r>
        <w:rPr>
          <w:sz w:val="18"/>
        </w:rPr>
        <w:t>of</w:t>
      </w:r>
      <w:r>
        <w:rPr>
          <w:spacing w:val="-8"/>
          <w:sz w:val="18"/>
        </w:rPr>
        <w:t> </w:t>
      </w:r>
      <w:r>
        <w:rPr>
          <w:sz w:val="18"/>
        </w:rPr>
        <w:t>the</w:t>
      </w:r>
      <w:r>
        <w:rPr>
          <w:spacing w:val="-8"/>
          <w:sz w:val="18"/>
        </w:rPr>
        <w:t> </w:t>
      </w:r>
      <w:r>
        <w:rPr>
          <w:sz w:val="18"/>
        </w:rPr>
        <w:t>mon- itored</w:t>
      </w:r>
      <w:r>
        <w:rPr>
          <w:spacing w:val="-2"/>
          <w:sz w:val="18"/>
        </w:rPr>
        <w:t> </w:t>
      </w:r>
      <w:r>
        <w:rPr>
          <w:sz w:val="18"/>
        </w:rPr>
        <w:t>buildings</w:t>
      </w:r>
      <w:r>
        <w:rPr>
          <w:spacing w:val="-2"/>
          <w:sz w:val="18"/>
        </w:rPr>
        <w:t> </w:t>
      </w:r>
      <w:r>
        <w:rPr>
          <w:sz w:val="18"/>
        </w:rPr>
        <w:t>in</w:t>
      </w:r>
      <w:r>
        <w:rPr>
          <w:spacing w:val="-2"/>
          <w:sz w:val="18"/>
        </w:rPr>
        <w:t> </w:t>
      </w:r>
      <w:r>
        <w:rPr>
          <w:sz w:val="18"/>
        </w:rPr>
        <w:t>The</w:t>
      </w:r>
      <w:r>
        <w:rPr>
          <w:spacing w:val="-2"/>
          <w:sz w:val="18"/>
        </w:rPr>
        <w:t> </w:t>
      </w:r>
      <w:r>
        <w:rPr>
          <w:sz w:val="18"/>
        </w:rPr>
        <w:t>AI</w:t>
      </w:r>
      <w:r>
        <w:rPr>
          <w:spacing w:val="-2"/>
          <w:sz w:val="18"/>
        </w:rPr>
        <w:t> </w:t>
      </w:r>
      <w:r>
        <w:rPr>
          <w:sz w:val="18"/>
        </w:rPr>
        <w:t>decision</w:t>
      </w:r>
      <w:r>
        <w:rPr>
          <w:spacing w:val="-2"/>
          <w:sz w:val="18"/>
        </w:rPr>
        <w:t> </w:t>
      </w:r>
      <w:r>
        <w:rPr>
          <w:sz w:val="18"/>
        </w:rPr>
        <w:t>engine</w:t>
      </w:r>
      <w:r>
        <w:rPr>
          <w:spacing w:val="-2"/>
          <w:sz w:val="18"/>
        </w:rPr>
        <w:t> </w:t>
      </w:r>
      <w:r>
        <w:rPr>
          <w:sz w:val="18"/>
        </w:rPr>
        <w:t>is</w:t>
      </w:r>
      <w:r>
        <w:rPr>
          <w:spacing w:val="-2"/>
          <w:sz w:val="18"/>
        </w:rPr>
        <w:t> </w:t>
      </w:r>
      <w:r>
        <w:rPr>
          <w:sz w:val="18"/>
        </w:rPr>
        <w:t>dynamically</w:t>
      </w:r>
      <w:r>
        <w:rPr>
          <w:spacing w:val="-2"/>
          <w:sz w:val="18"/>
        </w:rPr>
        <w:t> </w:t>
      </w:r>
      <w:r>
        <w:rPr>
          <w:sz w:val="18"/>
        </w:rPr>
        <w:t>used</w:t>
      </w:r>
      <w:r>
        <w:rPr>
          <w:spacing w:val="-2"/>
          <w:sz w:val="18"/>
        </w:rPr>
        <w:t> </w:t>
      </w:r>
      <w:r>
        <w:rPr>
          <w:sz w:val="18"/>
        </w:rPr>
        <w:t>to</w:t>
      </w:r>
      <w:r>
        <w:rPr>
          <w:spacing w:val="-2"/>
          <w:sz w:val="18"/>
        </w:rPr>
        <w:t> </w:t>
      </w:r>
      <w:r>
        <w:rPr>
          <w:sz w:val="18"/>
        </w:rPr>
        <w:t>regulate</w:t>
      </w:r>
      <w:r>
        <w:rPr>
          <w:spacing w:val="-2"/>
          <w:sz w:val="18"/>
        </w:rPr>
        <w:t> </w:t>
      </w:r>
      <w:r>
        <w:rPr>
          <w:sz w:val="18"/>
        </w:rPr>
        <w:t>classroom</w:t>
      </w:r>
      <w:r>
        <w:rPr>
          <w:spacing w:val="-2"/>
          <w:sz w:val="18"/>
        </w:rPr>
        <w:t> </w:t>
      </w:r>
      <w:r>
        <w:rPr>
          <w:sz w:val="18"/>
        </w:rPr>
        <w:t>machinery</w:t>
      </w:r>
      <w:r>
        <w:rPr>
          <w:spacing w:val="-2"/>
          <w:sz w:val="18"/>
        </w:rPr>
        <w:t> </w:t>
      </w:r>
      <w:r>
        <w:rPr>
          <w:sz w:val="18"/>
        </w:rPr>
        <w:t>like</w:t>
      </w:r>
      <w:r>
        <w:rPr>
          <w:spacing w:val="-2"/>
          <w:sz w:val="18"/>
        </w:rPr>
        <w:t> </w:t>
      </w:r>
      <w:r>
        <w:rPr>
          <w:sz w:val="18"/>
        </w:rPr>
        <w:t>lights,</w:t>
      </w:r>
      <w:r>
        <w:rPr>
          <w:spacing w:val="-2"/>
          <w:sz w:val="18"/>
        </w:rPr>
        <w:t> </w:t>
      </w:r>
      <w:r>
        <w:rPr>
          <w:sz w:val="18"/>
        </w:rPr>
        <w:t>fans,</w:t>
      </w:r>
      <w:r>
        <w:rPr>
          <w:spacing w:val="-2"/>
          <w:sz w:val="18"/>
        </w:rPr>
        <w:t> </w:t>
      </w:r>
      <w:r>
        <w:rPr>
          <w:sz w:val="18"/>
        </w:rPr>
        <w:t>air</w:t>
      </w:r>
      <w:r>
        <w:rPr>
          <w:spacing w:val="-2"/>
          <w:sz w:val="18"/>
        </w:rPr>
        <w:t> </w:t>
      </w:r>
      <w:r>
        <w:rPr>
          <w:sz w:val="18"/>
        </w:rPr>
        <w:t>conditioners, projectors, and others based on occupancy conditions, real-time sensor data, and the scheduling of device operation based on the schedule</w:t>
      </w:r>
      <w:r>
        <w:rPr>
          <w:spacing w:val="-10"/>
          <w:sz w:val="18"/>
        </w:rPr>
        <w:t> </w:t>
      </w:r>
      <w:r>
        <w:rPr>
          <w:sz w:val="18"/>
        </w:rPr>
        <w:t>information. The</w:t>
      </w:r>
      <w:r>
        <w:rPr>
          <w:spacing w:val="-10"/>
          <w:sz w:val="18"/>
        </w:rPr>
        <w:t> </w:t>
      </w:r>
      <w:r>
        <w:rPr>
          <w:sz w:val="18"/>
        </w:rPr>
        <w:t>experimental</w:t>
      </w:r>
      <w:r>
        <w:rPr>
          <w:spacing w:val="-10"/>
          <w:sz w:val="18"/>
        </w:rPr>
        <w:t> </w:t>
      </w:r>
      <w:r>
        <w:rPr>
          <w:sz w:val="18"/>
        </w:rPr>
        <w:t>results</w:t>
      </w:r>
      <w:r>
        <w:rPr>
          <w:spacing w:val="-10"/>
          <w:sz w:val="18"/>
        </w:rPr>
        <w:t> </w:t>
      </w:r>
      <w:r>
        <w:rPr>
          <w:sz w:val="18"/>
        </w:rPr>
        <w:t>show</w:t>
      </w:r>
      <w:r>
        <w:rPr>
          <w:spacing w:val="-10"/>
          <w:sz w:val="18"/>
        </w:rPr>
        <w:t> </w:t>
      </w:r>
      <w:r>
        <w:rPr>
          <w:sz w:val="18"/>
        </w:rPr>
        <w:t>that,</w:t>
      </w:r>
      <w:r>
        <w:rPr>
          <w:spacing w:val="-9"/>
          <w:sz w:val="18"/>
        </w:rPr>
        <w:t> </w:t>
      </w:r>
      <w:r>
        <w:rPr>
          <w:sz w:val="18"/>
        </w:rPr>
        <w:t>using</w:t>
      </w:r>
      <w:r>
        <w:rPr>
          <w:spacing w:val="-10"/>
          <w:sz w:val="18"/>
        </w:rPr>
        <w:t> </w:t>
      </w:r>
      <w:r>
        <w:rPr>
          <w:sz w:val="18"/>
        </w:rPr>
        <w:t>Random</w:t>
      </w:r>
      <w:r>
        <w:rPr>
          <w:spacing w:val="-10"/>
          <w:sz w:val="18"/>
        </w:rPr>
        <w:t> </w:t>
      </w:r>
      <w:r>
        <w:rPr>
          <w:sz w:val="18"/>
        </w:rPr>
        <w:t>Forest,</w:t>
      </w:r>
      <w:r>
        <w:rPr>
          <w:spacing w:val="-9"/>
          <w:sz w:val="18"/>
        </w:rPr>
        <w:t> </w:t>
      </w:r>
      <w:r>
        <w:rPr>
          <w:sz w:val="18"/>
        </w:rPr>
        <w:t>occupancy</w:t>
      </w:r>
      <w:r>
        <w:rPr>
          <w:spacing w:val="-10"/>
          <w:sz w:val="18"/>
        </w:rPr>
        <w:t> </w:t>
      </w:r>
      <w:r>
        <w:rPr>
          <w:sz w:val="18"/>
        </w:rPr>
        <w:t>detection</w:t>
      </w:r>
      <w:r>
        <w:rPr>
          <w:spacing w:val="-10"/>
          <w:sz w:val="18"/>
        </w:rPr>
        <w:t> </w:t>
      </w:r>
      <w:r>
        <w:rPr>
          <w:sz w:val="18"/>
        </w:rPr>
        <w:t>is</w:t>
      </w:r>
      <w:r>
        <w:rPr>
          <w:spacing w:val="-10"/>
          <w:sz w:val="18"/>
        </w:rPr>
        <w:t> </w:t>
      </w:r>
      <w:r>
        <w:rPr>
          <w:sz w:val="18"/>
        </w:rPr>
        <w:t>93.6%</w:t>
      </w:r>
      <w:r>
        <w:rPr>
          <w:spacing w:val="-10"/>
          <w:sz w:val="18"/>
        </w:rPr>
        <w:t> </w:t>
      </w:r>
      <w:r>
        <w:rPr>
          <w:sz w:val="18"/>
        </w:rPr>
        <w:t>with</w:t>
      </w:r>
      <w:r>
        <w:rPr>
          <w:spacing w:val="-10"/>
          <w:sz w:val="18"/>
        </w:rPr>
        <w:t> </w:t>
      </w:r>
      <w:r>
        <w:rPr>
          <w:sz w:val="18"/>
        </w:rPr>
        <w:t>LSTM</w:t>
      </w:r>
      <w:r>
        <w:rPr>
          <w:spacing w:val="-10"/>
          <w:sz w:val="18"/>
        </w:rPr>
        <w:t> </w:t>
      </w:r>
      <w:r>
        <w:rPr>
          <w:sz w:val="18"/>
        </w:rPr>
        <w:t>energy prediction R- Square of 0.914 (MAPE: 8.3) and 41 percent lower energy consumption in the classroom than with baselines that are</w:t>
      </w:r>
      <w:r>
        <w:rPr>
          <w:spacing w:val="-7"/>
          <w:sz w:val="18"/>
        </w:rPr>
        <w:t> </w:t>
      </w:r>
      <w:r>
        <w:rPr>
          <w:sz w:val="18"/>
        </w:rPr>
        <w:t>not</w:t>
      </w:r>
      <w:r>
        <w:rPr>
          <w:spacing w:val="-7"/>
          <w:sz w:val="18"/>
        </w:rPr>
        <w:t> </w:t>
      </w:r>
      <w:r>
        <w:rPr>
          <w:sz w:val="18"/>
        </w:rPr>
        <w:t>controlled,</w:t>
      </w:r>
      <w:r>
        <w:rPr>
          <w:spacing w:val="-6"/>
          <w:sz w:val="18"/>
        </w:rPr>
        <w:t> </w:t>
      </w:r>
      <w:r>
        <w:rPr>
          <w:sz w:val="18"/>
        </w:rPr>
        <w:t>and</w:t>
      </w:r>
      <w:r>
        <w:rPr>
          <w:spacing w:val="-6"/>
          <w:sz w:val="18"/>
        </w:rPr>
        <w:t> </w:t>
      </w:r>
      <w:r>
        <w:rPr>
          <w:sz w:val="18"/>
        </w:rPr>
        <w:t>project</w:t>
      </w:r>
      <w:r>
        <w:rPr>
          <w:spacing w:val="-6"/>
          <w:sz w:val="18"/>
        </w:rPr>
        <w:t> </w:t>
      </w:r>
      <w:r>
        <w:rPr>
          <w:sz w:val="18"/>
        </w:rPr>
        <w:t>savings</w:t>
      </w:r>
      <w:r>
        <w:rPr>
          <w:spacing w:val="-7"/>
          <w:sz w:val="18"/>
        </w:rPr>
        <w:t> </w:t>
      </w:r>
      <w:r>
        <w:rPr>
          <w:sz w:val="18"/>
        </w:rPr>
        <w:t>of</w:t>
      </w:r>
      <w:r>
        <w:rPr>
          <w:spacing w:val="-7"/>
          <w:sz w:val="18"/>
        </w:rPr>
        <w:t> </w:t>
      </w:r>
      <w:r>
        <w:rPr>
          <w:sz w:val="18"/>
        </w:rPr>
        <w:t>1241</w:t>
      </w:r>
      <w:r>
        <w:rPr>
          <w:spacing w:val="-7"/>
          <w:sz w:val="18"/>
        </w:rPr>
        <w:t> </w:t>
      </w:r>
      <w:r>
        <w:rPr>
          <w:sz w:val="18"/>
        </w:rPr>
        <w:t>rupees</w:t>
      </w:r>
      <w:r>
        <w:rPr>
          <w:spacing w:val="-7"/>
          <w:sz w:val="18"/>
        </w:rPr>
        <w:t> </w:t>
      </w:r>
      <w:r>
        <w:rPr>
          <w:sz w:val="18"/>
        </w:rPr>
        <w:t>per</w:t>
      </w:r>
      <w:r>
        <w:rPr>
          <w:spacing w:val="-7"/>
          <w:sz w:val="18"/>
        </w:rPr>
        <w:t> </w:t>
      </w:r>
      <w:r>
        <w:rPr>
          <w:sz w:val="18"/>
        </w:rPr>
        <w:t>month</w:t>
      </w:r>
      <w:r>
        <w:rPr>
          <w:spacing w:val="-7"/>
          <w:sz w:val="18"/>
        </w:rPr>
        <w:t> </w:t>
      </w:r>
      <w:r>
        <w:rPr>
          <w:sz w:val="18"/>
        </w:rPr>
        <w:t>classroom. The</w:t>
      </w:r>
      <w:r>
        <w:rPr>
          <w:spacing w:val="-7"/>
          <w:sz w:val="18"/>
        </w:rPr>
        <w:t> </w:t>
      </w:r>
      <w:r>
        <w:rPr>
          <w:sz w:val="18"/>
        </w:rPr>
        <w:t>system</w:t>
      </w:r>
      <w:r>
        <w:rPr>
          <w:spacing w:val="-6"/>
          <w:sz w:val="18"/>
        </w:rPr>
        <w:t> </w:t>
      </w:r>
      <w:r>
        <w:rPr>
          <w:sz w:val="18"/>
        </w:rPr>
        <w:t>proves</w:t>
      </w:r>
      <w:r>
        <w:rPr>
          <w:spacing w:val="-7"/>
          <w:sz w:val="18"/>
        </w:rPr>
        <w:t> </w:t>
      </w:r>
      <w:r>
        <w:rPr>
          <w:sz w:val="18"/>
        </w:rPr>
        <w:t>the</w:t>
      </w:r>
      <w:r>
        <w:rPr>
          <w:spacing w:val="-7"/>
          <w:sz w:val="18"/>
        </w:rPr>
        <w:t> </w:t>
      </w:r>
      <w:r>
        <w:rPr>
          <w:sz w:val="18"/>
        </w:rPr>
        <w:t>usefulness</w:t>
      </w:r>
      <w:r>
        <w:rPr>
          <w:spacing w:val="-7"/>
          <w:sz w:val="18"/>
        </w:rPr>
        <w:t> </w:t>
      </w:r>
      <w:r>
        <w:rPr>
          <w:sz w:val="18"/>
        </w:rPr>
        <w:t>of</w:t>
      </w:r>
      <w:r>
        <w:rPr>
          <w:spacing w:val="-7"/>
          <w:sz w:val="18"/>
        </w:rPr>
        <w:t> </w:t>
      </w:r>
      <w:r>
        <w:rPr>
          <w:sz w:val="18"/>
        </w:rPr>
        <w:t>the</w:t>
      </w:r>
      <w:r>
        <w:rPr>
          <w:spacing w:val="-7"/>
          <w:sz w:val="18"/>
        </w:rPr>
        <w:t> </w:t>
      </w:r>
      <w:r>
        <w:rPr>
          <w:sz w:val="18"/>
        </w:rPr>
        <w:t>integration</w:t>
      </w:r>
      <w:r>
        <w:rPr>
          <w:spacing w:val="-7"/>
          <w:sz w:val="18"/>
        </w:rPr>
        <w:t> </w:t>
      </w:r>
      <w:r>
        <w:rPr>
          <w:sz w:val="18"/>
        </w:rPr>
        <w:t>of AI-based prediction and IoT-based automation to implement sustainable and energy-efficient smart classroom systems.</w:t>
      </w:r>
    </w:p>
    <w:p>
      <w:pPr>
        <w:pStyle w:val="BodyText"/>
        <w:rPr>
          <w:sz w:val="18"/>
        </w:rPr>
      </w:pPr>
    </w:p>
    <w:p>
      <w:pPr>
        <w:pStyle w:val="BodyText"/>
        <w:spacing w:before="129"/>
        <w:rPr>
          <w:sz w:val="18"/>
        </w:rPr>
      </w:pPr>
    </w:p>
    <w:p>
      <w:pPr>
        <w:pStyle w:val="Heading1"/>
      </w:pPr>
      <w:bookmarkStart w:name="Introduction" w:id="3"/>
      <w:bookmarkEnd w:id="3"/>
      <w:r>
        <w:rPr>
          <w:b w:val="0"/>
        </w:rPr>
      </w:r>
      <w:r>
        <w:rPr>
          <w:spacing w:val="-2"/>
        </w:rPr>
        <w:t>INTRODUCTION</w:t>
      </w:r>
    </w:p>
    <w:p>
      <w:pPr>
        <w:pStyle w:val="BodyText"/>
        <w:spacing w:before="11"/>
        <w:rPr>
          <w:b/>
          <w:sz w:val="24"/>
        </w:rPr>
      </w:pPr>
    </w:p>
    <w:p>
      <w:pPr>
        <w:pStyle w:val="BodyText"/>
        <w:spacing w:before="1"/>
        <w:ind w:right="33"/>
        <w:jc w:val="both"/>
      </w:pPr>
      <w:r>
        <w:rPr/>
        <w:t>One</w:t>
      </w:r>
      <w:r>
        <w:rPr>
          <w:spacing w:val="-11"/>
        </w:rPr>
        <w:t> </w:t>
      </w:r>
      <w:r>
        <w:rPr/>
        <w:t>of</w:t>
      </w:r>
      <w:r>
        <w:rPr>
          <w:spacing w:val="-11"/>
        </w:rPr>
        <w:t> </w:t>
      </w:r>
      <w:r>
        <w:rPr/>
        <w:t>the</w:t>
      </w:r>
      <w:r>
        <w:rPr>
          <w:spacing w:val="-11"/>
        </w:rPr>
        <w:t> </w:t>
      </w:r>
      <w:r>
        <w:rPr/>
        <w:t>most</w:t>
      </w:r>
      <w:r>
        <w:rPr>
          <w:spacing w:val="-11"/>
        </w:rPr>
        <w:t> </w:t>
      </w:r>
      <w:r>
        <w:rPr/>
        <w:t>burning</w:t>
      </w:r>
      <w:r>
        <w:rPr>
          <w:spacing w:val="-11"/>
        </w:rPr>
        <w:t> </w:t>
      </w:r>
      <w:r>
        <w:rPr/>
        <w:t>global</w:t>
      </w:r>
      <w:r>
        <w:rPr>
          <w:spacing w:val="-11"/>
        </w:rPr>
        <w:t> </w:t>
      </w:r>
      <w:r>
        <w:rPr/>
        <w:t>problems</w:t>
      </w:r>
      <w:r>
        <w:rPr>
          <w:spacing w:val="-11"/>
        </w:rPr>
        <w:t> </w:t>
      </w:r>
      <w:r>
        <w:rPr/>
        <w:t>of</w:t>
      </w:r>
      <w:r>
        <w:rPr>
          <w:spacing w:val="-11"/>
        </w:rPr>
        <w:t> </w:t>
      </w:r>
      <w:r>
        <w:rPr/>
        <w:t>the</w:t>
      </w:r>
      <w:r>
        <w:rPr>
          <w:spacing w:val="-11"/>
        </w:rPr>
        <w:t> </w:t>
      </w:r>
      <w:r>
        <w:rPr/>
        <w:t>twenty-first</w:t>
      </w:r>
      <w:r>
        <w:rPr>
          <w:spacing w:val="-11"/>
        </w:rPr>
        <w:t> </w:t>
      </w:r>
      <w:r>
        <w:rPr/>
        <w:t>century</w:t>
      </w:r>
      <w:r>
        <w:rPr>
          <w:spacing w:val="-11"/>
        </w:rPr>
        <w:t> </w:t>
      </w:r>
      <w:r>
        <w:rPr/>
        <w:t>has</w:t>
      </w:r>
      <w:r>
        <w:rPr>
          <w:spacing w:val="-11"/>
        </w:rPr>
        <w:t> </w:t>
      </w:r>
      <w:r>
        <w:rPr/>
        <w:t>become</w:t>
      </w:r>
      <w:r>
        <w:rPr>
          <w:spacing w:val="-11"/>
        </w:rPr>
        <w:t> </w:t>
      </w:r>
      <w:r>
        <w:rPr/>
        <w:t>energy</w:t>
      </w:r>
      <w:r>
        <w:rPr>
          <w:spacing w:val="-11"/>
        </w:rPr>
        <w:t> </w:t>
      </w:r>
      <w:r>
        <w:rPr/>
        <w:t>management,</w:t>
      </w:r>
      <w:r>
        <w:rPr>
          <w:spacing w:val="-10"/>
        </w:rPr>
        <w:t> </w:t>
      </w:r>
      <w:r>
        <w:rPr/>
        <w:t>and</w:t>
      </w:r>
      <w:r>
        <w:rPr>
          <w:spacing w:val="-11"/>
        </w:rPr>
        <w:t> </w:t>
      </w:r>
      <w:r>
        <w:rPr/>
        <w:t>educational facilities are at the head of the list of victims of the crisis.</w:t>
      </w:r>
      <w:r>
        <w:rPr>
          <w:spacing w:val="40"/>
        </w:rPr>
        <w:t> </w:t>
      </w:r>
      <w:r>
        <w:rPr/>
        <w:t>Schools, colleges, and universities run large physical campuses</w:t>
      </w:r>
      <w:r>
        <w:rPr>
          <w:spacing w:val="-7"/>
        </w:rPr>
        <w:t> </w:t>
      </w:r>
      <w:r>
        <w:rPr/>
        <w:t>that</w:t>
      </w:r>
      <w:r>
        <w:rPr>
          <w:spacing w:val="-7"/>
        </w:rPr>
        <w:t> </w:t>
      </w:r>
      <w:r>
        <w:rPr/>
        <w:t>use</w:t>
      </w:r>
      <w:r>
        <w:rPr>
          <w:spacing w:val="-7"/>
        </w:rPr>
        <w:t> </w:t>
      </w:r>
      <w:r>
        <w:rPr/>
        <w:t>large</w:t>
      </w:r>
      <w:r>
        <w:rPr>
          <w:spacing w:val="-7"/>
        </w:rPr>
        <w:t> </w:t>
      </w:r>
      <w:r>
        <w:rPr/>
        <w:t>amounts</w:t>
      </w:r>
      <w:r>
        <w:rPr>
          <w:spacing w:val="-7"/>
        </w:rPr>
        <w:t> </w:t>
      </w:r>
      <w:r>
        <w:rPr/>
        <w:t>of</w:t>
      </w:r>
      <w:r>
        <w:rPr>
          <w:spacing w:val="-7"/>
        </w:rPr>
        <w:t> </w:t>
      </w:r>
      <w:r>
        <w:rPr/>
        <w:t>electricity</w:t>
      </w:r>
      <w:r>
        <w:rPr>
          <w:spacing w:val="-7"/>
        </w:rPr>
        <w:t> </w:t>
      </w:r>
      <w:r>
        <w:rPr/>
        <w:t>every</w:t>
      </w:r>
      <w:r>
        <w:rPr>
          <w:spacing w:val="-7"/>
        </w:rPr>
        <w:t> </w:t>
      </w:r>
      <w:r>
        <w:rPr/>
        <w:t>day</w:t>
      </w:r>
      <w:r>
        <w:rPr>
          <w:spacing w:val="-7"/>
        </w:rPr>
        <w:t> </w:t>
      </w:r>
      <w:r>
        <w:rPr/>
        <w:t>due</w:t>
      </w:r>
      <w:r>
        <w:rPr>
          <w:spacing w:val="-7"/>
        </w:rPr>
        <w:t> </w:t>
      </w:r>
      <w:r>
        <w:rPr/>
        <w:t>to</w:t>
      </w:r>
      <w:r>
        <w:rPr>
          <w:spacing w:val="-7"/>
        </w:rPr>
        <w:t> </w:t>
      </w:r>
      <w:r>
        <w:rPr/>
        <w:t>the</w:t>
      </w:r>
      <w:r>
        <w:rPr>
          <w:spacing w:val="-7"/>
        </w:rPr>
        <w:t> </w:t>
      </w:r>
      <w:r>
        <w:rPr/>
        <w:t>constant</w:t>
      </w:r>
      <w:r>
        <w:rPr>
          <w:spacing w:val="-7"/>
        </w:rPr>
        <w:t> </w:t>
      </w:r>
      <w:r>
        <w:rPr/>
        <w:t>use</w:t>
      </w:r>
      <w:r>
        <w:rPr>
          <w:spacing w:val="-7"/>
        </w:rPr>
        <w:t> </w:t>
      </w:r>
      <w:r>
        <w:rPr/>
        <w:t>of</w:t>
      </w:r>
      <w:r>
        <w:rPr>
          <w:spacing w:val="-7"/>
        </w:rPr>
        <w:t> </w:t>
      </w:r>
      <w:r>
        <w:rPr/>
        <w:t>classes,</w:t>
      </w:r>
      <w:r>
        <w:rPr>
          <w:spacing w:val="-7"/>
        </w:rPr>
        <w:t> </w:t>
      </w:r>
      <w:r>
        <w:rPr/>
        <w:t>computer</w:t>
      </w:r>
      <w:r>
        <w:rPr>
          <w:spacing w:val="-7"/>
        </w:rPr>
        <w:t> </w:t>
      </w:r>
      <w:r>
        <w:rPr/>
        <w:t>laboratories</w:t>
      </w:r>
      <w:r>
        <w:rPr>
          <w:spacing w:val="-7"/>
        </w:rPr>
        <w:t> </w:t>
      </w:r>
      <w:r>
        <w:rPr/>
        <w:t>and science complexes, libraries, offices of the staff and common places.</w:t>
      </w:r>
      <w:r>
        <w:rPr>
          <w:spacing w:val="24"/>
        </w:rPr>
        <w:t> </w:t>
      </w:r>
      <w:r>
        <w:rPr/>
        <w:t>The International Energy Agency (IEA, 2021) estimates that buildings consume a large share of energy, almost 40% of the global energy consumption, and almost 36% of the global carbon dioxide emissions, and educational facilities represent a large and mostly unproductive fraction of this share.</w:t>
      </w:r>
      <w:r>
        <w:rPr>
          <w:spacing w:val="20"/>
        </w:rPr>
        <w:t> </w:t>
      </w:r>
      <w:r>
        <w:rPr/>
        <w:t>Education sector in India alone is</w:t>
      </w:r>
      <w:r>
        <w:rPr>
          <w:spacing w:val="-1"/>
        </w:rPr>
        <w:t> </w:t>
      </w:r>
      <w:r>
        <w:rPr/>
        <w:t>one of the five largest electricity consumers</w:t>
      </w:r>
      <w:r>
        <w:rPr>
          <w:spacing w:val="-1"/>
        </w:rPr>
        <w:t> </w:t>
      </w:r>
      <w:r>
        <w:rPr/>
        <w:t>segments in the commercial building category with thousands of colleges and universities spread all over the country at significant energy expense each year.</w:t>
      </w:r>
    </w:p>
    <w:p>
      <w:pPr>
        <w:pStyle w:val="BodyText"/>
        <w:spacing w:before="6"/>
        <w:ind w:right="34" w:firstLine="199"/>
        <w:jc w:val="both"/>
      </w:pPr>
      <w:r>
        <w:rPr>
          <w:spacing w:val="-2"/>
        </w:rPr>
        <w:t>An</w:t>
      </w:r>
      <w:r>
        <w:rPr>
          <w:spacing w:val="-5"/>
        </w:rPr>
        <w:t> </w:t>
      </w:r>
      <w:r>
        <w:rPr>
          <w:spacing w:val="-2"/>
        </w:rPr>
        <w:t>average</w:t>
      </w:r>
      <w:r>
        <w:rPr>
          <w:spacing w:val="-5"/>
        </w:rPr>
        <w:t> </w:t>
      </w:r>
      <w:r>
        <w:rPr>
          <w:spacing w:val="-2"/>
        </w:rPr>
        <w:t>college</w:t>
      </w:r>
      <w:r>
        <w:rPr>
          <w:spacing w:val="-4"/>
        </w:rPr>
        <w:t> </w:t>
      </w:r>
      <w:r>
        <w:rPr>
          <w:spacing w:val="-2"/>
        </w:rPr>
        <w:t>classroom</w:t>
      </w:r>
      <w:r>
        <w:rPr>
          <w:spacing w:val="-5"/>
        </w:rPr>
        <w:t> </w:t>
      </w:r>
      <w:r>
        <w:rPr>
          <w:spacing w:val="-2"/>
        </w:rPr>
        <w:t>has</w:t>
      </w:r>
      <w:r>
        <w:rPr>
          <w:spacing w:val="-5"/>
        </w:rPr>
        <w:t> </w:t>
      </w:r>
      <w:r>
        <w:rPr>
          <w:spacing w:val="-2"/>
        </w:rPr>
        <w:t>a</w:t>
      </w:r>
      <w:r>
        <w:rPr>
          <w:spacing w:val="-5"/>
        </w:rPr>
        <w:t> </w:t>
      </w:r>
      <w:r>
        <w:rPr>
          <w:spacing w:val="-2"/>
        </w:rPr>
        <w:t>variety</w:t>
      </w:r>
      <w:r>
        <w:rPr>
          <w:spacing w:val="-5"/>
        </w:rPr>
        <w:t> </w:t>
      </w:r>
      <w:r>
        <w:rPr>
          <w:spacing w:val="-2"/>
        </w:rPr>
        <w:t>of</w:t>
      </w:r>
      <w:r>
        <w:rPr>
          <w:spacing w:val="-4"/>
        </w:rPr>
        <w:t> </w:t>
      </w:r>
      <w:r>
        <w:rPr>
          <w:spacing w:val="-2"/>
        </w:rPr>
        <w:t>energy-consuming</w:t>
      </w:r>
      <w:r>
        <w:rPr>
          <w:spacing w:val="-4"/>
        </w:rPr>
        <w:t> </w:t>
      </w:r>
      <w:r>
        <w:rPr>
          <w:spacing w:val="-2"/>
        </w:rPr>
        <w:t>appliances</w:t>
      </w:r>
      <w:r>
        <w:rPr>
          <w:spacing w:val="-5"/>
        </w:rPr>
        <w:t> </w:t>
      </w:r>
      <w:r>
        <w:rPr>
          <w:spacing w:val="-2"/>
        </w:rPr>
        <w:t>such</w:t>
      </w:r>
      <w:r>
        <w:rPr>
          <w:spacing w:val="-5"/>
        </w:rPr>
        <w:t> </w:t>
      </w:r>
      <w:r>
        <w:rPr>
          <w:spacing w:val="-2"/>
        </w:rPr>
        <w:t>as</w:t>
      </w:r>
      <w:r>
        <w:rPr>
          <w:spacing w:val="-5"/>
        </w:rPr>
        <w:t> </w:t>
      </w:r>
      <w:r>
        <w:rPr>
          <w:spacing w:val="-2"/>
        </w:rPr>
        <w:t>a</w:t>
      </w:r>
      <w:r>
        <w:rPr>
          <w:spacing w:val="-5"/>
        </w:rPr>
        <w:t> </w:t>
      </w:r>
      <w:r>
        <w:rPr>
          <w:spacing w:val="-2"/>
        </w:rPr>
        <w:t>light</w:t>
      </w:r>
      <w:r>
        <w:rPr>
          <w:spacing w:val="-4"/>
        </w:rPr>
        <w:t> </w:t>
      </w:r>
      <w:r>
        <w:rPr>
          <w:spacing w:val="-2"/>
        </w:rPr>
        <w:t>system</w:t>
      </w:r>
      <w:r>
        <w:rPr>
          <w:spacing w:val="-5"/>
        </w:rPr>
        <w:t> </w:t>
      </w:r>
      <w:r>
        <w:rPr>
          <w:spacing w:val="-2"/>
        </w:rPr>
        <w:t>of</w:t>
      </w:r>
      <w:r>
        <w:rPr>
          <w:spacing w:val="-5"/>
        </w:rPr>
        <w:t> </w:t>
      </w:r>
      <w:r>
        <w:rPr>
          <w:spacing w:val="-2"/>
        </w:rPr>
        <w:t>the</w:t>
      </w:r>
      <w:r>
        <w:rPr>
          <w:spacing w:val="-5"/>
        </w:rPr>
        <w:t> </w:t>
      </w:r>
      <w:r>
        <w:rPr>
          <w:spacing w:val="-2"/>
        </w:rPr>
        <w:t>fluorescent </w:t>
      </w:r>
      <w:r>
        <w:rPr/>
        <w:t>or LED lighting arrays, ceiling fans, split air conditioning system, LCD projectors or interactive display </w:t>
      </w:r>
      <w:r>
        <w:rPr/>
        <w:t>boards, desktop computers, and networked communication devices.</w:t>
      </w:r>
      <w:r>
        <w:rPr>
          <w:spacing w:val="37"/>
        </w:rPr>
        <w:t> </w:t>
      </w:r>
      <w:r>
        <w:rPr/>
        <w:t>This equipment has a distinct pedagogical role when a classroom</w:t>
      </w:r>
      <w:r>
        <w:rPr>
          <w:spacing w:val="-2"/>
        </w:rPr>
        <w:t> </w:t>
      </w:r>
      <w:r>
        <w:rPr/>
        <w:t>is</w:t>
      </w:r>
      <w:r>
        <w:rPr>
          <w:spacing w:val="-2"/>
        </w:rPr>
        <w:t> </w:t>
      </w:r>
      <w:r>
        <w:rPr/>
        <w:t>being</w:t>
      </w:r>
      <w:r>
        <w:rPr>
          <w:spacing w:val="-3"/>
        </w:rPr>
        <w:t> </w:t>
      </w:r>
      <w:r>
        <w:rPr/>
        <w:t>used</w:t>
      </w:r>
      <w:r>
        <w:rPr>
          <w:spacing w:val="-2"/>
        </w:rPr>
        <w:t> </w:t>
      </w:r>
      <w:r>
        <w:rPr/>
        <w:t>during</w:t>
      </w:r>
      <w:r>
        <w:rPr>
          <w:spacing w:val="-2"/>
        </w:rPr>
        <w:t> </w:t>
      </w:r>
      <w:r>
        <w:rPr/>
        <w:t>the</w:t>
      </w:r>
      <w:r>
        <w:rPr>
          <w:spacing w:val="-2"/>
        </w:rPr>
        <w:t> </w:t>
      </w:r>
      <w:r>
        <w:rPr/>
        <w:t>scheduled</w:t>
      </w:r>
      <w:r>
        <w:rPr>
          <w:spacing w:val="-2"/>
        </w:rPr>
        <w:t> </w:t>
      </w:r>
      <w:r>
        <w:rPr/>
        <w:t>teaching</w:t>
      </w:r>
      <w:r>
        <w:rPr>
          <w:spacing w:val="-2"/>
        </w:rPr>
        <w:t> </w:t>
      </w:r>
      <w:r>
        <w:rPr/>
        <w:t>sessions. Though,</w:t>
      </w:r>
      <w:r>
        <w:rPr>
          <w:spacing w:val="-2"/>
        </w:rPr>
        <w:t> </w:t>
      </w:r>
      <w:r>
        <w:rPr/>
        <w:t>one</w:t>
      </w:r>
      <w:r>
        <w:rPr>
          <w:spacing w:val="-2"/>
        </w:rPr>
        <w:t> </w:t>
      </w:r>
      <w:r>
        <w:rPr/>
        <w:t>constant</w:t>
      </w:r>
      <w:r>
        <w:rPr>
          <w:spacing w:val="-2"/>
        </w:rPr>
        <w:t> </w:t>
      </w:r>
      <w:r>
        <w:rPr/>
        <w:t>and</w:t>
      </w:r>
      <w:r>
        <w:rPr>
          <w:spacing w:val="-2"/>
        </w:rPr>
        <w:t> </w:t>
      </w:r>
      <w:r>
        <w:rPr/>
        <w:t>widely</w:t>
      </w:r>
      <w:r>
        <w:rPr>
          <w:spacing w:val="-3"/>
        </w:rPr>
        <w:t> </w:t>
      </w:r>
      <w:r>
        <w:rPr/>
        <w:t>documented</w:t>
      </w:r>
      <w:r>
        <w:rPr>
          <w:spacing w:val="-2"/>
        </w:rPr>
        <w:t> </w:t>
      </w:r>
      <w:r>
        <w:rPr/>
        <w:t>issue is that these same devices are often left on long after the students and instructors have left the room, during lunch breaks,</w:t>
      </w:r>
      <w:r>
        <w:rPr>
          <w:spacing w:val="-1"/>
        </w:rPr>
        <w:t> </w:t>
      </w:r>
      <w:r>
        <w:rPr/>
        <w:t>and</w:t>
      </w:r>
      <w:r>
        <w:rPr>
          <w:spacing w:val="-1"/>
        </w:rPr>
        <w:t> </w:t>
      </w:r>
      <w:r>
        <w:rPr/>
        <w:t>free</w:t>
      </w:r>
      <w:r>
        <w:rPr>
          <w:spacing w:val="-1"/>
        </w:rPr>
        <w:t> </w:t>
      </w:r>
      <w:r>
        <w:rPr/>
        <w:t>periods,</w:t>
      </w:r>
      <w:r>
        <w:rPr>
          <w:spacing w:val="-1"/>
        </w:rPr>
        <w:t> </w:t>
      </w:r>
      <w:r>
        <w:rPr/>
        <w:t>weekends,</w:t>
      </w:r>
      <w:r>
        <w:rPr>
          <w:spacing w:val="-1"/>
        </w:rPr>
        <w:t> </w:t>
      </w:r>
      <w:r>
        <w:rPr/>
        <w:t>and</w:t>
      </w:r>
      <w:r>
        <w:rPr>
          <w:spacing w:val="-1"/>
        </w:rPr>
        <w:t> </w:t>
      </w:r>
      <w:r>
        <w:rPr/>
        <w:t>even</w:t>
      </w:r>
      <w:r>
        <w:rPr>
          <w:spacing w:val="-1"/>
        </w:rPr>
        <w:t> </w:t>
      </w:r>
      <w:r>
        <w:rPr/>
        <w:t>at</w:t>
      </w:r>
      <w:r>
        <w:rPr>
          <w:spacing w:val="-1"/>
        </w:rPr>
        <w:t> </w:t>
      </w:r>
      <w:r>
        <w:rPr/>
        <w:t>night.</w:t>
      </w:r>
      <w:r>
        <w:rPr>
          <w:spacing w:val="15"/>
        </w:rPr>
        <w:t> </w:t>
      </w:r>
      <w:r>
        <w:rPr/>
        <w:t>Research</w:t>
      </w:r>
      <w:r>
        <w:rPr>
          <w:spacing w:val="-1"/>
        </w:rPr>
        <w:t> </w:t>
      </w:r>
      <w:r>
        <w:rPr/>
        <w:t>suggests</w:t>
      </w:r>
      <w:r>
        <w:rPr>
          <w:spacing w:val="-1"/>
        </w:rPr>
        <w:t> </w:t>
      </w:r>
      <w:r>
        <w:rPr/>
        <w:t>that</w:t>
      </w:r>
      <w:r>
        <w:rPr>
          <w:spacing w:val="-1"/>
        </w:rPr>
        <w:t> </w:t>
      </w:r>
      <w:r>
        <w:rPr/>
        <w:t>30</w:t>
      </w:r>
      <w:r>
        <w:rPr>
          <w:spacing w:val="-1"/>
        </w:rPr>
        <w:t> </w:t>
      </w:r>
      <w:r>
        <w:rPr/>
        <w:t>to</w:t>
      </w:r>
      <w:r>
        <w:rPr>
          <w:spacing w:val="-1"/>
        </w:rPr>
        <w:t> </w:t>
      </w:r>
      <w:r>
        <w:rPr/>
        <w:t>40</w:t>
      </w:r>
      <w:r>
        <w:rPr>
          <w:spacing w:val="-1"/>
        </w:rPr>
        <w:t> </w:t>
      </w:r>
      <w:r>
        <w:rPr/>
        <w:t>percent</w:t>
      </w:r>
      <w:r>
        <w:rPr>
          <w:spacing w:val="-1"/>
        </w:rPr>
        <w:t> </w:t>
      </w:r>
      <w:r>
        <w:rPr/>
        <w:t>of</w:t>
      </w:r>
      <w:r>
        <w:rPr>
          <w:spacing w:val="-1"/>
        </w:rPr>
        <w:t> </w:t>
      </w:r>
      <w:r>
        <w:rPr/>
        <w:t>energy</w:t>
      </w:r>
      <w:r>
        <w:rPr>
          <w:spacing w:val="-1"/>
        </w:rPr>
        <w:t> </w:t>
      </w:r>
      <w:r>
        <w:rPr/>
        <w:t>that</w:t>
      </w:r>
      <w:r>
        <w:rPr>
          <w:spacing w:val="-1"/>
        </w:rPr>
        <w:t> </w:t>
      </w:r>
      <w:r>
        <w:rPr/>
        <w:t>is</w:t>
      </w:r>
      <w:r>
        <w:rPr>
          <w:spacing w:val="-1"/>
        </w:rPr>
        <w:t> </w:t>
      </w:r>
      <w:r>
        <w:rPr/>
        <w:t>used in</w:t>
      </w:r>
      <w:r>
        <w:rPr>
          <w:spacing w:val="-1"/>
        </w:rPr>
        <w:t> </w:t>
      </w:r>
      <w:r>
        <w:rPr/>
        <w:t>education</w:t>
      </w:r>
      <w:r>
        <w:rPr>
          <w:spacing w:val="-1"/>
        </w:rPr>
        <w:t> </w:t>
      </w:r>
      <w:r>
        <w:rPr/>
        <w:t>buildings</w:t>
      </w:r>
      <w:r>
        <w:rPr>
          <w:spacing w:val="-1"/>
        </w:rPr>
        <w:t> </w:t>
      </w:r>
      <w:r>
        <w:rPr/>
        <w:t>is</w:t>
      </w:r>
      <w:r>
        <w:rPr>
          <w:spacing w:val="-1"/>
        </w:rPr>
        <w:t> </w:t>
      </w:r>
      <w:r>
        <w:rPr/>
        <w:t>wasted</w:t>
      </w:r>
      <w:r>
        <w:rPr>
          <w:spacing w:val="-1"/>
        </w:rPr>
        <w:t> </w:t>
      </w:r>
      <w:r>
        <w:rPr/>
        <w:t>on</w:t>
      </w:r>
      <w:r>
        <w:rPr>
          <w:spacing w:val="-1"/>
        </w:rPr>
        <w:t> </w:t>
      </w:r>
      <w:r>
        <w:rPr/>
        <w:t>the</w:t>
      </w:r>
      <w:r>
        <w:rPr>
          <w:spacing w:val="-1"/>
        </w:rPr>
        <w:t> </w:t>
      </w:r>
      <w:r>
        <w:rPr/>
        <w:t>rooms</w:t>
      </w:r>
      <w:r>
        <w:rPr>
          <w:spacing w:val="-1"/>
        </w:rPr>
        <w:t> </w:t>
      </w:r>
      <w:r>
        <w:rPr/>
        <w:t>that</w:t>
      </w:r>
      <w:r>
        <w:rPr>
          <w:spacing w:val="-1"/>
        </w:rPr>
        <w:t> </w:t>
      </w:r>
      <w:r>
        <w:rPr/>
        <w:t>are</w:t>
      </w:r>
      <w:r>
        <w:rPr>
          <w:spacing w:val="-1"/>
        </w:rPr>
        <w:t> </w:t>
      </w:r>
      <w:r>
        <w:rPr/>
        <w:t>either</w:t>
      </w:r>
      <w:r>
        <w:rPr>
          <w:spacing w:val="-1"/>
        </w:rPr>
        <w:t> </w:t>
      </w:r>
      <w:r>
        <w:rPr/>
        <w:t>empty</w:t>
      </w:r>
      <w:r>
        <w:rPr>
          <w:spacing w:val="-1"/>
        </w:rPr>
        <w:t> </w:t>
      </w:r>
      <w:r>
        <w:rPr/>
        <w:t>at</w:t>
      </w:r>
      <w:r>
        <w:rPr>
          <w:spacing w:val="-1"/>
        </w:rPr>
        <w:t> </w:t>
      </w:r>
      <w:r>
        <w:rPr/>
        <w:t>all</w:t>
      </w:r>
      <w:r>
        <w:rPr>
          <w:spacing w:val="-1"/>
        </w:rPr>
        <w:t> </w:t>
      </w:r>
      <w:r>
        <w:rPr/>
        <w:t>or</w:t>
      </w:r>
      <w:r>
        <w:rPr>
          <w:spacing w:val="-1"/>
        </w:rPr>
        <w:t> </w:t>
      </w:r>
      <w:r>
        <w:rPr/>
        <w:t>have</w:t>
      </w:r>
      <w:r>
        <w:rPr>
          <w:spacing w:val="-1"/>
        </w:rPr>
        <w:t> </w:t>
      </w:r>
      <w:r>
        <w:rPr/>
        <w:t>working</w:t>
      </w:r>
      <w:r>
        <w:rPr>
          <w:spacing w:val="-1"/>
        </w:rPr>
        <w:t> </w:t>
      </w:r>
      <w:r>
        <w:rPr/>
        <w:t>equipment</w:t>
      </w:r>
      <w:r>
        <w:rPr>
          <w:spacing w:val="-1"/>
        </w:rPr>
        <w:t> </w:t>
      </w:r>
      <w:r>
        <w:rPr/>
        <w:t>that</w:t>
      </w:r>
      <w:r>
        <w:rPr>
          <w:spacing w:val="-1"/>
        </w:rPr>
        <w:t> </w:t>
      </w:r>
      <w:r>
        <w:rPr/>
        <w:t>should</w:t>
      </w:r>
      <w:r>
        <w:rPr>
          <w:spacing w:val="-1"/>
        </w:rPr>
        <w:t> </w:t>
      </w:r>
      <w:r>
        <w:rPr/>
        <w:t>not be (Firth et al., 2021).</w:t>
      </w:r>
      <w:r>
        <w:rPr>
          <w:spacing w:val="38"/>
        </w:rPr>
        <w:t> </w:t>
      </w:r>
      <w:r>
        <w:rPr/>
        <w:t>This behavioral difference, which is due to forgetfulness or lack of self responsibility or the absence of an automated implementation process, builds up quiet across hundreds of rooms within an institution to constitute a significant portion of the total electricity payment and carbon footprint.</w:t>
      </w:r>
    </w:p>
    <w:p>
      <w:pPr>
        <w:pStyle w:val="BodyText"/>
        <w:spacing w:before="5"/>
        <w:ind w:right="34" w:firstLine="199"/>
        <w:jc w:val="both"/>
      </w:pPr>
      <w:r>
        <w:rPr/>
        <w:t>Conventional methods of classroom energy management is mainly manual and purely relies on human </w:t>
      </w:r>
      <w:r>
        <w:rPr/>
        <w:t>discipline. Informally, instructors and students are supposed to turn off fans, lights and air conditioning when they leave a room, an expectation that is hard to implement through any technical means by institutional policy.</w:t>
      </w:r>
      <w:r>
        <w:rPr>
          <w:spacing w:val="35"/>
        </w:rPr>
        <w:t> </w:t>
      </w:r>
      <w:r>
        <w:rPr/>
        <w:t>Administrative </w:t>
      </w:r>
      <w:r>
        <w:rPr>
          <w:spacing w:val="-2"/>
        </w:rPr>
        <w:t>reminders,</w:t>
      </w:r>
      <w:r>
        <w:rPr>
          <w:spacing w:val="-3"/>
        </w:rPr>
        <w:t> </w:t>
      </w:r>
      <w:r>
        <w:rPr>
          <w:spacing w:val="-2"/>
        </w:rPr>
        <w:t>awareness</w:t>
      </w:r>
      <w:r>
        <w:rPr>
          <w:spacing w:val="-5"/>
        </w:rPr>
        <w:t> </w:t>
      </w:r>
      <w:r>
        <w:rPr>
          <w:spacing w:val="-2"/>
        </w:rPr>
        <w:t>and</w:t>
      </w:r>
      <w:r>
        <w:rPr>
          <w:spacing w:val="-5"/>
        </w:rPr>
        <w:t> </w:t>
      </w:r>
      <w:r>
        <w:rPr>
          <w:spacing w:val="-2"/>
        </w:rPr>
        <w:t>printed</w:t>
      </w:r>
      <w:r>
        <w:rPr>
          <w:spacing w:val="-5"/>
        </w:rPr>
        <w:t> </w:t>
      </w:r>
      <w:r>
        <w:rPr>
          <w:spacing w:val="-2"/>
        </w:rPr>
        <w:t>instructions</w:t>
      </w:r>
      <w:r>
        <w:rPr>
          <w:spacing w:val="-5"/>
        </w:rPr>
        <w:t> </w:t>
      </w:r>
      <w:r>
        <w:rPr>
          <w:spacing w:val="-2"/>
        </w:rPr>
        <w:t>have</w:t>
      </w:r>
      <w:r>
        <w:rPr>
          <w:spacing w:val="-5"/>
        </w:rPr>
        <w:t> </w:t>
      </w:r>
      <w:r>
        <w:rPr>
          <w:spacing w:val="-2"/>
        </w:rPr>
        <w:t>only</w:t>
      </w:r>
      <w:r>
        <w:rPr>
          <w:spacing w:val="-5"/>
        </w:rPr>
        <w:t> </w:t>
      </w:r>
      <w:r>
        <w:rPr>
          <w:spacing w:val="-2"/>
        </w:rPr>
        <w:t>proven</w:t>
      </w:r>
      <w:r>
        <w:rPr>
          <w:spacing w:val="-5"/>
        </w:rPr>
        <w:t> </w:t>
      </w:r>
      <w:r>
        <w:rPr>
          <w:spacing w:val="-2"/>
        </w:rPr>
        <w:t>to</w:t>
      </w:r>
      <w:r>
        <w:rPr>
          <w:spacing w:val="-5"/>
        </w:rPr>
        <w:t> </w:t>
      </w:r>
      <w:r>
        <w:rPr>
          <w:spacing w:val="-2"/>
        </w:rPr>
        <w:t>be</w:t>
      </w:r>
      <w:r>
        <w:rPr>
          <w:spacing w:val="-5"/>
        </w:rPr>
        <w:t> </w:t>
      </w:r>
      <w:r>
        <w:rPr>
          <w:spacing w:val="-2"/>
        </w:rPr>
        <w:t>of</w:t>
      </w:r>
      <w:r>
        <w:rPr>
          <w:spacing w:val="-5"/>
        </w:rPr>
        <w:t> </w:t>
      </w:r>
      <w:r>
        <w:rPr>
          <w:spacing w:val="-2"/>
        </w:rPr>
        <w:t>limited</w:t>
      </w:r>
      <w:r>
        <w:rPr>
          <w:spacing w:val="-5"/>
        </w:rPr>
        <w:t> </w:t>
      </w:r>
      <w:r>
        <w:rPr>
          <w:spacing w:val="-2"/>
        </w:rPr>
        <w:t>and</w:t>
      </w:r>
      <w:r>
        <w:rPr>
          <w:spacing w:val="-5"/>
        </w:rPr>
        <w:t> </w:t>
      </w:r>
      <w:r>
        <w:rPr>
          <w:spacing w:val="-2"/>
        </w:rPr>
        <w:t>temporary</w:t>
      </w:r>
      <w:r>
        <w:rPr>
          <w:spacing w:val="-5"/>
        </w:rPr>
        <w:t> </w:t>
      </w:r>
      <w:r>
        <w:rPr>
          <w:spacing w:val="-2"/>
        </w:rPr>
        <w:t>effect.</w:t>
      </w:r>
      <w:r>
        <w:rPr>
          <w:spacing w:val="17"/>
        </w:rPr>
        <w:t> </w:t>
      </w:r>
      <w:r>
        <w:rPr>
          <w:spacing w:val="-2"/>
        </w:rPr>
        <w:t>In</w:t>
      </w:r>
      <w:r>
        <w:rPr>
          <w:spacing w:val="-5"/>
        </w:rPr>
        <w:t> </w:t>
      </w:r>
      <w:r>
        <w:rPr>
          <w:spacing w:val="-2"/>
        </w:rPr>
        <w:t>the</w:t>
      </w:r>
      <w:r>
        <w:rPr>
          <w:spacing w:val="-5"/>
        </w:rPr>
        <w:t> </w:t>
      </w:r>
      <w:r>
        <w:rPr>
          <w:spacing w:val="-2"/>
        </w:rPr>
        <w:t>meantime, </w:t>
      </w:r>
      <w:r>
        <w:rPr/>
        <w:t>since</w:t>
      </w:r>
      <w:r>
        <w:rPr>
          <w:spacing w:val="-4"/>
        </w:rPr>
        <w:t> </w:t>
      </w:r>
      <w:r>
        <w:rPr/>
        <w:t>there</w:t>
      </w:r>
      <w:r>
        <w:rPr>
          <w:spacing w:val="-4"/>
        </w:rPr>
        <w:t> </w:t>
      </w:r>
      <w:r>
        <w:rPr/>
        <w:t>is</w:t>
      </w:r>
      <w:r>
        <w:rPr>
          <w:spacing w:val="-4"/>
        </w:rPr>
        <w:t> </w:t>
      </w:r>
      <w:r>
        <w:rPr/>
        <w:t>no</w:t>
      </w:r>
      <w:r>
        <w:rPr>
          <w:spacing w:val="-4"/>
        </w:rPr>
        <w:t> </w:t>
      </w:r>
      <w:r>
        <w:rPr/>
        <w:t>occupancy</w:t>
      </w:r>
      <w:r>
        <w:rPr>
          <w:spacing w:val="-4"/>
        </w:rPr>
        <w:t> </w:t>
      </w:r>
      <w:r>
        <w:rPr/>
        <w:t>data</w:t>
      </w:r>
      <w:r>
        <w:rPr>
          <w:spacing w:val="-4"/>
        </w:rPr>
        <w:t> </w:t>
      </w:r>
      <w:r>
        <w:rPr/>
        <w:t>available</w:t>
      </w:r>
      <w:r>
        <w:rPr>
          <w:spacing w:val="-4"/>
        </w:rPr>
        <w:t> </w:t>
      </w:r>
      <w:r>
        <w:rPr/>
        <w:t>in</w:t>
      </w:r>
      <w:r>
        <w:rPr>
          <w:spacing w:val="-4"/>
        </w:rPr>
        <w:t> </w:t>
      </w:r>
      <w:r>
        <w:rPr/>
        <w:t>real-time,</w:t>
      </w:r>
      <w:r>
        <w:rPr>
          <w:spacing w:val="-4"/>
        </w:rPr>
        <w:t> </w:t>
      </w:r>
      <w:r>
        <w:rPr/>
        <w:t>building</w:t>
      </w:r>
      <w:r>
        <w:rPr>
          <w:spacing w:val="-4"/>
        </w:rPr>
        <w:t> </w:t>
      </w:r>
      <w:r>
        <w:rPr/>
        <w:t>management</w:t>
      </w:r>
      <w:r>
        <w:rPr>
          <w:spacing w:val="-4"/>
        </w:rPr>
        <w:t> </w:t>
      </w:r>
      <w:r>
        <w:rPr/>
        <w:t>teams</w:t>
      </w:r>
      <w:r>
        <w:rPr>
          <w:spacing w:val="-4"/>
        </w:rPr>
        <w:t> </w:t>
      </w:r>
      <w:r>
        <w:rPr/>
        <w:t>can</w:t>
      </w:r>
      <w:r>
        <w:rPr>
          <w:spacing w:val="-4"/>
        </w:rPr>
        <w:t> </w:t>
      </w:r>
      <w:r>
        <w:rPr/>
        <w:t>have</w:t>
      </w:r>
      <w:r>
        <w:rPr>
          <w:spacing w:val="-4"/>
        </w:rPr>
        <w:t> </w:t>
      </w:r>
      <w:r>
        <w:rPr/>
        <w:t>no</w:t>
      </w:r>
      <w:r>
        <w:rPr>
          <w:spacing w:val="-4"/>
        </w:rPr>
        <w:t> </w:t>
      </w:r>
      <w:r>
        <w:rPr/>
        <w:t>confident</w:t>
      </w:r>
      <w:r>
        <w:rPr>
          <w:spacing w:val="-4"/>
        </w:rPr>
        <w:t> </w:t>
      </w:r>
      <w:r>
        <w:rPr/>
        <w:t>method</w:t>
      </w:r>
      <w:r>
        <w:rPr>
          <w:spacing w:val="-4"/>
        </w:rPr>
        <w:t> </w:t>
      </w:r>
      <w:r>
        <w:rPr/>
        <w:t>to know which rooms are being operated in a wasteful manner at any given time, much less intercede automatically.</w:t>
      </w:r>
      <w:r>
        <w:rPr>
          <w:spacing w:val="23"/>
        </w:rPr>
        <w:t> </w:t>
      </w:r>
      <w:r>
        <w:rPr/>
        <w:t>It introduces a structural ineffectiveness which cannot be addressed by behavior change in itself, driving the necessity of an intelligent, technology-based solution.</w:t>
      </w:r>
    </w:p>
    <w:p>
      <w:pPr>
        <w:pStyle w:val="BodyText"/>
        <w:spacing w:before="6"/>
        <w:ind w:left="199"/>
        <w:jc w:val="both"/>
      </w:pPr>
      <w:r>
        <w:rPr/>
        <w:t>The</w:t>
      </w:r>
      <w:r>
        <w:rPr>
          <w:spacing w:val="6"/>
        </w:rPr>
        <w:t> </w:t>
      </w:r>
      <w:r>
        <w:rPr/>
        <w:t>new</w:t>
      </w:r>
      <w:r>
        <w:rPr>
          <w:spacing w:val="7"/>
        </w:rPr>
        <w:t> </w:t>
      </w:r>
      <w:r>
        <w:rPr/>
        <w:t>trends</w:t>
      </w:r>
      <w:r>
        <w:rPr>
          <w:spacing w:val="6"/>
        </w:rPr>
        <w:t> </w:t>
      </w:r>
      <w:r>
        <w:rPr/>
        <w:t>in</w:t>
      </w:r>
      <w:r>
        <w:rPr>
          <w:spacing w:val="7"/>
        </w:rPr>
        <w:t> </w:t>
      </w:r>
      <w:r>
        <w:rPr/>
        <w:t>Artificial</w:t>
      </w:r>
      <w:r>
        <w:rPr>
          <w:spacing w:val="6"/>
        </w:rPr>
        <w:t> </w:t>
      </w:r>
      <w:r>
        <w:rPr/>
        <w:t>Intelligence</w:t>
      </w:r>
      <w:r>
        <w:rPr>
          <w:spacing w:val="7"/>
        </w:rPr>
        <w:t> </w:t>
      </w:r>
      <w:r>
        <w:rPr/>
        <w:t>(AI),</w:t>
      </w:r>
      <w:r>
        <w:rPr>
          <w:spacing w:val="6"/>
        </w:rPr>
        <w:t> </w:t>
      </w:r>
      <w:r>
        <w:rPr/>
        <w:t>Machine</w:t>
      </w:r>
      <w:r>
        <w:rPr>
          <w:spacing w:val="7"/>
        </w:rPr>
        <w:t> </w:t>
      </w:r>
      <w:r>
        <w:rPr/>
        <w:t>Learning</w:t>
      </w:r>
      <w:r>
        <w:rPr>
          <w:spacing w:val="6"/>
        </w:rPr>
        <w:t> </w:t>
      </w:r>
      <w:r>
        <w:rPr/>
        <w:t>(ML),</w:t>
      </w:r>
      <w:r>
        <w:rPr>
          <w:spacing w:val="7"/>
        </w:rPr>
        <w:t> </w:t>
      </w:r>
      <w:r>
        <w:rPr/>
        <w:t>and</w:t>
      </w:r>
      <w:r>
        <w:rPr>
          <w:spacing w:val="6"/>
        </w:rPr>
        <w:t> </w:t>
      </w:r>
      <w:r>
        <w:rPr/>
        <w:t>the</w:t>
      </w:r>
      <w:r>
        <w:rPr>
          <w:spacing w:val="7"/>
        </w:rPr>
        <w:t> </w:t>
      </w:r>
      <w:r>
        <w:rPr/>
        <w:t>Internet</w:t>
      </w:r>
      <w:r>
        <w:rPr>
          <w:spacing w:val="6"/>
        </w:rPr>
        <w:t> </w:t>
      </w:r>
      <w:r>
        <w:rPr/>
        <w:t>of</w:t>
      </w:r>
      <w:r>
        <w:rPr>
          <w:spacing w:val="7"/>
        </w:rPr>
        <w:t> </w:t>
      </w:r>
      <w:r>
        <w:rPr/>
        <w:t>Things</w:t>
      </w:r>
      <w:r>
        <w:rPr>
          <w:spacing w:val="6"/>
        </w:rPr>
        <w:t> </w:t>
      </w:r>
      <w:r>
        <w:rPr/>
        <w:t>(IoT)</w:t>
      </w:r>
      <w:r>
        <w:rPr>
          <w:spacing w:val="7"/>
        </w:rPr>
        <w:t> </w:t>
      </w:r>
      <w:r>
        <w:rPr>
          <w:spacing w:val="-2"/>
        </w:rPr>
        <w:t>provide</w:t>
      </w:r>
    </w:p>
    <w:p>
      <w:pPr>
        <w:pStyle w:val="BodyText"/>
        <w:spacing w:after="0"/>
        <w:jc w:val="both"/>
        <w:sectPr>
          <w:type w:val="continuous"/>
          <w:pgSz w:w="12240" w:h="15840"/>
          <w:pgMar w:top="1420" w:bottom="280" w:left="1440" w:right="1440"/>
        </w:sectPr>
      </w:pPr>
    </w:p>
    <w:p>
      <w:pPr>
        <w:pStyle w:val="BodyText"/>
        <w:spacing w:before="82"/>
        <w:ind w:right="33"/>
        <w:jc w:val="both"/>
      </w:pPr>
      <w:r>
        <w:rPr/>
        <w:t>the</w:t>
      </w:r>
      <w:r>
        <w:rPr>
          <w:spacing w:val="-1"/>
        </w:rPr>
        <w:t> </w:t>
      </w:r>
      <w:r>
        <w:rPr/>
        <w:t>unprecedented</w:t>
      </w:r>
      <w:r>
        <w:rPr>
          <w:spacing w:val="-1"/>
        </w:rPr>
        <w:t> </w:t>
      </w:r>
      <w:r>
        <w:rPr/>
        <w:t>possibility</w:t>
      </w:r>
      <w:r>
        <w:rPr>
          <w:spacing w:val="-1"/>
        </w:rPr>
        <w:t> </w:t>
      </w:r>
      <w:r>
        <w:rPr/>
        <w:t>to</w:t>
      </w:r>
      <w:r>
        <w:rPr>
          <w:spacing w:val="-1"/>
        </w:rPr>
        <w:t> </w:t>
      </w:r>
      <w:r>
        <w:rPr/>
        <w:t>create</w:t>
      </w:r>
      <w:r>
        <w:rPr>
          <w:spacing w:val="-1"/>
        </w:rPr>
        <w:t> </w:t>
      </w:r>
      <w:r>
        <w:rPr/>
        <w:t>automated</w:t>
      </w:r>
      <w:r>
        <w:rPr>
          <w:spacing w:val="-1"/>
        </w:rPr>
        <w:t> </w:t>
      </w:r>
      <w:r>
        <w:rPr/>
        <w:t>intelligent</w:t>
      </w:r>
      <w:r>
        <w:rPr>
          <w:spacing w:val="-1"/>
        </w:rPr>
        <w:t> </w:t>
      </w:r>
      <w:r>
        <w:rPr/>
        <w:t>systems</w:t>
      </w:r>
      <w:r>
        <w:rPr>
          <w:spacing w:val="-1"/>
        </w:rPr>
        <w:t> </w:t>
      </w:r>
      <w:r>
        <w:rPr/>
        <w:t>that</w:t>
      </w:r>
      <w:r>
        <w:rPr>
          <w:spacing w:val="-1"/>
        </w:rPr>
        <w:t> </w:t>
      </w:r>
      <w:r>
        <w:rPr/>
        <w:t>can</w:t>
      </w:r>
      <w:r>
        <w:rPr>
          <w:spacing w:val="-1"/>
        </w:rPr>
        <w:t> </w:t>
      </w:r>
      <w:r>
        <w:rPr/>
        <w:t>monitor</w:t>
      </w:r>
      <w:r>
        <w:rPr>
          <w:spacing w:val="-1"/>
        </w:rPr>
        <w:t> </w:t>
      </w:r>
      <w:r>
        <w:rPr/>
        <w:t>the</w:t>
      </w:r>
      <w:r>
        <w:rPr>
          <w:spacing w:val="-1"/>
        </w:rPr>
        <w:t> </w:t>
      </w:r>
      <w:r>
        <w:rPr/>
        <w:t>environmental</w:t>
      </w:r>
      <w:r>
        <w:rPr>
          <w:spacing w:val="-1"/>
        </w:rPr>
        <w:t> </w:t>
      </w:r>
      <w:r>
        <w:rPr/>
        <w:t>conditions, identify the presence of people in rooms, predict energy demand, and manage classroom appliances in real-time without any human coding or intervention.</w:t>
      </w:r>
      <w:r>
        <w:rPr>
          <w:spacing w:val="32"/>
        </w:rPr>
        <w:t> </w:t>
      </w:r>
      <w:r>
        <w:rPr/>
        <w:t>Classrooms with sensors can constantly monitor temperature, humidity, carbon</w:t>
      </w:r>
      <w:r>
        <w:rPr>
          <w:spacing w:val="-7"/>
        </w:rPr>
        <w:t> </w:t>
      </w:r>
      <w:r>
        <w:rPr/>
        <w:t>dioxide</w:t>
      </w:r>
      <w:r>
        <w:rPr>
          <w:spacing w:val="-7"/>
        </w:rPr>
        <w:t> </w:t>
      </w:r>
      <w:r>
        <w:rPr/>
        <w:t>in</w:t>
      </w:r>
      <w:r>
        <w:rPr>
          <w:spacing w:val="-7"/>
        </w:rPr>
        <w:t> </w:t>
      </w:r>
      <w:r>
        <w:rPr/>
        <w:t>the</w:t>
      </w:r>
      <w:r>
        <w:rPr>
          <w:spacing w:val="-7"/>
        </w:rPr>
        <w:t> </w:t>
      </w:r>
      <w:r>
        <w:rPr/>
        <w:t>air,</w:t>
      </w:r>
      <w:r>
        <w:rPr>
          <w:spacing w:val="-7"/>
        </w:rPr>
        <w:t> </w:t>
      </w:r>
      <w:r>
        <w:rPr/>
        <w:t>incoming</w:t>
      </w:r>
      <w:r>
        <w:rPr>
          <w:spacing w:val="-7"/>
        </w:rPr>
        <w:t> </w:t>
      </w:r>
      <w:r>
        <w:rPr/>
        <w:t>light</w:t>
      </w:r>
      <w:r>
        <w:rPr>
          <w:spacing w:val="-7"/>
        </w:rPr>
        <w:t> </w:t>
      </w:r>
      <w:r>
        <w:rPr/>
        <w:t>intensity,</w:t>
      </w:r>
      <w:r>
        <w:rPr>
          <w:spacing w:val="-7"/>
        </w:rPr>
        <w:t> </w:t>
      </w:r>
      <w:r>
        <w:rPr/>
        <w:t>and</w:t>
      </w:r>
      <w:r>
        <w:rPr>
          <w:spacing w:val="-7"/>
        </w:rPr>
        <w:t> </w:t>
      </w:r>
      <w:r>
        <w:rPr/>
        <w:t>motion</w:t>
      </w:r>
      <w:r>
        <w:rPr>
          <w:spacing w:val="-7"/>
        </w:rPr>
        <w:t> </w:t>
      </w:r>
      <w:r>
        <w:rPr/>
        <w:t>indicators</w:t>
      </w:r>
      <w:r>
        <w:rPr>
          <w:spacing w:val="-7"/>
        </w:rPr>
        <w:t> </w:t>
      </w:r>
      <w:r>
        <w:rPr/>
        <w:t>and</w:t>
      </w:r>
      <w:r>
        <w:rPr>
          <w:spacing w:val="-7"/>
        </w:rPr>
        <w:t> </w:t>
      </w:r>
      <w:r>
        <w:rPr/>
        <w:t>utilize</w:t>
      </w:r>
      <w:r>
        <w:rPr>
          <w:spacing w:val="-7"/>
        </w:rPr>
        <w:t> </w:t>
      </w:r>
      <w:r>
        <w:rPr/>
        <w:t>it</w:t>
      </w:r>
      <w:r>
        <w:rPr>
          <w:spacing w:val="-7"/>
        </w:rPr>
        <w:t> </w:t>
      </w:r>
      <w:r>
        <w:rPr/>
        <w:t>in</w:t>
      </w:r>
      <w:r>
        <w:rPr>
          <w:spacing w:val="-7"/>
        </w:rPr>
        <w:t> </w:t>
      </w:r>
      <w:r>
        <w:rPr/>
        <w:t>AI</w:t>
      </w:r>
      <w:r>
        <w:rPr>
          <w:spacing w:val="-7"/>
        </w:rPr>
        <w:t> </w:t>
      </w:r>
      <w:r>
        <w:rPr/>
        <w:t>models</w:t>
      </w:r>
      <w:r>
        <w:rPr>
          <w:spacing w:val="-7"/>
        </w:rPr>
        <w:t> </w:t>
      </w:r>
      <w:r>
        <w:rPr/>
        <w:t>that</w:t>
      </w:r>
      <w:r>
        <w:rPr>
          <w:spacing w:val="-7"/>
        </w:rPr>
        <w:t> </w:t>
      </w:r>
      <w:r>
        <w:rPr/>
        <w:t>are</w:t>
      </w:r>
      <w:r>
        <w:rPr>
          <w:spacing w:val="-7"/>
        </w:rPr>
        <w:t> </w:t>
      </w:r>
      <w:r>
        <w:rPr/>
        <w:t>trained</w:t>
      </w:r>
      <w:r>
        <w:rPr>
          <w:spacing w:val="-7"/>
        </w:rPr>
        <w:t> </w:t>
      </w:r>
      <w:r>
        <w:rPr/>
        <w:t>to differentiate between occupied and unoccupied states with high precision.</w:t>
      </w:r>
      <w:r>
        <w:rPr>
          <w:spacing w:val="25"/>
        </w:rPr>
        <w:t> </w:t>
      </w:r>
      <w:r>
        <w:rPr/>
        <w:t>At the same time, time-series forecasting models that are trained on past energy data are capable of forecasting future levels of consumption, thereby making proactive</w:t>
      </w:r>
      <w:r>
        <w:rPr>
          <w:spacing w:val="-1"/>
        </w:rPr>
        <w:t> </w:t>
      </w:r>
      <w:r>
        <w:rPr/>
        <w:t>scheduling</w:t>
      </w:r>
      <w:r>
        <w:rPr>
          <w:spacing w:val="-1"/>
        </w:rPr>
        <w:t> </w:t>
      </w:r>
      <w:r>
        <w:rPr/>
        <w:t>of</w:t>
      </w:r>
      <w:r>
        <w:rPr>
          <w:spacing w:val="-1"/>
        </w:rPr>
        <w:t> </w:t>
      </w:r>
      <w:r>
        <w:rPr/>
        <w:t>devices</w:t>
      </w:r>
      <w:r>
        <w:rPr>
          <w:spacing w:val="-1"/>
        </w:rPr>
        <w:t> </w:t>
      </w:r>
      <w:r>
        <w:rPr/>
        <w:t>to</w:t>
      </w:r>
      <w:r>
        <w:rPr>
          <w:spacing w:val="-1"/>
        </w:rPr>
        <w:t> </w:t>
      </w:r>
      <w:r>
        <w:rPr/>
        <w:t>balance</w:t>
      </w:r>
      <w:r>
        <w:rPr>
          <w:spacing w:val="-1"/>
        </w:rPr>
        <w:t> </w:t>
      </w:r>
      <w:r>
        <w:rPr/>
        <w:t>between</w:t>
      </w:r>
      <w:r>
        <w:rPr>
          <w:spacing w:val="-1"/>
        </w:rPr>
        <w:t> </w:t>
      </w:r>
      <w:r>
        <w:rPr/>
        <w:t>comfort</w:t>
      </w:r>
      <w:r>
        <w:rPr>
          <w:spacing w:val="-1"/>
        </w:rPr>
        <w:t> </w:t>
      </w:r>
      <w:r>
        <w:rPr/>
        <w:t>and</w:t>
      </w:r>
      <w:r>
        <w:rPr>
          <w:spacing w:val="-1"/>
        </w:rPr>
        <w:t> </w:t>
      </w:r>
      <w:r>
        <w:rPr/>
        <w:t>conservation.</w:t>
      </w:r>
      <w:r>
        <w:rPr>
          <w:spacing w:val="18"/>
        </w:rPr>
        <w:t> </w:t>
      </w:r>
      <w:r>
        <w:rPr/>
        <w:t>Once</w:t>
      </w:r>
      <w:r>
        <w:rPr>
          <w:spacing w:val="-1"/>
        </w:rPr>
        <w:t> </w:t>
      </w:r>
      <w:r>
        <w:rPr/>
        <w:t>these</w:t>
      </w:r>
      <w:r>
        <w:rPr>
          <w:spacing w:val="-1"/>
        </w:rPr>
        <w:t> </w:t>
      </w:r>
      <w:r>
        <w:rPr/>
        <w:t>capabilities</w:t>
      </w:r>
      <w:r>
        <w:rPr>
          <w:spacing w:val="-1"/>
        </w:rPr>
        <w:t> </w:t>
      </w:r>
      <w:r>
        <w:rPr/>
        <w:t>are</w:t>
      </w:r>
      <w:r>
        <w:rPr>
          <w:spacing w:val="-1"/>
        </w:rPr>
        <w:t> </w:t>
      </w:r>
      <w:r>
        <w:rPr/>
        <w:t>combined to</w:t>
      </w:r>
      <w:r>
        <w:rPr>
          <w:spacing w:val="-5"/>
        </w:rPr>
        <w:t> </w:t>
      </w:r>
      <w:r>
        <w:rPr/>
        <w:t>create</w:t>
      </w:r>
      <w:r>
        <w:rPr>
          <w:spacing w:val="-5"/>
        </w:rPr>
        <w:t> </w:t>
      </w:r>
      <w:r>
        <w:rPr/>
        <w:t>a</w:t>
      </w:r>
      <w:r>
        <w:rPr>
          <w:spacing w:val="-5"/>
        </w:rPr>
        <w:t> </w:t>
      </w:r>
      <w:r>
        <w:rPr/>
        <w:t>single</w:t>
      </w:r>
      <w:r>
        <w:rPr>
          <w:spacing w:val="-5"/>
        </w:rPr>
        <w:t> </w:t>
      </w:r>
      <w:r>
        <w:rPr/>
        <w:t>decision</w:t>
      </w:r>
      <w:r>
        <w:rPr>
          <w:spacing w:val="-5"/>
        </w:rPr>
        <w:t> </w:t>
      </w:r>
      <w:r>
        <w:rPr/>
        <w:t>engine</w:t>
      </w:r>
      <w:r>
        <w:rPr>
          <w:spacing w:val="-5"/>
        </w:rPr>
        <w:t> </w:t>
      </w:r>
      <w:r>
        <w:rPr/>
        <w:t>that</w:t>
      </w:r>
      <w:r>
        <w:rPr>
          <w:spacing w:val="-5"/>
        </w:rPr>
        <w:t> </w:t>
      </w:r>
      <w:r>
        <w:rPr/>
        <w:t>is</w:t>
      </w:r>
      <w:r>
        <w:rPr>
          <w:spacing w:val="-5"/>
        </w:rPr>
        <w:t> </w:t>
      </w:r>
      <w:r>
        <w:rPr/>
        <w:t>linked</w:t>
      </w:r>
      <w:r>
        <w:rPr>
          <w:spacing w:val="-5"/>
        </w:rPr>
        <w:t> </w:t>
      </w:r>
      <w:r>
        <w:rPr/>
        <w:t>to</w:t>
      </w:r>
      <w:r>
        <w:rPr>
          <w:spacing w:val="-5"/>
        </w:rPr>
        <w:t> </w:t>
      </w:r>
      <w:r>
        <w:rPr/>
        <w:t>smart</w:t>
      </w:r>
      <w:r>
        <w:rPr>
          <w:spacing w:val="-5"/>
        </w:rPr>
        <w:t> </w:t>
      </w:r>
      <w:r>
        <w:rPr/>
        <w:t>switches</w:t>
      </w:r>
      <w:r>
        <w:rPr>
          <w:spacing w:val="-5"/>
        </w:rPr>
        <w:t> </w:t>
      </w:r>
      <w:r>
        <w:rPr/>
        <w:t>and</w:t>
      </w:r>
      <w:r>
        <w:rPr>
          <w:spacing w:val="-5"/>
        </w:rPr>
        <w:t> </w:t>
      </w:r>
      <w:r>
        <w:rPr/>
        <w:t>relays,</w:t>
      </w:r>
      <w:r>
        <w:rPr>
          <w:spacing w:val="-5"/>
        </w:rPr>
        <w:t> </w:t>
      </w:r>
      <w:r>
        <w:rPr/>
        <w:t>we</w:t>
      </w:r>
      <w:r>
        <w:rPr>
          <w:spacing w:val="-5"/>
        </w:rPr>
        <w:t> </w:t>
      </w:r>
      <w:r>
        <w:rPr/>
        <w:t>will</w:t>
      </w:r>
      <w:r>
        <w:rPr>
          <w:spacing w:val="-5"/>
        </w:rPr>
        <w:t> </w:t>
      </w:r>
      <w:r>
        <w:rPr/>
        <w:t>have</w:t>
      </w:r>
      <w:r>
        <w:rPr>
          <w:spacing w:val="-5"/>
        </w:rPr>
        <w:t> </w:t>
      </w:r>
      <w:r>
        <w:rPr/>
        <w:t>a</w:t>
      </w:r>
      <w:r>
        <w:rPr>
          <w:spacing w:val="-5"/>
        </w:rPr>
        <w:t> </w:t>
      </w:r>
      <w:r>
        <w:rPr/>
        <w:t>self-regulating</w:t>
      </w:r>
      <w:r>
        <w:rPr>
          <w:spacing w:val="-5"/>
        </w:rPr>
        <w:t> </w:t>
      </w:r>
      <w:r>
        <w:rPr/>
        <w:t>classroom environment which adjusts itself to the real patterns of use instead of a pre-programmed timetable.</w:t>
      </w:r>
    </w:p>
    <w:p>
      <w:pPr>
        <w:pStyle w:val="BodyText"/>
        <w:spacing w:before="2"/>
        <w:ind w:right="34" w:firstLine="199"/>
        <w:jc w:val="both"/>
      </w:pPr>
      <w:r>
        <w:rPr/>
        <w:t>The</w:t>
      </w:r>
      <w:r>
        <w:rPr>
          <w:spacing w:val="-5"/>
        </w:rPr>
        <w:t> </w:t>
      </w:r>
      <w:r>
        <w:rPr/>
        <w:t>proposed</w:t>
      </w:r>
      <w:r>
        <w:rPr>
          <w:spacing w:val="-5"/>
        </w:rPr>
        <w:t> </w:t>
      </w:r>
      <w:r>
        <w:rPr/>
        <w:t>study</w:t>
      </w:r>
      <w:r>
        <w:rPr>
          <w:spacing w:val="-5"/>
        </w:rPr>
        <w:t> </w:t>
      </w:r>
      <w:r>
        <w:rPr/>
        <w:t>presents</w:t>
      </w:r>
      <w:r>
        <w:rPr>
          <w:spacing w:val="-5"/>
        </w:rPr>
        <w:t> </w:t>
      </w:r>
      <w:r>
        <w:rPr/>
        <w:t>an</w:t>
      </w:r>
      <w:r>
        <w:rPr>
          <w:spacing w:val="-5"/>
        </w:rPr>
        <w:t> </w:t>
      </w:r>
      <w:r>
        <w:rPr/>
        <w:t>occupancy-detecting-based</w:t>
      </w:r>
      <w:r>
        <w:rPr>
          <w:spacing w:val="-5"/>
        </w:rPr>
        <w:t> </w:t>
      </w:r>
      <w:r>
        <w:rPr/>
        <w:t>Random</w:t>
      </w:r>
      <w:r>
        <w:rPr>
          <w:spacing w:val="-5"/>
        </w:rPr>
        <w:t> </w:t>
      </w:r>
      <w:r>
        <w:rPr/>
        <w:t>Forest</w:t>
      </w:r>
      <w:r>
        <w:rPr>
          <w:spacing w:val="-5"/>
        </w:rPr>
        <w:t> </w:t>
      </w:r>
      <w:r>
        <w:rPr/>
        <w:t>classifier</w:t>
      </w:r>
      <w:r>
        <w:rPr>
          <w:spacing w:val="-5"/>
        </w:rPr>
        <w:t> </w:t>
      </w:r>
      <w:r>
        <w:rPr/>
        <w:t>and</w:t>
      </w:r>
      <w:r>
        <w:rPr>
          <w:spacing w:val="-5"/>
        </w:rPr>
        <w:t> </w:t>
      </w:r>
      <w:r>
        <w:rPr/>
        <w:t>an</w:t>
      </w:r>
      <w:r>
        <w:rPr>
          <w:spacing w:val="-5"/>
        </w:rPr>
        <w:t> </w:t>
      </w:r>
      <w:r>
        <w:rPr/>
        <w:t>energy-consumption- </w:t>
      </w:r>
      <w:r>
        <w:rPr>
          <w:spacing w:val="-2"/>
        </w:rPr>
        <w:t>predictive Long Short-Term Memory (LSTM)-based neural network as the Smart Classroom Energy Saver framework </w:t>
      </w:r>
      <w:r>
        <w:rPr/>
        <w:t>that</w:t>
      </w:r>
      <w:r>
        <w:rPr>
          <w:spacing w:val="-2"/>
        </w:rPr>
        <w:t> </w:t>
      </w:r>
      <w:r>
        <w:rPr/>
        <w:t>combines</w:t>
      </w:r>
      <w:r>
        <w:rPr>
          <w:spacing w:val="-2"/>
        </w:rPr>
        <w:t> </w:t>
      </w:r>
      <w:r>
        <w:rPr/>
        <w:t>a</w:t>
      </w:r>
      <w:r>
        <w:rPr>
          <w:spacing w:val="-2"/>
        </w:rPr>
        <w:t> </w:t>
      </w:r>
      <w:r>
        <w:rPr/>
        <w:t>publically</w:t>
      </w:r>
      <w:r>
        <w:rPr>
          <w:spacing w:val="-2"/>
        </w:rPr>
        <w:t> </w:t>
      </w:r>
      <w:r>
        <w:rPr/>
        <w:t>available</w:t>
      </w:r>
      <w:r>
        <w:rPr>
          <w:spacing w:val="-2"/>
        </w:rPr>
        <w:t> </w:t>
      </w:r>
      <w:r>
        <w:rPr/>
        <w:t>dataset</w:t>
      </w:r>
      <w:r>
        <w:rPr>
          <w:spacing w:val="-2"/>
        </w:rPr>
        <w:t> </w:t>
      </w:r>
      <w:r>
        <w:rPr/>
        <w:t>called</w:t>
      </w:r>
      <w:r>
        <w:rPr>
          <w:spacing w:val="-2"/>
        </w:rPr>
        <w:t> </w:t>
      </w:r>
      <w:r>
        <w:rPr/>
        <w:t>the</w:t>
      </w:r>
      <w:r>
        <w:rPr>
          <w:spacing w:val="-2"/>
        </w:rPr>
        <w:t> </w:t>
      </w:r>
      <w:r>
        <w:rPr/>
        <w:t>UCI</w:t>
      </w:r>
      <w:r>
        <w:rPr>
          <w:spacing w:val="-2"/>
        </w:rPr>
        <w:t> </w:t>
      </w:r>
      <w:r>
        <w:rPr/>
        <w:t>Appliances</w:t>
      </w:r>
      <w:r>
        <w:rPr>
          <w:spacing w:val="-2"/>
        </w:rPr>
        <w:t> </w:t>
      </w:r>
      <w:r>
        <w:rPr/>
        <w:t>Energy</w:t>
      </w:r>
      <w:r>
        <w:rPr>
          <w:spacing w:val="-2"/>
        </w:rPr>
        <w:t> </w:t>
      </w:r>
      <w:r>
        <w:rPr/>
        <w:t>Prediction</w:t>
      </w:r>
      <w:r>
        <w:rPr>
          <w:spacing w:val="-2"/>
        </w:rPr>
        <w:t> </w:t>
      </w:r>
      <w:r>
        <w:rPr/>
        <w:t>Dataset</w:t>
      </w:r>
      <w:r>
        <w:rPr>
          <w:spacing w:val="-2"/>
        </w:rPr>
        <w:t> </w:t>
      </w:r>
      <w:r>
        <w:rPr/>
        <w:t>(Candanedo</w:t>
      </w:r>
      <w:r>
        <w:rPr>
          <w:spacing w:val="-2"/>
        </w:rPr>
        <w:t> </w:t>
      </w:r>
      <w:r>
        <w:rPr/>
        <w:t>et</w:t>
      </w:r>
      <w:r>
        <w:rPr>
          <w:spacing w:val="-2"/>
        </w:rPr>
        <w:t> </w:t>
      </w:r>
      <w:r>
        <w:rPr/>
        <w:t>al., 2017; UCI</w:t>
      </w:r>
      <w:r>
        <w:rPr>
          <w:spacing w:val="-1"/>
        </w:rPr>
        <w:t> </w:t>
      </w:r>
      <w:r>
        <w:rPr/>
        <w:t>ML</w:t>
      </w:r>
      <w:r>
        <w:rPr>
          <w:spacing w:val="-1"/>
        </w:rPr>
        <w:t> </w:t>
      </w:r>
      <w:r>
        <w:rPr/>
        <w:t>Repository</w:t>
      </w:r>
      <w:r>
        <w:rPr>
          <w:spacing w:val="-1"/>
        </w:rPr>
        <w:t> </w:t>
      </w:r>
      <w:r>
        <w:rPr/>
        <w:t>ID:</w:t>
      </w:r>
      <w:r>
        <w:rPr>
          <w:spacing w:val="-1"/>
        </w:rPr>
        <w:t> </w:t>
      </w:r>
      <w:r>
        <w:rPr/>
        <w:t>374)</w:t>
      </w:r>
      <w:r>
        <w:rPr>
          <w:spacing w:val="-1"/>
        </w:rPr>
        <w:t> </w:t>
      </w:r>
      <w:r>
        <w:rPr/>
        <w:t>a</w:t>
      </w:r>
      <w:r>
        <w:rPr>
          <w:spacing w:val="-1"/>
        </w:rPr>
        <w:t> </w:t>
      </w:r>
      <w:r>
        <w:rPr/>
        <w:t>high-quality</w:t>
      </w:r>
      <w:r>
        <w:rPr>
          <w:spacing w:val="-1"/>
        </w:rPr>
        <w:t> </w:t>
      </w:r>
      <w:r>
        <w:rPr/>
        <w:t>benchmark</w:t>
      </w:r>
      <w:r>
        <w:rPr>
          <w:spacing w:val="-1"/>
        </w:rPr>
        <w:t> </w:t>
      </w:r>
      <w:r>
        <w:rPr/>
        <w:t>with</w:t>
      </w:r>
      <w:r>
        <w:rPr>
          <w:spacing w:val="-1"/>
        </w:rPr>
        <w:t> </w:t>
      </w:r>
      <w:r>
        <w:rPr/>
        <w:t>19,735</w:t>
      </w:r>
      <w:r>
        <w:rPr>
          <w:spacing w:val="-1"/>
        </w:rPr>
        <w:t> </w:t>
      </w:r>
      <w:r>
        <w:rPr/>
        <w:t>real-world</w:t>
      </w:r>
      <w:r>
        <w:rPr>
          <w:spacing w:val="-1"/>
        </w:rPr>
        <w:t> </w:t>
      </w:r>
      <w:r>
        <w:rPr/>
        <w:t>occupancy</w:t>
      </w:r>
      <w:r>
        <w:rPr>
          <w:spacing w:val="-1"/>
        </w:rPr>
        <w:t> </w:t>
      </w:r>
      <w:r>
        <w:rPr/>
        <w:t>measurements</w:t>
      </w:r>
      <w:r>
        <w:rPr>
          <w:spacing w:val="-1"/>
        </w:rPr>
        <w:t> </w:t>
      </w:r>
      <w:r>
        <w:rPr/>
        <w:t>and energy</w:t>
      </w:r>
      <w:r>
        <w:rPr>
          <w:spacing w:val="-5"/>
        </w:rPr>
        <w:t> </w:t>
      </w:r>
      <w:r>
        <w:rPr/>
        <w:t>consumption</w:t>
      </w:r>
      <w:r>
        <w:rPr>
          <w:spacing w:val="-5"/>
        </w:rPr>
        <w:t> </w:t>
      </w:r>
      <w:r>
        <w:rPr/>
        <w:t>of</w:t>
      </w:r>
      <w:r>
        <w:rPr>
          <w:spacing w:val="-5"/>
        </w:rPr>
        <w:t> </w:t>
      </w:r>
      <w:r>
        <w:rPr/>
        <w:t>10-minute</w:t>
      </w:r>
      <w:r>
        <w:rPr>
          <w:spacing w:val="-5"/>
        </w:rPr>
        <w:t> </w:t>
      </w:r>
      <w:r>
        <w:rPr/>
        <w:t>appliance</w:t>
      </w:r>
      <w:r>
        <w:rPr>
          <w:spacing w:val="-5"/>
        </w:rPr>
        <w:t> </w:t>
      </w:r>
      <w:r>
        <w:rPr/>
        <w:t>energy</w:t>
      </w:r>
      <w:r>
        <w:rPr>
          <w:spacing w:val="-5"/>
        </w:rPr>
        <w:t> </w:t>
      </w:r>
      <w:r>
        <w:rPr/>
        <w:t>use,</w:t>
      </w:r>
      <w:r>
        <w:rPr>
          <w:spacing w:val="-5"/>
        </w:rPr>
        <w:t> </w:t>
      </w:r>
      <w:r>
        <w:rPr/>
        <w:t>9</w:t>
      </w:r>
      <w:r>
        <w:rPr>
          <w:spacing w:val="-5"/>
        </w:rPr>
        <w:t> </w:t>
      </w:r>
      <w:r>
        <w:rPr/>
        <w:t>It</w:t>
      </w:r>
      <w:r>
        <w:rPr>
          <w:spacing w:val="-5"/>
        </w:rPr>
        <w:t> </w:t>
      </w:r>
      <w:r>
        <w:rPr/>
        <w:t>is</w:t>
      </w:r>
      <w:r>
        <w:rPr>
          <w:spacing w:val="-5"/>
        </w:rPr>
        <w:t> </w:t>
      </w:r>
      <w:r>
        <w:rPr/>
        <w:t>a</w:t>
      </w:r>
      <w:r>
        <w:rPr>
          <w:spacing w:val="-5"/>
        </w:rPr>
        <w:t> </w:t>
      </w:r>
      <w:r>
        <w:rPr/>
        <w:t>realistic</w:t>
      </w:r>
      <w:r>
        <w:rPr>
          <w:spacing w:val="-5"/>
        </w:rPr>
        <w:t> </w:t>
      </w:r>
      <w:r>
        <w:rPr/>
        <w:t>and</w:t>
      </w:r>
      <w:r>
        <w:rPr>
          <w:spacing w:val="-5"/>
        </w:rPr>
        <w:t> </w:t>
      </w:r>
      <w:r>
        <w:rPr/>
        <w:t>repeatable</w:t>
      </w:r>
      <w:r>
        <w:rPr>
          <w:spacing w:val="-5"/>
        </w:rPr>
        <w:t> </w:t>
      </w:r>
      <w:r>
        <w:rPr/>
        <w:t>experimental</w:t>
      </w:r>
      <w:r>
        <w:rPr>
          <w:spacing w:val="-5"/>
        </w:rPr>
        <w:t> </w:t>
      </w:r>
      <w:r>
        <w:rPr/>
        <w:t>basis</w:t>
      </w:r>
      <w:r>
        <w:rPr>
          <w:spacing w:val="-5"/>
        </w:rPr>
        <w:t> </w:t>
      </w:r>
      <w:r>
        <w:rPr/>
        <w:t>on</w:t>
      </w:r>
      <w:r>
        <w:rPr>
          <w:spacing w:val="-5"/>
        </w:rPr>
        <w:t> </w:t>
      </w:r>
      <w:r>
        <w:rPr/>
        <w:t>which building energy prediction models can be developed and tested and its open-access availability makes it easy to compare it with other published studies in the past.</w:t>
      </w:r>
    </w:p>
    <w:p>
      <w:pPr>
        <w:pStyle w:val="BodyText"/>
        <w:spacing w:before="3"/>
        <w:ind w:right="34" w:firstLine="199"/>
        <w:jc w:val="both"/>
      </w:pPr>
      <w:r>
        <w:rPr/>
        <w:t>The proposed system is important not only in saving energy.</w:t>
      </w:r>
      <w:r>
        <w:rPr>
          <w:spacing w:val="20"/>
        </w:rPr>
        <w:t> </w:t>
      </w:r>
      <w:r>
        <w:rPr/>
        <w:t>The</w:t>
      </w:r>
      <w:r>
        <w:rPr>
          <w:spacing w:val="-1"/>
        </w:rPr>
        <w:t> </w:t>
      </w:r>
      <w:r>
        <w:rPr/>
        <w:t>system is able to remove reliance on human </w:t>
      </w:r>
      <w:r>
        <w:rPr/>
        <w:t>be- havioral</w:t>
      </w:r>
      <w:r>
        <w:rPr>
          <w:spacing w:val="-12"/>
        </w:rPr>
        <w:t> </w:t>
      </w:r>
      <w:r>
        <w:rPr/>
        <w:t>compliance</w:t>
      </w:r>
      <w:r>
        <w:rPr>
          <w:spacing w:val="-12"/>
        </w:rPr>
        <w:t> </w:t>
      </w:r>
      <w:r>
        <w:rPr/>
        <w:t>in</w:t>
      </w:r>
      <w:r>
        <w:rPr>
          <w:spacing w:val="-12"/>
        </w:rPr>
        <w:t> </w:t>
      </w:r>
      <w:r>
        <w:rPr/>
        <w:t>order</w:t>
      </w:r>
      <w:r>
        <w:rPr>
          <w:spacing w:val="-12"/>
        </w:rPr>
        <w:t> </w:t>
      </w:r>
      <w:r>
        <w:rPr/>
        <w:t>to</w:t>
      </w:r>
      <w:r>
        <w:rPr>
          <w:spacing w:val="-12"/>
        </w:rPr>
        <w:t> </w:t>
      </w:r>
      <w:r>
        <w:rPr/>
        <w:t>control</w:t>
      </w:r>
      <w:r>
        <w:rPr>
          <w:spacing w:val="-12"/>
        </w:rPr>
        <w:t> </w:t>
      </w:r>
      <w:r>
        <w:rPr/>
        <w:t>devices</w:t>
      </w:r>
      <w:r>
        <w:rPr>
          <w:spacing w:val="-12"/>
        </w:rPr>
        <w:t> </w:t>
      </w:r>
      <w:r>
        <w:rPr/>
        <w:t>by</w:t>
      </w:r>
      <w:r>
        <w:rPr>
          <w:spacing w:val="-12"/>
        </w:rPr>
        <w:t> </w:t>
      </w:r>
      <w:r>
        <w:rPr/>
        <w:t>automation</w:t>
      </w:r>
      <w:r>
        <w:rPr>
          <w:spacing w:val="-12"/>
        </w:rPr>
        <w:t> </w:t>
      </w:r>
      <w:r>
        <w:rPr/>
        <w:t>of</w:t>
      </w:r>
      <w:r>
        <w:rPr>
          <w:spacing w:val="-12"/>
        </w:rPr>
        <w:t> </w:t>
      </w:r>
      <w:r>
        <w:rPr/>
        <w:t>decisions</w:t>
      </w:r>
      <w:r>
        <w:rPr>
          <w:spacing w:val="-12"/>
        </w:rPr>
        <w:t> </w:t>
      </w:r>
      <w:r>
        <w:rPr/>
        <w:t>that</w:t>
      </w:r>
      <w:r>
        <w:rPr>
          <w:spacing w:val="-12"/>
        </w:rPr>
        <w:t> </w:t>
      </w:r>
      <w:r>
        <w:rPr/>
        <w:t>are</w:t>
      </w:r>
      <w:r>
        <w:rPr>
          <w:spacing w:val="-12"/>
        </w:rPr>
        <w:t> </w:t>
      </w:r>
      <w:r>
        <w:rPr/>
        <w:t>generated</w:t>
      </w:r>
      <w:r>
        <w:rPr>
          <w:spacing w:val="-12"/>
        </w:rPr>
        <w:t> </w:t>
      </w:r>
      <w:r>
        <w:rPr/>
        <w:t>by</w:t>
      </w:r>
      <w:r>
        <w:rPr>
          <w:spacing w:val="-12"/>
        </w:rPr>
        <w:t> </w:t>
      </w:r>
      <w:r>
        <w:rPr/>
        <w:t>artificial</w:t>
      </w:r>
      <w:r>
        <w:rPr>
          <w:spacing w:val="-12"/>
        </w:rPr>
        <w:t> </w:t>
      </w:r>
      <w:r>
        <w:rPr/>
        <w:t>intelligence, decrease</w:t>
      </w:r>
      <w:r>
        <w:rPr>
          <w:spacing w:val="-8"/>
        </w:rPr>
        <w:t> </w:t>
      </w:r>
      <w:r>
        <w:rPr/>
        <w:t>the</w:t>
      </w:r>
      <w:r>
        <w:rPr>
          <w:spacing w:val="-8"/>
        </w:rPr>
        <w:t> </w:t>
      </w:r>
      <w:r>
        <w:rPr/>
        <w:t>administrative</w:t>
      </w:r>
      <w:r>
        <w:rPr>
          <w:spacing w:val="-8"/>
        </w:rPr>
        <w:t> </w:t>
      </w:r>
      <w:r>
        <w:rPr/>
        <w:t>load</w:t>
      </w:r>
      <w:r>
        <w:rPr>
          <w:spacing w:val="-8"/>
        </w:rPr>
        <w:t> </w:t>
      </w:r>
      <w:r>
        <w:rPr/>
        <w:t>of</w:t>
      </w:r>
      <w:r>
        <w:rPr>
          <w:spacing w:val="-8"/>
        </w:rPr>
        <w:t> </w:t>
      </w:r>
      <w:r>
        <w:rPr/>
        <w:t>the</w:t>
      </w:r>
      <w:r>
        <w:rPr>
          <w:spacing w:val="-8"/>
        </w:rPr>
        <w:t> </w:t>
      </w:r>
      <w:r>
        <w:rPr/>
        <w:t>facility</w:t>
      </w:r>
      <w:r>
        <w:rPr>
          <w:spacing w:val="-8"/>
        </w:rPr>
        <w:t> </w:t>
      </w:r>
      <w:r>
        <w:rPr/>
        <w:t>management</w:t>
      </w:r>
      <w:r>
        <w:rPr>
          <w:spacing w:val="-8"/>
        </w:rPr>
        <w:t> </w:t>
      </w:r>
      <w:r>
        <w:rPr/>
        <w:t>teams,</w:t>
      </w:r>
      <w:r>
        <w:rPr>
          <w:spacing w:val="-8"/>
        </w:rPr>
        <w:t> </w:t>
      </w:r>
      <w:r>
        <w:rPr/>
        <w:t>create</w:t>
      </w:r>
      <w:r>
        <w:rPr>
          <w:spacing w:val="-8"/>
        </w:rPr>
        <w:t> </w:t>
      </w:r>
      <w:r>
        <w:rPr/>
        <w:t>an</w:t>
      </w:r>
      <w:r>
        <w:rPr>
          <w:spacing w:val="-8"/>
        </w:rPr>
        <w:t> </w:t>
      </w:r>
      <w:r>
        <w:rPr/>
        <w:t>audit</w:t>
      </w:r>
      <w:r>
        <w:rPr>
          <w:spacing w:val="-8"/>
        </w:rPr>
        <w:t> </w:t>
      </w:r>
      <w:r>
        <w:rPr/>
        <w:t>trail</w:t>
      </w:r>
      <w:r>
        <w:rPr>
          <w:spacing w:val="-8"/>
        </w:rPr>
        <w:t> </w:t>
      </w:r>
      <w:r>
        <w:rPr/>
        <w:t>of</w:t>
      </w:r>
      <w:r>
        <w:rPr>
          <w:spacing w:val="-8"/>
        </w:rPr>
        <w:t> </w:t>
      </w:r>
      <w:r>
        <w:rPr/>
        <w:t>verifiable</w:t>
      </w:r>
      <w:r>
        <w:rPr>
          <w:spacing w:val="-8"/>
        </w:rPr>
        <w:t> </w:t>
      </w:r>
      <w:r>
        <w:rPr/>
        <w:t>energy</w:t>
      </w:r>
      <w:r>
        <w:rPr>
          <w:spacing w:val="-8"/>
        </w:rPr>
        <w:t> </w:t>
      </w:r>
      <w:r>
        <w:rPr/>
        <w:t>utilization to institutional sustainability reporting, and make a quantifiable contribution to the reduction of the carbon footprint of</w:t>
      </w:r>
      <w:r>
        <w:rPr>
          <w:spacing w:val="-10"/>
        </w:rPr>
        <w:t> </w:t>
      </w:r>
      <w:r>
        <w:rPr/>
        <w:t>the</w:t>
      </w:r>
      <w:r>
        <w:rPr>
          <w:spacing w:val="-10"/>
        </w:rPr>
        <w:t> </w:t>
      </w:r>
      <w:r>
        <w:rPr/>
        <w:t>institution. On</w:t>
      </w:r>
      <w:r>
        <w:rPr>
          <w:spacing w:val="-10"/>
        </w:rPr>
        <w:t> </w:t>
      </w:r>
      <w:r>
        <w:rPr/>
        <w:t>a</w:t>
      </w:r>
      <w:r>
        <w:rPr>
          <w:spacing w:val="-10"/>
        </w:rPr>
        <w:t> </w:t>
      </w:r>
      <w:r>
        <w:rPr/>
        <w:t>larger</w:t>
      </w:r>
      <w:r>
        <w:rPr>
          <w:spacing w:val="-10"/>
        </w:rPr>
        <w:t> </w:t>
      </w:r>
      <w:r>
        <w:rPr/>
        <w:t>societal</w:t>
      </w:r>
      <w:r>
        <w:rPr>
          <w:spacing w:val="-10"/>
        </w:rPr>
        <w:t> </w:t>
      </w:r>
      <w:r>
        <w:rPr/>
        <w:t>scale,</w:t>
      </w:r>
      <w:r>
        <w:rPr>
          <w:spacing w:val="-9"/>
        </w:rPr>
        <w:t> </w:t>
      </w:r>
      <w:r>
        <w:rPr/>
        <w:t>the</w:t>
      </w:r>
      <w:r>
        <w:rPr>
          <w:spacing w:val="-10"/>
        </w:rPr>
        <w:t> </w:t>
      </w:r>
      <w:r>
        <w:rPr/>
        <w:t>potential</w:t>
      </w:r>
      <w:r>
        <w:rPr>
          <w:spacing w:val="-10"/>
        </w:rPr>
        <w:t> </w:t>
      </w:r>
      <w:r>
        <w:rPr/>
        <w:t>to</w:t>
      </w:r>
      <w:r>
        <w:rPr>
          <w:spacing w:val="-10"/>
        </w:rPr>
        <w:t> </w:t>
      </w:r>
      <w:r>
        <w:rPr/>
        <w:t>scale</w:t>
      </w:r>
      <w:r>
        <w:rPr>
          <w:spacing w:val="-10"/>
        </w:rPr>
        <w:t> </w:t>
      </w:r>
      <w:r>
        <w:rPr/>
        <w:t>such</w:t>
      </w:r>
      <w:r>
        <w:rPr>
          <w:spacing w:val="-10"/>
        </w:rPr>
        <w:t> </w:t>
      </w:r>
      <w:r>
        <w:rPr/>
        <w:t>systems</w:t>
      </w:r>
      <w:r>
        <w:rPr>
          <w:spacing w:val="-10"/>
        </w:rPr>
        <w:t> </w:t>
      </w:r>
      <w:r>
        <w:rPr/>
        <w:t>in</w:t>
      </w:r>
      <w:r>
        <w:rPr>
          <w:spacing w:val="-10"/>
        </w:rPr>
        <w:t> </w:t>
      </w:r>
      <w:r>
        <w:rPr/>
        <w:t>thousands</w:t>
      </w:r>
      <w:r>
        <w:rPr>
          <w:spacing w:val="-10"/>
        </w:rPr>
        <w:t> </w:t>
      </w:r>
      <w:r>
        <w:rPr/>
        <w:t>of</w:t>
      </w:r>
      <w:r>
        <w:rPr>
          <w:spacing w:val="-10"/>
        </w:rPr>
        <w:t> </w:t>
      </w:r>
      <w:r>
        <w:rPr/>
        <w:t>learning</w:t>
      </w:r>
      <w:r>
        <w:rPr>
          <w:spacing w:val="-10"/>
        </w:rPr>
        <w:t> </w:t>
      </w:r>
      <w:r>
        <w:rPr/>
        <w:t>institutions</w:t>
      </w:r>
      <w:r>
        <w:rPr>
          <w:spacing w:val="-10"/>
        </w:rPr>
        <w:t> </w:t>
      </w:r>
      <w:r>
        <w:rPr/>
        <w:t>on a</w:t>
      </w:r>
      <w:r>
        <w:rPr>
          <w:spacing w:val="-3"/>
        </w:rPr>
        <w:t> </w:t>
      </w:r>
      <w:r>
        <w:rPr/>
        <w:t>country-wide</w:t>
      </w:r>
      <w:r>
        <w:rPr>
          <w:spacing w:val="-3"/>
        </w:rPr>
        <w:t> </w:t>
      </w:r>
      <w:r>
        <w:rPr/>
        <w:t>scale</w:t>
      </w:r>
      <w:r>
        <w:rPr>
          <w:spacing w:val="-3"/>
        </w:rPr>
        <w:t> </w:t>
      </w:r>
      <w:r>
        <w:rPr/>
        <w:t>would</w:t>
      </w:r>
      <w:r>
        <w:rPr>
          <w:spacing w:val="-3"/>
        </w:rPr>
        <w:t> </w:t>
      </w:r>
      <w:r>
        <w:rPr/>
        <w:t>make</w:t>
      </w:r>
      <w:r>
        <w:rPr>
          <w:spacing w:val="-3"/>
        </w:rPr>
        <w:t> </w:t>
      </w:r>
      <w:r>
        <w:rPr/>
        <w:t>a</w:t>
      </w:r>
      <w:r>
        <w:rPr>
          <w:spacing w:val="-3"/>
        </w:rPr>
        <w:t> </w:t>
      </w:r>
      <w:r>
        <w:rPr/>
        <w:t>difference</w:t>
      </w:r>
      <w:r>
        <w:rPr>
          <w:spacing w:val="-3"/>
        </w:rPr>
        <w:t> </w:t>
      </w:r>
      <w:r>
        <w:rPr/>
        <w:t>in</w:t>
      </w:r>
      <w:r>
        <w:rPr>
          <w:spacing w:val="-3"/>
        </w:rPr>
        <w:t> </w:t>
      </w:r>
      <w:r>
        <w:rPr/>
        <w:t>overall</w:t>
      </w:r>
      <w:r>
        <w:rPr>
          <w:spacing w:val="-3"/>
        </w:rPr>
        <w:t> </w:t>
      </w:r>
      <w:r>
        <w:rPr/>
        <w:t>national</w:t>
      </w:r>
      <w:r>
        <w:rPr>
          <w:spacing w:val="-3"/>
        </w:rPr>
        <w:t> </w:t>
      </w:r>
      <w:r>
        <w:rPr/>
        <w:t>energy</w:t>
      </w:r>
      <w:r>
        <w:rPr>
          <w:spacing w:val="-3"/>
        </w:rPr>
        <w:t> </w:t>
      </w:r>
      <w:r>
        <w:rPr/>
        <w:t>savings</w:t>
      </w:r>
      <w:r>
        <w:rPr>
          <w:spacing w:val="-3"/>
        </w:rPr>
        <w:t> </w:t>
      </w:r>
      <w:r>
        <w:rPr/>
        <w:t>goals</w:t>
      </w:r>
      <w:r>
        <w:rPr>
          <w:spacing w:val="-3"/>
        </w:rPr>
        <w:t> </w:t>
      </w:r>
      <w:r>
        <w:rPr/>
        <w:t>and</w:t>
      </w:r>
      <w:r>
        <w:rPr>
          <w:spacing w:val="-3"/>
        </w:rPr>
        <w:t> </w:t>
      </w:r>
      <w:r>
        <w:rPr/>
        <w:t>climate</w:t>
      </w:r>
      <w:r>
        <w:rPr>
          <w:spacing w:val="-3"/>
        </w:rPr>
        <w:t> </w:t>
      </w:r>
      <w:r>
        <w:rPr/>
        <w:t>obligations</w:t>
      </w:r>
      <w:r>
        <w:rPr>
          <w:spacing w:val="-3"/>
        </w:rPr>
        <w:t> </w:t>
      </w:r>
      <w:r>
        <w:rPr/>
        <w:t>under schemes like the Paris Agreement or the national action plan on climate change (NAPCC) of India.</w:t>
      </w:r>
    </w:p>
    <w:p>
      <w:pPr>
        <w:pStyle w:val="BodyText"/>
        <w:spacing w:before="4"/>
        <w:ind w:right="32" w:firstLine="199"/>
        <w:jc w:val="both"/>
      </w:pPr>
      <w:r>
        <w:rPr/>
        <w:t>The overall goals of the research are fourfold:</w:t>
      </w:r>
      <w:r>
        <w:rPr>
          <w:spacing w:val="40"/>
        </w:rPr>
        <w:t> </w:t>
      </w:r>
      <w:r>
        <w:rPr/>
        <w:t>(1) to create and test AI-based occupancy detection and </w:t>
      </w:r>
      <w:r>
        <w:rPr/>
        <w:t>energy consumption</w:t>
      </w:r>
      <w:r>
        <w:rPr>
          <w:spacing w:val="-1"/>
        </w:rPr>
        <w:t> </w:t>
      </w:r>
      <w:r>
        <w:rPr/>
        <w:t>prediction</w:t>
      </w:r>
      <w:r>
        <w:rPr>
          <w:spacing w:val="-1"/>
        </w:rPr>
        <w:t> </w:t>
      </w:r>
      <w:r>
        <w:rPr/>
        <w:t>models</w:t>
      </w:r>
      <w:r>
        <w:rPr>
          <w:spacing w:val="-1"/>
        </w:rPr>
        <w:t> </w:t>
      </w:r>
      <w:r>
        <w:rPr/>
        <w:t>with</w:t>
      </w:r>
      <w:r>
        <w:rPr>
          <w:spacing w:val="-1"/>
        </w:rPr>
        <w:t> </w:t>
      </w:r>
      <w:r>
        <w:rPr/>
        <w:t>the</w:t>
      </w:r>
      <w:r>
        <w:rPr>
          <w:spacing w:val="-1"/>
        </w:rPr>
        <w:t> </w:t>
      </w:r>
      <w:r>
        <w:rPr/>
        <w:t>UCI</w:t>
      </w:r>
      <w:r>
        <w:rPr>
          <w:spacing w:val="-1"/>
        </w:rPr>
        <w:t> </w:t>
      </w:r>
      <w:r>
        <w:rPr/>
        <w:t>Appliances</w:t>
      </w:r>
      <w:r>
        <w:rPr>
          <w:spacing w:val="-1"/>
        </w:rPr>
        <w:t> </w:t>
      </w:r>
      <w:r>
        <w:rPr/>
        <w:t>Energy</w:t>
      </w:r>
      <w:r>
        <w:rPr>
          <w:spacing w:val="-1"/>
        </w:rPr>
        <w:t> </w:t>
      </w:r>
      <w:r>
        <w:rPr/>
        <w:t>Prediction</w:t>
      </w:r>
      <w:r>
        <w:rPr>
          <w:spacing w:val="-1"/>
        </w:rPr>
        <w:t> </w:t>
      </w:r>
      <w:r>
        <w:rPr/>
        <w:t>Dataset, showing</w:t>
      </w:r>
      <w:r>
        <w:rPr>
          <w:spacing w:val="-1"/>
        </w:rPr>
        <w:t> </w:t>
      </w:r>
      <w:r>
        <w:rPr/>
        <w:t>accuracy</w:t>
      </w:r>
      <w:r>
        <w:rPr>
          <w:spacing w:val="-1"/>
        </w:rPr>
        <w:t> </w:t>
      </w:r>
      <w:r>
        <w:rPr/>
        <w:t>and</w:t>
      </w:r>
      <w:r>
        <w:rPr>
          <w:spacing w:val="-1"/>
        </w:rPr>
        <w:t> </w:t>
      </w:r>
      <w:r>
        <w:rPr/>
        <w:t>general- izability</w:t>
      </w:r>
      <w:r>
        <w:rPr>
          <w:spacing w:val="-9"/>
        </w:rPr>
        <w:t> </w:t>
      </w:r>
      <w:r>
        <w:rPr/>
        <w:t>to</w:t>
      </w:r>
      <w:r>
        <w:rPr>
          <w:spacing w:val="-9"/>
        </w:rPr>
        <w:t> </w:t>
      </w:r>
      <w:r>
        <w:rPr/>
        <w:t>real-world</w:t>
      </w:r>
      <w:r>
        <w:rPr>
          <w:spacing w:val="-9"/>
        </w:rPr>
        <w:t> </w:t>
      </w:r>
      <w:r>
        <w:rPr/>
        <w:t>building</w:t>
      </w:r>
      <w:r>
        <w:rPr>
          <w:spacing w:val="-9"/>
        </w:rPr>
        <w:t> </w:t>
      </w:r>
      <w:r>
        <w:rPr/>
        <w:t>sensor</w:t>
      </w:r>
      <w:r>
        <w:rPr>
          <w:spacing w:val="-9"/>
        </w:rPr>
        <w:t> </w:t>
      </w:r>
      <w:r>
        <w:rPr/>
        <w:t>data;</w:t>
      </w:r>
      <w:r>
        <w:rPr>
          <w:spacing w:val="-8"/>
        </w:rPr>
        <w:t> </w:t>
      </w:r>
      <w:r>
        <w:rPr/>
        <w:t>(2)</w:t>
      </w:r>
      <w:r>
        <w:rPr>
          <w:spacing w:val="-9"/>
        </w:rPr>
        <w:t> </w:t>
      </w:r>
      <w:r>
        <w:rPr/>
        <w:t>to</w:t>
      </w:r>
      <w:r>
        <w:rPr>
          <w:spacing w:val="-9"/>
        </w:rPr>
        <w:t> </w:t>
      </w:r>
      <w:r>
        <w:rPr/>
        <w:t>design</w:t>
      </w:r>
      <w:r>
        <w:rPr>
          <w:spacing w:val="-9"/>
        </w:rPr>
        <w:t> </w:t>
      </w:r>
      <w:r>
        <w:rPr/>
        <w:t>a</w:t>
      </w:r>
      <w:r>
        <w:rPr>
          <w:spacing w:val="-9"/>
        </w:rPr>
        <w:t> </w:t>
      </w:r>
      <w:r>
        <w:rPr/>
        <w:t>rule-based</w:t>
      </w:r>
      <w:r>
        <w:rPr>
          <w:spacing w:val="-9"/>
        </w:rPr>
        <w:t> </w:t>
      </w:r>
      <w:r>
        <w:rPr/>
        <w:t>intelligent</w:t>
      </w:r>
      <w:r>
        <w:rPr>
          <w:spacing w:val="-9"/>
        </w:rPr>
        <w:t> </w:t>
      </w:r>
      <w:r>
        <w:rPr/>
        <w:t>decision</w:t>
      </w:r>
      <w:r>
        <w:rPr>
          <w:spacing w:val="-9"/>
        </w:rPr>
        <w:t> </w:t>
      </w:r>
      <w:r>
        <w:rPr/>
        <w:t>engine</w:t>
      </w:r>
      <w:r>
        <w:rPr>
          <w:spacing w:val="-9"/>
        </w:rPr>
        <w:t> </w:t>
      </w:r>
      <w:r>
        <w:rPr/>
        <w:t>that</w:t>
      </w:r>
      <w:r>
        <w:rPr>
          <w:spacing w:val="-9"/>
        </w:rPr>
        <w:t> </w:t>
      </w:r>
      <w:r>
        <w:rPr/>
        <w:t>combines</w:t>
      </w:r>
      <w:r>
        <w:rPr>
          <w:spacing w:val="-9"/>
        </w:rPr>
        <w:t> </w:t>
      </w:r>
      <w:r>
        <w:rPr/>
        <w:t>model outputs to fully automate classroom device management in real-time with regard to occupancy and environmental conditions;</w:t>
      </w:r>
      <w:r>
        <w:rPr>
          <w:spacing w:val="-9"/>
        </w:rPr>
        <w:t> </w:t>
      </w:r>
      <w:r>
        <w:rPr/>
        <w:t>(3)</w:t>
      </w:r>
      <w:r>
        <w:rPr>
          <w:spacing w:val="-10"/>
        </w:rPr>
        <w:t> </w:t>
      </w:r>
      <w:r>
        <w:rPr/>
        <w:t>to</w:t>
      </w:r>
      <w:r>
        <w:rPr>
          <w:spacing w:val="-10"/>
        </w:rPr>
        <w:t> </w:t>
      </w:r>
      <w:r>
        <w:rPr/>
        <w:t>test</w:t>
      </w:r>
      <w:r>
        <w:rPr>
          <w:spacing w:val="-10"/>
        </w:rPr>
        <w:t> </w:t>
      </w:r>
      <w:r>
        <w:rPr/>
        <w:t>the</w:t>
      </w:r>
      <w:r>
        <w:rPr>
          <w:spacing w:val="-10"/>
        </w:rPr>
        <w:t> </w:t>
      </w:r>
      <w:r>
        <w:rPr/>
        <w:t>proposed</w:t>
      </w:r>
      <w:r>
        <w:rPr>
          <w:spacing w:val="-10"/>
        </w:rPr>
        <w:t> </w:t>
      </w:r>
      <w:r>
        <w:rPr/>
        <w:t>system</w:t>
      </w:r>
      <w:r>
        <w:rPr>
          <w:spacing w:val="-10"/>
        </w:rPr>
        <w:t> </w:t>
      </w:r>
      <w:r>
        <w:rPr/>
        <w:t>comprehensively,</w:t>
      </w:r>
      <w:r>
        <w:rPr>
          <w:spacing w:val="-10"/>
        </w:rPr>
        <w:t> </w:t>
      </w:r>
      <w:r>
        <w:rPr/>
        <w:t>in</w:t>
      </w:r>
      <w:r>
        <w:rPr>
          <w:spacing w:val="-10"/>
        </w:rPr>
        <w:t> </w:t>
      </w:r>
      <w:r>
        <w:rPr/>
        <w:t>terms</w:t>
      </w:r>
      <w:r>
        <w:rPr>
          <w:spacing w:val="-10"/>
        </w:rPr>
        <w:t> </w:t>
      </w:r>
      <w:r>
        <w:rPr/>
        <w:t>of</w:t>
      </w:r>
      <w:r>
        <w:rPr>
          <w:spacing w:val="-10"/>
        </w:rPr>
        <w:t> </w:t>
      </w:r>
      <w:r>
        <w:rPr/>
        <w:t>prediction</w:t>
      </w:r>
      <w:r>
        <w:rPr>
          <w:spacing w:val="-10"/>
        </w:rPr>
        <w:t> </w:t>
      </w:r>
      <w:r>
        <w:rPr/>
        <w:t>accuracy,</w:t>
      </w:r>
      <w:r>
        <w:rPr>
          <w:spacing w:val="-9"/>
        </w:rPr>
        <w:t> </w:t>
      </w:r>
      <w:r>
        <w:rPr/>
        <w:t>weekly</w:t>
      </w:r>
      <w:r>
        <w:rPr>
          <w:spacing w:val="-10"/>
        </w:rPr>
        <w:t> </w:t>
      </w:r>
      <w:r>
        <w:rPr/>
        <w:t>and</w:t>
      </w:r>
      <w:r>
        <w:rPr>
          <w:spacing w:val="-10"/>
        </w:rPr>
        <w:t> </w:t>
      </w:r>
      <w:r>
        <w:rPr/>
        <w:t>monthly</w:t>
      </w:r>
      <w:r>
        <w:rPr>
          <w:spacing w:val="-10"/>
        </w:rPr>
        <w:t> </w:t>
      </w:r>
      <w:r>
        <w:rPr/>
        <w:t>en- ergy</w:t>
      </w:r>
      <w:r>
        <w:rPr>
          <w:spacing w:val="-11"/>
        </w:rPr>
        <w:t> </w:t>
      </w:r>
      <w:r>
        <w:rPr/>
        <w:t>savings,</w:t>
      </w:r>
      <w:r>
        <w:rPr>
          <w:spacing w:val="-11"/>
        </w:rPr>
        <w:t> </w:t>
      </w:r>
      <w:r>
        <w:rPr/>
        <w:t>device-wise</w:t>
      </w:r>
      <w:r>
        <w:rPr>
          <w:spacing w:val="-11"/>
        </w:rPr>
        <w:t> </w:t>
      </w:r>
      <w:r>
        <w:rPr/>
        <w:t>consumption</w:t>
      </w:r>
      <w:r>
        <w:rPr>
          <w:spacing w:val="-11"/>
        </w:rPr>
        <w:t> </w:t>
      </w:r>
      <w:r>
        <w:rPr/>
        <w:t>reduction,</w:t>
      </w:r>
      <w:r>
        <w:rPr>
          <w:spacing w:val="-11"/>
        </w:rPr>
        <w:t> </w:t>
      </w:r>
      <w:r>
        <w:rPr/>
        <w:t>cost</w:t>
      </w:r>
      <w:r>
        <w:rPr>
          <w:spacing w:val="-11"/>
        </w:rPr>
        <w:t> </w:t>
      </w:r>
      <w:r>
        <w:rPr/>
        <w:t>savings,</w:t>
      </w:r>
      <w:r>
        <w:rPr>
          <w:spacing w:val="-11"/>
        </w:rPr>
        <w:t> </w:t>
      </w:r>
      <w:r>
        <w:rPr/>
        <w:t>and</w:t>
      </w:r>
      <w:r>
        <w:rPr>
          <w:spacing w:val="-11"/>
        </w:rPr>
        <w:t> </w:t>
      </w:r>
      <w:r>
        <w:rPr/>
        <w:t>CO</w:t>
      </w:r>
      <w:r>
        <w:rPr>
          <w:vertAlign w:val="subscript"/>
        </w:rPr>
        <w:t>2</w:t>
      </w:r>
      <w:r>
        <w:rPr>
          <w:spacing w:val="-3"/>
          <w:vertAlign w:val="baseline"/>
        </w:rPr>
        <w:t> </w:t>
      </w:r>
      <w:r>
        <w:rPr>
          <w:vertAlign w:val="baseline"/>
        </w:rPr>
        <w:t>The</w:t>
      </w:r>
      <w:r>
        <w:rPr>
          <w:spacing w:val="-11"/>
          <w:vertAlign w:val="baseline"/>
        </w:rPr>
        <w:t> </w:t>
      </w:r>
      <w:r>
        <w:rPr>
          <w:vertAlign w:val="baseline"/>
        </w:rPr>
        <w:t>following</w:t>
      </w:r>
      <w:r>
        <w:rPr>
          <w:spacing w:val="-11"/>
          <w:vertAlign w:val="baseline"/>
        </w:rPr>
        <w:t> </w:t>
      </w:r>
      <w:r>
        <w:rPr>
          <w:vertAlign w:val="baseline"/>
        </w:rPr>
        <w:t>paper</w:t>
      </w:r>
      <w:r>
        <w:rPr>
          <w:spacing w:val="-11"/>
          <w:vertAlign w:val="baseline"/>
        </w:rPr>
        <w:t> </w:t>
      </w:r>
      <w:r>
        <w:rPr>
          <w:vertAlign w:val="baseline"/>
        </w:rPr>
        <w:t>is</w:t>
      </w:r>
      <w:r>
        <w:rPr>
          <w:spacing w:val="-11"/>
          <w:vertAlign w:val="baseline"/>
        </w:rPr>
        <w:t> </w:t>
      </w:r>
      <w:r>
        <w:rPr>
          <w:vertAlign w:val="baseline"/>
        </w:rPr>
        <w:t>structured</w:t>
      </w:r>
      <w:r>
        <w:rPr>
          <w:spacing w:val="-11"/>
          <w:vertAlign w:val="baseline"/>
        </w:rPr>
        <w:t> </w:t>
      </w:r>
      <w:r>
        <w:rPr>
          <w:vertAlign w:val="baseline"/>
        </w:rPr>
        <w:t>as</w:t>
      </w:r>
      <w:r>
        <w:rPr>
          <w:spacing w:val="-11"/>
          <w:vertAlign w:val="baseline"/>
        </w:rPr>
        <w:t> </w:t>
      </w:r>
      <w:r>
        <w:rPr>
          <w:vertAlign w:val="baseline"/>
        </w:rPr>
        <w:t>follows: Section</w:t>
      </w:r>
      <w:r>
        <w:rPr>
          <w:spacing w:val="-7"/>
          <w:vertAlign w:val="baseline"/>
        </w:rPr>
        <w:t> </w:t>
      </w:r>
      <w:r>
        <w:rPr>
          <w:vertAlign w:val="baseline"/>
        </w:rPr>
        <w:t>2</w:t>
      </w:r>
      <w:r>
        <w:rPr>
          <w:spacing w:val="-7"/>
          <w:vertAlign w:val="baseline"/>
        </w:rPr>
        <w:t> </w:t>
      </w:r>
      <w:r>
        <w:rPr>
          <w:vertAlign w:val="baseline"/>
        </w:rPr>
        <w:t>will</w:t>
      </w:r>
      <w:r>
        <w:rPr>
          <w:spacing w:val="-7"/>
          <w:vertAlign w:val="baseline"/>
        </w:rPr>
        <w:t> </w:t>
      </w:r>
      <w:r>
        <w:rPr>
          <w:vertAlign w:val="baseline"/>
        </w:rPr>
        <w:t>contain</w:t>
      </w:r>
      <w:r>
        <w:rPr>
          <w:spacing w:val="-7"/>
          <w:vertAlign w:val="baseline"/>
        </w:rPr>
        <w:t> </w:t>
      </w:r>
      <w:r>
        <w:rPr>
          <w:vertAlign w:val="baseline"/>
        </w:rPr>
        <w:t>the</w:t>
      </w:r>
      <w:r>
        <w:rPr>
          <w:spacing w:val="-7"/>
          <w:vertAlign w:val="baseline"/>
        </w:rPr>
        <w:t> </w:t>
      </w:r>
      <w:r>
        <w:rPr>
          <w:vertAlign w:val="baseline"/>
        </w:rPr>
        <w:t>literature</w:t>
      </w:r>
      <w:r>
        <w:rPr>
          <w:spacing w:val="-7"/>
          <w:vertAlign w:val="baseline"/>
        </w:rPr>
        <w:t> </w:t>
      </w:r>
      <w:r>
        <w:rPr>
          <w:vertAlign w:val="baseline"/>
        </w:rPr>
        <w:t>survey,</w:t>
      </w:r>
      <w:r>
        <w:rPr>
          <w:spacing w:val="-7"/>
          <w:vertAlign w:val="baseline"/>
        </w:rPr>
        <w:t> </w:t>
      </w:r>
      <w:r>
        <w:rPr>
          <w:vertAlign w:val="baseline"/>
        </w:rPr>
        <w:t>Section</w:t>
      </w:r>
      <w:r>
        <w:rPr>
          <w:spacing w:val="-7"/>
          <w:vertAlign w:val="baseline"/>
        </w:rPr>
        <w:t> </w:t>
      </w:r>
      <w:r>
        <w:rPr>
          <w:vertAlign w:val="baseline"/>
        </w:rPr>
        <w:t>3</w:t>
      </w:r>
      <w:r>
        <w:rPr>
          <w:spacing w:val="-7"/>
          <w:vertAlign w:val="baseline"/>
        </w:rPr>
        <w:t> </w:t>
      </w:r>
      <w:r>
        <w:rPr>
          <w:vertAlign w:val="baseline"/>
        </w:rPr>
        <w:t>will</w:t>
      </w:r>
      <w:r>
        <w:rPr>
          <w:spacing w:val="-7"/>
          <w:vertAlign w:val="baseline"/>
        </w:rPr>
        <w:t> </w:t>
      </w:r>
      <w:r>
        <w:rPr>
          <w:vertAlign w:val="baseline"/>
        </w:rPr>
        <w:t>outline</w:t>
      </w:r>
      <w:r>
        <w:rPr>
          <w:spacing w:val="-7"/>
          <w:vertAlign w:val="baseline"/>
        </w:rPr>
        <w:t> </w:t>
      </w:r>
      <w:r>
        <w:rPr>
          <w:vertAlign w:val="baseline"/>
        </w:rPr>
        <w:t>the</w:t>
      </w:r>
      <w:r>
        <w:rPr>
          <w:spacing w:val="-7"/>
          <w:vertAlign w:val="baseline"/>
        </w:rPr>
        <w:t> </w:t>
      </w:r>
      <w:r>
        <w:rPr>
          <w:vertAlign w:val="baseline"/>
        </w:rPr>
        <w:t>system</w:t>
      </w:r>
      <w:r>
        <w:rPr>
          <w:spacing w:val="-7"/>
          <w:vertAlign w:val="baseline"/>
        </w:rPr>
        <w:t> </w:t>
      </w:r>
      <w:r>
        <w:rPr>
          <w:vertAlign w:val="baseline"/>
        </w:rPr>
        <w:t>architecture</w:t>
      </w:r>
      <w:r>
        <w:rPr>
          <w:spacing w:val="-7"/>
          <w:vertAlign w:val="baseline"/>
        </w:rPr>
        <w:t> </w:t>
      </w:r>
      <w:r>
        <w:rPr>
          <w:vertAlign w:val="baseline"/>
        </w:rPr>
        <w:t>and</w:t>
      </w:r>
      <w:r>
        <w:rPr>
          <w:spacing w:val="-7"/>
          <w:vertAlign w:val="baseline"/>
        </w:rPr>
        <w:t> </w:t>
      </w:r>
      <w:r>
        <w:rPr>
          <w:vertAlign w:val="baseline"/>
        </w:rPr>
        <w:t>methodology,</w:t>
      </w:r>
      <w:r>
        <w:rPr>
          <w:spacing w:val="-7"/>
          <w:vertAlign w:val="baseline"/>
        </w:rPr>
        <w:t> </w:t>
      </w:r>
      <w:r>
        <w:rPr>
          <w:vertAlign w:val="baseline"/>
        </w:rPr>
        <w:t>Section</w:t>
      </w:r>
      <w:r>
        <w:rPr>
          <w:spacing w:val="-7"/>
          <w:vertAlign w:val="baseline"/>
        </w:rPr>
        <w:t> </w:t>
      </w:r>
      <w:r>
        <w:rPr>
          <w:vertAlign w:val="baseline"/>
        </w:rPr>
        <w:t>4 will</w:t>
      </w:r>
      <w:r>
        <w:rPr>
          <w:spacing w:val="-9"/>
          <w:vertAlign w:val="baseline"/>
        </w:rPr>
        <w:t> </w:t>
      </w:r>
      <w:r>
        <w:rPr>
          <w:vertAlign w:val="baseline"/>
        </w:rPr>
        <w:t>outline</w:t>
      </w:r>
      <w:r>
        <w:rPr>
          <w:spacing w:val="-9"/>
          <w:vertAlign w:val="baseline"/>
        </w:rPr>
        <w:t> </w:t>
      </w:r>
      <w:r>
        <w:rPr>
          <w:vertAlign w:val="baseline"/>
        </w:rPr>
        <w:t>the</w:t>
      </w:r>
      <w:r>
        <w:rPr>
          <w:spacing w:val="-9"/>
          <w:vertAlign w:val="baseline"/>
        </w:rPr>
        <w:t> </w:t>
      </w:r>
      <w:r>
        <w:rPr>
          <w:vertAlign w:val="baseline"/>
        </w:rPr>
        <w:t>Algorithm</w:t>
      </w:r>
      <w:r>
        <w:rPr>
          <w:spacing w:val="-9"/>
          <w:vertAlign w:val="baseline"/>
        </w:rPr>
        <w:t> </w:t>
      </w:r>
      <w:r>
        <w:rPr>
          <w:vertAlign w:val="baseline"/>
        </w:rPr>
        <w:t>and</w:t>
      </w:r>
      <w:r>
        <w:rPr>
          <w:spacing w:val="-9"/>
          <w:vertAlign w:val="baseline"/>
        </w:rPr>
        <w:t> </w:t>
      </w:r>
      <w:r>
        <w:rPr>
          <w:vertAlign w:val="baseline"/>
        </w:rPr>
        <w:t>experimentation,</w:t>
      </w:r>
      <w:r>
        <w:rPr>
          <w:spacing w:val="-8"/>
          <w:vertAlign w:val="baseline"/>
        </w:rPr>
        <w:t> </w:t>
      </w:r>
      <w:r>
        <w:rPr>
          <w:vertAlign w:val="baseline"/>
        </w:rPr>
        <w:t>Section</w:t>
      </w:r>
      <w:r>
        <w:rPr>
          <w:spacing w:val="-9"/>
          <w:vertAlign w:val="baseline"/>
        </w:rPr>
        <w:t> </w:t>
      </w:r>
      <w:r>
        <w:rPr>
          <w:vertAlign w:val="baseline"/>
        </w:rPr>
        <w:t>5</w:t>
      </w:r>
      <w:r>
        <w:rPr>
          <w:spacing w:val="-9"/>
          <w:vertAlign w:val="baseline"/>
        </w:rPr>
        <w:t> </w:t>
      </w:r>
      <w:r>
        <w:rPr>
          <w:vertAlign w:val="baseline"/>
        </w:rPr>
        <w:t>will</w:t>
      </w:r>
      <w:r>
        <w:rPr>
          <w:spacing w:val="-9"/>
          <w:vertAlign w:val="baseline"/>
        </w:rPr>
        <w:t> </w:t>
      </w:r>
      <w:r>
        <w:rPr>
          <w:vertAlign w:val="baseline"/>
        </w:rPr>
        <w:t>outline</w:t>
      </w:r>
      <w:r>
        <w:rPr>
          <w:spacing w:val="-9"/>
          <w:vertAlign w:val="baseline"/>
        </w:rPr>
        <w:t> </w:t>
      </w:r>
      <w:r>
        <w:rPr>
          <w:vertAlign w:val="baseline"/>
        </w:rPr>
        <w:t>the</w:t>
      </w:r>
      <w:r>
        <w:rPr>
          <w:spacing w:val="-9"/>
          <w:vertAlign w:val="baseline"/>
        </w:rPr>
        <w:t> </w:t>
      </w:r>
      <w:r>
        <w:rPr>
          <w:vertAlign w:val="baseline"/>
        </w:rPr>
        <w:t>results</w:t>
      </w:r>
      <w:r>
        <w:rPr>
          <w:spacing w:val="-9"/>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experiment</w:t>
      </w:r>
      <w:r>
        <w:rPr>
          <w:spacing w:val="-9"/>
          <w:vertAlign w:val="baseline"/>
        </w:rPr>
        <w:t> </w:t>
      </w:r>
      <w:r>
        <w:rPr>
          <w:vertAlign w:val="baseline"/>
        </w:rPr>
        <w:t>and</w:t>
      </w:r>
      <w:r>
        <w:rPr>
          <w:spacing w:val="-9"/>
          <w:vertAlign w:val="baseline"/>
        </w:rPr>
        <w:t> </w:t>
      </w:r>
      <w:r>
        <w:rPr>
          <w:vertAlign w:val="baseline"/>
        </w:rPr>
        <w:t>analyze</w:t>
      </w:r>
      <w:r>
        <w:rPr>
          <w:spacing w:val="-9"/>
          <w:vertAlign w:val="baseline"/>
        </w:rPr>
        <w:t> </w:t>
      </w:r>
      <w:r>
        <w:rPr>
          <w:vertAlign w:val="baseline"/>
        </w:rPr>
        <w:t>them, and Section 6 will contain a conclusion about future work.</w:t>
      </w:r>
    </w:p>
    <w:p>
      <w:pPr>
        <w:pStyle w:val="BodyText"/>
      </w:pPr>
    </w:p>
    <w:p>
      <w:pPr>
        <w:pStyle w:val="BodyText"/>
        <w:spacing w:before="51"/>
      </w:pPr>
    </w:p>
    <w:p>
      <w:pPr>
        <w:pStyle w:val="Heading1"/>
      </w:pPr>
      <w:bookmarkStart w:name="Literature Survey" w:id="4"/>
      <w:bookmarkEnd w:id="4"/>
      <w:r>
        <w:rPr>
          <w:b w:val="0"/>
        </w:rPr>
      </w:r>
      <w:r>
        <w:rPr>
          <w:spacing w:val="-4"/>
        </w:rPr>
        <w:t>LITERATURE</w:t>
      </w:r>
      <w:r>
        <w:rPr/>
        <w:t> </w:t>
      </w:r>
      <w:r>
        <w:rPr>
          <w:spacing w:val="-2"/>
        </w:rPr>
        <w:t>SURVEY</w:t>
      </w:r>
    </w:p>
    <w:p>
      <w:pPr>
        <w:pStyle w:val="BodyText"/>
        <w:spacing w:before="8"/>
        <w:rPr>
          <w:b/>
          <w:sz w:val="24"/>
        </w:rPr>
      </w:pPr>
    </w:p>
    <w:p>
      <w:pPr>
        <w:pStyle w:val="BodyText"/>
        <w:ind w:right="33"/>
        <w:jc w:val="both"/>
      </w:pPr>
      <w:r>
        <w:rPr/>
        <w:t>There</w:t>
      </w:r>
      <w:r>
        <w:rPr>
          <w:spacing w:val="-8"/>
        </w:rPr>
        <w:t> </w:t>
      </w:r>
      <w:r>
        <w:rPr/>
        <w:t>is</w:t>
      </w:r>
      <w:r>
        <w:rPr>
          <w:spacing w:val="-8"/>
        </w:rPr>
        <w:t> </w:t>
      </w:r>
      <w:r>
        <w:rPr/>
        <w:t>a</w:t>
      </w:r>
      <w:r>
        <w:rPr>
          <w:spacing w:val="-8"/>
        </w:rPr>
        <w:t> </w:t>
      </w:r>
      <w:r>
        <w:rPr/>
        <w:t>lot</w:t>
      </w:r>
      <w:r>
        <w:rPr>
          <w:spacing w:val="-8"/>
        </w:rPr>
        <w:t> </w:t>
      </w:r>
      <w:r>
        <w:rPr/>
        <w:t>of</w:t>
      </w:r>
      <w:r>
        <w:rPr>
          <w:spacing w:val="-8"/>
        </w:rPr>
        <w:t> </w:t>
      </w:r>
      <w:r>
        <w:rPr/>
        <w:t>research</w:t>
      </w:r>
      <w:r>
        <w:rPr>
          <w:spacing w:val="-8"/>
        </w:rPr>
        <w:t> </w:t>
      </w:r>
      <w:r>
        <w:rPr/>
        <w:t>on</w:t>
      </w:r>
      <w:r>
        <w:rPr>
          <w:spacing w:val="-8"/>
        </w:rPr>
        <w:t> </w:t>
      </w:r>
      <w:r>
        <w:rPr/>
        <w:t>the</w:t>
      </w:r>
      <w:r>
        <w:rPr>
          <w:spacing w:val="-8"/>
        </w:rPr>
        <w:t> </w:t>
      </w:r>
      <w:r>
        <w:rPr/>
        <w:t>use</w:t>
      </w:r>
      <w:r>
        <w:rPr>
          <w:spacing w:val="-8"/>
        </w:rPr>
        <w:t> </w:t>
      </w:r>
      <w:r>
        <w:rPr/>
        <w:t>of</w:t>
      </w:r>
      <w:r>
        <w:rPr>
          <w:spacing w:val="-8"/>
        </w:rPr>
        <w:t> </w:t>
      </w:r>
      <w:r>
        <w:rPr/>
        <w:t>artificial</w:t>
      </w:r>
      <w:r>
        <w:rPr>
          <w:spacing w:val="-8"/>
        </w:rPr>
        <w:t> </w:t>
      </w:r>
      <w:r>
        <w:rPr/>
        <w:t>intelligence</w:t>
      </w:r>
      <w:r>
        <w:rPr>
          <w:spacing w:val="-8"/>
        </w:rPr>
        <w:t> </w:t>
      </w:r>
      <w:r>
        <w:rPr/>
        <w:t>and</w:t>
      </w:r>
      <w:r>
        <w:rPr>
          <w:spacing w:val="-8"/>
        </w:rPr>
        <w:t> </w:t>
      </w:r>
      <w:r>
        <w:rPr/>
        <w:t>machine</w:t>
      </w:r>
      <w:r>
        <w:rPr>
          <w:spacing w:val="-8"/>
        </w:rPr>
        <w:t> </w:t>
      </w:r>
      <w:r>
        <w:rPr/>
        <w:t>learning</w:t>
      </w:r>
      <w:r>
        <w:rPr>
          <w:spacing w:val="-8"/>
        </w:rPr>
        <w:t> </w:t>
      </w:r>
      <w:r>
        <w:rPr/>
        <w:t>in</w:t>
      </w:r>
      <w:r>
        <w:rPr>
          <w:spacing w:val="-8"/>
        </w:rPr>
        <w:t> </w:t>
      </w:r>
      <w:r>
        <w:rPr/>
        <w:t>energy</w:t>
      </w:r>
      <w:r>
        <w:rPr>
          <w:spacing w:val="-8"/>
        </w:rPr>
        <w:t> </w:t>
      </w:r>
      <w:r>
        <w:rPr/>
        <w:t>management</w:t>
      </w:r>
      <w:r>
        <w:rPr>
          <w:spacing w:val="-8"/>
        </w:rPr>
        <w:t> </w:t>
      </w:r>
      <w:r>
        <w:rPr/>
        <w:t>of</w:t>
      </w:r>
      <w:r>
        <w:rPr>
          <w:spacing w:val="-8"/>
        </w:rPr>
        <w:t> </w:t>
      </w:r>
      <w:r>
        <w:rPr/>
        <w:t>buildings and educational institutions.</w:t>
      </w:r>
      <w:r>
        <w:rPr>
          <w:spacing w:val="40"/>
        </w:rPr>
        <w:t> </w:t>
      </w:r>
      <w:r>
        <w:rPr/>
        <w:t>This part of the paper has a detailed overview of the critical literature that is directly related to the suggested system.</w:t>
      </w:r>
    </w:p>
    <w:p>
      <w:pPr>
        <w:pStyle w:val="BodyText"/>
        <w:spacing w:before="7"/>
        <w:ind w:right="34" w:firstLine="199"/>
        <w:jc w:val="both"/>
      </w:pPr>
      <w:r>
        <w:rPr/>
        <w:t>According</w:t>
      </w:r>
      <w:r>
        <w:rPr>
          <w:spacing w:val="-12"/>
        </w:rPr>
        <w:t> </w:t>
      </w:r>
      <w:r>
        <w:rPr/>
        <w:t>to</w:t>
      </w:r>
      <w:r>
        <w:rPr>
          <w:spacing w:val="-11"/>
        </w:rPr>
        <w:t> </w:t>
      </w:r>
      <w:r>
        <w:rPr/>
        <w:t>Perez-Lombard</w:t>
      </w:r>
      <w:r>
        <w:rPr>
          <w:spacing w:val="-12"/>
        </w:rPr>
        <w:t> </w:t>
      </w:r>
      <w:r>
        <w:rPr/>
        <w:t>et</w:t>
      </w:r>
      <w:r>
        <w:rPr>
          <w:spacing w:val="-12"/>
        </w:rPr>
        <w:t> </w:t>
      </w:r>
      <w:r>
        <w:rPr/>
        <w:t>al. (2008),</w:t>
      </w:r>
      <w:r>
        <w:rPr>
          <w:spacing w:val="-11"/>
        </w:rPr>
        <w:t> </w:t>
      </w:r>
      <w:r>
        <w:rPr/>
        <w:t>the</w:t>
      </w:r>
      <w:r>
        <w:rPr>
          <w:spacing w:val="-11"/>
        </w:rPr>
        <w:t> </w:t>
      </w:r>
      <w:r>
        <w:rPr/>
        <w:t>investigators</w:t>
      </w:r>
      <w:r>
        <w:rPr>
          <w:spacing w:val="-12"/>
        </w:rPr>
        <w:t> </w:t>
      </w:r>
      <w:r>
        <w:rPr/>
        <w:t>set</w:t>
      </w:r>
      <w:r>
        <w:rPr>
          <w:spacing w:val="-12"/>
        </w:rPr>
        <w:t> </w:t>
      </w:r>
      <w:r>
        <w:rPr/>
        <w:t>the</w:t>
      </w:r>
      <w:r>
        <w:rPr>
          <w:spacing w:val="-11"/>
        </w:rPr>
        <w:t> </w:t>
      </w:r>
      <w:r>
        <w:rPr/>
        <w:t>fundamental</w:t>
      </w:r>
      <w:r>
        <w:rPr>
          <w:spacing w:val="-12"/>
        </w:rPr>
        <w:t> </w:t>
      </w:r>
      <w:r>
        <w:rPr/>
        <w:t>baseline</w:t>
      </w:r>
      <w:r>
        <w:rPr>
          <w:spacing w:val="-12"/>
        </w:rPr>
        <w:t> </w:t>
      </w:r>
      <w:r>
        <w:rPr/>
        <w:t>of</w:t>
      </w:r>
      <w:r>
        <w:rPr>
          <w:spacing w:val="-11"/>
        </w:rPr>
        <w:t> </w:t>
      </w:r>
      <w:r>
        <w:rPr/>
        <w:t>building</w:t>
      </w:r>
      <w:r>
        <w:rPr>
          <w:spacing w:val="-12"/>
        </w:rPr>
        <w:t> </w:t>
      </w:r>
      <w:r>
        <w:rPr/>
        <w:t>energy</w:t>
      </w:r>
      <w:r>
        <w:rPr>
          <w:spacing w:val="-12"/>
        </w:rPr>
        <w:t> </w:t>
      </w:r>
      <w:r>
        <w:rPr/>
        <w:t>studies by showing that more than 60% of building energy usage is attributable to HVAC and lighting, and thus it was this result that informed the device-based control design of the proposed system.</w:t>
      </w:r>
      <w:r>
        <w:rPr>
          <w:spacing w:val="40"/>
        </w:rPr>
        <w:t> </w:t>
      </w:r>
      <w:r>
        <w:rPr/>
        <w:t>In this regard, Erickson et al.</w:t>
      </w:r>
      <w:r>
        <w:rPr>
          <w:spacing w:val="40"/>
        </w:rPr>
        <w:t> </w:t>
      </w:r>
      <w:r>
        <w:rPr/>
        <w:t>(2009) showed</w:t>
      </w:r>
      <w:r>
        <w:rPr>
          <w:spacing w:val="-11"/>
        </w:rPr>
        <w:t> </w:t>
      </w:r>
      <w:r>
        <w:rPr/>
        <w:t>that</w:t>
      </w:r>
      <w:r>
        <w:rPr>
          <w:spacing w:val="-11"/>
        </w:rPr>
        <w:t> </w:t>
      </w:r>
      <w:r>
        <w:rPr/>
        <w:t>the</w:t>
      </w:r>
      <w:r>
        <w:rPr>
          <w:spacing w:val="-11"/>
        </w:rPr>
        <w:t> </w:t>
      </w:r>
      <w:r>
        <w:rPr/>
        <w:t>occupancy-based</w:t>
      </w:r>
      <w:r>
        <w:rPr>
          <w:spacing w:val="-11"/>
        </w:rPr>
        <w:t> </w:t>
      </w:r>
      <w:r>
        <w:rPr/>
        <w:t>control</w:t>
      </w:r>
      <w:r>
        <w:rPr>
          <w:spacing w:val="-11"/>
        </w:rPr>
        <w:t> </w:t>
      </w:r>
      <w:r>
        <w:rPr/>
        <w:t>with</w:t>
      </w:r>
      <w:r>
        <w:rPr>
          <w:spacing w:val="-11"/>
        </w:rPr>
        <w:t> </w:t>
      </w:r>
      <w:r>
        <w:rPr/>
        <w:t>the</w:t>
      </w:r>
      <w:r>
        <w:rPr>
          <w:spacing w:val="-11"/>
        </w:rPr>
        <w:t> </w:t>
      </w:r>
      <w:r>
        <w:rPr/>
        <w:t>use</w:t>
      </w:r>
      <w:r>
        <w:rPr>
          <w:spacing w:val="-11"/>
        </w:rPr>
        <w:t> </w:t>
      </w:r>
      <w:r>
        <w:rPr/>
        <w:t>of</w:t>
      </w:r>
      <w:r>
        <w:rPr>
          <w:spacing w:val="-11"/>
        </w:rPr>
        <w:t> </w:t>
      </w:r>
      <w:r>
        <w:rPr/>
        <w:t>wireless</w:t>
      </w:r>
      <w:r>
        <w:rPr>
          <w:spacing w:val="-11"/>
        </w:rPr>
        <w:t> </w:t>
      </w:r>
      <w:r>
        <w:rPr/>
        <w:t>sensor</w:t>
      </w:r>
      <w:r>
        <w:rPr>
          <w:spacing w:val="-11"/>
        </w:rPr>
        <w:t> </w:t>
      </w:r>
      <w:r>
        <w:rPr/>
        <w:t>networks</w:t>
      </w:r>
      <w:r>
        <w:rPr>
          <w:spacing w:val="-11"/>
        </w:rPr>
        <w:t> </w:t>
      </w:r>
      <w:r>
        <w:rPr/>
        <w:t>results</w:t>
      </w:r>
      <w:r>
        <w:rPr>
          <w:spacing w:val="-11"/>
        </w:rPr>
        <w:t> </w:t>
      </w:r>
      <w:r>
        <w:rPr/>
        <w:t>in</w:t>
      </w:r>
      <w:r>
        <w:rPr>
          <w:spacing w:val="-11"/>
        </w:rPr>
        <w:t> </w:t>
      </w:r>
      <w:r>
        <w:rPr/>
        <w:t>energy</w:t>
      </w:r>
      <w:r>
        <w:rPr>
          <w:spacing w:val="-11"/>
        </w:rPr>
        <w:t> </w:t>
      </w:r>
      <w:r>
        <w:rPr/>
        <w:t>savings</w:t>
      </w:r>
      <w:r>
        <w:rPr>
          <w:spacing w:val="-11"/>
        </w:rPr>
        <w:t> </w:t>
      </w:r>
      <w:r>
        <w:rPr/>
        <w:t>up</w:t>
      </w:r>
      <w:r>
        <w:rPr>
          <w:spacing w:val="-11"/>
        </w:rPr>
        <w:t> </w:t>
      </w:r>
      <w:r>
        <w:rPr/>
        <w:t>to</w:t>
      </w:r>
      <w:r>
        <w:rPr>
          <w:spacing w:val="-11"/>
        </w:rPr>
        <w:t> </w:t>
      </w:r>
      <w:r>
        <w:rPr/>
        <w:t>42% as compared to a schedule-based control, which proves occupancy detection to be the foundation of smart energy </w:t>
      </w:r>
      <w:r>
        <w:rPr>
          <w:spacing w:val="-2"/>
        </w:rPr>
        <w:t>management.</w:t>
      </w:r>
    </w:p>
    <w:p>
      <w:pPr>
        <w:pStyle w:val="BodyText"/>
        <w:spacing w:before="4"/>
        <w:ind w:right="32" w:firstLine="199"/>
        <w:jc w:val="both"/>
      </w:pPr>
      <w:r>
        <w:rPr/>
        <w:t>Candanedo and Feldheim (2016) created an unprecedented contribution to estimating room occupancy by </w:t>
      </w:r>
      <w:r>
        <w:rPr/>
        <w:t>means of environmental sensor characteristics, such as temperature, light, CO</w:t>
      </w:r>
      <w:r>
        <w:rPr>
          <w:vertAlign w:val="subscript"/>
        </w:rPr>
        <w:t>2</w:t>
      </w:r>
      <w:r>
        <w:rPr>
          <w:vertAlign w:val="baseline"/>
        </w:rPr>
        <w:t>, and humidity, and comparing various ML classifiers.</w:t>
      </w:r>
      <w:r>
        <w:rPr>
          <w:spacing w:val="40"/>
          <w:vertAlign w:val="baseline"/>
        </w:rPr>
        <w:t> </w:t>
      </w:r>
      <w:r>
        <w:rPr>
          <w:vertAlign w:val="baseline"/>
        </w:rPr>
        <w:t>Based on an experiment they performed on a custom-designed dataset, they found that Random Forest was the most accurate (approximately 99) with regard to detecting occupancy, which was why it motivated the use of Random Forest in the system under development.</w:t>
      </w:r>
      <w:r>
        <w:rPr>
          <w:spacing w:val="29"/>
          <w:vertAlign w:val="baseline"/>
        </w:rPr>
        <w:t> </w:t>
      </w:r>
      <w:r>
        <w:rPr>
          <w:vertAlign w:val="baseline"/>
        </w:rPr>
        <w:t>Of vital importance, the identical research group subsequently released</w:t>
      </w:r>
      <w:r>
        <w:rPr>
          <w:spacing w:val="-7"/>
          <w:vertAlign w:val="baseline"/>
        </w:rPr>
        <w:t> </w:t>
      </w:r>
      <w:r>
        <w:rPr>
          <w:vertAlign w:val="baseline"/>
        </w:rPr>
        <w:t>the</w:t>
      </w:r>
      <w:r>
        <w:rPr>
          <w:spacing w:val="-6"/>
          <w:vertAlign w:val="baseline"/>
        </w:rPr>
        <w:t> </w:t>
      </w:r>
      <w:r>
        <w:rPr>
          <w:vertAlign w:val="baseline"/>
        </w:rPr>
        <w:t>UCI</w:t>
      </w:r>
      <w:r>
        <w:rPr>
          <w:spacing w:val="-7"/>
          <w:vertAlign w:val="baseline"/>
        </w:rPr>
        <w:t> </w:t>
      </w:r>
      <w:r>
        <w:rPr>
          <w:vertAlign w:val="baseline"/>
        </w:rPr>
        <w:t>Appliances</w:t>
      </w:r>
      <w:r>
        <w:rPr>
          <w:spacing w:val="-7"/>
          <w:vertAlign w:val="baseline"/>
        </w:rPr>
        <w:t> </w:t>
      </w:r>
      <w:r>
        <w:rPr>
          <w:vertAlign w:val="baseline"/>
        </w:rPr>
        <w:t>Energy</w:t>
      </w:r>
      <w:r>
        <w:rPr>
          <w:spacing w:val="-7"/>
          <w:vertAlign w:val="baseline"/>
        </w:rPr>
        <w:t> </w:t>
      </w:r>
      <w:r>
        <w:rPr>
          <w:vertAlign w:val="baseline"/>
        </w:rPr>
        <w:t>Prediction</w:t>
      </w:r>
      <w:r>
        <w:rPr>
          <w:spacing w:val="-6"/>
          <w:vertAlign w:val="baseline"/>
        </w:rPr>
        <w:t> </w:t>
      </w:r>
      <w:r>
        <w:rPr>
          <w:vertAlign w:val="baseline"/>
        </w:rPr>
        <w:t>Data</w:t>
      </w:r>
      <w:r>
        <w:rPr>
          <w:spacing w:val="-7"/>
          <w:vertAlign w:val="baseline"/>
        </w:rPr>
        <w:t> </w:t>
      </w:r>
      <w:r>
        <w:rPr>
          <w:vertAlign w:val="baseline"/>
        </w:rPr>
        <w:t>(Candanedo</w:t>
      </w:r>
      <w:r>
        <w:rPr>
          <w:spacing w:val="-7"/>
          <w:vertAlign w:val="baseline"/>
        </w:rPr>
        <w:t> </w:t>
      </w:r>
      <w:r>
        <w:rPr>
          <w:vertAlign w:val="baseline"/>
        </w:rPr>
        <w:t>et</w:t>
      </w:r>
      <w:r>
        <w:rPr>
          <w:spacing w:val="-7"/>
          <w:vertAlign w:val="baseline"/>
        </w:rPr>
        <w:t> </w:t>
      </w:r>
      <w:r>
        <w:rPr>
          <w:vertAlign w:val="baseline"/>
        </w:rPr>
        <w:t>al.,</w:t>
      </w:r>
      <w:r>
        <w:rPr>
          <w:spacing w:val="-6"/>
          <w:vertAlign w:val="baseline"/>
        </w:rPr>
        <w:t> </w:t>
      </w:r>
      <w:r>
        <w:rPr>
          <w:vertAlign w:val="baseline"/>
        </w:rPr>
        <w:t>2017),</w:t>
      </w:r>
      <w:r>
        <w:rPr>
          <w:spacing w:val="-6"/>
          <w:vertAlign w:val="baseline"/>
        </w:rPr>
        <w:t> </w:t>
      </w:r>
      <w:r>
        <w:rPr>
          <w:vertAlign w:val="baseline"/>
        </w:rPr>
        <w:t>which</w:t>
      </w:r>
      <w:r>
        <w:rPr>
          <w:spacing w:val="-7"/>
          <w:vertAlign w:val="baseline"/>
        </w:rPr>
        <w:t> </w:t>
      </w:r>
      <w:r>
        <w:rPr>
          <w:vertAlign w:val="baseline"/>
        </w:rPr>
        <w:t>is</w:t>
      </w:r>
      <w:r>
        <w:rPr>
          <w:spacing w:val="-7"/>
          <w:vertAlign w:val="baseline"/>
        </w:rPr>
        <w:t> </w:t>
      </w:r>
      <w:r>
        <w:rPr>
          <w:vertAlign w:val="baseline"/>
        </w:rPr>
        <w:t>the</w:t>
      </w:r>
      <w:r>
        <w:rPr>
          <w:spacing w:val="-6"/>
          <w:vertAlign w:val="baseline"/>
        </w:rPr>
        <w:t> </w:t>
      </w:r>
      <w:r>
        <w:rPr>
          <w:vertAlign w:val="baseline"/>
        </w:rPr>
        <w:t>experimental</w:t>
      </w:r>
      <w:r>
        <w:rPr>
          <w:spacing w:val="-7"/>
          <w:vertAlign w:val="baseline"/>
        </w:rPr>
        <w:t> </w:t>
      </w:r>
      <w:r>
        <w:rPr>
          <w:vertAlign w:val="baseline"/>
        </w:rPr>
        <w:t>premises</w:t>
      </w:r>
      <w:r>
        <w:rPr>
          <w:spacing w:val="-7"/>
          <w:vertAlign w:val="baseline"/>
        </w:rPr>
        <w:t> </w:t>
      </w:r>
      <w:r>
        <w:rPr>
          <w:vertAlign w:val="baseline"/>
        </w:rPr>
        <w:t>of this study.</w:t>
      </w:r>
    </w:p>
    <w:p>
      <w:pPr>
        <w:pStyle w:val="BodyText"/>
        <w:spacing w:before="4"/>
        <w:ind w:right="34" w:firstLine="199"/>
        <w:jc w:val="both"/>
      </w:pPr>
      <w:r>
        <w:rPr/>
        <w:t>The</w:t>
      </w:r>
      <w:r>
        <w:rPr>
          <w:spacing w:val="-4"/>
        </w:rPr>
        <w:t> </w:t>
      </w:r>
      <w:r>
        <w:rPr/>
        <w:t>UCI</w:t>
      </w:r>
      <w:r>
        <w:rPr>
          <w:spacing w:val="-4"/>
        </w:rPr>
        <w:t> </w:t>
      </w:r>
      <w:r>
        <w:rPr/>
        <w:t>Appliances</w:t>
      </w:r>
      <w:r>
        <w:rPr>
          <w:spacing w:val="-4"/>
        </w:rPr>
        <w:t> </w:t>
      </w:r>
      <w:r>
        <w:rPr/>
        <w:t>Energy</w:t>
      </w:r>
      <w:r>
        <w:rPr>
          <w:spacing w:val="-4"/>
        </w:rPr>
        <w:t> </w:t>
      </w:r>
      <w:r>
        <w:rPr/>
        <w:t>Prediction</w:t>
      </w:r>
      <w:r>
        <w:rPr>
          <w:spacing w:val="-4"/>
        </w:rPr>
        <w:t> </w:t>
      </w:r>
      <w:r>
        <w:rPr/>
        <w:t>Dataset</w:t>
      </w:r>
      <w:r>
        <w:rPr>
          <w:spacing w:val="-4"/>
        </w:rPr>
        <w:t> </w:t>
      </w:r>
      <w:r>
        <w:rPr/>
        <w:t>has</w:t>
      </w:r>
      <w:r>
        <w:rPr>
          <w:spacing w:val="-4"/>
        </w:rPr>
        <w:t> </w:t>
      </w:r>
      <w:r>
        <w:rPr/>
        <w:t>been</w:t>
      </w:r>
      <w:r>
        <w:rPr>
          <w:spacing w:val="-4"/>
        </w:rPr>
        <w:t> </w:t>
      </w:r>
      <w:r>
        <w:rPr/>
        <w:t>gathered</w:t>
      </w:r>
      <w:r>
        <w:rPr>
          <w:spacing w:val="-4"/>
        </w:rPr>
        <w:t> </w:t>
      </w:r>
      <w:r>
        <w:rPr/>
        <w:t>at</w:t>
      </w:r>
      <w:r>
        <w:rPr>
          <w:spacing w:val="-4"/>
        </w:rPr>
        <w:t> </w:t>
      </w:r>
      <w:r>
        <w:rPr/>
        <w:t>a</w:t>
      </w:r>
      <w:r>
        <w:rPr>
          <w:spacing w:val="-4"/>
        </w:rPr>
        <w:t> </w:t>
      </w:r>
      <w:r>
        <w:rPr/>
        <w:t>low-energy</w:t>
      </w:r>
      <w:r>
        <w:rPr>
          <w:spacing w:val="-4"/>
        </w:rPr>
        <w:t> </w:t>
      </w:r>
      <w:r>
        <w:rPr/>
        <w:t>house</w:t>
      </w:r>
      <w:r>
        <w:rPr>
          <w:spacing w:val="-4"/>
        </w:rPr>
        <w:t> </w:t>
      </w:r>
      <w:r>
        <w:rPr/>
        <w:t>in</w:t>
      </w:r>
      <w:r>
        <w:rPr>
          <w:spacing w:val="-4"/>
        </w:rPr>
        <w:t> </w:t>
      </w:r>
      <w:r>
        <w:rPr/>
        <w:t>Stambruges,</w:t>
      </w:r>
      <w:r>
        <w:rPr>
          <w:spacing w:val="-4"/>
        </w:rPr>
        <w:t> </w:t>
      </w:r>
      <w:r>
        <w:rPr/>
        <w:t>Belgium, during the period of 4.5 months (January-May 2016) with a time resolution of 10 minutes, which resulted in 19,735 observations</w:t>
      </w:r>
      <w:r>
        <w:rPr>
          <w:spacing w:val="18"/>
        </w:rPr>
        <w:t> </w:t>
      </w:r>
      <w:r>
        <w:rPr/>
        <w:t>with</w:t>
      </w:r>
      <w:r>
        <w:rPr>
          <w:spacing w:val="19"/>
        </w:rPr>
        <w:t> </w:t>
      </w:r>
      <w:r>
        <w:rPr/>
        <w:t>26</w:t>
      </w:r>
      <w:r>
        <w:rPr>
          <w:spacing w:val="18"/>
        </w:rPr>
        <w:t> </w:t>
      </w:r>
      <w:r>
        <w:rPr/>
        <w:t>characteristics</w:t>
      </w:r>
      <w:r>
        <w:rPr>
          <w:spacing w:val="19"/>
        </w:rPr>
        <w:t> </w:t>
      </w:r>
      <w:r>
        <w:rPr/>
        <w:t>such</w:t>
      </w:r>
      <w:r>
        <w:rPr>
          <w:spacing w:val="18"/>
        </w:rPr>
        <w:t> </w:t>
      </w:r>
      <w:r>
        <w:rPr/>
        <w:t>as</w:t>
      </w:r>
      <w:r>
        <w:rPr>
          <w:spacing w:val="19"/>
        </w:rPr>
        <w:t> </w:t>
      </w:r>
      <w:r>
        <w:rPr/>
        <w:t>T1-T9</w:t>
      </w:r>
      <w:r>
        <w:rPr>
          <w:spacing w:val="18"/>
        </w:rPr>
        <w:t> </w:t>
      </w:r>
      <w:r>
        <w:rPr/>
        <w:t>(indoor</w:t>
      </w:r>
      <w:r>
        <w:rPr>
          <w:spacing w:val="19"/>
        </w:rPr>
        <w:t> </w:t>
      </w:r>
      <w:r>
        <w:rPr/>
        <w:t>temperatures),</w:t>
      </w:r>
      <w:r>
        <w:rPr>
          <w:spacing w:val="23"/>
        </w:rPr>
        <w:t> </w:t>
      </w:r>
      <w:r>
        <w:rPr/>
        <w:t>RH1-RH9</w:t>
      </w:r>
      <w:r>
        <w:rPr>
          <w:spacing w:val="19"/>
        </w:rPr>
        <w:t> </w:t>
      </w:r>
      <w:r>
        <w:rPr/>
        <w:t>(relative</w:t>
      </w:r>
      <w:r>
        <w:rPr>
          <w:spacing w:val="18"/>
        </w:rPr>
        <w:t> </w:t>
      </w:r>
      <w:r>
        <w:rPr/>
        <w:t>humidity),</w:t>
      </w:r>
      <w:r>
        <w:rPr>
          <w:spacing w:val="24"/>
        </w:rPr>
        <w:t> </w:t>
      </w:r>
      <w:r>
        <w:rPr>
          <w:spacing w:val="-2"/>
        </w:rPr>
        <w:t>outdoor</w:t>
      </w:r>
    </w:p>
    <w:p>
      <w:pPr>
        <w:pStyle w:val="BodyText"/>
        <w:spacing w:after="0"/>
        <w:jc w:val="both"/>
        <w:sectPr>
          <w:pgSz w:w="12240" w:h="15840"/>
          <w:pgMar w:top="1520" w:bottom="280" w:left="1440" w:right="1440"/>
        </w:sectPr>
      </w:pPr>
    </w:p>
    <w:p>
      <w:pPr>
        <w:pStyle w:val="BodyText"/>
        <w:spacing w:before="82"/>
        <w:ind w:right="33"/>
        <w:jc w:val="both"/>
      </w:pPr>
      <w:r>
        <w:rPr/>
        <w:t>weather</w:t>
      </w:r>
      <w:r>
        <w:rPr>
          <w:spacing w:val="-12"/>
        </w:rPr>
        <w:t> </w:t>
      </w:r>
      <w:r>
        <w:rPr/>
        <w:t>variables</w:t>
      </w:r>
      <w:r>
        <w:rPr>
          <w:spacing w:val="-12"/>
        </w:rPr>
        <w:t> </w:t>
      </w:r>
      <w:r>
        <w:rPr/>
        <w:t>(Tout,</w:t>
      </w:r>
      <w:r>
        <w:rPr>
          <w:spacing w:val="-11"/>
        </w:rPr>
        <w:t> </w:t>
      </w:r>
      <w:r>
        <w:rPr/>
        <w:t>RHout,</w:t>
      </w:r>
      <w:r>
        <w:rPr>
          <w:spacing w:val="-11"/>
        </w:rPr>
        <w:t> </w:t>
      </w:r>
      <w:r>
        <w:rPr/>
        <w:t>Windspeed,</w:t>
      </w:r>
      <w:r>
        <w:rPr>
          <w:spacing w:val="-11"/>
        </w:rPr>
        <w:t> </w:t>
      </w:r>
      <w:r>
        <w:rPr/>
        <w:t>Visibility</w:t>
      </w:r>
      <w:r>
        <w:rPr>
          <w:spacing w:val="-12"/>
        </w:rPr>
        <w:t> </w:t>
      </w:r>
      <w:r>
        <w:rPr/>
        <w:t>and</w:t>
      </w:r>
      <w:r>
        <w:rPr>
          <w:spacing w:val="-12"/>
        </w:rPr>
        <w:t> </w:t>
      </w:r>
      <w:r>
        <w:rPr/>
        <w:t>Tdewpoint),</w:t>
      </w:r>
      <w:r>
        <w:rPr>
          <w:spacing w:val="-11"/>
        </w:rPr>
        <w:t> </w:t>
      </w:r>
      <w:r>
        <w:rPr/>
        <w:t>time</w:t>
      </w:r>
      <w:r>
        <w:rPr>
          <w:spacing w:val="-12"/>
        </w:rPr>
        <w:t> </w:t>
      </w:r>
      <w:r>
        <w:rPr/>
        <w:t>attributes</w:t>
      </w:r>
      <w:r>
        <w:rPr>
          <w:spacing w:val="-12"/>
        </w:rPr>
        <w:t> </w:t>
      </w:r>
      <w:r>
        <w:rPr/>
        <w:t>(date,</w:t>
      </w:r>
      <w:r>
        <w:rPr>
          <w:spacing w:val="-11"/>
        </w:rPr>
        <w:t> </w:t>
      </w:r>
      <w:r>
        <w:rPr/>
        <w:t>hour,</w:t>
      </w:r>
      <w:r>
        <w:rPr>
          <w:spacing w:val="-11"/>
        </w:rPr>
        <w:t> </w:t>
      </w:r>
      <w:r>
        <w:rPr/>
        <w:t>week</w:t>
      </w:r>
      <w:r>
        <w:rPr>
          <w:spacing w:val="-12"/>
        </w:rPr>
        <w:t> </w:t>
      </w:r>
      <w:r>
        <w:rPr/>
        <w:t>The</w:t>
      </w:r>
      <w:r>
        <w:rPr>
          <w:spacing w:val="-12"/>
        </w:rPr>
        <w:t> </w:t>
      </w:r>
      <w:r>
        <w:rPr/>
        <w:t>data</w:t>
      </w:r>
      <w:r>
        <w:rPr>
          <w:spacing w:val="-12"/>
        </w:rPr>
        <w:t> </w:t>
      </w:r>
      <w:r>
        <w:rPr/>
        <w:t>has been</w:t>
      </w:r>
      <w:r>
        <w:rPr>
          <w:spacing w:val="-1"/>
        </w:rPr>
        <w:t> </w:t>
      </w:r>
      <w:r>
        <w:rPr/>
        <w:t>extensively used</w:t>
      </w:r>
      <w:r>
        <w:rPr>
          <w:spacing w:val="-1"/>
        </w:rPr>
        <w:t> </w:t>
      </w:r>
      <w:r>
        <w:rPr/>
        <w:t>to conduct</w:t>
      </w:r>
      <w:r>
        <w:rPr>
          <w:spacing w:val="-1"/>
        </w:rPr>
        <w:t> </w:t>
      </w:r>
      <w:r>
        <w:rPr/>
        <w:t>research</w:t>
      </w:r>
      <w:r>
        <w:rPr>
          <w:spacing w:val="-1"/>
        </w:rPr>
        <w:t> </w:t>
      </w:r>
      <w:r>
        <w:rPr/>
        <w:t>on building</w:t>
      </w:r>
      <w:r>
        <w:rPr>
          <w:spacing w:val="-1"/>
        </w:rPr>
        <w:t> </w:t>
      </w:r>
      <w:r>
        <w:rPr/>
        <w:t>energy prediction</w:t>
      </w:r>
      <w:r>
        <w:rPr>
          <w:spacing w:val="-1"/>
        </w:rPr>
        <w:t> </w:t>
      </w:r>
      <w:r>
        <w:rPr/>
        <w:t>because</w:t>
      </w:r>
      <w:r>
        <w:rPr>
          <w:spacing w:val="-1"/>
        </w:rPr>
        <w:t> </w:t>
      </w:r>
      <w:r>
        <w:rPr/>
        <w:t>of its</w:t>
      </w:r>
      <w:r>
        <w:rPr>
          <w:spacing w:val="-1"/>
        </w:rPr>
        <w:t> </w:t>
      </w:r>
      <w:r>
        <w:rPr/>
        <w:t>richness in</w:t>
      </w:r>
      <w:r>
        <w:rPr>
          <w:spacing w:val="-1"/>
        </w:rPr>
        <w:t> </w:t>
      </w:r>
      <w:r>
        <w:rPr/>
        <w:t>terms</w:t>
      </w:r>
      <w:r>
        <w:rPr>
          <w:spacing w:val="-1"/>
        </w:rPr>
        <w:t> </w:t>
      </w:r>
      <w:r>
        <w:rPr/>
        <w:t>of time</w:t>
      </w:r>
      <w:r>
        <w:rPr>
          <w:spacing w:val="-1"/>
        </w:rPr>
        <w:t> </w:t>
      </w:r>
      <w:r>
        <w:rPr/>
        <w:t>and various environmental attributes.</w:t>
      </w:r>
    </w:p>
    <w:p>
      <w:pPr>
        <w:pStyle w:val="BodyText"/>
        <w:ind w:right="34" w:firstLine="199"/>
        <w:jc w:val="both"/>
      </w:pPr>
      <w:r>
        <w:rPr/>
        <w:t>Wei</w:t>
      </w:r>
      <w:r>
        <w:rPr>
          <w:spacing w:val="-3"/>
        </w:rPr>
        <w:t> </w:t>
      </w:r>
      <w:r>
        <w:rPr/>
        <w:t>et</w:t>
      </w:r>
      <w:r>
        <w:rPr>
          <w:spacing w:val="-3"/>
        </w:rPr>
        <w:t> </w:t>
      </w:r>
      <w:r>
        <w:rPr/>
        <w:t>al.</w:t>
      </w:r>
      <w:r>
        <w:rPr>
          <w:spacing w:val="15"/>
        </w:rPr>
        <w:t> </w:t>
      </w:r>
      <w:r>
        <w:rPr/>
        <w:t>(2018)</w:t>
      </w:r>
      <w:r>
        <w:rPr>
          <w:spacing w:val="-3"/>
        </w:rPr>
        <w:t> </w:t>
      </w:r>
      <w:r>
        <w:rPr/>
        <w:t>analyzed</w:t>
      </w:r>
      <w:r>
        <w:rPr>
          <w:spacing w:val="-3"/>
        </w:rPr>
        <w:t> </w:t>
      </w:r>
      <w:r>
        <w:rPr/>
        <w:t>deep</w:t>
      </w:r>
      <w:r>
        <w:rPr>
          <w:spacing w:val="-3"/>
        </w:rPr>
        <w:t> </w:t>
      </w:r>
      <w:r>
        <w:rPr/>
        <w:t>learning</w:t>
      </w:r>
      <w:r>
        <w:rPr>
          <w:spacing w:val="-3"/>
        </w:rPr>
        <w:t> </w:t>
      </w:r>
      <w:r>
        <w:rPr/>
        <w:t>methods</w:t>
      </w:r>
      <w:r>
        <w:rPr>
          <w:spacing w:val="-3"/>
        </w:rPr>
        <w:t> </w:t>
      </w:r>
      <w:r>
        <w:rPr/>
        <w:t>of</w:t>
      </w:r>
      <w:r>
        <w:rPr>
          <w:spacing w:val="-3"/>
        </w:rPr>
        <w:t> </w:t>
      </w:r>
      <w:r>
        <w:rPr/>
        <w:t>building</w:t>
      </w:r>
      <w:r>
        <w:rPr>
          <w:spacing w:val="-3"/>
        </w:rPr>
        <w:t> </w:t>
      </w:r>
      <w:r>
        <w:rPr/>
        <w:t>energy</w:t>
      </w:r>
      <w:r>
        <w:rPr>
          <w:spacing w:val="-3"/>
        </w:rPr>
        <w:t> </w:t>
      </w:r>
      <w:r>
        <w:rPr/>
        <w:t>forecasting</w:t>
      </w:r>
      <w:r>
        <w:rPr>
          <w:spacing w:val="-3"/>
        </w:rPr>
        <w:t> </w:t>
      </w:r>
      <w:r>
        <w:rPr/>
        <w:t>and</w:t>
      </w:r>
      <w:r>
        <w:rPr>
          <w:spacing w:val="-3"/>
        </w:rPr>
        <w:t> </w:t>
      </w:r>
      <w:r>
        <w:rPr/>
        <w:t>have</w:t>
      </w:r>
      <w:r>
        <w:rPr>
          <w:spacing w:val="-3"/>
        </w:rPr>
        <w:t> </w:t>
      </w:r>
      <w:r>
        <w:rPr/>
        <w:t>shown</w:t>
      </w:r>
      <w:r>
        <w:rPr>
          <w:spacing w:val="-3"/>
        </w:rPr>
        <w:t> </w:t>
      </w:r>
      <w:r>
        <w:rPr/>
        <w:t>that</w:t>
      </w:r>
      <w:r>
        <w:rPr>
          <w:spacing w:val="-3"/>
        </w:rPr>
        <w:t> </w:t>
      </w:r>
      <w:r>
        <w:rPr/>
        <w:t>deep</w:t>
      </w:r>
      <w:r>
        <w:rPr>
          <w:spacing w:val="-3"/>
        </w:rPr>
        <w:t> </w:t>
      </w:r>
      <w:r>
        <w:rPr/>
        <w:t>neural networks perform better than conventional regression models because they were able to capture non-linear </w:t>
      </w:r>
      <w:r>
        <w:rPr/>
        <w:t>depen- dencies in patterns of energy consumption.</w:t>
      </w:r>
      <w:r>
        <w:rPr>
          <w:spacing w:val="32"/>
        </w:rPr>
        <w:t> </w:t>
      </w:r>
      <w:r>
        <w:rPr/>
        <w:t>These results informed the choice of LSTM networks to the time-series prediction element of the proposed system.</w:t>
      </w:r>
      <w:r>
        <w:rPr>
          <w:spacing w:val="27"/>
        </w:rPr>
        <w:t> </w:t>
      </w:r>
      <w:r>
        <w:rPr/>
        <w:t>Namely, Kong et al.</w:t>
      </w:r>
      <w:r>
        <w:rPr>
          <w:spacing w:val="27"/>
        </w:rPr>
        <w:t> </w:t>
      </w:r>
      <w:r>
        <w:rPr/>
        <w:t>(2019) confirmed LSTM as the state-of-the-art ap- proach to short-term energy prediction indicating higher accuracy than ARIMA and Support Vector Regression in residential loads, which was replicated in the current paper.</w:t>
      </w:r>
    </w:p>
    <w:p>
      <w:pPr>
        <w:pStyle w:val="BodyText"/>
        <w:ind w:right="34" w:firstLine="199"/>
        <w:jc w:val="both"/>
      </w:pPr>
      <w:r>
        <w:rPr/>
        <w:t>Minoli et al.</w:t>
      </w:r>
      <w:r>
        <w:rPr>
          <w:spacing w:val="40"/>
        </w:rPr>
        <w:t> </w:t>
      </w:r>
      <w:r>
        <w:rPr/>
        <w:t>(2017) surveyed IoT-based smart building systems in detail and explained how sensor </w:t>
      </w:r>
      <w:r>
        <w:rPr/>
        <w:t>networks, gateways, and cloud platforms can be implemented to monitor and control energy in real-time.</w:t>
      </w:r>
      <w:r>
        <w:rPr>
          <w:spacing w:val="40"/>
        </w:rPr>
        <w:t> </w:t>
      </w:r>
      <w:r>
        <w:rPr/>
        <w:t>Zafra et al.</w:t>
      </w:r>
      <w:r>
        <w:rPr>
          <w:spacing w:val="40"/>
        </w:rPr>
        <w:t> </w:t>
      </w:r>
      <w:r>
        <w:rPr/>
        <w:t>(2020) implemented fuzzy logic on AC and lighting control in the classroom, which needed a lot of expert rule definition</w:t>
      </w:r>
      <w:r>
        <w:rPr>
          <w:spacing w:val="80"/>
        </w:rPr>
        <w:t> </w:t>
      </w:r>
      <w:r>
        <w:rPr/>
        <w:t>to achieve 28 percent energy reduction, something that the learning-based model suggested by the proposed system </w:t>
      </w:r>
      <w:r>
        <w:rPr>
          <w:spacing w:val="-2"/>
        </w:rPr>
        <w:t>overcomes.</w:t>
      </w:r>
    </w:p>
    <w:p>
      <w:pPr>
        <w:pStyle w:val="BodyText"/>
        <w:ind w:right="34" w:firstLine="199"/>
        <w:jc w:val="both"/>
      </w:pPr>
      <w:r>
        <w:rPr/>
        <w:t>Yang et al.</w:t>
      </w:r>
      <w:r>
        <w:rPr>
          <w:spacing w:val="40"/>
        </w:rPr>
        <w:t> </w:t>
      </w:r>
      <w:r>
        <w:rPr/>
        <w:t>(2020) used deep reinforcement learning in the task of HVAC optimisation and presented adaptive energy management without building model.</w:t>
      </w:r>
      <w:r>
        <w:rPr>
          <w:spacing w:val="20"/>
        </w:rPr>
        <w:t> </w:t>
      </w:r>
      <w:r>
        <w:rPr/>
        <w:t>The RL methods are long-term training methods which are </w:t>
      </w:r>
      <w:r>
        <w:rPr/>
        <w:t>promising, thereby</w:t>
      </w:r>
      <w:r>
        <w:rPr>
          <w:spacing w:val="-3"/>
        </w:rPr>
        <w:t> </w:t>
      </w:r>
      <w:r>
        <w:rPr/>
        <w:t>inspiring</w:t>
      </w:r>
      <w:r>
        <w:rPr>
          <w:spacing w:val="-3"/>
        </w:rPr>
        <w:t> </w:t>
      </w:r>
      <w:r>
        <w:rPr/>
        <w:t>the</w:t>
      </w:r>
      <w:r>
        <w:rPr>
          <w:spacing w:val="-3"/>
        </w:rPr>
        <w:t> </w:t>
      </w:r>
      <w:r>
        <w:rPr/>
        <w:t>adoption</w:t>
      </w:r>
      <w:r>
        <w:rPr>
          <w:spacing w:val="-3"/>
        </w:rPr>
        <w:t> </w:t>
      </w:r>
      <w:r>
        <w:rPr/>
        <w:t>of</w:t>
      </w:r>
      <w:r>
        <w:rPr>
          <w:spacing w:val="-3"/>
        </w:rPr>
        <w:t> </w:t>
      </w:r>
      <w:r>
        <w:rPr/>
        <w:t>the</w:t>
      </w:r>
      <w:r>
        <w:rPr>
          <w:spacing w:val="-3"/>
        </w:rPr>
        <w:t> </w:t>
      </w:r>
      <w:r>
        <w:rPr/>
        <w:t>supervised</w:t>
      </w:r>
      <w:r>
        <w:rPr>
          <w:spacing w:val="-3"/>
        </w:rPr>
        <w:t> </w:t>
      </w:r>
      <w:r>
        <w:rPr/>
        <w:t>learning</w:t>
      </w:r>
      <w:r>
        <w:rPr>
          <w:spacing w:val="-3"/>
        </w:rPr>
        <w:t> </w:t>
      </w:r>
      <w:r>
        <w:rPr/>
        <w:t>framework</w:t>
      </w:r>
      <w:r>
        <w:rPr>
          <w:spacing w:val="-3"/>
        </w:rPr>
        <w:t> </w:t>
      </w:r>
      <w:r>
        <w:rPr/>
        <w:t>in</w:t>
      </w:r>
      <w:r>
        <w:rPr>
          <w:spacing w:val="-3"/>
        </w:rPr>
        <w:t> </w:t>
      </w:r>
      <w:r>
        <w:rPr/>
        <w:t>this</w:t>
      </w:r>
      <w:r>
        <w:rPr>
          <w:spacing w:val="-3"/>
        </w:rPr>
        <w:t> </w:t>
      </w:r>
      <w:r>
        <w:rPr/>
        <w:t>work. Gao</w:t>
      </w:r>
      <w:r>
        <w:rPr>
          <w:spacing w:val="-3"/>
        </w:rPr>
        <w:t> </w:t>
      </w:r>
      <w:r>
        <w:rPr/>
        <w:t>et</w:t>
      </w:r>
      <w:r>
        <w:rPr>
          <w:spacing w:val="-3"/>
        </w:rPr>
        <w:t> </w:t>
      </w:r>
      <w:r>
        <w:rPr/>
        <w:t>al. (2021)</w:t>
      </w:r>
      <w:r>
        <w:rPr>
          <w:spacing w:val="-3"/>
        </w:rPr>
        <w:t> </w:t>
      </w:r>
      <w:r>
        <w:rPr/>
        <w:t>also</w:t>
      </w:r>
      <w:r>
        <w:rPr>
          <w:spacing w:val="-3"/>
        </w:rPr>
        <w:t> </w:t>
      </w:r>
      <w:r>
        <w:rPr/>
        <w:t>showed</w:t>
      </w:r>
      <w:r>
        <w:rPr>
          <w:spacing w:val="-3"/>
        </w:rPr>
        <w:t> </w:t>
      </w:r>
      <w:r>
        <w:rPr/>
        <w:t>that transfer learning could allow deploying energy prediction models in new buildings in a short time and thus offer a viable channel of expanding the suggested system to other campuses.</w:t>
      </w:r>
    </w:p>
    <w:p>
      <w:pPr>
        <w:pStyle w:val="BodyText"/>
        <w:ind w:right="34" w:firstLine="199"/>
        <w:jc w:val="both"/>
      </w:pPr>
      <w:r>
        <w:rPr/>
        <w:t>Liu et al.</w:t>
      </w:r>
      <w:r>
        <w:rPr>
          <w:spacing w:val="35"/>
        </w:rPr>
        <w:t> </w:t>
      </w:r>
      <w:r>
        <w:rPr/>
        <w:t>(2021) have validated ensemble methods of energy forecasting by demonstrating that the error in </w:t>
      </w:r>
      <w:r>
        <w:rPr/>
        <w:t>fore- casting</w:t>
      </w:r>
      <w:r>
        <w:rPr>
          <w:spacing w:val="-11"/>
        </w:rPr>
        <w:t> </w:t>
      </w:r>
      <w:r>
        <w:rPr/>
        <w:t>is</w:t>
      </w:r>
      <w:r>
        <w:rPr>
          <w:spacing w:val="-11"/>
        </w:rPr>
        <w:t> </w:t>
      </w:r>
      <w:r>
        <w:rPr/>
        <w:t>18%</w:t>
      </w:r>
      <w:r>
        <w:rPr>
          <w:spacing w:val="-11"/>
        </w:rPr>
        <w:t> </w:t>
      </w:r>
      <w:r>
        <w:rPr/>
        <w:t>lower</w:t>
      </w:r>
      <w:r>
        <w:rPr>
          <w:spacing w:val="-11"/>
        </w:rPr>
        <w:t> </w:t>
      </w:r>
      <w:r>
        <w:rPr/>
        <w:t>when</w:t>
      </w:r>
      <w:r>
        <w:rPr>
          <w:spacing w:val="-11"/>
        </w:rPr>
        <w:t> </w:t>
      </w:r>
      <w:r>
        <w:rPr/>
        <w:t>using</w:t>
      </w:r>
      <w:r>
        <w:rPr>
          <w:spacing w:val="-11"/>
        </w:rPr>
        <w:t> </w:t>
      </w:r>
      <w:r>
        <w:rPr/>
        <w:t>random</w:t>
      </w:r>
      <w:r>
        <w:rPr>
          <w:spacing w:val="-11"/>
        </w:rPr>
        <w:t> </w:t>
      </w:r>
      <w:r>
        <w:rPr/>
        <w:t>Forest</w:t>
      </w:r>
      <w:r>
        <w:rPr>
          <w:spacing w:val="-11"/>
        </w:rPr>
        <w:t> </w:t>
      </w:r>
      <w:r>
        <w:rPr/>
        <w:t>and</w:t>
      </w:r>
      <w:r>
        <w:rPr>
          <w:spacing w:val="-11"/>
        </w:rPr>
        <w:t> </w:t>
      </w:r>
      <w:r>
        <w:rPr/>
        <w:t>gradual</w:t>
      </w:r>
      <w:r>
        <w:rPr>
          <w:spacing w:val="-11"/>
        </w:rPr>
        <w:t> </w:t>
      </w:r>
      <w:r>
        <w:rPr/>
        <w:t>Boosting</w:t>
      </w:r>
      <w:r>
        <w:rPr>
          <w:spacing w:val="-11"/>
        </w:rPr>
        <w:t> </w:t>
      </w:r>
      <w:r>
        <w:rPr/>
        <w:t>compared</w:t>
      </w:r>
      <w:r>
        <w:rPr>
          <w:spacing w:val="-11"/>
        </w:rPr>
        <w:t> </w:t>
      </w:r>
      <w:r>
        <w:rPr/>
        <w:t>to</w:t>
      </w:r>
      <w:r>
        <w:rPr>
          <w:spacing w:val="-11"/>
        </w:rPr>
        <w:t> </w:t>
      </w:r>
      <w:r>
        <w:rPr/>
        <w:t>the</w:t>
      </w:r>
      <w:r>
        <w:rPr>
          <w:spacing w:val="-11"/>
        </w:rPr>
        <w:t> </w:t>
      </w:r>
      <w:r>
        <w:rPr/>
        <w:t>single-model</w:t>
      </w:r>
      <w:r>
        <w:rPr>
          <w:spacing w:val="-11"/>
        </w:rPr>
        <w:t> </w:t>
      </w:r>
      <w:r>
        <w:rPr/>
        <w:t>techniques. Firth et</w:t>
      </w:r>
      <w:r>
        <w:rPr>
          <w:spacing w:val="-4"/>
        </w:rPr>
        <w:t> </w:t>
      </w:r>
      <w:r>
        <w:rPr/>
        <w:t>al. (2021)</w:t>
      </w:r>
      <w:r>
        <w:rPr>
          <w:spacing w:val="-4"/>
        </w:rPr>
        <w:t> </w:t>
      </w:r>
      <w:r>
        <w:rPr/>
        <w:t>measured</w:t>
      </w:r>
      <w:r>
        <w:rPr>
          <w:spacing w:val="-4"/>
        </w:rPr>
        <w:t> </w:t>
      </w:r>
      <w:r>
        <w:rPr/>
        <w:t>the</w:t>
      </w:r>
      <w:r>
        <w:rPr>
          <w:spacing w:val="-4"/>
        </w:rPr>
        <w:t> </w:t>
      </w:r>
      <w:r>
        <w:rPr/>
        <w:t>institutional</w:t>
      </w:r>
      <w:r>
        <w:rPr>
          <w:spacing w:val="-4"/>
        </w:rPr>
        <w:t> </w:t>
      </w:r>
      <w:r>
        <w:rPr/>
        <w:t>value</w:t>
      </w:r>
      <w:r>
        <w:rPr>
          <w:spacing w:val="-4"/>
        </w:rPr>
        <w:t> </w:t>
      </w:r>
      <w:r>
        <w:rPr/>
        <w:t>of</w:t>
      </w:r>
      <w:r>
        <w:rPr>
          <w:spacing w:val="-4"/>
        </w:rPr>
        <w:t> </w:t>
      </w:r>
      <w:r>
        <w:rPr/>
        <w:t>AI-powered</w:t>
      </w:r>
      <w:r>
        <w:rPr>
          <w:spacing w:val="-4"/>
        </w:rPr>
        <w:t> </w:t>
      </w:r>
      <w:r>
        <w:rPr/>
        <w:t>energy</w:t>
      </w:r>
      <w:r>
        <w:rPr>
          <w:spacing w:val="-4"/>
        </w:rPr>
        <w:t> </w:t>
      </w:r>
      <w:r>
        <w:rPr/>
        <w:t>management</w:t>
      </w:r>
      <w:r>
        <w:rPr>
          <w:spacing w:val="-4"/>
        </w:rPr>
        <w:t> </w:t>
      </w:r>
      <w:r>
        <w:rPr/>
        <w:t>and</w:t>
      </w:r>
      <w:r>
        <w:rPr>
          <w:spacing w:val="-4"/>
        </w:rPr>
        <w:t> </w:t>
      </w:r>
      <w:r>
        <w:rPr/>
        <w:t>estimated</w:t>
      </w:r>
      <w:r>
        <w:rPr>
          <w:spacing w:val="-4"/>
        </w:rPr>
        <w:t> </w:t>
      </w:r>
      <w:r>
        <w:rPr/>
        <w:t>25-45%</w:t>
      </w:r>
      <w:r>
        <w:rPr>
          <w:spacing w:val="-4"/>
        </w:rPr>
        <w:t> </w:t>
      </w:r>
      <w:r>
        <w:rPr/>
        <w:t>cost</w:t>
      </w:r>
      <w:r>
        <w:rPr>
          <w:spacing w:val="-4"/>
        </w:rPr>
        <w:t> </w:t>
      </w:r>
      <w:r>
        <w:rPr/>
        <w:t>savings in university campuses and substantial CO</w:t>
      </w:r>
      <w:r>
        <w:rPr>
          <w:vertAlign w:val="subscript"/>
        </w:rPr>
        <w:t>2</w:t>
      </w:r>
      <w:r>
        <w:rPr>
          <w:vertAlign w:val="baseline"/>
        </w:rPr>
        <w:t> emissions.</w:t>
      </w:r>
    </w:p>
    <w:p>
      <w:pPr>
        <w:pStyle w:val="BodyText"/>
        <w:ind w:right="34" w:firstLine="199"/>
        <w:jc w:val="both"/>
      </w:pPr>
      <w:r>
        <w:rPr/>
        <w:t>Shi</w:t>
      </w:r>
      <w:r>
        <w:rPr>
          <w:spacing w:val="-3"/>
        </w:rPr>
        <w:t> </w:t>
      </w:r>
      <w:r>
        <w:rPr/>
        <w:t>et</w:t>
      </w:r>
      <w:r>
        <w:rPr>
          <w:spacing w:val="-3"/>
        </w:rPr>
        <w:t> </w:t>
      </w:r>
      <w:r>
        <w:rPr/>
        <w:t>al. (2021)</w:t>
      </w:r>
      <w:r>
        <w:rPr>
          <w:spacing w:val="-3"/>
        </w:rPr>
        <w:t> </w:t>
      </w:r>
      <w:r>
        <w:rPr/>
        <w:t>studied</w:t>
      </w:r>
      <w:r>
        <w:rPr>
          <w:spacing w:val="-3"/>
        </w:rPr>
        <w:t> </w:t>
      </w:r>
      <w:r>
        <w:rPr/>
        <w:t>edge</w:t>
      </w:r>
      <w:r>
        <w:rPr>
          <w:spacing w:val="-3"/>
        </w:rPr>
        <w:t> </w:t>
      </w:r>
      <w:r>
        <w:rPr/>
        <w:t>computing</w:t>
      </w:r>
      <w:r>
        <w:rPr>
          <w:spacing w:val="-3"/>
        </w:rPr>
        <w:t> </w:t>
      </w:r>
      <w:r>
        <w:rPr/>
        <w:t>in</w:t>
      </w:r>
      <w:r>
        <w:rPr>
          <w:spacing w:val="-3"/>
        </w:rPr>
        <w:t> </w:t>
      </w:r>
      <w:r>
        <w:rPr/>
        <w:t>smart</w:t>
      </w:r>
      <w:r>
        <w:rPr>
          <w:spacing w:val="-3"/>
        </w:rPr>
        <w:t> </w:t>
      </w:r>
      <w:r>
        <w:rPr/>
        <w:t>buildings</w:t>
      </w:r>
      <w:r>
        <w:rPr>
          <w:spacing w:val="-3"/>
        </w:rPr>
        <w:t> </w:t>
      </w:r>
      <w:r>
        <w:rPr/>
        <w:t>and</w:t>
      </w:r>
      <w:r>
        <w:rPr>
          <w:spacing w:val="-3"/>
        </w:rPr>
        <w:t> </w:t>
      </w:r>
      <w:r>
        <w:rPr/>
        <w:t>were</w:t>
      </w:r>
      <w:r>
        <w:rPr>
          <w:spacing w:val="-3"/>
        </w:rPr>
        <w:t> </w:t>
      </w:r>
      <w:r>
        <w:rPr/>
        <w:t>able</w:t>
      </w:r>
      <w:r>
        <w:rPr>
          <w:spacing w:val="-3"/>
        </w:rPr>
        <w:t> </w:t>
      </w:r>
      <w:r>
        <w:rPr/>
        <w:t>to</w:t>
      </w:r>
      <w:r>
        <w:rPr>
          <w:spacing w:val="-3"/>
        </w:rPr>
        <w:t> </w:t>
      </w:r>
      <w:r>
        <w:rPr/>
        <w:t>achieve</w:t>
      </w:r>
      <w:r>
        <w:rPr>
          <w:spacing w:val="-3"/>
        </w:rPr>
        <w:t> </w:t>
      </w:r>
      <w:r>
        <w:rPr/>
        <w:t>sub-100ms</w:t>
      </w:r>
      <w:r>
        <w:rPr>
          <w:spacing w:val="-3"/>
        </w:rPr>
        <w:t> </w:t>
      </w:r>
      <w:r>
        <w:rPr/>
        <w:t>inference</w:t>
      </w:r>
      <w:r>
        <w:rPr>
          <w:spacing w:val="-3"/>
        </w:rPr>
        <w:t> </w:t>
      </w:r>
      <w:r>
        <w:rPr/>
        <w:t>latency </w:t>
      </w:r>
      <w:r>
        <w:rPr>
          <w:spacing w:val="-2"/>
        </w:rPr>
        <w:t>on</w:t>
      </w:r>
      <w:r>
        <w:rPr>
          <w:spacing w:val="-3"/>
        </w:rPr>
        <w:t> </w:t>
      </w:r>
      <w:r>
        <w:rPr>
          <w:spacing w:val="-2"/>
        </w:rPr>
        <w:t>edge-deployed</w:t>
      </w:r>
      <w:r>
        <w:rPr>
          <w:spacing w:val="-3"/>
        </w:rPr>
        <w:t> </w:t>
      </w:r>
      <w:r>
        <w:rPr>
          <w:spacing w:val="-2"/>
        </w:rPr>
        <w:t>occupancy</w:t>
      </w:r>
      <w:r>
        <w:rPr>
          <w:spacing w:val="-3"/>
        </w:rPr>
        <w:t> </w:t>
      </w:r>
      <w:r>
        <w:rPr>
          <w:spacing w:val="-2"/>
        </w:rPr>
        <w:t>models-enabling</w:t>
      </w:r>
      <w:r>
        <w:rPr>
          <w:spacing w:val="-3"/>
        </w:rPr>
        <w:t> </w:t>
      </w:r>
      <w:r>
        <w:rPr>
          <w:spacing w:val="-2"/>
        </w:rPr>
        <w:t>real-time</w:t>
      </w:r>
      <w:r>
        <w:rPr>
          <w:spacing w:val="-3"/>
        </w:rPr>
        <w:t> </w:t>
      </w:r>
      <w:r>
        <w:rPr>
          <w:spacing w:val="-2"/>
        </w:rPr>
        <w:t>device</w:t>
      </w:r>
      <w:r>
        <w:rPr>
          <w:spacing w:val="-3"/>
        </w:rPr>
        <w:t> </w:t>
      </w:r>
      <w:r>
        <w:rPr>
          <w:spacing w:val="-2"/>
        </w:rPr>
        <w:t>control</w:t>
      </w:r>
      <w:r>
        <w:rPr>
          <w:spacing w:val="-3"/>
        </w:rPr>
        <w:t> </w:t>
      </w:r>
      <w:r>
        <w:rPr>
          <w:spacing w:val="-2"/>
        </w:rPr>
        <w:t>responses, which</w:t>
      </w:r>
      <w:r>
        <w:rPr>
          <w:spacing w:val="-3"/>
        </w:rPr>
        <w:t> </w:t>
      </w:r>
      <w:r>
        <w:rPr>
          <w:spacing w:val="-2"/>
        </w:rPr>
        <w:t>can</w:t>
      </w:r>
      <w:r>
        <w:rPr>
          <w:spacing w:val="-3"/>
        </w:rPr>
        <w:t> </w:t>
      </w:r>
      <w:r>
        <w:rPr>
          <w:spacing w:val="-2"/>
        </w:rPr>
        <w:t>be</w:t>
      </w:r>
      <w:r>
        <w:rPr>
          <w:spacing w:val="-3"/>
        </w:rPr>
        <w:t> </w:t>
      </w:r>
      <w:r>
        <w:rPr>
          <w:spacing w:val="-2"/>
        </w:rPr>
        <w:t>used</w:t>
      </w:r>
      <w:r>
        <w:rPr>
          <w:spacing w:val="-3"/>
        </w:rPr>
        <w:t> </w:t>
      </w:r>
      <w:r>
        <w:rPr>
          <w:spacing w:val="-2"/>
        </w:rPr>
        <w:t>in</w:t>
      </w:r>
      <w:r>
        <w:rPr>
          <w:spacing w:val="-3"/>
        </w:rPr>
        <w:t> </w:t>
      </w:r>
      <w:r>
        <w:rPr>
          <w:spacing w:val="-2"/>
        </w:rPr>
        <w:t>the</w:t>
      </w:r>
      <w:r>
        <w:rPr>
          <w:spacing w:val="-3"/>
        </w:rPr>
        <w:t> </w:t>
      </w:r>
      <w:r>
        <w:rPr>
          <w:spacing w:val="-2"/>
        </w:rPr>
        <w:t>automation </w:t>
      </w:r>
      <w:r>
        <w:rPr/>
        <w:t>of</w:t>
      </w:r>
      <w:r>
        <w:rPr>
          <w:spacing w:val="-5"/>
        </w:rPr>
        <w:t> </w:t>
      </w:r>
      <w:r>
        <w:rPr/>
        <w:t>a</w:t>
      </w:r>
      <w:r>
        <w:rPr>
          <w:spacing w:val="-5"/>
        </w:rPr>
        <w:t> </w:t>
      </w:r>
      <w:r>
        <w:rPr/>
        <w:t>classroom. Perez</w:t>
      </w:r>
      <w:r>
        <w:rPr>
          <w:spacing w:val="-5"/>
        </w:rPr>
        <w:t> </w:t>
      </w:r>
      <w:r>
        <w:rPr/>
        <w:t>et</w:t>
      </w:r>
      <w:r>
        <w:rPr>
          <w:spacing w:val="-5"/>
        </w:rPr>
        <w:t> </w:t>
      </w:r>
      <w:r>
        <w:rPr/>
        <w:t>al. (2018)</w:t>
      </w:r>
      <w:r>
        <w:rPr>
          <w:spacing w:val="-5"/>
        </w:rPr>
        <w:t> </w:t>
      </w:r>
      <w:r>
        <w:rPr/>
        <w:t>focused</w:t>
      </w:r>
      <w:r>
        <w:rPr>
          <w:spacing w:val="-5"/>
        </w:rPr>
        <w:t> </w:t>
      </w:r>
      <w:r>
        <w:rPr/>
        <w:t>on</w:t>
      </w:r>
      <w:r>
        <w:rPr>
          <w:spacing w:val="-5"/>
        </w:rPr>
        <w:t> </w:t>
      </w:r>
      <w:r>
        <w:rPr/>
        <w:t>university</w:t>
      </w:r>
      <w:r>
        <w:rPr>
          <w:spacing w:val="-5"/>
        </w:rPr>
        <w:t> </w:t>
      </w:r>
      <w:r>
        <w:rPr/>
        <w:t>buildings,</w:t>
      </w:r>
      <w:r>
        <w:rPr>
          <w:spacing w:val="-5"/>
        </w:rPr>
        <w:t> </w:t>
      </w:r>
      <w:r>
        <w:rPr/>
        <w:t>which</w:t>
      </w:r>
      <w:r>
        <w:rPr>
          <w:spacing w:val="-5"/>
        </w:rPr>
        <w:t> </w:t>
      </w:r>
      <w:r>
        <w:rPr/>
        <w:t>were</w:t>
      </w:r>
      <w:r>
        <w:rPr>
          <w:spacing w:val="-5"/>
        </w:rPr>
        <w:t> </w:t>
      </w:r>
      <w:r>
        <w:rPr/>
        <w:t>found</w:t>
      </w:r>
      <w:r>
        <w:rPr>
          <w:spacing w:val="-5"/>
        </w:rPr>
        <w:t> </w:t>
      </w:r>
      <w:r>
        <w:rPr/>
        <w:t>to</w:t>
      </w:r>
      <w:r>
        <w:rPr>
          <w:spacing w:val="-5"/>
        </w:rPr>
        <w:t> </w:t>
      </w:r>
      <w:r>
        <w:rPr/>
        <w:t>be</w:t>
      </w:r>
      <w:r>
        <w:rPr>
          <w:spacing w:val="-5"/>
        </w:rPr>
        <w:t> </w:t>
      </w:r>
      <w:r>
        <w:rPr/>
        <w:t>more</w:t>
      </w:r>
      <w:r>
        <w:rPr>
          <w:spacing w:val="-5"/>
        </w:rPr>
        <w:t> </w:t>
      </w:r>
      <w:r>
        <w:rPr/>
        <w:t>energy-saving</w:t>
      </w:r>
      <w:r>
        <w:rPr>
          <w:spacing w:val="-5"/>
        </w:rPr>
        <w:t> </w:t>
      </w:r>
      <w:r>
        <w:rPr/>
        <w:t>with AI-based-controlled with schedule awareness up to 35 percent of the energy consumed by educational buildings.</w:t>
      </w:r>
    </w:p>
    <w:p>
      <w:pPr>
        <w:pStyle w:val="BodyText"/>
        <w:ind w:right="34" w:firstLine="199"/>
        <w:jc w:val="both"/>
      </w:pPr>
      <w:r>
        <w:rPr>
          <w:spacing w:val="-2"/>
        </w:rPr>
        <w:t>Regardless</w:t>
      </w:r>
      <w:r>
        <w:rPr>
          <w:spacing w:val="-5"/>
        </w:rPr>
        <w:t> </w:t>
      </w:r>
      <w:r>
        <w:rPr>
          <w:spacing w:val="-2"/>
        </w:rPr>
        <w:t>of</w:t>
      </w:r>
      <w:r>
        <w:rPr>
          <w:spacing w:val="-5"/>
        </w:rPr>
        <w:t> </w:t>
      </w:r>
      <w:r>
        <w:rPr>
          <w:spacing w:val="-2"/>
        </w:rPr>
        <w:t>this</w:t>
      </w:r>
      <w:r>
        <w:rPr>
          <w:spacing w:val="-5"/>
        </w:rPr>
        <w:t> </w:t>
      </w:r>
      <w:r>
        <w:rPr>
          <w:spacing w:val="-2"/>
        </w:rPr>
        <w:t>literature, there</w:t>
      </w:r>
      <w:r>
        <w:rPr>
          <w:spacing w:val="-5"/>
        </w:rPr>
        <w:t> </w:t>
      </w:r>
      <w:r>
        <w:rPr>
          <w:spacing w:val="-2"/>
        </w:rPr>
        <w:t>are</w:t>
      </w:r>
      <w:r>
        <w:rPr>
          <w:spacing w:val="-5"/>
        </w:rPr>
        <w:t> </w:t>
      </w:r>
      <w:r>
        <w:rPr>
          <w:spacing w:val="-2"/>
        </w:rPr>
        <w:t>still</w:t>
      </w:r>
      <w:r>
        <w:rPr>
          <w:spacing w:val="-5"/>
        </w:rPr>
        <w:t> </w:t>
      </w:r>
      <w:r>
        <w:rPr>
          <w:spacing w:val="-2"/>
        </w:rPr>
        <w:t>large</w:t>
      </w:r>
      <w:r>
        <w:rPr>
          <w:spacing w:val="-5"/>
        </w:rPr>
        <w:t> </w:t>
      </w:r>
      <w:r>
        <w:rPr>
          <w:spacing w:val="-2"/>
        </w:rPr>
        <w:t>gaps:</w:t>
      </w:r>
      <w:r>
        <w:rPr>
          <w:spacing w:val="17"/>
        </w:rPr>
        <w:t> </w:t>
      </w:r>
      <w:r>
        <w:rPr>
          <w:spacing w:val="-2"/>
        </w:rPr>
        <w:t>most</w:t>
      </w:r>
      <w:r>
        <w:rPr>
          <w:spacing w:val="-5"/>
        </w:rPr>
        <w:t> </w:t>
      </w:r>
      <w:r>
        <w:rPr>
          <w:spacing w:val="-2"/>
        </w:rPr>
        <w:t>of</w:t>
      </w:r>
      <w:r>
        <w:rPr>
          <w:spacing w:val="-5"/>
        </w:rPr>
        <w:t> </w:t>
      </w:r>
      <w:r>
        <w:rPr>
          <w:spacing w:val="-2"/>
        </w:rPr>
        <w:t>the</w:t>
      </w:r>
      <w:r>
        <w:rPr>
          <w:spacing w:val="-5"/>
        </w:rPr>
        <w:t> </w:t>
      </w:r>
      <w:r>
        <w:rPr>
          <w:spacing w:val="-2"/>
        </w:rPr>
        <w:t>systems</w:t>
      </w:r>
      <w:r>
        <w:rPr>
          <w:spacing w:val="-5"/>
        </w:rPr>
        <w:t> </w:t>
      </w:r>
      <w:r>
        <w:rPr>
          <w:spacing w:val="-2"/>
        </w:rPr>
        <w:t>target</w:t>
      </w:r>
      <w:r>
        <w:rPr>
          <w:spacing w:val="-5"/>
        </w:rPr>
        <w:t> </w:t>
      </w:r>
      <w:r>
        <w:rPr>
          <w:spacing w:val="-2"/>
        </w:rPr>
        <w:t>commercial</w:t>
      </w:r>
      <w:r>
        <w:rPr>
          <w:spacing w:val="-5"/>
        </w:rPr>
        <w:t> </w:t>
      </w:r>
      <w:r>
        <w:rPr>
          <w:spacing w:val="-2"/>
        </w:rPr>
        <w:t>or</w:t>
      </w:r>
      <w:r>
        <w:rPr>
          <w:spacing w:val="-5"/>
        </w:rPr>
        <w:t> </w:t>
      </w:r>
      <w:r>
        <w:rPr>
          <w:spacing w:val="-2"/>
        </w:rPr>
        <w:t>residential</w:t>
      </w:r>
      <w:r>
        <w:rPr>
          <w:spacing w:val="-5"/>
        </w:rPr>
        <w:t> </w:t>
      </w:r>
      <w:r>
        <w:rPr>
          <w:spacing w:val="-2"/>
        </w:rPr>
        <w:t>buildings, as</w:t>
      </w:r>
      <w:r>
        <w:rPr>
          <w:spacing w:val="-4"/>
        </w:rPr>
        <w:t> </w:t>
      </w:r>
      <w:r>
        <w:rPr>
          <w:spacing w:val="-2"/>
        </w:rPr>
        <w:t>opposed</w:t>
      </w:r>
      <w:r>
        <w:rPr>
          <w:spacing w:val="-4"/>
        </w:rPr>
        <w:t> </w:t>
      </w:r>
      <w:r>
        <w:rPr>
          <w:spacing w:val="-2"/>
        </w:rPr>
        <w:t>to</w:t>
      </w:r>
      <w:r>
        <w:rPr>
          <w:spacing w:val="-4"/>
        </w:rPr>
        <w:t> </w:t>
      </w:r>
      <w:r>
        <w:rPr>
          <w:spacing w:val="-2"/>
        </w:rPr>
        <w:t>educational</w:t>
      </w:r>
      <w:r>
        <w:rPr>
          <w:spacing w:val="-4"/>
        </w:rPr>
        <w:t> </w:t>
      </w:r>
      <w:r>
        <w:rPr>
          <w:spacing w:val="-2"/>
        </w:rPr>
        <w:t>buildings; few</w:t>
      </w:r>
      <w:r>
        <w:rPr>
          <w:spacing w:val="-4"/>
        </w:rPr>
        <w:t> </w:t>
      </w:r>
      <w:r>
        <w:rPr>
          <w:spacing w:val="-2"/>
        </w:rPr>
        <w:t>of</w:t>
      </w:r>
      <w:r>
        <w:rPr>
          <w:spacing w:val="-4"/>
        </w:rPr>
        <w:t> </w:t>
      </w:r>
      <w:r>
        <w:rPr>
          <w:spacing w:val="-2"/>
        </w:rPr>
        <w:t>them</w:t>
      </w:r>
      <w:r>
        <w:rPr>
          <w:spacing w:val="-4"/>
        </w:rPr>
        <w:t> </w:t>
      </w:r>
      <w:r>
        <w:rPr>
          <w:spacing w:val="-2"/>
        </w:rPr>
        <w:t>combine</w:t>
      </w:r>
      <w:r>
        <w:rPr>
          <w:spacing w:val="-4"/>
        </w:rPr>
        <w:t> </w:t>
      </w:r>
      <w:r>
        <w:rPr>
          <w:spacing w:val="-2"/>
        </w:rPr>
        <w:t>occupancy</w:t>
      </w:r>
      <w:r>
        <w:rPr>
          <w:spacing w:val="-4"/>
        </w:rPr>
        <w:t> </w:t>
      </w:r>
      <w:r>
        <w:rPr>
          <w:spacing w:val="-2"/>
        </w:rPr>
        <w:t>detection, energy</w:t>
      </w:r>
      <w:r>
        <w:rPr>
          <w:spacing w:val="-4"/>
        </w:rPr>
        <w:t> </w:t>
      </w:r>
      <w:r>
        <w:rPr>
          <w:spacing w:val="-2"/>
        </w:rPr>
        <w:t>prediction, and</w:t>
      </w:r>
      <w:r>
        <w:rPr>
          <w:spacing w:val="-4"/>
        </w:rPr>
        <w:t> </w:t>
      </w:r>
      <w:r>
        <w:rPr>
          <w:spacing w:val="-2"/>
        </w:rPr>
        <w:t>automated</w:t>
      </w:r>
      <w:r>
        <w:rPr>
          <w:spacing w:val="-4"/>
        </w:rPr>
        <w:t> </w:t>
      </w:r>
      <w:r>
        <w:rPr>
          <w:spacing w:val="-2"/>
        </w:rPr>
        <w:t>con- </w:t>
      </w:r>
      <w:r>
        <w:rPr/>
        <w:t>trol</w:t>
      </w:r>
      <w:r>
        <w:rPr>
          <w:spacing w:val="-2"/>
        </w:rPr>
        <w:t> </w:t>
      </w:r>
      <w:r>
        <w:rPr/>
        <w:t>of</w:t>
      </w:r>
      <w:r>
        <w:rPr>
          <w:spacing w:val="-2"/>
        </w:rPr>
        <w:t> </w:t>
      </w:r>
      <w:r>
        <w:rPr/>
        <w:t>devices</w:t>
      </w:r>
      <w:r>
        <w:rPr>
          <w:spacing w:val="-2"/>
        </w:rPr>
        <w:t> </w:t>
      </w:r>
      <w:r>
        <w:rPr/>
        <w:t>within</w:t>
      </w:r>
      <w:r>
        <w:rPr>
          <w:spacing w:val="-2"/>
        </w:rPr>
        <w:t> </w:t>
      </w:r>
      <w:r>
        <w:rPr/>
        <w:t>a</w:t>
      </w:r>
      <w:r>
        <w:rPr>
          <w:spacing w:val="-2"/>
        </w:rPr>
        <w:t> </w:t>
      </w:r>
      <w:r>
        <w:rPr/>
        <w:t>single</w:t>
      </w:r>
      <w:r>
        <w:rPr>
          <w:spacing w:val="-2"/>
        </w:rPr>
        <w:t> </w:t>
      </w:r>
      <w:r>
        <w:rPr/>
        <w:t>platform,</w:t>
      </w:r>
      <w:r>
        <w:rPr>
          <w:spacing w:val="-1"/>
        </w:rPr>
        <w:t> </w:t>
      </w:r>
      <w:r>
        <w:rPr/>
        <w:t>and</w:t>
      </w:r>
      <w:r>
        <w:rPr>
          <w:spacing w:val="-2"/>
        </w:rPr>
        <w:t> </w:t>
      </w:r>
      <w:r>
        <w:rPr/>
        <w:t>most</w:t>
      </w:r>
      <w:r>
        <w:rPr>
          <w:spacing w:val="-2"/>
        </w:rPr>
        <w:t> </w:t>
      </w:r>
      <w:r>
        <w:rPr/>
        <w:t>research</w:t>
      </w:r>
      <w:r>
        <w:rPr>
          <w:spacing w:val="-2"/>
        </w:rPr>
        <w:t> </w:t>
      </w:r>
      <w:r>
        <w:rPr/>
        <w:t>is</w:t>
      </w:r>
      <w:r>
        <w:rPr>
          <w:spacing w:val="-2"/>
        </w:rPr>
        <w:t> </w:t>
      </w:r>
      <w:r>
        <w:rPr/>
        <w:t>based</w:t>
      </w:r>
      <w:r>
        <w:rPr>
          <w:spacing w:val="-2"/>
        </w:rPr>
        <w:t> </w:t>
      </w:r>
      <w:r>
        <w:rPr/>
        <w:t>on</w:t>
      </w:r>
      <w:r>
        <w:rPr>
          <w:spacing w:val="-2"/>
        </w:rPr>
        <w:t> </w:t>
      </w:r>
      <w:r>
        <w:rPr/>
        <w:t>proprietary</w:t>
      </w:r>
      <w:r>
        <w:rPr>
          <w:spacing w:val="-2"/>
        </w:rPr>
        <w:t> </w:t>
      </w:r>
      <w:r>
        <w:rPr/>
        <w:t>datasets,</w:t>
      </w:r>
      <w:r>
        <w:rPr>
          <w:spacing w:val="-1"/>
        </w:rPr>
        <w:t> </w:t>
      </w:r>
      <w:r>
        <w:rPr/>
        <w:t>reducing</w:t>
      </w:r>
      <w:r>
        <w:rPr>
          <w:spacing w:val="-2"/>
        </w:rPr>
        <w:t> </w:t>
      </w:r>
      <w:r>
        <w:rPr/>
        <w:t>reproducibility. This</w:t>
      </w:r>
      <w:r>
        <w:rPr>
          <w:spacing w:val="-9"/>
        </w:rPr>
        <w:t> </w:t>
      </w:r>
      <w:r>
        <w:rPr/>
        <w:t>is</w:t>
      </w:r>
      <w:r>
        <w:rPr>
          <w:spacing w:val="-9"/>
        </w:rPr>
        <w:t> </w:t>
      </w:r>
      <w:r>
        <w:rPr/>
        <w:t>the</w:t>
      </w:r>
      <w:r>
        <w:rPr>
          <w:spacing w:val="-9"/>
        </w:rPr>
        <w:t> </w:t>
      </w:r>
      <w:r>
        <w:rPr/>
        <w:t>gap</w:t>
      </w:r>
      <w:r>
        <w:rPr>
          <w:spacing w:val="-9"/>
        </w:rPr>
        <w:t> </w:t>
      </w:r>
      <w:r>
        <w:rPr/>
        <w:t>that</w:t>
      </w:r>
      <w:r>
        <w:rPr>
          <w:spacing w:val="-9"/>
        </w:rPr>
        <w:t> </w:t>
      </w:r>
      <w:r>
        <w:rPr/>
        <w:t>the</w:t>
      </w:r>
      <w:r>
        <w:rPr>
          <w:spacing w:val="-9"/>
        </w:rPr>
        <w:t> </w:t>
      </w:r>
      <w:r>
        <w:rPr/>
        <w:t>proposed</w:t>
      </w:r>
      <w:r>
        <w:rPr>
          <w:spacing w:val="-9"/>
        </w:rPr>
        <w:t> </w:t>
      </w:r>
      <w:r>
        <w:rPr/>
        <w:t>Smart</w:t>
      </w:r>
      <w:r>
        <w:rPr>
          <w:spacing w:val="-9"/>
        </w:rPr>
        <w:t> </w:t>
      </w:r>
      <w:r>
        <w:rPr/>
        <w:t>Classroom</w:t>
      </w:r>
      <w:r>
        <w:rPr>
          <w:spacing w:val="-9"/>
        </w:rPr>
        <w:t> </w:t>
      </w:r>
      <w:r>
        <w:rPr/>
        <w:t>Energy</w:t>
      </w:r>
      <w:r>
        <w:rPr>
          <w:spacing w:val="-9"/>
        </w:rPr>
        <w:t> </w:t>
      </w:r>
      <w:r>
        <w:rPr/>
        <w:t>Saver</w:t>
      </w:r>
      <w:r>
        <w:rPr>
          <w:spacing w:val="-9"/>
        </w:rPr>
        <w:t> </w:t>
      </w:r>
      <w:r>
        <w:rPr/>
        <w:t>system</w:t>
      </w:r>
      <w:r>
        <w:rPr>
          <w:spacing w:val="-9"/>
        </w:rPr>
        <w:t> </w:t>
      </w:r>
      <w:r>
        <w:rPr/>
        <w:t>fills</w:t>
      </w:r>
      <w:r>
        <w:rPr>
          <w:spacing w:val="-9"/>
        </w:rPr>
        <w:t> </w:t>
      </w:r>
      <w:r>
        <w:rPr/>
        <w:t>by</w:t>
      </w:r>
      <w:r>
        <w:rPr>
          <w:spacing w:val="-9"/>
        </w:rPr>
        <w:t> </w:t>
      </w:r>
      <w:r>
        <w:rPr/>
        <w:t>providing</w:t>
      </w:r>
      <w:r>
        <w:rPr>
          <w:spacing w:val="-9"/>
        </w:rPr>
        <w:t> </w:t>
      </w:r>
      <w:r>
        <w:rPr/>
        <w:t>a</w:t>
      </w:r>
      <w:r>
        <w:rPr>
          <w:spacing w:val="-9"/>
        </w:rPr>
        <w:t> </w:t>
      </w:r>
      <w:r>
        <w:rPr/>
        <w:t>single</w:t>
      </w:r>
      <w:r>
        <w:rPr>
          <w:spacing w:val="-9"/>
        </w:rPr>
        <w:t> </w:t>
      </w:r>
      <w:r>
        <w:rPr/>
        <w:t>AI-IoT</w:t>
      </w:r>
      <w:r>
        <w:rPr>
          <w:spacing w:val="-9"/>
        </w:rPr>
        <w:t> </w:t>
      </w:r>
      <w:r>
        <w:rPr/>
        <w:t>system</w:t>
      </w:r>
      <w:r>
        <w:rPr>
          <w:spacing w:val="-9"/>
        </w:rPr>
        <w:t> </w:t>
      </w:r>
      <w:r>
        <w:rPr/>
        <w:t>that has</w:t>
      </w:r>
      <w:r>
        <w:rPr>
          <w:spacing w:val="-3"/>
        </w:rPr>
        <w:t> </w:t>
      </w:r>
      <w:r>
        <w:rPr/>
        <w:t>been</w:t>
      </w:r>
      <w:r>
        <w:rPr>
          <w:spacing w:val="-3"/>
        </w:rPr>
        <w:t> </w:t>
      </w:r>
      <w:r>
        <w:rPr/>
        <w:t>trained</w:t>
      </w:r>
      <w:r>
        <w:rPr>
          <w:spacing w:val="-3"/>
        </w:rPr>
        <w:t> </w:t>
      </w:r>
      <w:r>
        <w:rPr/>
        <w:t>on</w:t>
      </w:r>
      <w:r>
        <w:rPr>
          <w:spacing w:val="-3"/>
        </w:rPr>
        <w:t> </w:t>
      </w:r>
      <w:r>
        <w:rPr/>
        <w:t>the</w:t>
      </w:r>
      <w:r>
        <w:rPr>
          <w:spacing w:val="-3"/>
        </w:rPr>
        <w:t> </w:t>
      </w:r>
      <w:r>
        <w:rPr/>
        <w:t>publicly</w:t>
      </w:r>
      <w:r>
        <w:rPr>
          <w:spacing w:val="-3"/>
        </w:rPr>
        <w:t> </w:t>
      </w:r>
      <w:r>
        <w:rPr/>
        <w:t>accessible</w:t>
      </w:r>
      <w:r>
        <w:rPr>
          <w:spacing w:val="-3"/>
        </w:rPr>
        <w:t> </w:t>
      </w:r>
      <w:r>
        <w:rPr/>
        <w:t>UCI</w:t>
      </w:r>
      <w:r>
        <w:rPr>
          <w:spacing w:val="-3"/>
        </w:rPr>
        <w:t> </w:t>
      </w:r>
      <w:r>
        <w:rPr/>
        <w:t>Appliances</w:t>
      </w:r>
      <w:r>
        <w:rPr>
          <w:spacing w:val="-3"/>
        </w:rPr>
        <w:t> </w:t>
      </w:r>
      <w:r>
        <w:rPr/>
        <w:t>Energy</w:t>
      </w:r>
      <w:r>
        <w:rPr>
          <w:spacing w:val="-3"/>
        </w:rPr>
        <w:t> </w:t>
      </w:r>
      <w:r>
        <w:rPr/>
        <w:t>Prediction</w:t>
      </w:r>
      <w:r>
        <w:rPr>
          <w:spacing w:val="-3"/>
        </w:rPr>
        <w:t> </w:t>
      </w:r>
      <w:r>
        <w:rPr/>
        <w:t>Dataset,</w:t>
      </w:r>
      <w:r>
        <w:rPr>
          <w:spacing w:val="-2"/>
        </w:rPr>
        <w:t> </w:t>
      </w:r>
      <w:r>
        <w:rPr/>
        <w:t>whose</w:t>
      </w:r>
      <w:r>
        <w:rPr>
          <w:spacing w:val="-3"/>
        </w:rPr>
        <w:t> </w:t>
      </w:r>
      <w:r>
        <w:rPr/>
        <w:t>findings</w:t>
      </w:r>
      <w:r>
        <w:rPr>
          <w:spacing w:val="-3"/>
        </w:rPr>
        <w:t> </w:t>
      </w:r>
      <w:r>
        <w:rPr/>
        <w:t>were</w:t>
      </w:r>
      <w:r>
        <w:rPr>
          <w:spacing w:val="-3"/>
        </w:rPr>
        <w:t> </w:t>
      </w:r>
      <w:r>
        <w:rPr/>
        <w:t>directly comparable to the general body of research related to building energy management.</w:t>
      </w:r>
    </w:p>
    <w:p>
      <w:pPr>
        <w:pStyle w:val="BodyText"/>
        <w:spacing w:before="220"/>
      </w:pPr>
    </w:p>
    <w:p>
      <w:pPr>
        <w:pStyle w:val="Heading1"/>
      </w:pPr>
      <w:bookmarkStart w:name="Methodology and System Architecture" w:id="5"/>
      <w:bookmarkEnd w:id="5"/>
      <w:r>
        <w:rPr>
          <w:b w:val="0"/>
        </w:rPr>
      </w:r>
      <w:r>
        <w:rPr/>
        <w:t>METHODOLOGY</w:t>
      </w:r>
      <w:r>
        <w:rPr>
          <w:spacing w:val="-13"/>
        </w:rPr>
        <w:t> </w:t>
      </w:r>
      <w:r>
        <w:rPr/>
        <w:t>AND</w:t>
      </w:r>
      <w:r>
        <w:rPr>
          <w:spacing w:val="-13"/>
        </w:rPr>
        <w:t> </w:t>
      </w:r>
      <w:r>
        <w:rPr/>
        <w:t>SYSTEM</w:t>
      </w:r>
      <w:r>
        <w:rPr>
          <w:spacing w:val="-12"/>
        </w:rPr>
        <w:t> </w:t>
      </w:r>
      <w:r>
        <w:rPr>
          <w:spacing w:val="-2"/>
        </w:rPr>
        <w:t>ARCHITECTURE</w:t>
      </w:r>
    </w:p>
    <w:p>
      <w:pPr>
        <w:pStyle w:val="BodyText"/>
        <w:spacing w:before="275"/>
        <w:ind w:right="33"/>
        <w:jc w:val="both"/>
      </w:pPr>
      <w:r>
        <w:rPr/>
        <w:t>This section describes the methodology and overall system architecture of the proposed Smart Classroom </w:t>
      </w:r>
      <w:r>
        <w:rPr/>
        <w:t>Energy Saver system.</w:t>
      </w:r>
      <w:r>
        <w:rPr>
          <w:spacing w:val="36"/>
        </w:rPr>
        <w:t> </w:t>
      </w:r>
      <w:r>
        <w:rPr/>
        <w:t>The framework integrates machine learning models with IoT-based sensing and control mechanisms to monitor classroom environmental conditions, detect occupancy status, and predict appliance energy consump- tion.</w:t>
      </w:r>
      <w:r>
        <w:rPr>
          <w:spacing w:val="33"/>
        </w:rPr>
        <w:t> </w:t>
      </w:r>
      <w:r>
        <w:rPr/>
        <w:t>The methodological workflow consists of four major components: dataset acquisition, data preprocessing and feature</w:t>
      </w:r>
      <w:r>
        <w:rPr>
          <w:spacing w:val="-3"/>
        </w:rPr>
        <w:t> </w:t>
      </w:r>
      <w:r>
        <w:rPr/>
        <w:t>engineering,</w:t>
      </w:r>
      <w:r>
        <w:rPr>
          <w:spacing w:val="-2"/>
        </w:rPr>
        <w:t> </w:t>
      </w:r>
      <w:r>
        <w:rPr/>
        <w:t>AI</w:t>
      </w:r>
      <w:r>
        <w:rPr>
          <w:spacing w:val="-3"/>
        </w:rPr>
        <w:t> </w:t>
      </w:r>
      <w:r>
        <w:rPr/>
        <w:t>model</w:t>
      </w:r>
      <w:r>
        <w:rPr>
          <w:spacing w:val="-3"/>
        </w:rPr>
        <w:t> </w:t>
      </w:r>
      <w:r>
        <w:rPr/>
        <w:t>development,</w:t>
      </w:r>
      <w:r>
        <w:rPr>
          <w:spacing w:val="-2"/>
        </w:rPr>
        <w:t> </w:t>
      </w:r>
      <w:r>
        <w:rPr/>
        <w:t>and</w:t>
      </w:r>
      <w:r>
        <w:rPr>
          <w:spacing w:val="-3"/>
        </w:rPr>
        <w:t> </w:t>
      </w:r>
      <w:r>
        <w:rPr/>
        <w:t>a</w:t>
      </w:r>
      <w:r>
        <w:rPr>
          <w:spacing w:val="-3"/>
        </w:rPr>
        <w:t> </w:t>
      </w:r>
      <w:r>
        <w:rPr/>
        <w:t>rule-based</w:t>
      </w:r>
      <w:r>
        <w:rPr>
          <w:spacing w:val="-3"/>
        </w:rPr>
        <w:t> </w:t>
      </w:r>
      <w:r>
        <w:rPr/>
        <w:t>decision</w:t>
      </w:r>
      <w:r>
        <w:rPr>
          <w:spacing w:val="-3"/>
        </w:rPr>
        <w:t> </w:t>
      </w:r>
      <w:r>
        <w:rPr/>
        <w:t>engine</w:t>
      </w:r>
      <w:r>
        <w:rPr>
          <w:spacing w:val="-3"/>
        </w:rPr>
        <w:t> </w:t>
      </w:r>
      <w:r>
        <w:rPr/>
        <w:t>for</w:t>
      </w:r>
      <w:r>
        <w:rPr>
          <w:spacing w:val="-3"/>
        </w:rPr>
        <w:t> </w:t>
      </w:r>
      <w:r>
        <w:rPr/>
        <w:t>automated</w:t>
      </w:r>
      <w:r>
        <w:rPr>
          <w:spacing w:val="-3"/>
        </w:rPr>
        <w:t> </w:t>
      </w:r>
      <w:r>
        <w:rPr/>
        <w:t>device</w:t>
      </w:r>
      <w:r>
        <w:rPr>
          <w:spacing w:val="-3"/>
        </w:rPr>
        <w:t> </w:t>
      </w:r>
      <w:r>
        <w:rPr/>
        <w:t>control. The</w:t>
      </w:r>
      <w:r>
        <w:rPr>
          <w:spacing w:val="-3"/>
        </w:rPr>
        <w:t> </w:t>
      </w:r>
      <w:r>
        <w:rPr/>
        <w:t>fol- lowing subsections describe the dataset used in the study, the preprocessing pipeline, the machine learning models implemented</w:t>
      </w:r>
      <w:r>
        <w:rPr>
          <w:spacing w:val="-4"/>
        </w:rPr>
        <w:t> </w:t>
      </w:r>
      <w:r>
        <w:rPr/>
        <w:t>for</w:t>
      </w:r>
      <w:r>
        <w:rPr>
          <w:spacing w:val="-3"/>
        </w:rPr>
        <w:t> </w:t>
      </w:r>
      <w:r>
        <w:rPr/>
        <w:t>occupancy</w:t>
      </w:r>
      <w:r>
        <w:rPr>
          <w:spacing w:val="-4"/>
        </w:rPr>
        <w:t> </w:t>
      </w:r>
      <w:r>
        <w:rPr/>
        <w:t>detection</w:t>
      </w:r>
      <w:r>
        <w:rPr>
          <w:spacing w:val="-3"/>
        </w:rPr>
        <w:t> </w:t>
      </w:r>
      <w:r>
        <w:rPr/>
        <w:t>and</w:t>
      </w:r>
      <w:r>
        <w:rPr>
          <w:spacing w:val="-4"/>
        </w:rPr>
        <w:t> </w:t>
      </w:r>
      <w:r>
        <w:rPr/>
        <w:t>energy</w:t>
      </w:r>
      <w:r>
        <w:rPr>
          <w:spacing w:val="-4"/>
        </w:rPr>
        <w:t> </w:t>
      </w:r>
      <w:r>
        <w:rPr/>
        <w:t>prediction,</w:t>
      </w:r>
      <w:r>
        <w:rPr>
          <w:spacing w:val="-3"/>
        </w:rPr>
        <w:t> </w:t>
      </w:r>
      <w:r>
        <w:rPr/>
        <w:t>and</w:t>
      </w:r>
      <w:r>
        <w:rPr>
          <w:spacing w:val="-4"/>
        </w:rPr>
        <w:t> </w:t>
      </w:r>
      <w:r>
        <w:rPr/>
        <w:t>the</w:t>
      </w:r>
      <w:r>
        <w:rPr>
          <w:spacing w:val="-4"/>
        </w:rPr>
        <w:t> </w:t>
      </w:r>
      <w:r>
        <w:rPr/>
        <w:t>architecture</w:t>
      </w:r>
      <w:r>
        <w:rPr>
          <w:spacing w:val="-3"/>
        </w:rPr>
        <w:t> </w:t>
      </w:r>
      <w:r>
        <w:rPr/>
        <w:t>of</w:t>
      </w:r>
      <w:r>
        <w:rPr>
          <w:spacing w:val="-4"/>
        </w:rPr>
        <w:t> </w:t>
      </w:r>
      <w:r>
        <w:rPr/>
        <w:t>the</w:t>
      </w:r>
      <w:r>
        <w:rPr>
          <w:spacing w:val="-3"/>
        </w:rPr>
        <w:t> </w:t>
      </w:r>
      <w:r>
        <w:rPr/>
        <w:t>integrated</w:t>
      </w:r>
      <w:r>
        <w:rPr>
          <w:spacing w:val="-3"/>
        </w:rPr>
        <w:t> </w:t>
      </w:r>
      <w:r>
        <w:rPr/>
        <w:t>intelligent</w:t>
      </w:r>
      <w:r>
        <w:rPr>
          <w:spacing w:val="-4"/>
        </w:rPr>
        <w:t> </w:t>
      </w:r>
      <w:r>
        <w:rPr/>
        <w:t>control </w:t>
      </w:r>
      <w:r>
        <w:rPr>
          <w:spacing w:val="-2"/>
        </w:rPr>
        <w:t>system.</w:t>
      </w:r>
    </w:p>
    <w:p>
      <w:pPr>
        <w:pStyle w:val="BodyText"/>
      </w:pPr>
    </w:p>
    <w:p>
      <w:pPr>
        <w:pStyle w:val="BodyText"/>
        <w:spacing w:before="4"/>
      </w:pPr>
    </w:p>
    <w:p>
      <w:pPr>
        <w:pStyle w:val="Heading2"/>
        <w:spacing w:before="1"/>
      </w:pPr>
      <w:bookmarkStart w:name="Dataset: UCI Appliances Energy Predictio" w:id="6"/>
      <w:bookmarkEnd w:id="6"/>
      <w:r>
        <w:rPr>
          <w:b w:val="0"/>
        </w:rPr>
      </w:r>
      <w:r>
        <w:rPr/>
        <w:t>Dataset: UCI</w:t>
      </w:r>
      <w:r>
        <w:rPr>
          <w:spacing w:val="-12"/>
        </w:rPr>
        <w:t> </w:t>
      </w:r>
      <w:r>
        <w:rPr/>
        <w:t>Appliances</w:t>
      </w:r>
      <w:r>
        <w:rPr>
          <w:spacing w:val="-11"/>
        </w:rPr>
        <w:t> </w:t>
      </w:r>
      <w:r>
        <w:rPr/>
        <w:t>Energy</w:t>
      </w:r>
      <w:r>
        <w:rPr>
          <w:spacing w:val="-12"/>
        </w:rPr>
        <w:t> </w:t>
      </w:r>
      <w:r>
        <w:rPr/>
        <w:t>Prediction</w:t>
      </w:r>
      <w:r>
        <w:rPr>
          <w:spacing w:val="-12"/>
        </w:rPr>
        <w:t> </w:t>
      </w:r>
      <w:r>
        <w:rPr>
          <w:spacing w:val="-2"/>
        </w:rPr>
        <w:t>Dataset</w:t>
      </w:r>
    </w:p>
    <w:p>
      <w:pPr>
        <w:pStyle w:val="BodyText"/>
        <w:spacing w:before="275"/>
        <w:ind w:right="33"/>
        <w:jc w:val="both"/>
      </w:pPr>
      <w:r>
        <w:rPr/>
        <w:t>The</w:t>
      </w:r>
      <w:r>
        <w:rPr>
          <w:spacing w:val="-3"/>
        </w:rPr>
        <w:t> </w:t>
      </w:r>
      <w:r>
        <w:rPr/>
        <w:t>underlying</w:t>
      </w:r>
      <w:r>
        <w:rPr>
          <w:spacing w:val="-3"/>
        </w:rPr>
        <w:t> </w:t>
      </w:r>
      <w:r>
        <w:rPr/>
        <w:t>dataset</w:t>
      </w:r>
      <w:r>
        <w:rPr>
          <w:spacing w:val="-3"/>
        </w:rPr>
        <w:t> </w:t>
      </w:r>
      <w:r>
        <w:rPr/>
        <w:t>of</w:t>
      </w:r>
      <w:r>
        <w:rPr>
          <w:spacing w:val="-3"/>
        </w:rPr>
        <w:t> </w:t>
      </w:r>
      <w:r>
        <w:rPr/>
        <w:t>this</w:t>
      </w:r>
      <w:r>
        <w:rPr>
          <w:spacing w:val="-3"/>
        </w:rPr>
        <w:t> </w:t>
      </w:r>
      <w:r>
        <w:rPr/>
        <w:t>study</w:t>
      </w:r>
      <w:r>
        <w:rPr>
          <w:spacing w:val="-3"/>
        </w:rPr>
        <w:t> </w:t>
      </w:r>
      <w:r>
        <w:rPr/>
        <w:t>is</w:t>
      </w:r>
      <w:r>
        <w:rPr>
          <w:spacing w:val="-3"/>
        </w:rPr>
        <w:t> </w:t>
      </w:r>
      <w:r>
        <w:rPr/>
        <w:t>the</w:t>
      </w:r>
      <w:r>
        <w:rPr>
          <w:spacing w:val="-3"/>
        </w:rPr>
        <w:t> </w:t>
      </w:r>
      <w:r>
        <w:rPr/>
        <w:t>UCI</w:t>
      </w:r>
      <w:r>
        <w:rPr>
          <w:spacing w:val="-3"/>
        </w:rPr>
        <w:t> </w:t>
      </w:r>
      <w:r>
        <w:rPr/>
        <w:t>Appliances</w:t>
      </w:r>
      <w:r>
        <w:rPr>
          <w:spacing w:val="-3"/>
        </w:rPr>
        <w:t> </w:t>
      </w:r>
      <w:r>
        <w:rPr/>
        <w:t>Energy</w:t>
      </w:r>
      <w:r>
        <w:rPr>
          <w:spacing w:val="-3"/>
        </w:rPr>
        <w:t> </w:t>
      </w:r>
      <w:r>
        <w:rPr/>
        <w:t>Prediction</w:t>
      </w:r>
      <w:r>
        <w:rPr>
          <w:spacing w:val="-3"/>
        </w:rPr>
        <w:t> </w:t>
      </w:r>
      <w:r>
        <w:rPr/>
        <w:t>Dataset</w:t>
      </w:r>
      <w:r>
        <w:rPr>
          <w:spacing w:val="-3"/>
        </w:rPr>
        <w:t> </w:t>
      </w:r>
      <w:r>
        <w:rPr/>
        <w:t>(</w:t>
      </w:r>
      <w:r>
        <w:rPr>
          <w:spacing w:val="-3"/>
        </w:rPr>
        <w:t> </w:t>
      </w:r>
      <w:r>
        <w:rPr/>
        <w:t>UCI</w:t>
      </w:r>
      <w:r>
        <w:rPr>
          <w:spacing w:val="-3"/>
        </w:rPr>
        <w:t> </w:t>
      </w:r>
      <w:r>
        <w:rPr/>
        <w:t>ML</w:t>
      </w:r>
      <w:r>
        <w:rPr>
          <w:spacing w:val="-3"/>
        </w:rPr>
        <w:t> </w:t>
      </w:r>
      <w:r>
        <w:rPr/>
        <w:t>Repository,</w:t>
      </w:r>
      <w:r>
        <w:rPr>
          <w:spacing w:val="-2"/>
        </w:rPr>
        <w:t> </w:t>
      </w:r>
      <w:r>
        <w:rPr/>
        <w:t>Dataset ID: 374, DOI: 10.24432/C5SG6T), which was published by Candanedo et al.</w:t>
      </w:r>
      <w:r>
        <w:rPr>
          <w:spacing w:val="31"/>
        </w:rPr>
        <w:t> </w:t>
      </w:r>
      <w:r>
        <w:rPr/>
        <w:t>(2017).</w:t>
      </w:r>
      <w:r>
        <w:rPr>
          <w:spacing w:val="31"/>
        </w:rPr>
        <w:t> </w:t>
      </w:r>
      <w:r>
        <w:rPr/>
        <w:t>The data was recorded on an IoT-monitored residential building of low energy in Stambruges, Belgium during 4.5 months (11 January 2016 27 May 2016), and the schedule was 10-minute intervals to generate 19735 observations.</w:t>
      </w:r>
    </w:p>
    <w:p>
      <w:pPr>
        <w:pStyle w:val="BodyText"/>
        <w:ind w:right="34" w:firstLine="199"/>
        <w:jc w:val="both"/>
      </w:pPr>
      <w:r>
        <w:rPr/>
        <w:t>The</w:t>
      </w:r>
      <w:r>
        <w:rPr>
          <w:spacing w:val="-11"/>
        </w:rPr>
        <w:t> </w:t>
      </w:r>
      <w:r>
        <w:rPr/>
        <w:t>input</w:t>
      </w:r>
      <w:r>
        <w:rPr>
          <w:spacing w:val="-11"/>
        </w:rPr>
        <w:t> </w:t>
      </w:r>
      <w:r>
        <w:rPr/>
        <w:t>predictors</w:t>
      </w:r>
      <w:r>
        <w:rPr>
          <w:spacing w:val="-11"/>
        </w:rPr>
        <w:t> </w:t>
      </w:r>
      <w:r>
        <w:rPr/>
        <w:t>that</w:t>
      </w:r>
      <w:r>
        <w:rPr>
          <w:spacing w:val="-11"/>
        </w:rPr>
        <w:t> </w:t>
      </w:r>
      <w:r>
        <w:rPr/>
        <w:t>were</w:t>
      </w:r>
      <w:r>
        <w:rPr>
          <w:spacing w:val="-11"/>
        </w:rPr>
        <w:t> </w:t>
      </w:r>
      <w:r>
        <w:rPr/>
        <w:t>chosen</w:t>
      </w:r>
      <w:r>
        <w:rPr>
          <w:spacing w:val="-11"/>
        </w:rPr>
        <w:t> </w:t>
      </w:r>
      <w:r>
        <w:rPr/>
        <w:t>in</w:t>
      </w:r>
      <w:r>
        <w:rPr>
          <w:spacing w:val="-11"/>
        </w:rPr>
        <w:t> </w:t>
      </w:r>
      <w:r>
        <w:rPr/>
        <w:t>the</w:t>
      </w:r>
      <w:r>
        <w:rPr>
          <w:spacing w:val="-11"/>
        </w:rPr>
        <w:t> </w:t>
      </w:r>
      <w:r>
        <w:rPr/>
        <w:t>case</w:t>
      </w:r>
      <w:r>
        <w:rPr>
          <w:spacing w:val="-11"/>
        </w:rPr>
        <w:t> </w:t>
      </w:r>
      <w:r>
        <w:rPr/>
        <w:t>of</w:t>
      </w:r>
      <w:r>
        <w:rPr>
          <w:spacing w:val="-11"/>
        </w:rPr>
        <w:t> </w:t>
      </w:r>
      <w:r>
        <w:rPr/>
        <w:t>classroom</w:t>
      </w:r>
      <w:r>
        <w:rPr>
          <w:spacing w:val="-11"/>
        </w:rPr>
        <w:t> </w:t>
      </w:r>
      <w:r>
        <w:rPr/>
        <w:t>energy</w:t>
      </w:r>
      <w:r>
        <w:rPr>
          <w:spacing w:val="-11"/>
        </w:rPr>
        <w:t> </w:t>
      </w:r>
      <w:r>
        <w:rPr/>
        <w:t>modeling</w:t>
      </w:r>
      <w:r>
        <w:rPr>
          <w:spacing w:val="-11"/>
        </w:rPr>
        <w:t> </w:t>
      </w:r>
      <w:r>
        <w:rPr/>
        <w:t>include</w:t>
      </w:r>
      <w:r>
        <w:rPr>
          <w:spacing w:val="-11"/>
        </w:rPr>
        <w:t> </w:t>
      </w:r>
      <w:r>
        <w:rPr/>
        <w:t>the</w:t>
      </w:r>
      <w:r>
        <w:rPr>
          <w:spacing w:val="-11"/>
        </w:rPr>
        <w:t> </w:t>
      </w:r>
      <w:r>
        <w:rPr/>
        <w:t>indoor</w:t>
      </w:r>
      <w:r>
        <w:rPr>
          <w:spacing w:val="-11"/>
        </w:rPr>
        <w:t> </w:t>
      </w:r>
      <w:r>
        <w:rPr/>
        <w:t>temperature(T1- T6),</w:t>
      </w:r>
      <w:r>
        <w:rPr>
          <w:spacing w:val="29"/>
        </w:rPr>
        <w:t> </w:t>
      </w:r>
      <w:r>
        <w:rPr/>
        <w:t>humidity(RH1-RH</w:t>
      </w:r>
      <w:r>
        <w:rPr>
          <w:spacing w:val="22"/>
        </w:rPr>
        <w:t> </w:t>
      </w:r>
      <w:r>
        <w:rPr/>
        <w:t>6),</w:t>
      </w:r>
      <w:r>
        <w:rPr>
          <w:spacing w:val="29"/>
        </w:rPr>
        <w:t> </w:t>
      </w:r>
      <w:r>
        <w:rPr/>
        <w:t>time</w:t>
      </w:r>
      <w:r>
        <w:rPr>
          <w:spacing w:val="23"/>
        </w:rPr>
        <w:t> </w:t>
      </w:r>
      <w:r>
        <w:rPr/>
        <w:t>(hour,</w:t>
      </w:r>
      <w:r>
        <w:rPr>
          <w:spacing w:val="29"/>
        </w:rPr>
        <w:t> </w:t>
      </w:r>
      <w:r>
        <w:rPr/>
        <w:t>day-of-week)</w:t>
      </w:r>
      <w:r>
        <w:rPr>
          <w:spacing w:val="22"/>
        </w:rPr>
        <w:t> </w:t>
      </w:r>
      <w:r>
        <w:rPr/>
        <w:t>and</w:t>
      </w:r>
      <w:r>
        <w:rPr>
          <w:spacing w:val="23"/>
        </w:rPr>
        <w:t> </w:t>
      </w:r>
      <w:r>
        <w:rPr/>
        <w:t>weather</w:t>
      </w:r>
      <w:r>
        <w:rPr>
          <w:spacing w:val="22"/>
        </w:rPr>
        <w:t> </w:t>
      </w:r>
      <w:r>
        <w:rPr/>
        <w:t>(T</w:t>
      </w:r>
      <w:r>
        <w:rPr>
          <w:spacing w:val="22"/>
        </w:rPr>
        <w:t> </w:t>
      </w:r>
      <w:r>
        <w:rPr/>
        <w:t>out,</w:t>
      </w:r>
      <w:r>
        <w:rPr>
          <w:spacing w:val="29"/>
        </w:rPr>
        <w:t> </w:t>
      </w:r>
      <w:r>
        <w:rPr/>
        <w:t>RH</w:t>
      </w:r>
      <w:r>
        <w:rPr>
          <w:spacing w:val="23"/>
        </w:rPr>
        <w:t> </w:t>
      </w:r>
      <w:r>
        <w:rPr/>
        <w:t>out)</w:t>
      </w:r>
      <w:r>
        <w:rPr>
          <w:spacing w:val="22"/>
        </w:rPr>
        <w:t> </w:t>
      </w:r>
      <w:r>
        <w:rPr/>
        <w:t>characteristics</w:t>
      </w:r>
      <w:r>
        <w:rPr>
          <w:spacing w:val="23"/>
        </w:rPr>
        <w:t> </w:t>
      </w:r>
      <w:r>
        <w:rPr/>
        <w:t>of</w:t>
      </w:r>
      <w:r>
        <w:rPr>
          <w:spacing w:val="22"/>
        </w:rPr>
        <w:t> </w:t>
      </w:r>
      <w:r>
        <w:rPr/>
        <w:t>the</w:t>
      </w:r>
      <w:r>
        <w:rPr>
          <w:spacing w:val="23"/>
        </w:rPr>
        <w:t> </w:t>
      </w:r>
      <w:r>
        <w:rPr>
          <w:spacing w:val="-2"/>
        </w:rPr>
        <w:t>dataset.</w:t>
      </w:r>
    </w:p>
    <w:p>
      <w:pPr>
        <w:pStyle w:val="BodyText"/>
        <w:spacing w:after="0"/>
        <w:jc w:val="both"/>
        <w:sectPr>
          <w:pgSz w:w="12240" w:h="15840"/>
          <w:pgMar w:top="1520" w:bottom="280" w:left="1440" w:right="1440"/>
        </w:sectPr>
      </w:pPr>
    </w:p>
    <w:p>
      <w:pPr>
        <w:spacing w:before="84" w:after="60"/>
        <w:ind w:left="10" w:right="42" w:firstLine="0"/>
        <w:jc w:val="center"/>
        <w:rPr>
          <w:sz w:val="18"/>
        </w:rPr>
      </w:pPr>
      <w:r>
        <w:rPr>
          <w:b/>
          <w:sz w:val="18"/>
        </w:rPr>
        <w:t>TABLE</w:t>
      </w:r>
      <w:r>
        <w:rPr>
          <w:b/>
          <w:spacing w:val="-9"/>
          <w:sz w:val="18"/>
        </w:rPr>
        <w:t> </w:t>
      </w:r>
      <w:r>
        <w:rPr>
          <w:b/>
          <w:sz w:val="18"/>
        </w:rPr>
        <w:t>1.</w:t>
      </w:r>
      <w:r>
        <w:rPr>
          <w:b/>
          <w:spacing w:val="1"/>
          <w:sz w:val="18"/>
        </w:rPr>
        <w:t> </w:t>
      </w:r>
      <w:r>
        <w:rPr>
          <w:sz w:val="18"/>
        </w:rPr>
        <w:t>UCI</w:t>
      </w:r>
      <w:r>
        <w:rPr>
          <w:spacing w:val="-9"/>
          <w:sz w:val="18"/>
        </w:rPr>
        <w:t> </w:t>
      </w:r>
      <w:r>
        <w:rPr>
          <w:sz w:val="18"/>
        </w:rPr>
        <w:t>Appliances</w:t>
      </w:r>
      <w:r>
        <w:rPr>
          <w:spacing w:val="-8"/>
          <w:sz w:val="18"/>
        </w:rPr>
        <w:t> </w:t>
      </w:r>
      <w:r>
        <w:rPr>
          <w:sz w:val="18"/>
        </w:rPr>
        <w:t>Energy</w:t>
      </w:r>
      <w:r>
        <w:rPr>
          <w:spacing w:val="-9"/>
          <w:sz w:val="18"/>
        </w:rPr>
        <w:t> </w:t>
      </w:r>
      <w:r>
        <w:rPr>
          <w:sz w:val="18"/>
        </w:rPr>
        <w:t>Prediction</w:t>
      </w:r>
      <w:r>
        <w:rPr>
          <w:spacing w:val="-8"/>
          <w:sz w:val="18"/>
        </w:rPr>
        <w:t> </w:t>
      </w:r>
      <w:r>
        <w:rPr>
          <w:sz w:val="18"/>
        </w:rPr>
        <w:t>Dataset</w:t>
      </w:r>
      <w:r>
        <w:rPr>
          <w:spacing w:val="-9"/>
          <w:sz w:val="18"/>
        </w:rPr>
        <w:t> </w:t>
      </w:r>
      <w:r>
        <w:rPr>
          <w:sz w:val="18"/>
        </w:rPr>
        <w:t>–</w:t>
      </w:r>
      <w:r>
        <w:rPr>
          <w:spacing w:val="-9"/>
          <w:sz w:val="18"/>
        </w:rPr>
        <w:t> </w:t>
      </w:r>
      <w:r>
        <w:rPr>
          <w:sz w:val="18"/>
        </w:rPr>
        <w:t>Key</w:t>
      </w:r>
      <w:r>
        <w:rPr>
          <w:spacing w:val="-8"/>
          <w:sz w:val="18"/>
        </w:rPr>
        <w:t> </w:t>
      </w:r>
      <w:r>
        <w:rPr>
          <w:spacing w:val="-2"/>
          <w:sz w:val="18"/>
        </w:rPr>
        <w:t>Characteristics</w:t>
      </w:r>
    </w:p>
    <w:p>
      <w:pPr>
        <w:pStyle w:val="BodyText"/>
        <w:spacing w:line="55" w:lineRule="exact"/>
        <w:ind w:left="-4" w:right="-44"/>
        <w:rPr>
          <w:position w:val="0"/>
          <w:sz w:val="5"/>
        </w:rPr>
      </w:pPr>
      <w:r>
        <w:rPr>
          <w:position w:val="0"/>
          <w:sz w:val="5"/>
        </w:rPr>
        <mc:AlternateContent>
          <mc:Choice Requires="wps">
            <w:drawing>
              <wp:inline distT="0" distB="0" distL="0" distR="0">
                <wp:extent cx="5922010" cy="35560"/>
                <wp:effectExtent l="9525" t="0" r="0" b="2540"/>
                <wp:docPr id="2" name="Group 2"/>
                <wp:cNvGraphicFramePr>
                  <a:graphicFrameLocks/>
                </wp:cNvGraphicFramePr>
                <a:graphic>
                  <a:graphicData uri="http://schemas.microsoft.com/office/word/2010/wordprocessingGroup">
                    <wpg:wgp>
                      <wpg:cNvPr id="2" name="Group 2"/>
                      <wpg:cNvGrpSpPr/>
                      <wpg:grpSpPr>
                        <a:xfrm>
                          <a:off x="0" y="0"/>
                          <a:ext cx="5922010" cy="35560"/>
                          <a:chExt cx="5922010" cy="35560"/>
                        </a:xfrm>
                      </wpg:grpSpPr>
                      <wps:wsp>
                        <wps:cNvPr id="3" name="Graphic 3"/>
                        <wps:cNvSpPr/>
                        <wps:spPr>
                          <a:xfrm>
                            <a:off x="0" y="2527"/>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wps:wsp>
                        <wps:cNvPr id="4" name="Graphic 4"/>
                        <wps:cNvSpPr/>
                        <wps:spPr>
                          <a:xfrm>
                            <a:off x="0" y="32892"/>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3pt;height:2.8pt;mso-position-horizontal-relative:char;mso-position-vertical-relative:line" id="docshapegroup1" coordorigin="0,0" coordsize="9326,56">
                <v:line style="position:absolute" from="0,4" to="9325,4" stroked="true" strokeweight=".398pt" strokecolor="#000000">
                  <v:stroke dashstyle="solid"/>
                </v:line>
                <v:line style="position:absolute" from="0,52" to="9325,52" stroked="true" strokeweight=".398pt" strokecolor="#000000">
                  <v:stroke dashstyle="solid"/>
                </v:line>
              </v:group>
            </w:pict>
          </mc:Fallback>
        </mc:AlternateContent>
      </w:r>
      <w:r>
        <w:rPr>
          <w:position w:val="0"/>
          <w:sz w:val="5"/>
        </w:rPr>
      </w:r>
    </w:p>
    <w:p>
      <w:pPr>
        <w:tabs>
          <w:tab w:pos="5438" w:val="left" w:leader="none"/>
        </w:tabs>
        <w:spacing w:before="19"/>
        <w:ind w:left="39" w:right="0" w:firstLine="0"/>
        <w:jc w:val="left"/>
        <w:rPr>
          <w:sz w:val="18"/>
        </w:rPr>
      </w:pPr>
      <w:r>
        <w:rPr>
          <w:sz w:val="18"/>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161188</wp:posOffset>
                </wp:positionV>
                <wp:extent cx="59220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692pt;width:466.3pt;height:.1pt;mso-position-horizontal-relative:page;mso-position-vertical-relative:paragraph;z-index:-15728128;mso-wrap-distance-left:0;mso-wrap-distance-right:0" id="docshape2" coordorigin="1440,254" coordsize="9326,0" path="m1440,254l10765,254e" filled="false" stroked="true" strokeweight=".398pt" strokecolor="#000000">
                <v:path arrowok="t"/>
                <v:stroke dashstyle="solid"/>
                <w10:wrap type="topAndBottom"/>
              </v:shape>
            </w:pict>
          </mc:Fallback>
        </mc:AlternateContent>
      </w:r>
      <w:r>
        <w:rPr>
          <w:spacing w:val="-2"/>
          <w:sz w:val="18"/>
        </w:rPr>
        <w:t>Attribute</w:t>
      </w:r>
      <w:r>
        <w:rPr>
          <w:sz w:val="18"/>
        </w:rPr>
        <w:tab/>
      </w:r>
      <w:r>
        <w:rPr>
          <w:spacing w:val="-2"/>
          <w:sz w:val="18"/>
        </w:rPr>
        <w:t>Details</w:t>
      </w:r>
    </w:p>
    <w:p>
      <w:pPr>
        <w:tabs>
          <w:tab w:pos="5438" w:val="left" w:leader="none"/>
        </w:tabs>
        <w:spacing w:before="0"/>
        <w:ind w:left="39" w:right="0" w:firstLine="0"/>
        <w:jc w:val="left"/>
        <w:rPr>
          <w:sz w:val="18"/>
        </w:rPr>
      </w:pPr>
      <w:r>
        <w:rPr>
          <w:sz w:val="18"/>
        </w:rPr>
        <w:t>Dataset</w:t>
      </w:r>
      <w:r>
        <w:rPr>
          <w:spacing w:val="-7"/>
          <w:sz w:val="18"/>
        </w:rPr>
        <w:t> </w:t>
      </w:r>
      <w:r>
        <w:rPr>
          <w:spacing w:val="-4"/>
          <w:sz w:val="18"/>
        </w:rPr>
        <w:t>Name</w:t>
      </w:r>
      <w:r>
        <w:rPr>
          <w:sz w:val="18"/>
        </w:rPr>
        <w:tab/>
        <w:t>UCI</w:t>
      </w:r>
      <w:r>
        <w:rPr>
          <w:spacing w:val="-9"/>
          <w:sz w:val="18"/>
        </w:rPr>
        <w:t> </w:t>
      </w:r>
      <w:r>
        <w:rPr>
          <w:sz w:val="18"/>
        </w:rPr>
        <w:t>Appliances</w:t>
      </w:r>
      <w:r>
        <w:rPr>
          <w:spacing w:val="-8"/>
          <w:sz w:val="18"/>
        </w:rPr>
        <w:t> </w:t>
      </w:r>
      <w:r>
        <w:rPr>
          <w:sz w:val="18"/>
        </w:rPr>
        <w:t>Energy</w:t>
      </w:r>
      <w:r>
        <w:rPr>
          <w:spacing w:val="-8"/>
          <w:sz w:val="18"/>
        </w:rPr>
        <w:t> </w:t>
      </w:r>
      <w:r>
        <w:rPr>
          <w:sz w:val="18"/>
        </w:rPr>
        <w:t>Prediction</w:t>
      </w:r>
      <w:r>
        <w:rPr>
          <w:spacing w:val="-8"/>
          <w:sz w:val="18"/>
        </w:rPr>
        <w:t> </w:t>
      </w:r>
      <w:r>
        <w:rPr>
          <w:spacing w:val="-2"/>
          <w:sz w:val="18"/>
        </w:rPr>
        <w:t>Dataset</w:t>
      </w:r>
    </w:p>
    <w:p>
      <w:pPr>
        <w:tabs>
          <w:tab w:pos="5438" w:val="left" w:leader="none"/>
        </w:tabs>
        <w:spacing w:before="0"/>
        <w:ind w:left="39" w:right="0" w:firstLine="0"/>
        <w:jc w:val="left"/>
        <w:rPr>
          <w:sz w:val="18"/>
        </w:rPr>
      </w:pPr>
      <w:r>
        <w:rPr>
          <w:sz w:val="18"/>
        </w:rPr>
        <w:t>UCI</w:t>
      </w:r>
      <w:r>
        <w:rPr>
          <w:spacing w:val="-7"/>
          <w:sz w:val="18"/>
        </w:rPr>
        <w:t> </w:t>
      </w:r>
      <w:r>
        <w:rPr>
          <w:sz w:val="18"/>
        </w:rPr>
        <w:t>Repository</w:t>
      </w:r>
      <w:r>
        <w:rPr>
          <w:spacing w:val="-6"/>
          <w:sz w:val="18"/>
        </w:rPr>
        <w:t> </w:t>
      </w:r>
      <w:r>
        <w:rPr>
          <w:spacing w:val="-5"/>
          <w:sz w:val="18"/>
        </w:rPr>
        <w:t>ID</w:t>
      </w:r>
      <w:r>
        <w:rPr>
          <w:sz w:val="18"/>
        </w:rPr>
        <w:tab/>
        <w:t>374</w:t>
      </w:r>
      <w:r>
        <w:rPr>
          <w:spacing w:val="-5"/>
          <w:sz w:val="18"/>
        </w:rPr>
        <w:t> </w:t>
      </w:r>
      <w:r>
        <w:rPr>
          <w:sz w:val="18"/>
        </w:rPr>
        <w:t>(DOI:</w:t>
      </w:r>
      <w:r>
        <w:rPr>
          <w:spacing w:val="-4"/>
          <w:sz w:val="18"/>
        </w:rPr>
        <w:t> </w:t>
      </w:r>
      <w:r>
        <w:rPr>
          <w:spacing w:val="-2"/>
          <w:sz w:val="18"/>
        </w:rPr>
        <w:t>10.24432/C5SG6T)</w:t>
      </w:r>
    </w:p>
    <w:p>
      <w:pPr>
        <w:tabs>
          <w:tab w:pos="5438" w:val="left" w:leader="none"/>
        </w:tabs>
        <w:spacing w:before="0"/>
        <w:ind w:left="39" w:right="0" w:firstLine="0"/>
        <w:jc w:val="left"/>
        <w:rPr>
          <w:sz w:val="18"/>
        </w:rPr>
      </w:pPr>
      <w:r>
        <w:rPr>
          <w:sz w:val="18"/>
        </w:rPr>
        <w:t>Published</w:t>
      </w:r>
      <w:r>
        <w:rPr>
          <w:spacing w:val="-9"/>
          <w:sz w:val="18"/>
        </w:rPr>
        <w:t> </w:t>
      </w:r>
      <w:r>
        <w:rPr>
          <w:spacing w:val="-5"/>
          <w:sz w:val="18"/>
        </w:rPr>
        <w:t>By</w:t>
      </w:r>
      <w:r>
        <w:rPr>
          <w:sz w:val="18"/>
        </w:rPr>
        <w:tab/>
        <w:t>Candanedo,</w:t>
      </w:r>
      <w:r>
        <w:rPr>
          <w:spacing w:val="-11"/>
          <w:sz w:val="18"/>
        </w:rPr>
        <w:t> </w:t>
      </w:r>
      <w:r>
        <w:rPr>
          <w:sz w:val="18"/>
        </w:rPr>
        <w:t>L.M.,</w:t>
      </w:r>
      <w:r>
        <w:rPr>
          <w:spacing w:val="-10"/>
          <w:sz w:val="18"/>
        </w:rPr>
        <w:t> </w:t>
      </w:r>
      <w:r>
        <w:rPr>
          <w:sz w:val="18"/>
        </w:rPr>
        <w:t>Feldheim,</w:t>
      </w:r>
      <w:r>
        <w:rPr>
          <w:spacing w:val="-11"/>
          <w:sz w:val="18"/>
        </w:rPr>
        <w:t> </w:t>
      </w:r>
      <w:r>
        <w:rPr>
          <w:sz w:val="18"/>
        </w:rPr>
        <w:t>V.,</w:t>
      </w:r>
      <w:r>
        <w:rPr>
          <w:spacing w:val="-10"/>
          <w:sz w:val="18"/>
        </w:rPr>
        <w:t> </w:t>
      </w:r>
      <w:r>
        <w:rPr>
          <w:sz w:val="18"/>
        </w:rPr>
        <w:t>Deramaix,</w:t>
      </w:r>
      <w:r>
        <w:rPr>
          <w:spacing w:val="-10"/>
          <w:sz w:val="18"/>
        </w:rPr>
        <w:t> </w:t>
      </w:r>
      <w:r>
        <w:rPr>
          <w:sz w:val="18"/>
        </w:rPr>
        <w:t>D.</w:t>
      </w:r>
      <w:r>
        <w:rPr>
          <w:spacing w:val="-11"/>
          <w:sz w:val="18"/>
        </w:rPr>
        <w:t> </w:t>
      </w:r>
      <w:r>
        <w:rPr>
          <w:spacing w:val="-2"/>
          <w:sz w:val="18"/>
        </w:rPr>
        <w:t>(2017)</w:t>
      </w:r>
    </w:p>
    <w:p>
      <w:pPr>
        <w:tabs>
          <w:tab w:pos="5438" w:val="left" w:leader="none"/>
        </w:tabs>
        <w:spacing w:before="0"/>
        <w:ind w:left="39" w:right="0" w:firstLine="0"/>
        <w:jc w:val="left"/>
        <w:rPr>
          <w:sz w:val="18"/>
        </w:rPr>
      </w:pPr>
      <w:r>
        <w:rPr>
          <w:sz w:val="18"/>
        </w:rPr>
        <w:t>Collection</w:t>
      </w:r>
      <w:r>
        <w:rPr>
          <w:spacing w:val="-9"/>
          <w:sz w:val="18"/>
        </w:rPr>
        <w:t> </w:t>
      </w:r>
      <w:r>
        <w:rPr>
          <w:spacing w:val="-2"/>
          <w:sz w:val="18"/>
        </w:rPr>
        <w:t>Period</w:t>
      </w:r>
      <w:r>
        <w:rPr>
          <w:sz w:val="18"/>
        </w:rPr>
        <w:tab/>
        <w:t>11</w:t>
      </w:r>
      <w:r>
        <w:rPr>
          <w:spacing w:val="-4"/>
          <w:sz w:val="18"/>
        </w:rPr>
        <w:t> </w:t>
      </w:r>
      <w:r>
        <w:rPr>
          <w:sz w:val="18"/>
        </w:rPr>
        <w:t>Jan</w:t>
      </w:r>
      <w:r>
        <w:rPr>
          <w:spacing w:val="-4"/>
          <w:sz w:val="18"/>
        </w:rPr>
        <w:t> </w:t>
      </w:r>
      <w:r>
        <w:rPr>
          <w:sz w:val="18"/>
        </w:rPr>
        <w:t>2016</w:t>
      </w:r>
      <w:r>
        <w:rPr>
          <w:spacing w:val="-3"/>
          <w:sz w:val="18"/>
        </w:rPr>
        <w:t> </w:t>
      </w:r>
      <w:r>
        <w:rPr>
          <w:sz w:val="18"/>
        </w:rPr>
        <w:t>–</w:t>
      </w:r>
      <w:r>
        <w:rPr>
          <w:spacing w:val="-4"/>
          <w:sz w:val="18"/>
        </w:rPr>
        <w:t> </w:t>
      </w:r>
      <w:r>
        <w:rPr>
          <w:sz w:val="18"/>
        </w:rPr>
        <w:t>27</w:t>
      </w:r>
      <w:r>
        <w:rPr>
          <w:spacing w:val="-3"/>
          <w:sz w:val="18"/>
        </w:rPr>
        <w:t> </w:t>
      </w:r>
      <w:r>
        <w:rPr>
          <w:sz w:val="18"/>
        </w:rPr>
        <w:t>May</w:t>
      </w:r>
      <w:r>
        <w:rPr>
          <w:spacing w:val="-4"/>
          <w:sz w:val="18"/>
        </w:rPr>
        <w:t> </w:t>
      </w:r>
      <w:r>
        <w:rPr>
          <w:sz w:val="18"/>
        </w:rPr>
        <w:t>2016</w:t>
      </w:r>
      <w:r>
        <w:rPr>
          <w:spacing w:val="-3"/>
          <w:sz w:val="18"/>
        </w:rPr>
        <w:t> </w:t>
      </w:r>
      <w:r>
        <w:rPr>
          <w:sz w:val="18"/>
        </w:rPr>
        <w:t>(4.5</w:t>
      </w:r>
      <w:r>
        <w:rPr>
          <w:spacing w:val="-4"/>
          <w:sz w:val="18"/>
        </w:rPr>
        <w:t> </w:t>
      </w:r>
      <w:r>
        <w:rPr>
          <w:spacing w:val="-2"/>
          <w:sz w:val="18"/>
        </w:rPr>
        <w:t>months)</w:t>
      </w:r>
    </w:p>
    <w:p>
      <w:pPr>
        <w:tabs>
          <w:tab w:pos="5438" w:val="left" w:leader="none"/>
        </w:tabs>
        <w:spacing w:before="0"/>
        <w:ind w:left="39" w:right="0" w:firstLine="0"/>
        <w:jc w:val="left"/>
        <w:rPr>
          <w:sz w:val="18"/>
        </w:rPr>
      </w:pPr>
      <w:r>
        <w:rPr>
          <w:sz w:val="18"/>
        </w:rPr>
        <w:t>Sampling</w:t>
      </w:r>
      <w:r>
        <w:rPr>
          <w:spacing w:val="-8"/>
          <w:sz w:val="18"/>
        </w:rPr>
        <w:t> </w:t>
      </w:r>
      <w:r>
        <w:rPr>
          <w:spacing w:val="-2"/>
          <w:sz w:val="18"/>
        </w:rPr>
        <w:t>Interval</w:t>
      </w:r>
      <w:r>
        <w:rPr>
          <w:sz w:val="18"/>
        </w:rPr>
        <w:tab/>
        <w:t>10</w:t>
      </w:r>
      <w:r>
        <w:rPr>
          <w:spacing w:val="-3"/>
          <w:sz w:val="18"/>
        </w:rPr>
        <w:t> </w:t>
      </w:r>
      <w:r>
        <w:rPr>
          <w:spacing w:val="-2"/>
          <w:sz w:val="18"/>
        </w:rPr>
        <w:t>minutes</w:t>
      </w:r>
    </w:p>
    <w:p>
      <w:pPr>
        <w:tabs>
          <w:tab w:pos="5438" w:val="left" w:leader="none"/>
        </w:tabs>
        <w:spacing w:before="0"/>
        <w:ind w:left="39" w:right="0" w:firstLine="0"/>
        <w:jc w:val="left"/>
        <w:rPr>
          <w:sz w:val="18"/>
        </w:rPr>
      </w:pPr>
      <w:r>
        <w:rPr>
          <w:spacing w:val="-4"/>
          <w:sz w:val="18"/>
        </w:rPr>
        <w:t>Total</w:t>
      </w:r>
      <w:r>
        <w:rPr>
          <w:sz w:val="18"/>
        </w:rPr>
        <w:t> </w:t>
      </w:r>
      <w:r>
        <w:rPr>
          <w:spacing w:val="-2"/>
          <w:sz w:val="18"/>
        </w:rPr>
        <w:t>Observations</w:t>
      </w:r>
      <w:r>
        <w:rPr>
          <w:sz w:val="18"/>
        </w:rPr>
        <w:tab/>
        <w:t>19,735</w:t>
      </w:r>
      <w:r>
        <w:rPr>
          <w:spacing w:val="-6"/>
          <w:sz w:val="18"/>
        </w:rPr>
        <w:t> </w:t>
      </w:r>
      <w:r>
        <w:rPr>
          <w:spacing w:val="-4"/>
          <w:sz w:val="18"/>
        </w:rPr>
        <w:t>rows</w:t>
      </w:r>
    </w:p>
    <w:p>
      <w:pPr>
        <w:tabs>
          <w:tab w:pos="5438" w:val="left" w:leader="none"/>
        </w:tabs>
        <w:spacing w:before="0"/>
        <w:ind w:left="39" w:right="0" w:firstLine="0"/>
        <w:jc w:val="left"/>
        <w:rPr>
          <w:sz w:val="18"/>
        </w:rPr>
      </w:pPr>
      <w:r>
        <w:rPr>
          <w:spacing w:val="-4"/>
          <w:sz w:val="18"/>
        </w:rPr>
        <w:t>Total</w:t>
      </w:r>
      <w:r>
        <w:rPr>
          <w:sz w:val="18"/>
        </w:rPr>
        <w:t> </w:t>
      </w:r>
      <w:r>
        <w:rPr>
          <w:spacing w:val="-2"/>
          <w:sz w:val="18"/>
        </w:rPr>
        <w:t>Features</w:t>
      </w:r>
      <w:r>
        <w:rPr>
          <w:sz w:val="18"/>
        </w:rPr>
        <w:tab/>
        <w:t>26</w:t>
      </w:r>
      <w:r>
        <w:rPr>
          <w:spacing w:val="-3"/>
          <w:sz w:val="18"/>
        </w:rPr>
        <w:t> </w:t>
      </w:r>
      <w:r>
        <w:rPr>
          <w:sz w:val="18"/>
        </w:rPr>
        <w:t>(24</w:t>
      </w:r>
      <w:r>
        <w:rPr>
          <w:spacing w:val="-3"/>
          <w:sz w:val="18"/>
        </w:rPr>
        <w:t> </w:t>
      </w:r>
      <w:r>
        <w:rPr>
          <w:sz w:val="18"/>
        </w:rPr>
        <w:t>input</w:t>
      </w:r>
      <w:r>
        <w:rPr>
          <w:spacing w:val="-3"/>
          <w:sz w:val="18"/>
        </w:rPr>
        <w:t> </w:t>
      </w:r>
      <w:r>
        <w:rPr>
          <w:sz w:val="18"/>
        </w:rPr>
        <w:t>+</w:t>
      </w:r>
      <w:r>
        <w:rPr>
          <w:spacing w:val="-3"/>
          <w:sz w:val="18"/>
        </w:rPr>
        <w:t> </w:t>
      </w:r>
      <w:r>
        <w:rPr>
          <w:sz w:val="18"/>
        </w:rPr>
        <w:t>2</w:t>
      </w:r>
      <w:r>
        <w:rPr>
          <w:spacing w:val="-3"/>
          <w:sz w:val="18"/>
        </w:rPr>
        <w:t> </w:t>
      </w:r>
      <w:r>
        <w:rPr>
          <w:spacing w:val="-2"/>
          <w:sz w:val="18"/>
        </w:rPr>
        <w:t>targets)</w:t>
      </w:r>
    </w:p>
    <w:p>
      <w:pPr>
        <w:tabs>
          <w:tab w:pos="5438" w:val="left" w:leader="none"/>
        </w:tabs>
        <w:spacing w:before="0"/>
        <w:ind w:left="39" w:right="0" w:firstLine="0"/>
        <w:jc w:val="left"/>
        <w:rPr>
          <w:sz w:val="18"/>
        </w:rPr>
      </w:pPr>
      <w:r>
        <w:rPr>
          <w:spacing w:val="-4"/>
          <w:sz w:val="18"/>
        </w:rPr>
        <w:t>Target</w:t>
      </w:r>
      <w:r>
        <w:rPr>
          <w:spacing w:val="2"/>
          <w:sz w:val="18"/>
        </w:rPr>
        <w:t> </w:t>
      </w:r>
      <w:r>
        <w:rPr>
          <w:spacing w:val="-4"/>
          <w:sz w:val="18"/>
        </w:rPr>
        <w:t>Variable</w:t>
      </w:r>
      <w:r>
        <w:rPr>
          <w:spacing w:val="2"/>
          <w:sz w:val="18"/>
        </w:rPr>
        <w:t> </w:t>
      </w:r>
      <w:r>
        <w:rPr>
          <w:spacing w:val="-4"/>
          <w:sz w:val="18"/>
        </w:rPr>
        <w:t>(Primary)</w:t>
      </w:r>
      <w:r>
        <w:rPr>
          <w:sz w:val="18"/>
        </w:rPr>
        <w:tab/>
        <w:t>Appliances</w:t>
      </w:r>
      <w:r>
        <w:rPr>
          <w:spacing w:val="-10"/>
          <w:sz w:val="18"/>
        </w:rPr>
        <w:t> </w:t>
      </w:r>
      <w:r>
        <w:rPr>
          <w:sz w:val="18"/>
        </w:rPr>
        <w:t>energy</w:t>
      </w:r>
      <w:r>
        <w:rPr>
          <w:spacing w:val="-10"/>
          <w:sz w:val="18"/>
        </w:rPr>
        <w:t> </w:t>
      </w:r>
      <w:r>
        <w:rPr>
          <w:sz w:val="18"/>
        </w:rPr>
        <w:t>consumption</w:t>
      </w:r>
      <w:r>
        <w:rPr>
          <w:spacing w:val="-10"/>
          <w:sz w:val="18"/>
        </w:rPr>
        <w:t> </w:t>
      </w:r>
      <w:r>
        <w:rPr>
          <w:spacing w:val="-4"/>
          <w:sz w:val="18"/>
        </w:rPr>
        <w:t>(Wh)</w:t>
      </w:r>
    </w:p>
    <w:p>
      <w:pPr>
        <w:tabs>
          <w:tab w:pos="5438" w:val="left" w:leader="none"/>
        </w:tabs>
        <w:spacing w:before="0"/>
        <w:ind w:left="39" w:right="0" w:firstLine="0"/>
        <w:jc w:val="left"/>
        <w:rPr>
          <w:sz w:val="18"/>
        </w:rPr>
      </w:pPr>
      <w:r>
        <w:rPr>
          <w:spacing w:val="-4"/>
          <w:sz w:val="18"/>
        </w:rPr>
        <w:t>Target</w:t>
      </w:r>
      <w:r>
        <w:rPr>
          <w:spacing w:val="2"/>
          <w:sz w:val="18"/>
        </w:rPr>
        <w:t> </w:t>
      </w:r>
      <w:r>
        <w:rPr>
          <w:spacing w:val="-4"/>
          <w:sz w:val="18"/>
        </w:rPr>
        <w:t>Variable</w:t>
      </w:r>
      <w:r>
        <w:rPr>
          <w:spacing w:val="2"/>
          <w:sz w:val="18"/>
        </w:rPr>
        <w:t> </w:t>
      </w:r>
      <w:r>
        <w:rPr>
          <w:spacing w:val="-4"/>
          <w:sz w:val="18"/>
        </w:rPr>
        <w:t>(Secondary)</w:t>
      </w:r>
      <w:r>
        <w:rPr>
          <w:sz w:val="18"/>
        </w:rPr>
        <w:tab/>
        <w:t>Light</w:t>
      </w:r>
      <w:r>
        <w:rPr>
          <w:spacing w:val="-11"/>
          <w:sz w:val="18"/>
        </w:rPr>
        <w:t> </w:t>
      </w:r>
      <w:r>
        <w:rPr>
          <w:sz w:val="18"/>
        </w:rPr>
        <w:t>fixtures</w:t>
      </w:r>
      <w:r>
        <w:rPr>
          <w:spacing w:val="-11"/>
          <w:sz w:val="18"/>
        </w:rPr>
        <w:t> </w:t>
      </w:r>
      <w:r>
        <w:rPr>
          <w:sz w:val="18"/>
        </w:rPr>
        <w:t>energy</w:t>
      </w:r>
      <w:r>
        <w:rPr>
          <w:spacing w:val="-10"/>
          <w:sz w:val="18"/>
        </w:rPr>
        <w:t> </w:t>
      </w:r>
      <w:r>
        <w:rPr>
          <w:sz w:val="18"/>
        </w:rPr>
        <w:t>consumption</w:t>
      </w:r>
      <w:r>
        <w:rPr>
          <w:spacing w:val="-11"/>
          <w:sz w:val="18"/>
        </w:rPr>
        <w:t> </w:t>
      </w:r>
      <w:r>
        <w:rPr>
          <w:spacing w:val="-4"/>
          <w:sz w:val="18"/>
        </w:rPr>
        <w:t>(Wh)</w:t>
      </w:r>
    </w:p>
    <w:p>
      <w:pPr>
        <w:tabs>
          <w:tab w:pos="5438" w:val="left" w:leader="none"/>
        </w:tabs>
        <w:spacing w:before="0"/>
        <w:ind w:left="39" w:right="0" w:firstLine="0"/>
        <w:jc w:val="left"/>
        <w:rPr>
          <w:sz w:val="18"/>
        </w:rPr>
      </w:pPr>
      <w:r>
        <w:rPr>
          <w:spacing w:val="-2"/>
          <w:sz w:val="18"/>
        </w:rPr>
        <w:t>Indoor Temp Features</w:t>
      </w:r>
      <w:r>
        <w:rPr>
          <w:sz w:val="18"/>
        </w:rPr>
        <w:tab/>
        <w:t>T1–T9</w:t>
      </w:r>
      <w:r>
        <w:rPr>
          <w:spacing w:val="-4"/>
          <w:sz w:val="18"/>
        </w:rPr>
        <w:t> </w:t>
      </w:r>
      <w:r>
        <w:rPr>
          <w:sz w:val="18"/>
        </w:rPr>
        <w:t>(°C)</w:t>
      </w:r>
      <w:r>
        <w:rPr>
          <w:spacing w:val="-4"/>
          <w:sz w:val="18"/>
        </w:rPr>
        <w:t> </w:t>
      </w:r>
      <w:r>
        <w:rPr>
          <w:sz w:val="18"/>
        </w:rPr>
        <w:t>–</w:t>
      </w:r>
      <w:r>
        <w:rPr>
          <w:spacing w:val="-4"/>
          <w:sz w:val="18"/>
        </w:rPr>
        <w:t> </w:t>
      </w:r>
      <w:r>
        <w:rPr>
          <w:sz w:val="18"/>
        </w:rPr>
        <w:t>9</w:t>
      </w:r>
      <w:r>
        <w:rPr>
          <w:spacing w:val="-3"/>
          <w:sz w:val="18"/>
        </w:rPr>
        <w:t> </w:t>
      </w:r>
      <w:r>
        <w:rPr>
          <w:sz w:val="18"/>
        </w:rPr>
        <w:t>room</w:t>
      </w:r>
      <w:r>
        <w:rPr>
          <w:spacing w:val="-4"/>
          <w:sz w:val="18"/>
        </w:rPr>
        <w:t> </w:t>
      </w:r>
      <w:r>
        <w:rPr>
          <w:spacing w:val="-2"/>
          <w:sz w:val="18"/>
        </w:rPr>
        <w:t>sensors</w:t>
      </w:r>
    </w:p>
    <w:p>
      <w:pPr>
        <w:tabs>
          <w:tab w:pos="5438" w:val="left" w:leader="none"/>
        </w:tabs>
        <w:spacing w:before="0"/>
        <w:ind w:left="39" w:right="0" w:firstLine="0"/>
        <w:jc w:val="left"/>
        <w:rPr>
          <w:sz w:val="18"/>
        </w:rPr>
      </w:pPr>
      <w:r>
        <w:rPr>
          <w:sz w:val="18"/>
        </w:rPr>
        <w:t>Indoor</w:t>
      </w:r>
      <w:r>
        <w:rPr>
          <w:spacing w:val="-7"/>
          <w:sz w:val="18"/>
        </w:rPr>
        <w:t> </w:t>
      </w:r>
      <w:r>
        <w:rPr>
          <w:sz w:val="18"/>
        </w:rPr>
        <w:t>Humidity</w:t>
      </w:r>
      <w:r>
        <w:rPr>
          <w:spacing w:val="-7"/>
          <w:sz w:val="18"/>
        </w:rPr>
        <w:t> </w:t>
      </w:r>
      <w:r>
        <w:rPr>
          <w:spacing w:val="-2"/>
          <w:sz w:val="18"/>
        </w:rPr>
        <w:t>Features</w:t>
      </w:r>
      <w:r>
        <w:rPr>
          <w:sz w:val="18"/>
        </w:rPr>
        <w:tab/>
        <w:t>RH_1–RH_9</w:t>
      </w:r>
      <w:r>
        <w:rPr>
          <w:spacing w:val="-5"/>
          <w:sz w:val="18"/>
        </w:rPr>
        <w:t> </w:t>
      </w:r>
      <w:r>
        <w:rPr>
          <w:sz w:val="18"/>
        </w:rPr>
        <w:t>(%)</w:t>
      </w:r>
      <w:r>
        <w:rPr>
          <w:spacing w:val="-5"/>
          <w:sz w:val="18"/>
        </w:rPr>
        <w:t> </w:t>
      </w:r>
      <w:r>
        <w:rPr>
          <w:sz w:val="18"/>
        </w:rPr>
        <w:t>–</w:t>
      </w:r>
      <w:r>
        <w:rPr>
          <w:spacing w:val="-4"/>
          <w:sz w:val="18"/>
        </w:rPr>
        <w:t> </w:t>
      </w:r>
      <w:r>
        <w:rPr>
          <w:sz w:val="18"/>
        </w:rPr>
        <w:t>9</w:t>
      </w:r>
      <w:r>
        <w:rPr>
          <w:spacing w:val="-5"/>
          <w:sz w:val="18"/>
        </w:rPr>
        <w:t> </w:t>
      </w:r>
      <w:r>
        <w:rPr>
          <w:sz w:val="18"/>
        </w:rPr>
        <w:t>room</w:t>
      </w:r>
      <w:r>
        <w:rPr>
          <w:spacing w:val="-4"/>
          <w:sz w:val="18"/>
        </w:rPr>
        <w:t> </w:t>
      </w:r>
      <w:r>
        <w:rPr>
          <w:spacing w:val="-2"/>
          <w:sz w:val="18"/>
        </w:rPr>
        <w:t>sensors</w:t>
      </w:r>
    </w:p>
    <w:p>
      <w:pPr>
        <w:tabs>
          <w:tab w:pos="5438" w:val="left" w:leader="none"/>
        </w:tabs>
        <w:spacing w:before="3"/>
        <w:ind w:left="39" w:right="0" w:firstLine="0"/>
        <w:jc w:val="left"/>
        <w:rPr>
          <w:sz w:val="18"/>
        </w:rPr>
      </w:pPr>
      <w:r>
        <w:rPr>
          <w:spacing w:val="-2"/>
          <w:sz w:val="18"/>
        </w:rPr>
        <w:t>Outdoor</w:t>
      </w:r>
      <w:r>
        <w:rPr>
          <w:spacing w:val="-1"/>
          <w:sz w:val="18"/>
        </w:rPr>
        <w:t> </w:t>
      </w:r>
      <w:r>
        <w:rPr>
          <w:spacing w:val="-2"/>
          <w:sz w:val="18"/>
        </w:rPr>
        <w:t>Weather</w:t>
      </w:r>
      <w:r>
        <w:rPr>
          <w:spacing w:val="-1"/>
          <w:sz w:val="18"/>
        </w:rPr>
        <w:t> </w:t>
      </w:r>
      <w:r>
        <w:rPr>
          <w:spacing w:val="-2"/>
          <w:sz w:val="18"/>
        </w:rPr>
        <w:t>Features</w:t>
      </w:r>
      <w:r>
        <w:rPr>
          <w:sz w:val="18"/>
        </w:rPr>
        <w:tab/>
      </w:r>
      <w:r>
        <w:rPr>
          <w:spacing w:val="-2"/>
          <w:sz w:val="18"/>
        </w:rPr>
        <w:t>T_out,</w:t>
      </w:r>
      <w:r>
        <w:rPr>
          <w:spacing w:val="1"/>
          <w:sz w:val="18"/>
        </w:rPr>
        <w:t> </w:t>
      </w:r>
      <w:r>
        <w:rPr>
          <w:spacing w:val="-2"/>
          <w:sz w:val="18"/>
        </w:rPr>
        <w:t>RH_out,</w:t>
      </w:r>
      <w:r>
        <w:rPr>
          <w:spacing w:val="1"/>
          <w:sz w:val="18"/>
        </w:rPr>
        <w:t> </w:t>
      </w:r>
      <w:r>
        <w:rPr>
          <w:spacing w:val="-2"/>
          <w:sz w:val="18"/>
        </w:rPr>
        <w:t>Windspeed,</w:t>
      </w:r>
      <w:r>
        <w:rPr>
          <w:spacing w:val="1"/>
          <w:sz w:val="18"/>
        </w:rPr>
        <w:t> </w:t>
      </w:r>
      <w:r>
        <w:rPr>
          <w:spacing w:val="-2"/>
          <w:sz w:val="18"/>
        </w:rPr>
        <w:t>Visibility,</w:t>
      </w:r>
      <w:r>
        <w:rPr>
          <w:spacing w:val="2"/>
          <w:sz w:val="18"/>
        </w:rPr>
        <w:t> </w:t>
      </w:r>
      <w:r>
        <w:rPr>
          <w:spacing w:val="-2"/>
          <w:sz w:val="18"/>
        </w:rPr>
        <w:t>Tdewpoint</w:t>
      </w:r>
    </w:p>
    <w:p>
      <w:pPr>
        <w:tabs>
          <w:tab w:pos="5438" w:val="left" w:leader="none"/>
        </w:tabs>
        <w:spacing w:before="2"/>
        <w:ind w:left="39" w:right="0" w:firstLine="0"/>
        <w:jc w:val="left"/>
        <w:rPr>
          <w:sz w:val="18"/>
        </w:rPr>
      </w:pPr>
      <w:r>
        <w:rPr>
          <w:spacing w:val="-2"/>
          <w:sz w:val="18"/>
        </w:rPr>
        <w:t>Time</w:t>
      </w:r>
      <w:r>
        <w:rPr>
          <w:spacing w:val="-4"/>
          <w:sz w:val="18"/>
        </w:rPr>
        <w:t> </w:t>
      </w:r>
      <w:r>
        <w:rPr>
          <w:spacing w:val="-2"/>
          <w:sz w:val="18"/>
        </w:rPr>
        <w:t>Features</w:t>
      </w:r>
      <w:r>
        <w:rPr>
          <w:sz w:val="18"/>
        </w:rPr>
        <w:tab/>
        <w:t>Date,</w:t>
      </w:r>
      <w:r>
        <w:rPr>
          <w:spacing w:val="-8"/>
          <w:sz w:val="18"/>
        </w:rPr>
        <w:t> </w:t>
      </w:r>
      <w:r>
        <w:rPr>
          <w:sz w:val="18"/>
        </w:rPr>
        <w:t>Hour</w:t>
      </w:r>
      <w:r>
        <w:rPr>
          <w:spacing w:val="-7"/>
          <w:sz w:val="18"/>
        </w:rPr>
        <w:t> </w:t>
      </w:r>
      <w:r>
        <w:rPr>
          <w:sz w:val="18"/>
        </w:rPr>
        <w:t>(0–23),</w:t>
      </w:r>
      <w:r>
        <w:rPr>
          <w:spacing w:val="-7"/>
          <w:sz w:val="18"/>
        </w:rPr>
        <w:t> </w:t>
      </w:r>
      <w:r>
        <w:rPr>
          <w:sz w:val="18"/>
        </w:rPr>
        <w:t>Day</w:t>
      </w:r>
      <w:r>
        <w:rPr>
          <w:spacing w:val="-7"/>
          <w:sz w:val="18"/>
        </w:rPr>
        <w:t> </w:t>
      </w:r>
      <w:r>
        <w:rPr>
          <w:sz w:val="18"/>
        </w:rPr>
        <w:t>of</w:t>
      </w:r>
      <w:r>
        <w:rPr>
          <w:spacing w:val="-7"/>
          <w:sz w:val="18"/>
        </w:rPr>
        <w:t> </w:t>
      </w:r>
      <w:r>
        <w:rPr>
          <w:sz w:val="18"/>
        </w:rPr>
        <w:t>Week</w:t>
      </w:r>
      <w:r>
        <w:rPr>
          <w:spacing w:val="-7"/>
          <w:sz w:val="18"/>
        </w:rPr>
        <w:t> </w:t>
      </w:r>
      <w:r>
        <w:rPr>
          <w:spacing w:val="-2"/>
          <w:sz w:val="18"/>
        </w:rPr>
        <w:t>(0–6)</w:t>
      </w:r>
    </w:p>
    <w:p>
      <w:pPr>
        <w:tabs>
          <w:tab w:pos="5438" w:val="left" w:leader="none"/>
        </w:tabs>
        <w:spacing w:before="2"/>
        <w:ind w:left="39" w:right="0" w:firstLine="0"/>
        <w:jc w:val="left"/>
        <w:rPr>
          <w:sz w:val="18"/>
        </w:rPr>
      </w:pPr>
      <w:r>
        <w:rPr>
          <w:sz w:val="18"/>
        </w:rPr>
        <w:t>Random</w:t>
      </w:r>
      <w:r>
        <w:rPr>
          <w:spacing w:val="-8"/>
          <w:sz w:val="18"/>
        </w:rPr>
        <w:t> </w:t>
      </w:r>
      <w:r>
        <w:rPr>
          <w:spacing w:val="-2"/>
          <w:sz w:val="18"/>
        </w:rPr>
        <w:t>Variables</w:t>
      </w:r>
      <w:r>
        <w:rPr>
          <w:sz w:val="18"/>
        </w:rPr>
        <w:tab/>
        <w:t>rv1,</w:t>
      </w:r>
      <w:r>
        <w:rPr>
          <w:spacing w:val="-6"/>
          <w:sz w:val="18"/>
        </w:rPr>
        <w:t> </w:t>
      </w:r>
      <w:r>
        <w:rPr>
          <w:sz w:val="18"/>
        </w:rPr>
        <w:t>rv2</w:t>
      </w:r>
      <w:r>
        <w:rPr>
          <w:spacing w:val="-6"/>
          <w:sz w:val="18"/>
        </w:rPr>
        <w:t> </w:t>
      </w:r>
      <w:r>
        <w:rPr>
          <w:sz w:val="18"/>
        </w:rPr>
        <w:t>(noise</w:t>
      </w:r>
      <w:r>
        <w:rPr>
          <w:spacing w:val="-5"/>
          <w:sz w:val="18"/>
        </w:rPr>
        <w:t> </w:t>
      </w:r>
      <w:r>
        <w:rPr>
          <w:sz w:val="18"/>
        </w:rPr>
        <w:t>variables</w:t>
      </w:r>
      <w:r>
        <w:rPr>
          <w:spacing w:val="-6"/>
          <w:sz w:val="18"/>
        </w:rPr>
        <w:t> </w:t>
      </w:r>
      <w:r>
        <w:rPr>
          <w:sz w:val="18"/>
        </w:rPr>
        <w:t>for</w:t>
      </w:r>
      <w:r>
        <w:rPr>
          <w:spacing w:val="-6"/>
          <w:sz w:val="18"/>
        </w:rPr>
        <w:t> </w:t>
      </w:r>
      <w:r>
        <w:rPr>
          <w:spacing w:val="-2"/>
          <w:sz w:val="18"/>
        </w:rPr>
        <w:t>filtering)</w:t>
      </w:r>
    </w:p>
    <w:p>
      <w:pPr>
        <w:tabs>
          <w:tab w:pos="5438" w:val="left" w:leader="none"/>
        </w:tabs>
        <w:spacing w:before="2"/>
        <w:ind w:left="39" w:right="0" w:firstLine="0"/>
        <w:jc w:val="left"/>
        <w:rPr>
          <w:sz w:val="18"/>
        </w:rPr>
      </w:pPr>
      <w:r>
        <w:rPr>
          <w:sz w:val="18"/>
        </w:rPr>
        <w:t>Energy</w:t>
      </w:r>
      <w:r>
        <w:rPr>
          <w:spacing w:val="-11"/>
          <w:sz w:val="18"/>
        </w:rPr>
        <w:t> </w:t>
      </w:r>
      <w:r>
        <w:rPr>
          <w:spacing w:val="-2"/>
          <w:sz w:val="18"/>
        </w:rPr>
        <w:t>Range</w:t>
      </w:r>
      <w:r>
        <w:rPr>
          <w:sz w:val="18"/>
        </w:rPr>
        <w:tab/>
        <w:t>10–1080</w:t>
      </w:r>
      <w:r>
        <w:rPr>
          <w:spacing w:val="-6"/>
          <w:sz w:val="18"/>
        </w:rPr>
        <w:t> </w:t>
      </w:r>
      <w:r>
        <w:rPr>
          <w:sz w:val="18"/>
        </w:rPr>
        <w:t>Wh</w:t>
      </w:r>
      <w:r>
        <w:rPr>
          <w:spacing w:val="-5"/>
          <w:sz w:val="18"/>
        </w:rPr>
        <w:t> </w:t>
      </w:r>
      <w:r>
        <w:rPr>
          <w:spacing w:val="-2"/>
          <w:sz w:val="18"/>
        </w:rPr>
        <w:t>(appliances)</w:t>
      </w:r>
    </w:p>
    <w:p>
      <w:pPr>
        <w:tabs>
          <w:tab w:pos="5438" w:val="left" w:leader="none"/>
        </w:tabs>
        <w:spacing w:before="3"/>
        <w:ind w:left="39" w:right="0" w:firstLine="0"/>
        <w:jc w:val="left"/>
        <w:rPr>
          <w:sz w:val="18"/>
        </w:rPr>
      </w:pPr>
      <w:r>
        <w:rPr>
          <w:sz w:val="18"/>
        </w:rPr>
        <w:t>Building</w:t>
      </w:r>
      <w:r>
        <w:rPr>
          <w:spacing w:val="-8"/>
          <w:sz w:val="18"/>
        </w:rPr>
        <w:t> </w:t>
      </w:r>
      <w:r>
        <w:rPr>
          <w:spacing w:val="-4"/>
          <w:sz w:val="18"/>
        </w:rPr>
        <w:t>Type</w:t>
      </w:r>
      <w:r>
        <w:rPr>
          <w:sz w:val="18"/>
        </w:rPr>
        <w:tab/>
      </w:r>
      <w:r>
        <w:rPr>
          <w:spacing w:val="-2"/>
          <w:sz w:val="18"/>
        </w:rPr>
        <w:t>Low-energy</w:t>
      </w:r>
      <w:r>
        <w:rPr>
          <w:spacing w:val="3"/>
          <w:sz w:val="18"/>
        </w:rPr>
        <w:t> </w:t>
      </w:r>
      <w:r>
        <w:rPr>
          <w:spacing w:val="-2"/>
          <w:sz w:val="18"/>
        </w:rPr>
        <w:t>house,</w:t>
      </w:r>
      <w:r>
        <w:rPr>
          <w:spacing w:val="4"/>
          <w:sz w:val="18"/>
        </w:rPr>
        <w:t> </w:t>
      </w:r>
      <w:r>
        <w:rPr>
          <w:spacing w:val="-2"/>
          <w:sz w:val="18"/>
        </w:rPr>
        <w:t>Belgium</w:t>
      </w:r>
    </w:p>
    <w:p>
      <w:pPr>
        <w:tabs>
          <w:tab w:pos="5438" w:val="left" w:leader="none"/>
        </w:tabs>
        <w:spacing w:before="2" w:after="64"/>
        <w:ind w:left="39" w:right="0" w:firstLine="0"/>
        <w:jc w:val="left"/>
        <w:rPr>
          <w:sz w:val="18"/>
        </w:rPr>
      </w:pPr>
      <w:r>
        <w:rPr>
          <w:sz w:val="18"/>
        </w:rPr>
        <w:t>Data</w:t>
      </w:r>
      <w:r>
        <w:rPr>
          <w:spacing w:val="-5"/>
          <w:sz w:val="18"/>
        </w:rPr>
        <w:t> </w:t>
      </w:r>
      <w:r>
        <w:rPr>
          <w:spacing w:val="-2"/>
          <w:sz w:val="18"/>
        </w:rPr>
        <w:t>License</w:t>
      </w:r>
      <w:r>
        <w:rPr>
          <w:sz w:val="18"/>
        </w:rPr>
        <w:tab/>
        <w:t>CC</w:t>
      </w:r>
      <w:r>
        <w:rPr>
          <w:spacing w:val="-4"/>
          <w:sz w:val="18"/>
        </w:rPr>
        <w:t> </w:t>
      </w:r>
      <w:r>
        <w:rPr>
          <w:sz w:val="18"/>
        </w:rPr>
        <w:t>BY</w:t>
      </w:r>
      <w:r>
        <w:rPr>
          <w:spacing w:val="-4"/>
          <w:sz w:val="18"/>
        </w:rPr>
        <w:t> </w:t>
      </w:r>
      <w:r>
        <w:rPr>
          <w:sz w:val="18"/>
        </w:rPr>
        <w:t>4.0</w:t>
      </w:r>
      <w:r>
        <w:rPr>
          <w:spacing w:val="-4"/>
          <w:sz w:val="18"/>
        </w:rPr>
        <w:t> </w:t>
      </w:r>
      <w:r>
        <w:rPr>
          <w:sz w:val="18"/>
        </w:rPr>
        <w:t>(Open</w:t>
      </w:r>
      <w:r>
        <w:rPr>
          <w:spacing w:val="-4"/>
          <w:sz w:val="18"/>
        </w:rPr>
        <w:t> </w:t>
      </w:r>
      <w:r>
        <w:rPr>
          <w:spacing w:val="-2"/>
          <w:sz w:val="18"/>
        </w:rPr>
        <w:t>Access)</w:t>
      </w:r>
    </w:p>
    <w:p>
      <w:pPr>
        <w:pStyle w:val="BodyText"/>
        <w:spacing w:line="55" w:lineRule="exact"/>
        <w:ind w:left="-4" w:right="-44"/>
        <w:rPr>
          <w:position w:val="0"/>
          <w:sz w:val="5"/>
        </w:rPr>
      </w:pPr>
      <w:r>
        <w:rPr>
          <w:position w:val="0"/>
          <w:sz w:val="5"/>
        </w:rPr>
        <mc:AlternateContent>
          <mc:Choice Requires="wps">
            <w:drawing>
              <wp:inline distT="0" distB="0" distL="0" distR="0">
                <wp:extent cx="5922010" cy="35560"/>
                <wp:effectExtent l="9525" t="0" r="0" b="2540"/>
                <wp:docPr id="6" name="Group 6"/>
                <wp:cNvGraphicFramePr>
                  <a:graphicFrameLocks/>
                </wp:cNvGraphicFramePr>
                <a:graphic>
                  <a:graphicData uri="http://schemas.microsoft.com/office/word/2010/wordprocessingGroup">
                    <wpg:wgp>
                      <wpg:cNvPr id="6" name="Group 6"/>
                      <wpg:cNvGrpSpPr/>
                      <wpg:grpSpPr>
                        <a:xfrm>
                          <a:off x="0" y="0"/>
                          <a:ext cx="5922010" cy="35560"/>
                          <a:chExt cx="5922010" cy="35560"/>
                        </a:xfrm>
                      </wpg:grpSpPr>
                      <wps:wsp>
                        <wps:cNvPr id="7" name="Graphic 7"/>
                        <wps:cNvSpPr/>
                        <wps:spPr>
                          <a:xfrm>
                            <a:off x="0" y="2527"/>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0" y="32892"/>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3pt;height:2.8pt;mso-position-horizontal-relative:char;mso-position-vertical-relative:line" id="docshapegroup3" coordorigin="0,0" coordsize="9326,56">
                <v:line style="position:absolute" from="0,4" to="9325,4" stroked="true" strokeweight=".398pt" strokecolor="#000000">
                  <v:stroke dashstyle="solid"/>
                </v:line>
                <v:line style="position:absolute" from="0,52" to="9325,52" stroked="true" strokeweight=".398pt" strokecolor="#000000">
                  <v:stroke dashstyle="solid"/>
                </v:line>
              </v:group>
            </w:pict>
          </mc:Fallback>
        </mc:AlternateContent>
      </w:r>
      <w:r>
        <w:rPr>
          <w:position w:val="0"/>
          <w:sz w:val="5"/>
        </w:rPr>
      </w:r>
    </w:p>
    <w:p>
      <w:pPr>
        <w:pStyle w:val="BodyText"/>
        <w:spacing w:before="215"/>
      </w:pPr>
    </w:p>
    <w:p>
      <w:pPr>
        <w:pStyle w:val="BodyText"/>
        <w:ind w:right="33"/>
        <w:jc w:val="both"/>
      </w:pPr>
      <w:r>
        <w:rPr/>
        <w:t>Based on the appliance energy levels, an occupancy binary label was created: scores below 50 Wh were </w:t>
      </w:r>
      <w:r>
        <w:rPr/>
        <w:t>considered Unoccupied (0) and scores at or above 50 Wh Occupied (1) and the database produced 13,142 occupied and 6,593 unoccupied</w:t>
      </w:r>
      <w:r>
        <w:rPr>
          <w:spacing w:val="-6"/>
        </w:rPr>
        <w:t> </w:t>
      </w:r>
      <w:r>
        <w:rPr/>
        <w:t>samples. This</w:t>
      </w:r>
      <w:r>
        <w:rPr>
          <w:spacing w:val="-6"/>
        </w:rPr>
        <w:t> </w:t>
      </w:r>
      <w:r>
        <w:rPr/>
        <w:t>is</w:t>
      </w:r>
      <w:r>
        <w:rPr>
          <w:spacing w:val="-6"/>
        </w:rPr>
        <w:t> </w:t>
      </w:r>
      <w:r>
        <w:rPr/>
        <w:t>a</w:t>
      </w:r>
      <w:r>
        <w:rPr>
          <w:spacing w:val="-6"/>
        </w:rPr>
        <w:t> </w:t>
      </w:r>
      <w:r>
        <w:rPr/>
        <w:t>threshold</w:t>
      </w:r>
      <w:r>
        <w:rPr>
          <w:spacing w:val="-6"/>
        </w:rPr>
        <w:t> </w:t>
      </w:r>
      <w:r>
        <w:rPr/>
        <w:t>based</w:t>
      </w:r>
      <w:r>
        <w:rPr>
          <w:spacing w:val="-6"/>
        </w:rPr>
        <w:t> </w:t>
      </w:r>
      <w:r>
        <w:rPr/>
        <w:t>labeling</w:t>
      </w:r>
      <w:r>
        <w:rPr>
          <w:spacing w:val="-6"/>
        </w:rPr>
        <w:t> </w:t>
      </w:r>
      <w:r>
        <w:rPr/>
        <w:t>which</w:t>
      </w:r>
      <w:r>
        <w:rPr>
          <w:spacing w:val="-6"/>
        </w:rPr>
        <w:t> </w:t>
      </w:r>
      <w:r>
        <w:rPr/>
        <w:t>represents</w:t>
      </w:r>
      <w:r>
        <w:rPr>
          <w:spacing w:val="-6"/>
        </w:rPr>
        <w:t> </w:t>
      </w:r>
      <w:r>
        <w:rPr/>
        <w:t>the</w:t>
      </w:r>
      <w:r>
        <w:rPr>
          <w:spacing w:val="-6"/>
        </w:rPr>
        <w:t> </w:t>
      </w:r>
      <w:r>
        <w:rPr/>
        <w:t>recorded</w:t>
      </w:r>
      <w:r>
        <w:rPr>
          <w:spacing w:val="-6"/>
        </w:rPr>
        <w:t> </w:t>
      </w:r>
      <w:r>
        <w:rPr/>
        <w:t>relationship</w:t>
      </w:r>
      <w:r>
        <w:rPr>
          <w:spacing w:val="-7"/>
        </w:rPr>
        <w:t> </w:t>
      </w:r>
      <w:r>
        <w:rPr/>
        <w:t>between</w:t>
      </w:r>
      <w:r>
        <w:rPr>
          <w:spacing w:val="-6"/>
        </w:rPr>
        <w:t> </w:t>
      </w:r>
      <w:r>
        <w:rPr/>
        <w:t>appliance use and room presence in the original data.</w:t>
      </w:r>
    </w:p>
    <w:p>
      <w:pPr>
        <w:pStyle w:val="BodyText"/>
      </w:pPr>
    </w:p>
    <w:p>
      <w:pPr>
        <w:pStyle w:val="BodyText"/>
        <w:spacing w:before="39"/>
      </w:pPr>
    </w:p>
    <w:p>
      <w:pPr>
        <w:pStyle w:val="Heading2"/>
      </w:pPr>
      <w:bookmarkStart w:name="Data Preprocessing" w:id="7"/>
      <w:bookmarkEnd w:id="7"/>
      <w:r>
        <w:rPr>
          <w:b w:val="0"/>
        </w:rPr>
      </w:r>
      <w:r>
        <w:rPr/>
        <w:t>Data</w:t>
      </w:r>
      <w:r>
        <w:rPr>
          <w:spacing w:val="-6"/>
        </w:rPr>
        <w:t> </w:t>
      </w:r>
      <w:r>
        <w:rPr>
          <w:spacing w:val="-2"/>
        </w:rPr>
        <w:t>Preprocessing</w:t>
      </w:r>
    </w:p>
    <w:p>
      <w:pPr>
        <w:pStyle w:val="BodyText"/>
        <w:spacing w:before="9"/>
        <w:rPr>
          <w:b/>
          <w:sz w:val="24"/>
        </w:rPr>
      </w:pPr>
    </w:p>
    <w:p>
      <w:pPr>
        <w:pStyle w:val="BodyText"/>
        <w:spacing w:line="235" w:lineRule="auto"/>
        <w:ind w:right="33"/>
        <w:jc w:val="both"/>
      </w:pPr>
      <w:r>
        <w:rPr/>
        <w:t>The</w:t>
      </w:r>
      <w:r>
        <w:rPr>
          <w:spacing w:val="-4"/>
        </w:rPr>
        <w:t> </w:t>
      </w:r>
      <w:r>
        <w:rPr/>
        <w:t>dataset</w:t>
      </w:r>
      <w:r>
        <w:rPr>
          <w:spacing w:val="-4"/>
        </w:rPr>
        <w:t> </w:t>
      </w:r>
      <w:r>
        <w:rPr/>
        <w:t>underwent</w:t>
      </w:r>
      <w:r>
        <w:rPr>
          <w:spacing w:val="-4"/>
        </w:rPr>
        <w:t> </w:t>
      </w:r>
      <w:r>
        <w:rPr/>
        <w:t>the</w:t>
      </w:r>
      <w:r>
        <w:rPr>
          <w:spacing w:val="-4"/>
        </w:rPr>
        <w:t> </w:t>
      </w:r>
      <w:r>
        <w:rPr/>
        <w:t>following</w:t>
      </w:r>
      <w:r>
        <w:rPr>
          <w:spacing w:val="-4"/>
        </w:rPr>
        <w:t> </w:t>
      </w:r>
      <w:r>
        <w:rPr/>
        <w:t>preprocessing</w:t>
      </w:r>
      <w:r>
        <w:rPr>
          <w:spacing w:val="-4"/>
        </w:rPr>
        <w:t> </w:t>
      </w:r>
      <w:r>
        <w:rPr/>
        <w:t>pipeline: (1)</w:t>
      </w:r>
      <w:r>
        <w:rPr>
          <w:spacing w:val="-4"/>
        </w:rPr>
        <w:t> </w:t>
      </w:r>
      <w:r>
        <w:rPr/>
        <w:t>Missing</w:t>
      </w:r>
      <w:r>
        <w:rPr>
          <w:spacing w:val="-4"/>
        </w:rPr>
        <w:t> </w:t>
      </w:r>
      <w:r>
        <w:rPr/>
        <w:t>value</w:t>
      </w:r>
      <w:r>
        <w:rPr>
          <w:spacing w:val="-4"/>
        </w:rPr>
        <w:t> </w:t>
      </w:r>
      <w:r>
        <w:rPr/>
        <w:t>imputation</w:t>
      </w:r>
      <w:r>
        <w:rPr>
          <w:spacing w:val="-4"/>
        </w:rPr>
        <w:t> </w:t>
      </w:r>
      <w:r>
        <w:rPr/>
        <w:t>via</w:t>
      </w:r>
      <w:r>
        <w:rPr>
          <w:spacing w:val="-4"/>
        </w:rPr>
        <w:t> </w:t>
      </w:r>
      <w:r>
        <w:rPr/>
        <w:t>forward-fill</w:t>
      </w:r>
      <w:r>
        <w:rPr>
          <w:spacing w:val="-4"/>
        </w:rPr>
        <w:t> </w:t>
      </w:r>
      <w:r>
        <w:rPr/>
        <w:t>interpola- tion</w:t>
      </w:r>
      <w:r>
        <w:rPr>
          <w:spacing w:val="-3"/>
        </w:rPr>
        <w:t> </w:t>
      </w:r>
      <w:r>
        <w:rPr/>
        <w:t>to</w:t>
      </w:r>
      <w:r>
        <w:rPr>
          <w:spacing w:val="-3"/>
        </w:rPr>
        <w:t> </w:t>
      </w:r>
      <w:r>
        <w:rPr/>
        <w:t>preserve</w:t>
      </w:r>
      <w:r>
        <w:rPr>
          <w:spacing w:val="-3"/>
        </w:rPr>
        <w:t> </w:t>
      </w:r>
      <w:r>
        <w:rPr/>
        <w:t>time-series</w:t>
      </w:r>
      <w:r>
        <w:rPr>
          <w:spacing w:val="-3"/>
        </w:rPr>
        <w:t> </w:t>
      </w:r>
      <w:r>
        <w:rPr/>
        <w:t>continuity;</w:t>
      </w:r>
      <w:r>
        <w:rPr>
          <w:spacing w:val="-1"/>
        </w:rPr>
        <w:t> </w:t>
      </w:r>
      <w:r>
        <w:rPr/>
        <w:t>(2)</w:t>
      </w:r>
      <w:r>
        <w:rPr>
          <w:spacing w:val="-3"/>
        </w:rPr>
        <w:t> </w:t>
      </w:r>
      <w:r>
        <w:rPr/>
        <w:t>Cyclical</w:t>
      </w:r>
      <w:r>
        <w:rPr>
          <w:spacing w:val="-3"/>
        </w:rPr>
        <w:t> </w:t>
      </w:r>
      <w:r>
        <w:rPr/>
        <w:t>encoding</w:t>
      </w:r>
      <w:r>
        <w:rPr>
          <w:spacing w:val="-3"/>
        </w:rPr>
        <w:t> </w:t>
      </w:r>
      <w:r>
        <w:rPr/>
        <w:t>of</w:t>
      </w:r>
      <w:r>
        <w:rPr>
          <w:spacing w:val="-3"/>
        </w:rPr>
        <w:t> </w:t>
      </w:r>
      <w:r>
        <w:rPr/>
        <w:t>hour</w:t>
      </w:r>
      <w:r>
        <w:rPr>
          <w:spacing w:val="-3"/>
        </w:rPr>
        <w:t> </w:t>
      </w:r>
      <w:r>
        <w:rPr/>
        <w:t>and</w:t>
      </w:r>
      <w:r>
        <w:rPr>
          <w:spacing w:val="-3"/>
        </w:rPr>
        <w:t> </w:t>
      </w:r>
      <w:r>
        <w:rPr/>
        <w:t>day-of-week</w:t>
      </w:r>
      <w:r>
        <w:rPr>
          <w:spacing w:val="-3"/>
        </w:rPr>
        <w:t> </w:t>
      </w:r>
      <w:r>
        <w:rPr/>
        <w:t>using</w:t>
      </w:r>
      <w:r>
        <w:rPr>
          <w:spacing w:val="-3"/>
        </w:rPr>
        <w:t> </w:t>
      </w:r>
      <w:r>
        <w:rPr/>
        <w:t>sine-cosine</w:t>
      </w:r>
      <w:r>
        <w:rPr>
          <w:spacing w:val="-3"/>
        </w:rPr>
        <w:t> </w:t>
      </w:r>
      <w:r>
        <w:rPr/>
        <w:t>transforma- tions</w:t>
      </w:r>
      <w:r>
        <w:rPr>
          <w:spacing w:val="-5"/>
        </w:rPr>
        <w:t> </w:t>
      </w:r>
      <w:r>
        <w:rPr/>
        <w:t>(e.g.,</w:t>
      </w:r>
      <w:r>
        <w:rPr>
          <w:spacing w:val="-6"/>
        </w:rPr>
        <w:t> </w:t>
      </w:r>
      <w:r>
        <w:rPr/>
        <w:t>hour_sin</w:t>
      </w:r>
      <w:r>
        <w:rPr>
          <w:spacing w:val="-5"/>
        </w:rPr>
        <w:t> </w:t>
      </w:r>
      <w:r>
        <w:rPr/>
        <w:t>=</w:t>
      </w:r>
      <w:r>
        <w:rPr>
          <w:spacing w:val="-6"/>
        </w:rPr>
        <w:t> </w:t>
      </w:r>
      <w:r>
        <w:rPr/>
        <w:t>sin(2</w:t>
      </w:r>
      <w:r>
        <w:rPr>
          <w:rFonts w:ascii="Verdana" w:hAnsi="Verdana"/>
          <w:i/>
        </w:rPr>
        <w:t>π</w:t>
      </w:r>
      <w:r>
        <w:rPr>
          <w:rFonts w:ascii="Verdana" w:hAnsi="Verdana"/>
          <w:i/>
          <w:spacing w:val="-12"/>
        </w:rPr>
        <w:t> </w:t>
      </w:r>
      <w:r>
        <w:rPr/>
        <w:t>×</w:t>
      </w:r>
      <w:r>
        <w:rPr>
          <w:spacing w:val="-5"/>
        </w:rPr>
        <w:t> </w:t>
      </w:r>
      <w:r>
        <w:rPr/>
        <w:t>hour</w:t>
      </w:r>
      <w:r>
        <w:rPr>
          <w:spacing w:val="-6"/>
        </w:rPr>
        <w:t> </w:t>
      </w:r>
      <w:r>
        <w:rPr/>
        <w:t>/</w:t>
      </w:r>
      <w:r>
        <w:rPr>
          <w:spacing w:val="-5"/>
        </w:rPr>
        <w:t> </w:t>
      </w:r>
      <w:r>
        <w:rPr/>
        <w:t>24));</w:t>
      </w:r>
      <w:r>
        <w:rPr>
          <w:spacing w:val="-6"/>
        </w:rPr>
        <w:t> </w:t>
      </w:r>
      <w:r>
        <w:rPr/>
        <w:t>(3)</w:t>
      </w:r>
      <w:r>
        <w:rPr>
          <w:spacing w:val="-5"/>
        </w:rPr>
        <w:t> </w:t>
      </w:r>
      <w:r>
        <w:rPr/>
        <w:t>Min-max</w:t>
      </w:r>
      <w:r>
        <w:rPr>
          <w:spacing w:val="-6"/>
        </w:rPr>
        <w:t> </w:t>
      </w:r>
      <w:r>
        <w:rPr/>
        <w:t>normalization</w:t>
      </w:r>
      <w:r>
        <w:rPr>
          <w:spacing w:val="-5"/>
        </w:rPr>
        <w:t> </w:t>
      </w:r>
      <w:r>
        <w:rPr/>
        <w:t>of</w:t>
      </w:r>
      <w:r>
        <w:rPr>
          <w:spacing w:val="-6"/>
        </w:rPr>
        <w:t> </w:t>
      </w:r>
      <w:r>
        <w:rPr/>
        <w:t>all</w:t>
      </w:r>
      <w:r>
        <w:rPr>
          <w:spacing w:val="-5"/>
        </w:rPr>
        <w:t> </w:t>
      </w:r>
      <w:r>
        <w:rPr/>
        <w:t>numerical</w:t>
      </w:r>
      <w:r>
        <w:rPr>
          <w:spacing w:val="-6"/>
        </w:rPr>
        <w:t> </w:t>
      </w:r>
      <w:r>
        <w:rPr/>
        <w:t>features</w:t>
      </w:r>
      <w:r>
        <w:rPr>
          <w:spacing w:val="-5"/>
        </w:rPr>
        <w:t> </w:t>
      </w:r>
      <w:r>
        <w:rPr/>
        <w:t>to</w:t>
      </w:r>
      <w:r>
        <w:rPr>
          <w:spacing w:val="-6"/>
        </w:rPr>
        <w:t> </w:t>
      </w:r>
      <w:r>
        <w:rPr/>
        <w:t>[0,</w:t>
      </w:r>
      <w:r>
        <w:rPr>
          <w:spacing w:val="-5"/>
        </w:rPr>
        <w:t> </w:t>
      </w:r>
      <w:r>
        <w:rPr/>
        <w:t>1];</w:t>
      </w:r>
      <w:r>
        <w:rPr>
          <w:spacing w:val="-6"/>
        </w:rPr>
        <w:t> </w:t>
      </w:r>
      <w:r>
        <w:rPr/>
        <w:t>(4)</w:t>
      </w:r>
      <w:r>
        <w:rPr>
          <w:spacing w:val="-5"/>
        </w:rPr>
        <w:t> </w:t>
      </w:r>
      <w:r>
        <w:rPr/>
        <w:t>Feature selection</w:t>
      </w:r>
      <w:r>
        <w:rPr>
          <w:spacing w:val="6"/>
        </w:rPr>
        <w:t> </w:t>
      </w:r>
      <w:r>
        <w:rPr/>
        <w:t>using</w:t>
      </w:r>
      <w:r>
        <w:rPr>
          <w:spacing w:val="6"/>
        </w:rPr>
        <w:t> </w:t>
      </w:r>
      <w:r>
        <w:rPr/>
        <w:t>Pearson</w:t>
      </w:r>
      <w:r>
        <w:rPr>
          <w:spacing w:val="6"/>
        </w:rPr>
        <w:t> </w:t>
      </w:r>
      <w:r>
        <w:rPr/>
        <w:t>correlation</w:t>
      </w:r>
      <w:r>
        <w:rPr>
          <w:spacing w:val="6"/>
        </w:rPr>
        <w:t> </w:t>
      </w:r>
      <w:r>
        <w:rPr/>
        <w:t>and</w:t>
      </w:r>
      <w:r>
        <w:rPr>
          <w:spacing w:val="6"/>
        </w:rPr>
        <w:t> </w:t>
      </w:r>
      <w:r>
        <w:rPr/>
        <w:t>Random</w:t>
      </w:r>
      <w:r>
        <w:rPr>
          <w:spacing w:val="6"/>
        </w:rPr>
        <w:t> </w:t>
      </w:r>
      <w:r>
        <w:rPr/>
        <w:t>Forest</w:t>
      </w:r>
      <w:r>
        <w:rPr>
          <w:spacing w:val="6"/>
        </w:rPr>
        <w:t> </w:t>
      </w:r>
      <w:r>
        <w:rPr/>
        <w:t>feature</w:t>
      </w:r>
      <w:r>
        <w:rPr>
          <w:spacing w:val="6"/>
        </w:rPr>
        <w:t> </w:t>
      </w:r>
      <w:r>
        <w:rPr/>
        <w:t>importance,</w:t>
      </w:r>
      <w:r>
        <w:rPr>
          <w:spacing w:val="10"/>
        </w:rPr>
        <w:t> </w:t>
      </w:r>
      <w:r>
        <w:rPr/>
        <w:t>retaining</w:t>
      </w:r>
      <w:r>
        <w:rPr>
          <w:spacing w:val="6"/>
        </w:rPr>
        <w:t> </w:t>
      </w:r>
      <w:r>
        <w:rPr/>
        <w:t>14</w:t>
      </w:r>
      <w:r>
        <w:rPr>
          <w:spacing w:val="6"/>
        </w:rPr>
        <w:t> </w:t>
      </w:r>
      <w:r>
        <w:rPr/>
        <w:t>most</w:t>
      </w:r>
      <w:r>
        <w:rPr>
          <w:spacing w:val="6"/>
        </w:rPr>
        <w:t> </w:t>
      </w:r>
      <w:r>
        <w:rPr/>
        <w:t>informative</w:t>
      </w:r>
      <w:r>
        <w:rPr>
          <w:spacing w:val="6"/>
        </w:rPr>
        <w:t> </w:t>
      </w:r>
      <w:r>
        <w:rPr>
          <w:spacing w:val="-2"/>
        </w:rPr>
        <w:t>features;</w:t>
      </w:r>
    </w:p>
    <w:p>
      <w:pPr>
        <w:pStyle w:val="BodyText"/>
        <w:spacing w:line="227" w:lineRule="exact"/>
        <w:jc w:val="both"/>
      </w:pPr>
      <w:r>
        <w:rPr/>
        <w:t>(5)</w:t>
      </w:r>
      <w:r>
        <w:rPr>
          <w:spacing w:val="-7"/>
        </w:rPr>
        <w:t> </w:t>
      </w:r>
      <w:r>
        <w:rPr/>
        <w:t>Sliding</w:t>
      </w:r>
      <w:r>
        <w:rPr>
          <w:spacing w:val="-7"/>
        </w:rPr>
        <w:t> </w:t>
      </w:r>
      <w:r>
        <w:rPr/>
        <w:t>window</w:t>
      </w:r>
      <w:r>
        <w:rPr>
          <w:spacing w:val="-7"/>
        </w:rPr>
        <w:t> </w:t>
      </w:r>
      <w:r>
        <w:rPr/>
        <w:t>construction</w:t>
      </w:r>
      <w:r>
        <w:rPr>
          <w:spacing w:val="-7"/>
        </w:rPr>
        <w:t> </w:t>
      </w:r>
      <w:r>
        <w:rPr/>
        <w:t>of</w:t>
      </w:r>
      <w:r>
        <w:rPr>
          <w:spacing w:val="-7"/>
        </w:rPr>
        <w:t> </w:t>
      </w:r>
      <w:r>
        <w:rPr/>
        <w:t>24</w:t>
      </w:r>
      <w:r>
        <w:rPr>
          <w:spacing w:val="-7"/>
        </w:rPr>
        <w:t> </w:t>
      </w:r>
      <w:r>
        <w:rPr/>
        <w:t>consecutive</w:t>
      </w:r>
      <w:r>
        <w:rPr>
          <w:spacing w:val="-7"/>
        </w:rPr>
        <w:t> </w:t>
      </w:r>
      <w:r>
        <w:rPr/>
        <w:t>timesteps</w:t>
      </w:r>
      <w:r>
        <w:rPr>
          <w:spacing w:val="-7"/>
        </w:rPr>
        <w:t> </w:t>
      </w:r>
      <w:r>
        <w:rPr/>
        <w:t>(4</w:t>
      </w:r>
      <w:r>
        <w:rPr>
          <w:spacing w:val="-7"/>
        </w:rPr>
        <w:t> </w:t>
      </w:r>
      <w:r>
        <w:rPr/>
        <w:t>hours)</w:t>
      </w:r>
      <w:r>
        <w:rPr>
          <w:spacing w:val="-6"/>
        </w:rPr>
        <w:t> </w:t>
      </w:r>
      <w:r>
        <w:rPr/>
        <w:t>for</w:t>
      </w:r>
      <w:r>
        <w:rPr>
          <w:spacing w:val="-7"/>
        </w:rPr>
        <w:t> </w:t>
      </w:r>
      <w:r>
        <w:rPr/>
        <w:t>LSTM</w:t>
      </w:r>
      <w:r>
        <w:rPr>
          <w:spacing w:val="-7"/>
        </w:rPr>
        <w:t> </w:t>
      </w:r>
      <w:r>
        <w:rPr/>
        <w:t>input</w:t>
      </w:r>
      <w:r>
        <w:rPr>
          <w:spacing w:val="-7"/>
        </w:rPr>
        <w:t> </w:t>
      </w:r>
      <w:r>
        <w:rPr>
          <w:spacing w:val="-2"/>
        </w:rPr>
        <w:t>sequences.</w:t>
      </w:r>
    </w:p>
    <w:p>
      <w:pPr>
        <w:pStyle w:val="BodyText"/>
        <w:spacing w:before="6"/>
        <w:ind w:right="34" w:firstLine="199"/>
        <w:jc w:val="both"/>
      </w:pPr>
      <w:r>
        <w:rPr/>
        <w:t>To cause realistic forward-prediction deployment conditions and eliminate data leakage, the 80:20 train-test split was</w:t>
      </w:r>
      <w:r>
        <w:rPr>
          <w:spacing w:val="-2"/>
        </w:rPr>
        <w:t> </w:t>
      </w:r>
      <w:r>
        <w:rPr/>
        <w:t>used</w:t>
      </w:r>
      <w:r>
        <w:rPr>
          <w:spacing w:val="-2"/>
        </w:rPr>
        <w:t> </w:t>
      </w:r>
      <w:r>
        <w:rPr/>
        <w:t>in</w:t>
      </w:r>
      <w:r>
        <w:rPr>
          <w:spacing w:val="-2"/>
        </w:rPr>
        <w:t> </w:t>
      </w:r>
      <w:r>
        <w:rPr/>
        <w:t>chronological</w:t>
      </w:r>
      <w:r>
        <w:rPr>
          <w:spacing w:val="-2"/>
        </w:rPr>
        <w:t> </w:t>
      </w:r>
      <w:r>
        <w:rPr/>
        <w:t>order;</w:t>
      </w:r>
      <w:r>
        <w:rPr>
          <w:spacing w:val="-1"/>
        </w:rPr>
        <w:t> </w:t>
      </w:r>
      <w:r>
        <w:rPr/>
        <w:t>January</w:t>
      </w:r>
      <w:r>
        <w:rPr>
          <w:spacing w:val="-2"/>
        </w:rPr>
        <w:t> </w:t>
      </w:r>
      <w:r>
        <w:rPr/>
        <w:t>through</w:t>
      </w:r>
      <w:r>
        <w:rPr>
          <w:spacing w:val="-2"/>
        </w:rPr>
        <w:t> </w:t>
      </w:r>
      <w:r>
        <w:rPr/>
        <w:t>April</w:t>
      </w:r>
      <w:r>
        <w:rPr>
          <w:spacing w:val="-2"/>
        </w:rPr>
        <w:t> </w:t>
      </w:r>
      <w:r>
        <w:rPr/>
        <w:t>data</w:t>
      </w:r>
      <w:r>
        <w:rPr>
          <w:spacing w:val="-2"/>
        </w:rPr>
        <w:t> </w:t>
      </w:r>
      <w:r>
        <w:rPr/>
        <w:t>(15,788</w:t>
      </w:r>
      <w:r>
        <w:rPr>
          <w:spacing w:val="-2"/>
        </w:rPr>
        <w:t> </w:t>
      </w:r>
      <w:r>
        <w:rPr/>
        <w:t>samples)</w:t>
      </w:r>
      <w:r>
        <w:rPr>
          <w:spacing w:val="-2"/>
        </w:rPr>
        <w:t> </w:t>
      </w:r>
      <w:r>
        <w:rPr/>
        <w:t>trained</w:t>
      </w:r>
      <w:r>
        <w:rPr>
          <w:spacing w:val="-2"/>
        </w:rPr>
        <w:t> </w:t>
      </w:r>
      <w:r>
        <w:rPr/>
        <w:t>and</w:t>
      </w:r>
      <w:r>
        <w:rPr>
          <w:spacing w:val="-2"/>
        </w:rPr>
        <w:t> </w:t>
      </w:r>
      <w:r>
        <w:rPr/>
        <w:t>May</w:t>
      </w:r>
      <w:r>
        <w:rPr>
          <w:spacing w:val="-2"/>
        </w:rPr>
        <w:t> </w:t>
      </w:r>
      <w:r>
        <w:rPr/>
        <w:t>data</w:t>
      </w:r>
      <w:r>
        <w:rPr>
          <w:spacing w:val="-2"/>
        </w:rPr>
        <w:t> </w:t>
      </w:r>
      <w:r>
        <w:rPr/>
        <w:t>(3,947</w:t>
      </w:r>
      <w:r>
        <w:rPr>
          <w:spacing w:val="-2"/>
        </w:rPr>
        <w:t> </w:t>
      </w:r>
      <w:r>
        <w:rPr/>
        <w:t>samples) </w:t>
      </w:r>
      <w:r>
        <w:rPr>
          <w:spacing w:val="-2"/>
        </w:rPr>
        <w:t>tested.</w:t>
      </w:r>
    </w:p>
    <w:p>
      <w:pPr>
        <w:pStyle w:val="BodyText"/>
      </w:pPr>
    </w:p>
    <w:p>
      <w:pPr>
        <w:pStyle w:val="BodyText"/>
        <w:spacing w:before="40"/>
      </w:pPr>
    </w:p>
    <w:p>
      <w:pPr>
        <w:pStyle w:val="Heading2"/>
      </w:pPr>
      <w:bookmarkStart w:name="AI Models" w:id="8"/>
      <w:bookmarkEnd w:id="8"/>
      <w:r>
        <w:rPr>
          <w:b w:val="0"/>
        </w:rPr>
      </w:r>
      <w:r>
        <w:rPr/>
        <w:t>AI</w:t>
      </w:r>
      <w:r>
        <w:rPr>
          <w:spacing w:val="-4"/>
        </w:rPr>
        <w:t> </w:t>
      </w:r>
      <w:r>
        <w:rPr>
          <w:spacing w:val="-2"/>
        </w:rPr>
        <w:t>Models</w:t>
      </w:r>
    </w:p>
    <w:p>
      <w:pPr>
        <w:pStyle w:val="BodyText"/>
        <w:spacing w:before="4"/>
        <w:rPr>
          <w:b/>
          <w:sz w:val="24"/>
        </w:rPr>
      </w:pPr>
    </w:p>
    <w:p>
      <w:pPr>
        <w:pStyle w:val="BodyText"/>
        <w:spacing w:before="1"/>
        <w:ind w:right="33"/>
        <w:jc w:val="both"/>
      </w:pPr>
      <w:r>
        <w:rPr>
          <w:b/>
        </w:rPr>
        <w:t>Random Forest Classifier:</w:t>
      </w:r>
      <w:r>
        <w:rPr>
          <w:b/>
          <w:spacing w:val="24"/>
        </w:rPr>
        <w:t> </w:t>
      </w:r>
      <w:r>
        <w:rPr/>
        <w:t>An ensemble of 200 decision trees (max depth = 15, min samples per leaf = 5) trained on</w:t>
      </w:r>
      <w:r>
        <w:rPr>
          <w:spacing w:val="-10"/>
        </w:rPr>
        <w:t> </w:t>
      </w:r>
      <w:r>
        <w:rPr/>
        <w:t>14</w:t>
      </w:r>
      <w:r>
        <w:rPr>
          <w:spacing w:val="-10"/>
        </w:rPr>
        <w:t> </w:t>
      </w:r>
      <w:r>
        <w:rPr/>
        <w:t>selected</w:t>
      </w:r>
      <w:r>
        <w:rPr>
          <w:spacing w:val="-10"/>
        </w:rPr>
        <w:t> </w:t>
      </w:r>
      <w:r>
        <w:rPr/>
        <w:t>features</w:t>
      </w:r>
      <w:r>
        <w:rPr>
          <w:spacing w:val="-10"/>
        </w:rPr>
        <w:t> </w:t>
      </w:r>
      <w:r>
        <w:rPr/>
        <w:t>to</w:t>
      </w:r>
      <w:r>
        <w:rPr>
          <w:spacing w:val="-10"/>
        </w:rPr>
        <w:t> </w:t>
      </w:r>
      <w:r>
        <w:rPr/>
        <w:t>classify</w:t>
      </w:r>
      <w:r>
        <w:rPr>
          <w:spacing w:val="-10"/>
        </w:rPr>
        <w:t> </w:t>
      </w:r>
      <w:r>
        <w:rPr/>
        <w:t>occupancy</w:t>
      </w:r>
      <w:r>
        <w:rPr>
          <w:spacing w:val="-10"/>
        </w:rPr>
        <w:t> </w:t>
      </w:r>
      <w:r>
        <w:rPr/>
        <w:t>state</w:t>
      </w:r>
      <w:r>
        <w:rPr>
          <w:spacing w:val="-10"/>
        </w:rPr>
        <w:t> </w:t>
      </w:r>
      <w:r>
        <w:rPr/>
        <w:t>(Occupied/Unoccupied). Selected</w:t>
      </w:r>
      <w:r>
        <w:rPr>
          <w:spacing w:val="-10"/>
        </w:rPr>
        <w:t> </w:t>
      </w:r>
      <w:r>
        <w:rPr/>
        <w:t>for</w:t>
      </w:r>
      <w:r>
        <w:rPr>
          <w:spacing w:val="-10"/>
        </w:rPr>
        <w:t> </w:t>
      </w:r>
      <w:r>
        <w:rPr/>
        <w:t>its</w:t>
      </w:r>
      <w:r>
        <w:rPr>
          <w:spacing w:val="-10"/>
        </w:rPr>
        <w:t> </w:t>
      </w:r>
      <w:r>
        <w:rPr/>
        <w:t>robustness</w:t>
      </w:r>
      <w:r>
        <w:rPr>
          <w:spacing w:val="-10"/>
        </w:rPr>
        <w:t> </w:t>
      </w:r>
      <w:r>
        <w:rPr/>
        <w:t>to</w:t>
      </w:r>
      <w:r>
        <w:rPr>
          <w:spacing w:val="-10"/>
        </w:rPr>
        <w:t> </w:t>
      </w:r>
      <w:r>
        <w:rPr/>
        <w:t>sensor</w:t>
      </w:r>
      <w:r>
        <w:rPr>
          <w:spacing w:val="-10"/>
        </w:rPr>
        <w:t> </w:t>
      </w:r>
      <w:r>
        <w:rPr/>
        <w:t>noise and proven occupancy detection performance.</w:t>
      </w:r>
    </w:p>
    <w:p>
      <w:pPr>
        <w:pStyle w:val="BodyText"/>
        <w:spacing w:line="218" w:lineRule="auto"/>
        <w:ind w:right="33" w:firstLine="199"/>
        <w:jc w:val="both"/>
      </w:pPr>
      <w:r>
        <w:rPr>
          <w:b/>
        </w:rPr>
        <w:t>LSTM</w:t>
      </w:r>
      <w:r>
        <w:rPr>
          <w:b/>
          <w:spacing w:val="-1"/>
        </w:rPr>
        <w:t> </w:t>
      </w:r>
      <w:r>
        <w:rPr>
          <w:b/>
        </w:rPr>
        <w:t>Neural</w:t>
      </w:r>
      <w:r>
        <w:rPr>
          <w:b/>
          <w:spacing w:val="-1"/>
        </w:rPr>
        <w:t> </w:t>
      </w:r>
      <w:r>
        <w:rPr>
          <w:b/>
        </w:rPr>
        <w:t>Network: </w:t>
      </w:r>
      <w:r>
        <w:rPr/>
        <w:t>A</w:t>
      </w:r>
      <w:r>
        <w:rPr>
          <w:spacing w:val="-1"/>
        </w:rPr>
        <w:t> </w:t>
      </w:r>
      <w:r>
        <w:rPr/>
        <w:t>two-layer</w:t>
      </w:r>
      <w:r>
        <w:rPr>
          <w:spacing w:val="-1"/>
        </w:rPr>
        <w:t> </w:t>
      </w:r>
      <w:r>
        <w:rPr/>
        <w:t>stacked</w:t>
      </w:r>
      <w:r>
        <w:rPr>
          <w:spacing w:val="-1"/>
        </w:rPr>
        <w:t> </w:t>
      </w:r>
      <w:r>
        <w:rPr/>
        <w:t>LSTM</w:t>
      </w:r>
      <w:r>
        <w:rPr>
          <w:spacing w:val="-1"/>
        </w:rPr>
        <w:t> </w:t>
      </w:r>
      <w:r>
        <w:rPr/>
        <w:t>(128</w:t>
      </w:r>
      <w:r>
        <w:rPr>
          <w:spacing w:val="-1"/>
        </w:rPr>
        <w:t> </w:t>
      </w:r>
      <w:r>
        <w:rPr>
          <w:rFonts w:ascii="Lucida Sans Unicode" w:hAnsi="Lucida Sans Unicode"/>
        </w:rPr>
        <w:t>→</w:t>
      </w:r>
      <w:r>
        <w:rPr>
          <w:rFonts w:ascii="Lucida Sans Unicode" w:hAnsi="Lucida Sans Unicode"/>
          <w:spacing w:val="-14"/>
        </w:rPr>
        <w:t> </w:t>
      </w:r>
      <w:r>
        <w:rPr/>
        <w:t>64</w:t>
      </w:r>
      <w:r>
        <w:rPr>
          <w:spacing w:val="-1"/>
        </w:rPr>
        <w:t> </w:t>
      </w:r>
      <w:r>
        <w:rPr/>
        <w:t>units)</w:t>
      </w:r>
      <w:r>
        <w:rPr>
          <w:spacing w:val="-1"/>
        </w:rPr>
        <w:t> </w:t>
      </w:r>
      <w:r>
        <w:rPr/>
        <w:t>followed</w:t>
      </w:r>
      <w:r>
        <w:rPr>
          <w:spacing w:val="-1"/>
        </w:rPr>
        <w:t> </w:t>
      </w:r>
      <w:r>
        <w:rPr/>
        <w:t>by</w:t>
      </w:r>
      <w:r>
        <w:rPr>
          <w:spacing w:val="-1"/>
        </w:rPr>
        <w:t> </w:t>
      </w:r>
      <w:r>
        <w:rPr/>
        <w:t>a</w:t>
      </w:r>
      <w:r>
        <w:rPr>
          <w:spacing w:val="-1"/>
        </w:rPr>
        <w:t> </w:t>
      </w:r>
      <w:r>
        <w:rPr/>
        <w:t>Dense</w:t>
      </w:r>
      <w:r>
        <w:rPr>
          <w:spacing w:val="-1"/>
        </w:rPr>
        <w:t> </w:t>
      </w:r>
      <w:r>
        <w:rPr/>
        <w:t>output</w:t>
      </w:r>
      <w:r>
        <w:rPr>
          <w:spacing w:val="-1"/>
        </w:rPr>
        <w:t> </w:t>
      </w:r>
      <w:r>
        <w:rPr/>
        <w:t>layer, trained on</w:t>
      </w:r>
      <w:r>
        <w:rPr>
          <w:spacing w:val="-13"/>
        </w:rPr>
        <w:t> </w:t>
      </w:r>
      <w:r>
        <w:rPr/>
        <w:t>24-timestep</w:t>
      </w:r>
      <w:r>
        <w:rPr>
          <w:spacing w:val="-12"/>
        </w:rPr>
        <w:t> </w:t>
      </w:r>
      <w:r>
        <w:rPr/>
        <w:t>sliding</w:t>
      </w:r>
      <w:r>
        <w:rPr>
          <w:spacing w:val="-13"/>
        </w:rPr>
        <w:t> </w:t>
      </w:r>
      <w:r>
        <w:rPr/>
        <w:t>windows</w:t>
      </w:r>
      <w:r>
        <w:rPr>
          <w:spacing w:val="-12"/>
        </w:rPr>
        <w:t> </w:t>
      </w:r>
      <w:r>
        <w:rPr/>
        <w:t>of</w:t>
      </w:r>
      <w:r>
        <w:rPr>
          <w:spacing w:val="-13"/>
        </w:rPr>
        <w:t> </w:t>
      </w:r>
      <w:r>
        <w:rPr/>
        <w:t>normalized</w:t>
      </w:r>
      <w:r>
        <w:rPr>
          <w:spacing w:val="-12"/>
        </w:rPr>
        <w:t> </w:t>
      </w:r>
      <w:r>
        <w:rPr/>
        <w:t>features</w:t>
      </w:r>
      <w:r>
        <w:rPr>
          <w:spacing w:val="-13"/>
        </w:rPr>
        <w:t> </w:t>
      </w:r>
      <w:r>
        <w:rPr/>
        <w:t>to</w:t>
      </w:r>
      <w:r>
        <w:rPr>
          <w:spacing w:val="-12"/>
        </w:rPr>
        <w:t> </w:t>
      </w:r>
      <w:r>
        <w:rPr/>
        <w:t>predict</w:t>
      </w:r>
      <w:r>
        <w:rPr>
          <w:spacing w:val="-13"/>
        </w:rPr>
        <w:t> </w:t>
      </w:r>
      <w:r>
        <w:rPr/>
        <w:t>next-step</w:t>
      </w:r>
      <w:r>
        <w:rPr>
          <w:spacing w:val="-12"/>
        </w:rPr>
        <w:t> </w:t>
      </w:r>
      <w:r>
        <w:rPr/>
        <w:t>appliance</w:t>
      </w:r>
      <w:r>
        <w:rPr>
          <w:spacing w:val="-13"/>
        </w:rPr>
        <w:t> </w:t>
      </w:r>
      <w:r>
        <w:rPr/>
        <w:t>energy</w:t>
      </w:r>
      <w:r>
        <w:rPr>
          <w:spacing w:val="-12"/>
        </w:rPr>
        <w:t> </w:t>
      </w:r>
      <w:r>
        <w:rPr/>
        <w:t>consumption</w:t>
      </w:r>
      <w:r>
        <w:rPr>
          <w:spacing w:val="-13"/>
        </w:rPr>
        <w:t> </w:t>
      </w:r>
      <w:r>
        <w:rPr/>
        <w:t>(Wh).</w:t>
      </w:r>
      <w:r>
        <w:rPr>
          <w:spacing w:val="-12"/>
        </w:rPr>
        <w:t> </w:t>
      </w:r>
      <w:r>
        <w:rPr/>
        <w:t>After each</w:t>
      </w:r>
      <w:r>
        <w:rPr>
          <w:spacing w:val="2"/>
        </w:rPr>
        <w:t> </w:t>
      </w:r>
      <w:r>
        <w:rPr/>
        <w:t>LSTM</w:t>
      </w:r>
      <w:r>
        <w:rPr>
          <w:spacing w:val="3"/>
        </w:rPr>
        <w:t> </w:t>
      </w:r>
      <w:r>
        <w:rPr/>
        <w:t>layer,</w:t>
      </w:r>
      <w:r>
        <w:rPr>
          <w:spacing w:val="4"/>
        </w:rPr>
        <w:t> </w:t>
      </w:r>
      <w:r>
        <w:rPr/>
        <w:t>the</w:t>
      </w:r>
      <w:r>
        <w:rPr>
          <w:spacing w:val="3"/>
        </w:rPr>
        <w:t> </w:t>
      </w:r>
      <w:r>
        <w:rPr/>
        <w:t>dropout</w:t>
      </w:r>
      <w:r>
        <w:rPr>
          <w:spacing w:val="3"/>
        </w:rPr>
        <w:t> </w:t>
      </w:r>
      <w:r>
        <w:rPr/>
        <w:t>rate</w:t>
      </w:r>
      <w:r>
        <w:rPr>
          <w:spacing w:val="2"/>
        </w:rPr>
        <w:t> </w:t>
      </w:r>
      <w:r>
        <w:rPr/>
        <w:t>(0.3)</w:t>
      </w:r>
      <w:r>
        <w:rPr>
          <w:spacing w:val="3"/>
        </w:rPr>
        <w:t> </w:t>
      </w:r>
      <w:r>
        <w:rPr/>
        <w:t>was</w:t>
      </w:r>
      <w:r>
        <w:rPr>
          <w:spacing w:val="3"/>
        </w:rPr>
        <w:t> </w:t>
      </w:r>
      <w:r>
        <w:rPr/>
        <w:t>used.</w:t>
      </w:r>
      <w:r>
        <w:rPr>
          <w:spacing w:val="29"/>
        </w:rPr>
        <w:t> </w:t>
      </w:r>
      <w:r>
        <w:rPr/>
        <w:t>Adam</w:t>
      </w:r>
      <w:r>
        <w:rPr>
          <w:spacing w:val="3"/>
        </w:rPr>
        <w:t> </w:t>
      </w:r>
      <w:r>
        <w:rPr/>
        <w:t>optimizer</w:t>
      </w:r>
      <w:r>
        <w:rPr>
          <w:spacing w:val="3"/>
        </w:rPr>
        <w:t> </w:t>
      </w:r>
      <w:r>
        <w:rPr/>
        <w:t>(lr</w:t>
      </w:r>
      <w:r>
        <w:rPr>
          <w:spacing w:val="2"/>
        </w:rPr>
        <w:t> </w:t>
      </w:r>
      <w:r>
        <w:rPr/>
        <w:t>=</w:t>
      </w:r>
      <w:r>
        <w:rPr>
          <w:spacing w:val="3"/>
        </w:rPr>
        <w:t> </w:t>
      </w:r>
      <w:r>
        <w:rPr/>
        <w:t>0.001),</w:t>
      </w:r>
      <w:r>
        <w:rPr>
          <w:spacing w:val="4"/>
        </w:rPr>
        <w:t> </w:t>
      </w:r>
      <w:r>
        <w:rPr/>
        <w:t>MSE</w:t>
      </w:r>
      <w:r>
        <w:rPr>
          <w:spacing w:val="3"/>
        </w:rPr>
        <w:t> </w:t>
      </w:r>
      <w:r>
        <w:rPr/>
        <w:t>loss,</w:t>
      </w:r>
      <w:r>
        <w:rPr>
          <w:spacing w:val="5"/>
        </w:rPr>
        <w:t> </w:t>
      </w:r>
      <w:r>
        <w:rPr/>
        <w:t>and</w:t>
      </w:r>
      <w:r>
        <w:rPr>
          <w:spacing w:val="2"/>
        </w:rPr>
        <w:t> </w:t>
      </w:r>
      <w:r>
        <w:rPr/>
        <w:t>max</w:t>
      </w:r>
      <w:r>
        <w:rPr>
          <w:spacing w:val="3"/>
        </w:rPr>
        <w:t> </w:t>
      </w:r>
      <w:r>
        <w:rPr/>
        <w:t>epochs</w:t>
      </w:r>
      <w:r>
        <w:rPr>
          <w:spacing w:val="3"/>
        </w:rPr>
        <w:t> </w:t>
      </w:r>
      <w:r>
        <w:rPr/>
        <w:t>=</w:t>
      </w:r>
      <w:r>
        <w:rPr>
          <w:spacing w:val="2"/>
        </w:rPr>
        <w:t> </w:t>
      </w:r>
      <w:r>
        <w:rPr>
          <w:spacing w:val="-4"/>
        </w:rPr>
        <w:t>100,</w:t>
      </w:r>
    </w:p>
    <w:p>
      <w:pPr>
        <w:pStyle w:val="BodyText"/>
        <w:jc w:val="both"/>
      </w:pPr>
      <w:r>
        <w:rPr/>
        <w:t>early</w:t>
      </w:r>
      <w:r>
        <w:rPr>
          <w:spacing w:val="-6"/>
        </w:rPr>
        <w:t> </w:t>
      </w:r>
      <w:r>
        <w:rPr/>
        <w:t>stopping</w:t>
      </w:r>
      <w:r>
        <w:rPr>
          <w:spacing w:val="-5"/>
        </w:rPr>
        <w:t> </w:t>
      </w:r>
      <w:r>
        <w:rPr/>
        <w:t>patience</w:t>
      </w:r>
      <w:r>
        <w:rPr>
          <w:spacing w:val="-5"/>
        </w:rPr>
        <w:t> </w:t>
      </w:r>
      <w:r>
        <w:rPr/>
        <w:t>=10</w:t>
      </w:r>
      <w:r>
        <w:rPr>
          <w:spacing w:val="-6"/>
        </w:rPr>
        <w:t> </w:t>
      </w:r>
      <w:r>
        <w:rPr/>
        <w:t>were</w:t>
      </w:r>
      <w:r>
        <w:rPr>
          <w:spacing w:val="-5"/>
        </w:rPr>
        <w:t> </w:t>
      </w:r>
      <w:r>
        <w:rPr/>
        <w:t>used</w:t>
      </w:r>
      <w:r>
        <w:rPr>
          <w:spacing w:val="-5"/>
        </w:rPr>
        <w:t> </w:t>
      </w:r>
      <w:r>
        <w:rPr/>
        <w:t>in</w:t>
      </w:r>
      <w:r>
        <w:rPr>
          <w:spacing w:val="-5"/>
        </w:rPr>
        <w:t> </w:t>
      </w:r>
      <w:r>
        <w:rPr>
          <w:spacing w:val="-2"/>
        </w:rPr>
        <w:t>training.</w:t>
      </w:r>
    </w:p>
    <w:p>
      <w:pPr>
        <w:pStyle w:val="BodyText"/>
      </w:pPr>
    </w:p>
    <w:p>
      <w:pPr>
        <w:pStyle w:val="BodyText"/>
        <w:spacing w:before="35"/>
      </w:pPr>
    </w:p>
    <w:p>
      <w:pPr>
        <w:pStyle w:val="Heading2"/>
      </w:pPr>
      <w:bookmarkStart w:name="Decision Engine and System Architecture" w:id="9"/>
      <w:bookmarkEnd w:id="9"/>
      <w:r>
        <w:rPr>
          <w:b w:val="0"/>
        </w:rPr>
      </w:r>
      <w:r>
        <w:rPr/>
        <w:t>Decision</w:t>
      </w:r>
      <w:r>
        <w:rPr>
          <w:spacing w:val="-8"/>
        </w:rPr>
        <w:t> </w:t>
      </w:r>
      <w:r>
        <w:rPr/>
        <w:t>Engine</w:t>
      </w:r>
      <w:r>
        <w:rPr>
          <w:spacing w:val="-8"/>
        </w:rPr>
        <w:t> </w:t>
      </w:r>
      <w:r>
        <w:rPr/>
        <w:t>and</w:t>
      </w:r>
      <w:r>
        <w:rPr>
          <w:spacing w:val="-8"/>
        </w:rPr>
        <w:t> </w:t>
      </w:r>
      <w:r>
        <w:rPr/>
        <w:t>System</w:t>
      </w:r>
      <w:r>
        <w:rPr>
          <w:spacing w:val="-8"/>
        </w:rPr>
        <w:t> </w:t>
      </w:r>
      <w:r>
        <w:rPr>
          <w:spacing w:val="-2"/>
        </w:rPr>
        <w:t>Architecture</w:t>
      </w:r>
    </w:p>
    <w:p>
      <w:pPr>
        <w:pStyle w:val="BodyText"/>
        <w:spacing w:before="4"/>
        <w:rPr>
          <w:b/>
          <w:sz w:val="24"/>
        </w:rPr>
      </w:pPr>
    </w:p>
    <w:p>
      <w:pPr>
        <w:pStyle w:val="BodyText"/>
        <w:spacing w:line="230" w:lineRule="exact" w:before="1"/>
        <w:jc w:val="both"/>
      </w:pPr>
      <w:r>
        <w:rPr/>
        <w:t>A</w:t>
      </w:r>
      <w:r>
        <w:rPr>
          <w:spacing w:val="22"/>
        </w:rPr>
        <w:t> </w:t>
      </w:r>
      <w:r>
        <w:rPr/>
        <w:t>rule-based</w:t>
      </w:r>
      <w:r>
        <w:rPr>
          <w:spacing w:val="22"/>
        </w:rPr>
        <w:t> </w:t>
      </w:r>
      <w:r>
        <w:rPr/>
        <w:t>decision</w:t>
      </w:r>
      <w:r>
        <w:rPr>
          <w:spacing w:val="23"/>
        </w:rPr>
        <w:t> </w:t>
      </w:r>
      <w:r>
        <w:rPr/>
        <w:t>engine</w:t>
      </w:r>
      <w:r>
        <w:rPr>
          <w:spacing w:val="22"/>
        </w:rPr>
        <w:t> </w:t>
      </w:r>
      <w:r>
        <w:rPr/>
        <w:t>integrates</w:t>
      </w:r>
      <w:r>
        <w:rPr>
          <w:spacing w:val="23"/>
        </w:rPr>
        <w:t> </w:t>
      </w:r>
      <w:r>
        <w:rPr/>
        <w:t>both</w:t>
      </w:r>
      <w:r>
        <w:rPr>
          <w:spacing w:val="23"/>
        </w:rPr>
        <w:t> </w:t>
      </w:r>
      <w:r>
        <w:rPr/>
        <w:t>model</w:t>
      </w:r>
      <w:r>
        <w:rPr>
          <w:spacing w:val="22"/>
        </w:rPr>
        <w:t> </w:t>
      </w:r>
      <w:r>
        <w:rPr/>
        <w:t>outputs</w:t>
      </w:r>
      <w:r>
        <w:rPr>
          <w:spacing w:val="23"/>
        </w:rPr>
        <w:t> </w:t>
      </w:r>
      <w:r>
        <w:rPr/>
        <w:t>to</w:t>
      </w:r>
      <w:r>
        <w:rPr>
          <w:spacing w:val="22"/>
        </w:rPr>
        <w:t> </w:t>
      </w:r>
      <w:r>
        <w:rPr/>
        <w:t>generate</w:t>
      </w:r>
      <w:r>
        <w:rPr>
          <w:spacing w:val="22"/>
        </w:rPr>
        <w:t> </w:t>
      </w:r>
      <w:r>
        <w:rPr/>
        <w:t>device</w:t>
      </w:r>
      <w:r>
        <w:rPr>
          <w:spacing w:val="24"/>
        </w:rPr>
        <w:t> </w:t>
      </w:r>
      <w:r>
        <w:rPr/>
        <w:t>control</w:t>
      </w:r>
      <w:r>
        <w:rPr>
          <w:spacing w:val="22"/>
        </w:rPr>
        <w:t> </w:t>
      </w:r>
      <w:r>
        <w:rPr/>
        <w:t>commands:</w:t>
      </w:r>
      <w:r>
        <w:rPr>
          <w:spacing w:val="60"/>
        </w:rPr>
        <w:t> </w:t>
      </w:r>
      <w:r>
        <w:rPr/>
        <w:t>if</w:t>
      </w:r>
      <w:r>
        <w:rPr>
          <w:spacing w:val="23"/>
        </w:rPr>
        <w:t> </w:t>
      </w:r>
      <w:r>
        <w:rPr>
          <w:spacing w:val="-2"/>
        </w:rPr>
        <w:t>occupancy</w:t>
      </w:r>
    </w:p>
    <w:p>
      <w:pPr>
        <w:pStyle w:val="BodyText"/>
        <w:spacing w:line="230" w:lineRule="exact"/>
        <w:jc w:val="both"/>
      </w:pPr>
      <w:r>
        <w:rPr/>
        <w:t>=</w:t>
      </w:r>
      <w:r>
        <w:rPr>
          <w:spacing w:val="15"/>
        </w:rPr>
        <w:t> </w:t>
      </w:r>
      <w:r>
        <w:rPr/>
        <w:t>0,</w:t>
      </w:r>
      <w:r>
        <w:rPr>
          <w:spacing w:val="21"/>
        </w:rPr>
        <w:t> </w:t>
      </w:r>
      <w:r>
        <w:rPr/>
        <w:t>all</w:t>
      </w:r>
      <w:r>
        <w:rPr>
          <w:spacing w:val="16"/>
        </w:rPr>
        <w:t> </w:t>
      </w:r>
      <w:r>
        <w:rPr/>
        <w:t>non-essential</w:t>
      </w:r>
      <w:r>
        <w:rPr>
          <w:spacing w:val="16"/>
        </w:rPr>
        <w:t> </w:t>
      </w:r>
      <w:r>
        <w:rPr/>
        <w:t>devices</w:t>
      </w:r>
      <w:r>
        <w:rPr>
          <w:spacing w:val="15"/>
        </w:rPr>
        <w:t> </w:t>
      </w:r>
      <w:r>
        <w:rPr/>
        <w:t>power</w:t>
      </w:r>
      <w:r>
        <w:rPr>
          <w:spacing w:val="16"/>
        </w:rPr>
        <w:t> </w:t>
      </w:r>
      <w:r>
        <w:rPr/>
        <w:t>off;</w:t>
      </w:r>
      <w:r>
        <w:rPr>
          <w:spacing w:val="26"/>
        </w:rPr>
        <w:t> </w:t>
      </w:r>
      <w:r>
        <w:rPr/>
        <w:t>if</w:t>
      </w:r>
      <w:r>
        <w:rPr>
          <w:spacing w:val="16"/>
        </w:rPr>
        <w:t> </w:t>
      </w:r>
      <w:r>
        <w:rPr/>
        <w:t>occupancy</w:t>
      </w:r>
      <w:r>
        <w:rPr>
          <w:spacing w:val="16"/>
        </w:rPr>
        <w:t> </w:t>
      </w:r>
      <w:r>
        <w:rPr/>
        <w:t>=</w:t>
      </w:r>
      <w:r>
        <w:rPr>
          <w:spacing w:val="15"/>
        </w:rPr>
        <w:t> </w:t>
      </w:r>
      <w:r>
        <w:rPr/>
        <w:t>1,</w:t>
      </w:r>
      <w:r>
        <w:rPr>
          <w:spacing w:val="21"/>
        </w:rPr>
        <w:t> </w:t>
      </w:r>
      <w:r>
        <w:rPr/>
        <w:t>LSTM</w:t>
      </w:r>
      <w:r>
        <w:rPr>
          <w:spacing w:val="16"/>
        </w:rPr>
        <w:t> </w:t>
      </w:r>
      <w:r>
        <w:rPr/>
        <w:t>energy</w:t>
      </w:r>
      <w:r>
        <w:rPr>
          <w:spacing w:val="16"/>
        </w:rPr>
        <w:t> </w:t>
      </w:r>
      <w:r>
        <w:rPr/>
        <w:t>forecasts</w:t>
      </w:r>
      <w:r>
        <w:rPr>
          <w:spacing w:val="15"/>
        </w:rPr>
        <w:t> </w:t>
      </w:r>
      <w:r>
        <w:rPr/>
        <w:t>and</w:t>
      </w:r>
      <w:r>
        <w:rPr>
          <w:spacing w:val="16"/>
        </w:rPr>
        <w:t> </w:t>
      </w:r>
      <w:r>
        <w:rPr/>
        <w:t>environmental</w:t>
      </w:r>
      <w:r>
        <w:rPr>
          <w:spacing w:val="16"/>
        </w:rPr>
        <w:t> </w:t>
      </w:r>
      <w:r>
        <w:rPr>
          <w:spacing w:val="-2"/>
        </w:rPr>
        <w:t>thresholds</w:t>
      </w:r>
    </w:p>
    <w:p>
      <w:pPr>
        <w:pStyle w:val="BodyText"/>
        <w:spacing w:after="0" w:line="230" w:lineRule="exact"/>
        <w:jc w:val="both"/>
        <w:sectPr>
          <w:pgSz w:w="12240" w:h="15840"/>
          <w:pgMar w:top="1660" w:bottom="280" w:left="1440" w:right="1440"/>
        </w:sectPr>
      </w:pPr>
    </w:p>
    <w:p>
      <w:pPr>
        <w:pStyle w:val="BodyText"/>
        <w:spacing w:line="213" w:lineRule="exact" w:before="82"/>
      </w:pPr>
      <w:r>
        <w:rPr>
          <w:spacing w:val="-2"/>
        </w:rPr>
        <w:t>determine which</w:t>
      </w:r>
      <w:r>
        <w:rPr>
          <w:spacing w:val="-3"/>
        </w:rPr>
        <w:t> </w:t>
      </w:r>
      <w:r>
        <w:rPr>
          <w:spacing w:val="-2"/>
        </w:rPr>
        <w:t>devices activate</w:t>
      </w:r>
      <w:r>
        <w:rPr>
          <w:spacing w:val="-3"/>
        </w:rPr>
        <w:t> </w:t>
      </w:r>
      <w:r>
        <w:rPr>
          <w:spacing w:val="-2"/>
        </w:rPr>
        <w:t>at</w:t>
      </w:r>
      <w:r>
        <w:rPr>
          <w:spacing w:val="-1"/>
        </w:rPr>
        <w:t> </w:t>
      </w:r>
      <w:r>
        <w:rPr>
          <w:spacing w:val="-2"/>
        </w:rPr>
        <w:t>what</w:t>
      </w:r>
      <w:r>
        <w:rPr>
          <w:spacing w:val="-3"/>
        </w:rPr>
        <w:t> </w:t>
      </w:r>
      <w:r>
        <w:rPr>
          <w:spacing w:val="-2"/>
        </w:rPr>
        <w:t>power levels.</w:t>
      </w:r>
      <w:r>
        <w:rPr>
          <w:spacing w:val="15"/>
        </w:rPr>
        <w:t> </w:t>
      </w:r>
      <w:r>
        <w:rPr>
          <w:spacing w:val="-2"/>
        </w:rPr>
        <w:t>The five-layer</w:t>
      </w:r>
      <w:r>
        <w:rPr>
          <w:spacing w:val="-3"/>
        </w:rPr>
        <w:t> </w:t>
      </w:r>
      <w:r>
        <w:rPr>
          <w:spacing w:val="-2"/>
        </w:rPr>
        <w:t>system</w:t>
      </w:r>
      <w:r>
        <w:rPr>
          <w:spacing w:val="-1"/>
        </w:rPr>
        <w:t> </w:t>
      </w:r>
      <w:r>
        <w:rPr>
          <w:spacing w:val="-2"/>
        </w:rPr>
        <w:t>architecture</w:t>
      </w:r>
      <w:r>
        <w:rPr>
          <w:spacing w:val="-3"/>
        </w:rPr>
        <w:t> </w:t>
      </w:r>
      <w:r>
        <w:rPr>
          <w:spacing w:val="-2"/>
        </w:rPr>
        <w:t>encompasses:</w:t>
      </w:r>
      <w:r>
        <w:rPr>
          <w:spacing w:val="13"/>
        </w:rPr>
        <w:t> </w:t>
      </w:r>
      <w:r>
        <w:rPr>
          <w:spacing w:val="-2"/>
        </w:rPr>
        <w:t>Sensor Layer</w:t>
      </w:r>
    </w:p>
    <w:p>
      <w:pPr>
        <w:pStyle w:val="BodyText"/>
        <w:spacing w:line="199" w:lineRule="auto" w:before="20"/>
      </w:pPr>
      <w:r>
        <w:rPr>
          <w:rFonts w:ascii="Lucida Sans Unicode" w:hAnsi="Lucida Sans Unicode"/>
        </w:rPr>
        <w:t>→ </w:t>
      </w:r>
      <w:r>
        <w:rPr/>
        <w:t>Data Processing Layer (edge node) </w:t>
      </w:r>
      <w:r>
        <w:rPr>
          <w:rFonts w:ascii="Lucida Sans Unicode" w:hAnsi="Lucida Sans Unicode"/>
        </w:rPr>
        <w:t>→</w:t>
      </w:r>
      <w:r>
        <w:rPr>
          <w:rFonts w:ascii="Lucida Sans Unicode" w:hAnsi="Lucida Sans Unicode"/>
          <w:spacing w:val="-1"/>
        </w:rPr>
        <w:t> </w:t>
      </w:r>
      <w:r>
        <w:rPr/>
        <w:t>AI Inference Layer </w:t>
      </w:r>
      <w:r>
        <w:rPr>
          <w:rFonts w:ascii="Lucida Sans Unicode" w:hAnsi="Lucida Sans Unicode"/>
        </w:rPr>
        <w:t>→</w:t>
      </w:r>
      <w:r>
        <w:rPr>
          <w:rFonts w:ascii="Lucida Sans Unicode" w:hAnsi="Lucida Sans Unicode"/>
          <w:spacing w:val="-1"/>
        </w:rPr>
        <w:t> </w:t>
      </w:r>
      <w:r>
        <w:rPr/>
        <w:t>Decision Engine </w:t>
      </w:r>
      <w:r>
        <w:rPr>
          <w:rFonts w:ascii="Lucida Sans Unicode" w:hAnsi="Lucida Sans Unicode"/>
        </w:rPr>
        <w:t>→</w:t>
      </w:r>
      <w:r>
        <w:rPr>
          <w:rFonts w:ascii="Lucida Sans Unicode" w:hAnsi="Lucida Sans Unicode"/>
          <w:spacing w:val="-1"/>
        </w:rPr>
        <w:t> </w:t>
      </w:r>
      <w:r>
        <w:rPr/>
        <w:t>Device Control Layer (smart </w:t>
      </w:r>
      <w:r>
        <w:rPr>
          <w:spacing w:val="-2"/>
        </w:rPr>
        <w:t>relays/actuators).</w:t>
      </w:r>
    </w:p>
    <w:p>
      <w:pPr>
        <w:pStyle w:val="BodyText"/>
      </w:pPr>
    </w:p>
    <w:p>
      <w:pPr>
        <w:pStyle w:val="BodyText"/>
        <w:spacing w:before="188"/>
      </w:pPr>
    </w:p>
    <w:p>
      <w:pPr>
        <w:pStyle w:val="Heading1"/>
      </w:pPr>
      <w:bookmarkStart w:name="Algorithm and Experimentation" w:id="10"/>
      <w:bookmarkEnd w:id="10"/>
      <w:r>
        <w:rPr>
          <w:b w:val="0"/>
        </w:rPr>
      </w:r>
      <w:r>
        <w:rPr/>
        <w:t>ALGORITHM</w:t>
      </w:r>
      <w:r>
        <w:rPr>
          <w:spacing w:val="-12"/>
        </w:rPr>
        <w:t> </w:t>
      </w:r>
      <w:r>
        <w:rPr/>
        <w:t>AND</w:t>
      </w:r>
      <w:r>
        <w:rPr>
          <w:spacing w:val="-11"/>
        </w:rPr>
        <w:t> </w:t>
      </w:r>
      <w:r>
        <w:rPr>
          <w:spacing w:val="-2"/>
        </w:rPr>
        <w:t>EXPERIMENTATION</w:t>
      </w:r>
    </w:p>
    <w:p>
      <w:pPr>
        <w:pStyle w:val="BodyText"/>
        <w:spacing w:before="42"/>
        <w:rPr>
          <w:b/>
          <w:sz w:val="24"/>
        </w:rPr>
      </w:pPr>
    </w:p>
    <w:p>
      <w:pPr>
        <w:pStyle w:val="Heading2"/>
      </w:pPr>
      <w:bookmarkStart w:name="Algorithm: Smart Classroom Energy Manage" w:id="11"/>
      <w:bookmarkEnd w:id="11"/>
      <w:r>
        <w:rPr>
          <w:b w:val="0"/>
        </w:rPr>
      </w:r>
      <w:r>
        <w:rPr/>
        <w:t>Algorithm: Smart</w:t>
      </w:r>
      <w:r>
        <w:rPr>
          <w:spacing w:val="-11"/>
        </w:rPr>
        <w:t> </w:t>
      </w:r>
      <w:r>
        <w:rPr/>
        <w:t>Classroom</w:t>
      </w:r>
      <w:r>
        <w:rPr>
          <w:spacing w:val="-11"/>
        </w:rPr>
        <w:t> </w:t>
      </w:r>
      <w:r>
        <w:rPr/>
        <w:t>Energy</w:t>
      </w:r>
      <w:r>
        <w:rPr>
          <w:spacing w:val="-12"/>
        </w:rPr>
        <w:t> </w:t>
      </w:r>
      <w:r>
        <w:rPr>
          <w:spacing w:val="-2"/>
        </w:rPr>
        <w:t>Management</w:t>
      </w:r>
    </w:p>
    <w:p>
      <w:pPr>
        <w:pStyle w:val="BodyText"/>
        <w:rPr>
          <w:b/>
        </w:rPr>
      </w:pPr>
    </w:p>
    <w:p>
      <w:pPr>
        <w:pStyle w:val="BodyText"/>
        <w:spacing w:before="107"/>
        <w:rPr>
          <w:b/>
        </w:rPr>
      </w:pPr>
      <w:r>
        <w:rPr>
          <w:b/>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229396</wp:posOffset>
                </wp:positionV>
                <wp:extent cx="592201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22010" cy="1270"/>
                        </a:xfrm>
                        <a:custGeom>
                          <a:avLst/>
                          <a:gdLst/>
                          <a:ahLst/>
                          <a:cxnLst/>
                          <a:rect l="l" t="t" r="r" b="b"/>
                          <a:pathLst>
                            <a:path w="5922010" h="0">
                              <a:moveTo>
                                <a:pt x="0" y="0"/>
                              </a:moveTo>
                              <a:lnTo>
                                <a:pt x="592140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062702pt;width:466.3pt;height:.1pt;mso-position-horizontal-relative:page;mso-position-vertical-relative:paragraph;z-index:-15727104;mso-wrap-distance-left:0;mso-wrap-distance-right:0" id="docshape4" coordorigin="1440,361" coordsize="9326,0" path="m1440,361l10765,361e" filled="false" stroked="true" strokeweight=".797pt" strokecolor="#000000">
                <v:path arrowok="t"/>
                <v:stroke dashstyle="solid"/>
                <w10:wrap type="topAndBottom"/>
              </v:shape>
            </w:pict>
          </mc:Fallback>
        </mc:AlternateContent>
      </w:r>
    </w:p>
    <w:p>
      <w:pPr>
        <w:spacing w:before="0" w:after="34"/>
        <w:ind w:left="2052" w:right="0" w:firstLine="0"/>
        <w:jc w:val="left"/>
        <w:rPr>
          <w:sz w:val="20"/>
        </w:rPr>
      </w:pPr>
      <w:r>
        <w:rPr>
          <w:b/>
          <w:sz w:val="20"/>
        </w:rPr>
        <w:t>Algorithm</w:t>
      </w:r>
      <w:r>
        <w:rPr>
          <w:b/>
          <w:spacing w:val="-9"/>
          <w:sz w:val="20"/>
        </w:rPr>
        <w:t> </w:t>
      </w:r>
      <w:r>
        <w:rPr>
          <w:b/>
          <w:sz w:val="20"/>
        </w:rPr>
        <w:t>1</w:t>
      </w:r>
      <w:r>
        <w:rPr>
          <w:b/>
          <w:spacing w:val="-8"/>
          <w:sz w:val="20"/>
        </w:rPr>
        <w:t> </w:t>
      </w:r>
      <w:r>
        <w:rPr>
          <w:sz w:val="20"/>
        </w:rPr>
        <w:t>Smart</w:t>
      </w:r>
      <w:r>
        <w:rPr>
          <w:spacing w:val="-9"/>
          <w:sz w:val="20"/>
        </w:rPr>
        <w:t> </w:t>
      </w:r>
      <w:r>
        <w:rPr>
          <w:sz w:val="20"/>
        </w:rPr>
        <w:t>Classroom</w:t>
      </w:r>
      <w:r>
        <w:rPr>
          <w:spacing w:val="-8"/>
          <w:sz w:val="20"/>
        </w:rPr>
        <w:t> </w:t>
      </w:r>
      <w:r>
        <w:rPr>
          <w:sz w:val="20"/>
        </w:rPr>
        <w:t>Energy</w:t>
      </w:r>
      <w:r>
        <w:rPr>
          <w:spacing w:val="-8"/>
          <w:sz w:val="20"/>
        </w:rPr>
        <w:t> </w:t>
      </w:r>
      <w:r>
        <w:rPr>
          <w:sz w:val="20"/>
        </w:rPr>
        <w:t>Saver</w:t>
      </w:r>
      <w:r>
        <w:rPr>
          <w:spacing w:val="-9"/>
          <w:sz w:val="20"/>
        </w:rPr>
        <w:t> </w:t>
      </w:r>
      <w:r>
        <w:rPr>
          <w:sz w:val="20"/>
        </w:rPr>
        <w:t>Decision</w:t>
      </w:r>
      <w:r>
        <w:rPr>
          <w:spacing w:val="-8"/>
          <w:sz w:val="20"/>
        </w:rPr>
        <w:t> </w:t>
      </w:r>
      <w:r>
        <w:rPr>
          <w:spacing w:val="-2"/>
          <w:sz w:val="20"/>
        </w:rPr>
        <w:t>Algorithm</w:t>
      </w:r>
    </w:p>
    <w:p>
      <w:pPr>
        <w:pStyle w:val="BodyText"/>
        <w:spacing w:line="20" w:lineRule="exact"/>
        <w:ind w:right="-29"/>
        <w:rPr>
          <w:sz w:val="2"/>
        </w:rPr>
      </w:pPr>
      <w:r>
        <w:rPr>
          <w:sz w:val="2"/>
        </w:rPr>
        <mc:AlternateContent>
          <mc:Choice Requires="wps">
            <w:drawing>
              <wp:inline distT="0" distB="0" distL="0" distR="0">
                <wp:extent cx="5922010" cy="5080"/>
                <wp:effectExtent l="9525" t="0" r="0" b="4445"/>
                <wp:docPr id="10" name="Group 10"/>
                <wp:cNvGraphicFramePr>
                  <a:graphicFrameLocks/>
                </wp:cNvGraphicFramePr>
                <a:graphic>
                  <a:graphicData uri="http://schemas.microsoft.com/office/word/2010/wordprocessingGroup">
                    <wpg:wgp>
                      <wpg:cNvPr id="10" name="Group 10"/>
                      <wpg:cNvGrpSpPr/>
                      <wpg:grpSpPr>
                        <a:xfrm>
                          <a:off x="0" y="0"/>
                          <a:ext cx="5922010" cy="5080"/>
                          <a:chExt cx="5922010" cy="5080"/>
                        </a:xfrm>
                      </wpg:grpSpPr>
                      <wps:wsp>
                        <wps:cNvPr id="11" name="Graphic 11"/>
                        <wps:cNvSpPr/>
                        <wps:spPr>
                          <a:xfrm>
                            <a:off x="0" y="2527"/>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3pt;height:.4pt;mso-position-horizontal-relative:char;mso-position-vertical-relative:line" id="docshapegroup5" coordorigin="0,0" coordsize="9326,8">
                <v:line style="position:absolute" from="0,4" to="9325,4" stroked="true" strokeweight=".398pt" strokecolor="#000000">
                  <v:stroke dashstyle="solid"/>
                </v:line>
              </v:group>
            </w:pict>
          </mc:Fallback>
        </mc:AlternateContent>
      </w:r>
      <w:r>
        <w:rPr>
          <w:sz w:val="2"/>
        </w:rPr>
      </w:r>
    </w:p>
    <w:p>
      <w:pPr>
        <w:spacing w:line="198" w:lineRule="exact" w:before="0"/>
        <w:ind w:left="0" w:right="0" w:firstLine="0"/>
        <w:jc w:val="left"/>
        <w:rPr>
          <w:i/>
          <w:sz w:val="18"/>
        </w:rPr>
      </w:pPr>
      <w:r>
        <w:rPr>
          <w:b/>
          <w:sz w:val="18"/>
        </w:rPr>
        <w:t>Require:</w:t>
      </w:r>
      <w:r>
        <w:rPr>
          <w:b/>
          <w:spacing w:val="34"/>
          <w:sz w:val="18"/>
        </w:rPr>
        <w:t> </w:t>
      </w:r>
      <w:r>
        <w:rPr>
          <w:sz w:val="18"/>
        </w:rPr>
        <w:t>Sensor</w:t>
      </w:r>
      <w:r>
        <w:rPr>
          <w:spacing w:val="-4"/>
          <w:sz w:val="18"/>
        </w:rPr>
        <w:t> </w:t>
      </w:r>
      <w:r>
        <w:rPr>
          <w:sz w:val="18"/>
        </w:rPr>
        <w:t>data</w:t>
      </w:r>
      <w:r>
        <w:rPr>
          <w:spacing w:val="-5"/>
          <w:sz w:val="18"/>
        </w:rPr>
        <w:t> </w:t>
      </w:r>
      <w:r>
        <w:rPr>
          <w:i/>
          <w:sz w:val="18"/>
        </w:rPr>
        <w:t>S</w:t>
      </w:r>
      <w:r>
        <w:rPr>
          <w:i/>
          <w:position w:val="-2"/>
          <w:sz w:val="14"/>
        </w:rPr>
        <w:t>t</w:t>
      </w:r>
      <w:r>
        <w:rPr>
          <w:i/>
          <w:spacing w:val="-16"/>
          <w:position w:val="-2"/>
          <w:sz w:val="14"/>
        </w:rPr>
        <w:t> </w:t>
      </w:r>
      <w:r>
        <w:rPr>
          <w:sz w:val="18"/>
        </w:rPr>
        <w:t>,</w:t>
      </w:r>
      <w:r>
        <w:rPr>
          <w:spacing w:val="-5"/>
          <w:sz w:val="18"/>
        </w:rPr>
        <w:t> </w:t>
      </w:r>
      <w:r>
        <w:rPr>
          <w:sz w:val="18"/>
        </w:rPr>
        <w:t>trained</w:t>
      </w:r>
      <w:r>
        <w:rPr>
          <w:spacing w:val="-4"/>
          <w:sz w:val="18"/>
        </w:rPr>
        <w:t> </w:t>
      </w:r>
      <w:r>
        <w:rPr>
          <w:sz w:val="18"/>
        </w:rPr>
        <w:t>Random</w:t>
      </w:r>
      <w:r>
        <w:rPr>
          <w:spacing w:val="-5"/>
          <w:sz w:val="18"/>
        </w:rPr>
        <w:t> </w:t>
      </w:r>
      <w:r>
        <w:rPr>
          <w:sz w:val="18"/>
        </w:rPr>
        <w:t>Forest</w:t>
      </w:r>
      <w:r>
        <w:rPr>
          <w:spacing w:val="-5"/>
          <w:sz w:val="18"/>
        </w:rPr>
        <w:t> </w:t>
      </w:r>
      <w:r>
        <w:rPr>
          <w:sz w:val="18"/>
        </w:rPr>
        <w:t>model</w:t>
      </w:r>
      <w:r>
        <w:rPr>
          <w:spacing w:val="-4"/>
          <w:sz w:val="18"/>
        </w:rPr>
        <w:t> </w:t>
      </w:r>
      <w:r>
        <w:rPr>
          <w:i/>
          <w:sz w:val="18"/>
        </w:rPr>
        <w:t>RF</w:t>
      </w:r>
      <w:r>
        <w:rPr>
          <w:sz w:val="18"/>
        </w:rPr>
        <w:t>,</w:t>
      </w:r>
      <w:r>
        <w:rPr>
          <w:spacing w:val="-5"/>
          <w:sz w:val="18"/>
        </w:rPr>
        <w:t> </w:t>
      </w:r>
      <w:r>
        <w:rPr>
          <w:sz w:val="18"/>
        </w:rPr>
        <w:t>trained</w:t>
      </w:r>
      <w:r>
        <w:rPr>
          <w:spacing w:val="-5"/>
          <w:sz w:val="18"/>
        </w:rPr>
        <w:t> </w:t>
      </w:r>
      <w:r>
        <w:rPr>
          <w:sz w:val="18"/>
        </w:rPr>
        <w:t>LSTM</w:t>
      </w:r>
      <w:r>
        <w:rPr>
          <w:spacing w:val="-4"/>
          <w:sz w:val="18"/>
        </w:rPr>
        <w:t> </w:t>
      </w:r>
      <w:r>
        <w:rPr>
          <w:sz w:val="18"/>
        </w:rPr>
        <w:t>model</w:t>
      </w:r>
      <w:r>
        <w:rPr>
          <w:spacing w:val="-5"/>
          <w:sz w:val="18"/>
        </w:rPr>
        <w:t> </w:t>
      </w:r>
      <w:r>
        <w:rPr>
          <w:i/>
          <w:spacing w:val="-4"/>
          <w:sz w:val="18"/>
        </w:rPr>
        <w:t>LSTM</w:t>
      </w:r>
    </w:p>
    <w:p>
      <w:pPr>
        <w:spacing w:line="209" w:lineRule="exact" w:before="0"/>
        <w:ind w:left="-1" w:right="0" w:firstLine="0"/>
        <w:jc w:val="left"/>
        <w:rPr>
          <w:i/>
          <w:position w:val="-2"/>
          <w:sz w:val="14"/>
        </w:rPr>
      </w:pPr>
      <w:r>
        <w:rPr>
          <w:b/>
          <w:sz w:val="18"/>
        </w:rPr>
        <w:t>Ensure:</w:t>
      </w:r>
      <w:r>
        <w:rPr>
          <w:b/>
          <w:spacing w:val="26"/>
          <w:sz w:val="18"/>
        </w:rPr>
        <w:t> </w:t>
      </w:r>
      <w:r>
        <w:rPr>
          <w:sz w:val="18"/>
        </w:rPr>
        <w:t>Device</w:t>
      </w:r>
      <w:r>
        <w:rPr>
          <w:spacing w:val="-8"/>
          <w:sz w:val="18"/>
        </w:rPr>
        <w:t> </w:t>
      </w:r>
      <w:r>
        <w:rPr>
          <w:sz w:val="18"/>
        </w:rPr>
        <w:t>control</w:t>
      </w:r>
      <w:r>
        <w:rPr>
          <w:spacing w:val="-8"/>
          <w:sz w:val="18"/>
        </w:rPr>
        <w:t> </w:t>
      </w:r>
      <w:r>
        <w:rPr>
          <w:sz w:val="18"/>
        </w:rPr>
        <w:t>command</w:t>
      </w:r>
      <w:r>
        <w:rPr>
          <w:spacing w:val="-11"/>
          <w:sz w:val="18"/>
        </w:rPr>
        <w:t> </w:t>
      </w:r>
      <w:r>
        <w:rPr>
          <w:i/>
          <w:spacing w:val="-5"/>
          <w:sz w:val="18"/>
        </w:rPr>
        <w:t>C</w:t>
      </w:r>
      <w:r>
        <w:rPr>
          <w:i/>
          <w:spacing w:val="-5"/>
          <w:position w:val="-2"/>
          <w:sz w:val="14"/>
        </w:rPr>
        <w:t>t</w:t>
      </w:r>
    </w:p>
    <w:p>
      <w:pPr>
        <w:spacing w:line="195" w:lineRule="exact" w:before="0"/>
        <w:ind w:left="179" w:right="0" w:firstLine="0"/>
        <w:jc w:val="left"/>
        <w:rPr>
          <w:i/>
          <w:position w:val="-2"/>
          <w:sz w:val="14"/>
        </w:rPr>
      </w:pPr>
      <w:r>
        <w:rPr>
          <w:sz w:val="18"/>
        </w:rPr>
        <w:t>Extract</w:t>
      </w:r>
      <w:r>
        <w:rPr>
          <w:spacing w:val="-10"/>
          <w:sz w:val="18"/>
        </w:rPr>
        <w:t> </w:t>
      </w:r>
      <w:r>
        <w:rPr>
          <w:sz w:val="18"/>
        </w:rPr>
        <w:t>environmental</w:t>
      </w:r>
      <w:r>
        <w:rPr>
          <w:spacing w:val="-10"/>
          <w:sz w:val="18"/>
        </w:rPr>
        <w:t> </w:t>
      </w:r>
      <w:r>
        <w:rPr>
          <w:sz w:val="18"/>
        </w:rPr>
        <w:t>features</w:t>
      </w:r>
      <w:r>
        <w:rPr>
          <w:spacing w:val="-9"/>
          <w:sz w:val="18"/>
        </w:rPr>
        <w:t> </w:t>
      </w:r>
      <w:r>
        <w:rPr>
          <w:i/>
          <w:sz w:val="18"/>
        </w:rPr>
        <w:t>F</w:t>
      </w:r>
      <w:r>
        <w:rPr>
          <w:i/>
          <w:position w:val="-2"/>
          <w:sz w:val="14"/>
        </w:rPr>
        <w:t>t</w:t>
      </w:r>
      <w:r>
        <w:rPr>
          <w:i/>
          <w:spacing w:val="16"/>
          <w:position w:val="-2"/>
          <w:sz w:val="14"/>
        </w:rPr>
        <w:t> </w:t>
      </w:r>
      <w:r>
        <w:rPr>
          <w:sz w:val="18"/>
        </w:rPr>
        <w:t>from</w:t>
      </w:r>
      <w:r>
        <w:rPr>
          <w:spacing w:val="-9"/>
          <w:sz w:val="18"/>
        </w:rPr>
        <w:t> </w:t>
      </w:r>
      <w:r>
        <w:rPr>
          <w:sz w:val="18"/>
        </w:rPr>
        <w:t>sensor</w:t>
      </w:r>
      <w:r>
        <w:rPr>
          <w:spacing w:val="-10"/>
          <w:sz w:val="18"/>
        </w:rPr>
        <w:t> </w:t>
      </w:r>
      <w:r>
        <w:rPr>
          <w:sz w:val="18"/>
        </w:rPr>
        <w:t>data</w:t>
      </w:r>
      <w:r>
        <w:rPr>
          <w:spacing w:val="-9"/>
          <w:sz w:val="18"/>
        </w:rPr>
        <w:t> </w:t>
      </w:r>
      <w:r>
        <w:rPr>
          <w:i/>
          <w:spacing w:val="-5"/>
          <w:sz w:val="18"/>
        </w:rPr>
        <w:t>S</w:t>
      </w:r>
      <w:r>
        <w:rPr>
          <w:i/>
          <w:spacing w:val="-5"/>
          <w:position w:val="-2"/>
          <w:sz w:val="14"/>
        </w:rPr>
        <w:t>t</w:t>
      </w:r>
    </w:p>
    <w:p>
      <w:pPr>
        <w:spacing w:line="219" w:lineRule="exact" w:before="0"/>
        <w:ind w:left="179" w:right="0" w:firstLine="0"/>
        <w:jc w:val="left"/>
        <w:rPr>
          <w:rFonts w:ascii="Tahoma" w:hAnsi="Tahoma"/>
          <w:sz w:val="18"/>
        </w:rPr>
      </w:pPr>
      <w:r>
        <w:rPr>
          <w:sz w:val="18"/>
        </w:rPr>
        <w:t>Predict</w:t>
      </w:r>
      <w:r>
        <w:rPr>
          <w:spacing w:val="-12"/>
          <w:sz w:val="18"/>
        </w:rPr>
        <w:t> </w:t>
      </w:r>
      <w:r>
        <w:rPr>
          <w:sz w:val="18"/>
        </w:rPr>
        <w:t>occupancy</w:t>
      </w:r>
      <w:r>
        <w:rPr>
          <w:spacing w:val="-6"/>
          <w:sz w:val="18"/>
        </w:rPr>
        <w:t> </w:t>
      </w:r>
      <w:r>
        <w:rPr>
          <w:sz w:val="18"/>
        </w:rPr>
        <w:t>state</w:t>
      </w:r>
      <w:r>
        <w:rPr>
          <w:spacing w:val="-6"/>
          <w:sz w:val="18"/>
        </w:rPr>
        <w:t> </w:t>
      </w:r>
      <w:r>
        <w:rPr>
          <w:i/>
          <w:sz w:val="18"/>
        </w:rPr>
        <w:t>O</w:t>
      </w:r>
      <w:r>
        <w:rPr>
          <w:i/>
          <w:position w:val="-2"/>
          <w:sz w:val="14"/>
        </w:rPr>
        <w:t>t</w:t>
      </w:r>
      <w:r>
        <w:rPr>
          <w:i/>
          <w:spacing w:val="18"/>
          <w:position w:val="-2"/>
          <w:sz w:val="14"/>
        </w:rPr>
        <w:t> </w:t>
      </w:r>
      <w:r>
        <w:rPr>
          <w:rFonts w:ascii="Lucida Sans Unicode" w:hAnsi="Lucida Sans Unicode"/>
          <w:sz w:val="18"/>
        </w:rPr>
        <w:t>←</w:t>
      </w:r>
      <w:r>
        <w:rPr>
          <w:rFonts w:ascii="Lucida Sans Unicode" w:hAnsi="Lucida Sans Unicode"/>
          <w:spacing w:val="-18"/>
          <w:sz w:val="18"/>
        </w:rPr>
        <w:t> </w:t>
      </w:r>
      <w:r>
        <w:rPr>
          <w:i/>
          <w:sz w:val="18"/>
        </w:rPr>
        <w:t>RF</w:t>
      </w:r>
      <w:r>
        <w:rPr>
          <w:rFonts w:ascii="Tahoma" w:hAnsi="Tahoma"/>
          <w:sz w:val="18"/>
        </w:rPr>
        <w:t>(</w:t>
      </w:r>
      <w:r>
        <w:rPr>
          <w:i/>
          <w:sz w:val="18"/>
        </w:rPr>
        <w:t>F</w:t>
      </w:r>
      <w:r>
        <w:rPr>
          <w:i/>
          <w:position w:val="-2"/>
          <w:sz w:val="14"/>
        </w:rPr>
        <w:t>t</w:t>
      </w:r>
      <w:r>
        <w:rPr>
          <w:i/>
          <w:spacing w:val="-16"/>
          <w:position w:val="-2"/>
          <w:sz w:val="14"/>
        </w:rPr>
        <w:t> </w:t>
      </w:r>
      <w:r>
        <w:rPr>
          <w:rFonts w:ascii="Tahoma" w:hAnsi="Tahoma"/>
          <w:spacing w:val="-10"/>
          <w:sz w:val="18"/>
        </w:rPr>
        <w:t>)</w:t>
      </w:r>
    </w:p>
    <w:p>
      <w:pPr>
        <w:spacing w:line="224" w:lineRule="exact" w:before="0"/>
        <w:ind w:left="179" w:right="0" w:firstLine="0"/>
        <w:jc w:val="left"/>
        <w:rPr>
          <w:rFonts w:ascii="Tahoma" w:hAnsi="Tahoma"/>
          <w:sz w:val="18"/>
        </w:rPr>
      </w:pPr>
      <w:r>
        <w:rPr>
          <w:sz w:val="18"/>
        </w:rPr>
        <w:t>Predict</w:t>
      </w:r>
      <w:r>
        <w:rPr>
          <w:spacing w:val="-7"/>
          <w:sz w:val="18"/>
        </w:rPr>
        <w:t> </w:t>
      </w:r>
      <w:r>
        <w:rPr>
          <w:sz w:val="18"/>
        </w:rPr>
        <w:t>next-step</w:t>
      </w:r>
      <w:r>
        <w:rPr>
          <w:spacing w:val="-3"/>
          <w:sz w:val="18"/>
        </w:rPr>
        <w:t> </w:t>
      </w:r>
      <w:r>
        <w:rPr>
          <w:sz w:val="18"/>
        </w:rPr>
        <w:t>energy</w:t>
      </w:r>
      <w:r>
        <w:rPr>
          <w:spacing w:val="-4"/>
          <w:sz w:val="18"/>
        </w:rPr>
        <w:t> </w:t>
      </w:r>
      <w:r>
        <w:rPr>
          <w:sz w:val="18"/>
        </w:rPr>
        <w:t>consumption</w:t>
      </w:r>
      <w:r>
        <w:rPr>
          <w:spacing w:val="-3"/>
          <w:sz w:val="18"/>
        </w:rPr>
        <w:t> </w:t>
      </w:r>
      <w:r>
        <w:rPr>
          <w:i/>
          <w:sz w:val="18"/>
        </w:rPr>
        <w:t>E</w:t>
      </w:r>
      <w:r>
        <w:rPr>
          <w:i/>
          <w:position w:val="-2"/>
          <w:sz w:val="14"/>
        </w:rPr>
        <w:t>t</w:t>
      </w:r>
      <w:r>
        <w:rPr>
          <w:rFonts w:ascii="Tahoma" w:hAnsi="Tahoma"/>
          <w:position w:val="-2"/>
          <w:sz w:val="14"/>
        </w:rPr>
        <w:t>+</w:t>
      </w:r>
      <w:r>
        <w:rPr>
          <w:position w:val="-2"/>
          <w:sz w:val="14"/>
        </w:rPr>
        <w:t>1</w:t>
      </w:r>
      <w:r>
        <w:rPr>
          <w:spacing w:val="11"/>
          <w:position w:val="-2"/>
          <w:sz w:val="14"/>
        </w:rPr>
        <w:t> </w:t>
      </w:r>
      <w:r>
        <w:rPr>
          <w:rFonts w:ascii="Lucida Sans Unicode" w:hAnsi="Lucida Sans Unicode"/>
          <w:sz w:val="18"/>
        </w:rPr>
        <w:t>←</w:t>
      </w:r>
      <w:r>
        <w:rPr>
          <w:rFonts w:ascii="Lucida Sans Unicode" w:hAnsi="Lucida Sans Unicode"/>
          <w:spacing w:val="-18"/>
          <w:sz w:val="18"/>
        </w:rPr>
        <w:t> </w:t>
      </w:r>
      <w:r>
        <w:rPr>
          <w:i/>
          <w:sz w:val="18"/>
        </w:rPr>
        <w:t>LSTM</w:t>
      </w:r>
      <w:r>
        <w:rPr>
          <w:rFonts w:ascii="Tahoma" w:hAnsi="Tahoma"/>
          <w:sz w:val="18"/>
        </w:rPr>
        <w:t>(</w:t>
      </w:r>
      <w:r>
        <w:rPr>
          <w:i/>
          <w:sz w:val="18"/>
        </w:rPr>
        <w:t>F</w:t>
      </w:r>
      <w:r>
        <w:rPr>
          <w:i/>
          <w:position w:val="-2"/>
          <w:sz w:val="14"/>
        </w:rPr>
        <w:t>t</w:t>
      </w:r>
      <w:r>
        <w:rPr>
          <w:rFonts w:ascii="Lucida Sans Unicode" w:hAnsi="Lucida Sans Unicode"/>
          <w:position w:val="-2"/>
          <w:sz w:val="14"/>
        </w:rPr>
        <w:t>−</w:t>
      </w:r>
      <w:r>
        <w:rPr>
          <w:position w:val="-2"/>
          <w:sz w:val="14"/>
        </w:rPr>
        <w:t>23:</w:t>
      </w:r>
      <w:r>
        <w:rPr>
          <w:i/>
          <w:position w:val="-2"/>
          <w:sz w:val="14"/>
        </w:rPr>
        <w:t>t</w:t>
      </w:r>
      <w:r>
        <w:rPr>
          <w:i/>
          <w:spacing w:val="-16"/>
          <w:position w:val="-2"/>
          <w:sz w:val="14"/>
        </w:rPr>
        <w:t> </w:t>
      </w:r>
      <w:r>
        <w:rPr>
          <w:rFonts w:ascii="Tahoma" w:hAnsi="Tahoma"/>
          <w:spacing w:val="-10"/>
          <w:sz w:val="18"/>
        </w:rPr>
        <w:t>)</w:t>
      </w:r>
    </w:p>
    <w:p>
      <w:pPr>
        <w:spacing w:line="200" w:lineRule="exact" w:before="0"/>
        <w:ind w:left="179" w:right="0" w:firstLine="0"/>
        <w:jc w:val="left"/>
        <w:rPr>
          <w:b/>
          <w:sz w:val="18"/>
        </w:rPr>
      </w:pPr>
      <w:r>
        <w:rPr>
          <w:b/>
          <w:sz w:val="18"/>
        </w:rPr>
        <w:t>if</w:t>
      </w:r>
      <w:r>
        <w:rPr>
          <w:b/>
          <w:spacing w:val="-1"/>
          <w:sz w:val="18"/>
        </w:rPr>
        <w:t> </w:t>
      </w:r>
      <w:r>
        <w:rPr>
          <w:i/>
          <w:sz w:val="18"/>
        </w:rPr>
        <w:t>O</w:t>
      </w:r>
      <w:r>
        <w:rPr>
          <w:i/>
          <w:position w:val="-2"/>
          <w:sz w:val="14"/>
        </w:rPr>
        <w:t>t</w:t>
      </w:r>
      <w:r>
        <w:rPr>
          <w:i/>
          <w:spacing w:val="24"/>
          <w:position w:val="-2"/>
          <w:sz w:val="14"/>
        </w:rPr>
        <w:t> </w:t>
      </w:r>
      <w:r>
        <w:rPr>
          <w:rFonts w:ascii="Tahoma"/>
          <w:sz w:val="18"/>
        </w:rPr>
        <w:t>=</w:t>
      </w:r>
      <w:r>
        <w:rPr>
          <w:rFonts w:ascii="Tahoma"/>
          <w:spacing w:val="-17"/>
          <w:sz w:val="18"/>
        </w:rPr>
        <w:t> </w:t>
      </w:r>
      <w:r>
        <w:rPr>
          <w:sz w:val="18"/>
        </w:rPr>
        <w:t>0</w:t>
      </w:r>
      <w:r>
        <w:rPr>
          <w:spacing w:val="-1"/>
          <w:sz w:val="18"/>
        </w:rPr>
        <w:t> </w:t>
      </w:r>
      <w:r>
        <w:rPr>
          <w:b/>
          <w:spacing w:val="-4"/>
          <w:sz w:val="18"/>
        </w:rPr>
        <w:t>then</w:t>
      </w:r>
    </w:p>
    <w:p>
      <w:pPr>
        <w:spacing w:line="197" w:lineRule="exact" w:before="0"/>
        <w:ind w:left="378" w:right="0" w:firstLine="0"/>
        <w:jc w:val="left"/>
        <w:rPr>
          <w:sz w:val="18"/>
        </w:rPr>
      </w:pPr>
      <w:r>
        <w:rPr>
          <w:sz w:val="18"/>
        </w:rPr>
        <w:t>Turn</w:t>
      </w:r>
      <w:r>
        <w:rPr>
          <w:spacing w:val="-8"/>
          <w:sz w:val="18"/>
        </w:rPr>
        <w:t> </w:t>
      </w:r>
      <w:r>
        <w:rPr>
          <w:sz w:val="18"/>
        </w:rPr>
        <w:t>OFF</w:t>
      </w:r>
      <w:r>
        <w:rPr>
          <w:spacing w:val="-8"/>
          <w:sz w:val="18"/>
        </w:rPr>
        <w:t> </w:t>
      </w:r>
      <w:r>
        <w:rPr>
          <w:sz w:val="18"/>
        </w:rPr>
        <w:t>all</w:t>
      </w:r>
      <w:r>
        <w:rPr>
          <w:spacing w:val="-8"/>
          <w:sz w:val="18"/>
        </w:rPr>
        <w:t> </w:t>
      </w:r>
      <w:r>
        <w:rPr>
          <w:sz w:val="18"/>
        </w:rPr>
        <w:t>non-essential</w:t>
      </w:r>
      <w:r>
        <w:rPr>
          <w:spacing w:val="-8"/>
          <w:sz w:val="18"/>
        </w:rPr>
        <w:t> </w:t>
      </w:r>
      <w:r>
        <w:rPr>
          <w:sz w:val="18"/>
        </w:rPr>
        <w:t>classroom</w:t>
      </w:r>
      <w:r>
        <w:rPr>
          <w:spacing w:val="-8"/>
          <w:sz w:val="18"/>
        </w:rPr>
        <w:t> </w:t>
      </w:r>
      <w:r>
        <w:rPr>
          <w:spacing w:val="-2"/>
          <w:sz w:val="18"/>
        </w:rPr>
        <w:t>devices</w:t>
      </w:r>
    </w:p>
    <w:p>
      <w:pPr>
        <w:spacing w:before="2"/>
        <w:ind w:left="179" w:right="0" w:firstLine="0"/>
        <w:jc w:val="left"/>
        <w:rPr>
          <w:b/>
          <w:sz w:val="18"/>
        </w:rPr>
      </w:pPr>
      <w:r>
        <w:rPr>
          <w:b/>
          <w:spacing w:val="-4"/>
          <w:sz w:val="18"/>
        </w:rPr>
        <w:t>else</w:t>
      </w:r>
    </w:p>
    <w:p>
      <w:pPr>
        <w:spacing w:line="219" w:lineRule="exact" w:before="2"/>
        <w:ind w:left="378" w:right="0" w:firstLine="0"/>
        <w:jc w:val="left"/>
        <w:rPr>
          <w:position w:val="-2"/>
          <w:sz w:val="14"/>
        </w:rPr>
      </w:pPr>
      <w:r>
        <w:rPr>
          <w:sz w:val="18"/>
        </w:rPr>
        <w:t>Evaluate</w:t>
      </w:r>
      <w:r>
        <w:rPr>
          <w:spacing w:val="-10"/>
          <w:sz w:val="18"/>
        </w:rPr>
        <w:t> </w:t>
      </w:r>
      <w:r>
        <w:rPr>
          <w:sz w:val="18"/>
        </w:rPr>
        <w:t>environmental</w:t>
      </w:r>
      <w:r>
        <w:rPr>
          <w:spacing w:val="-10"/>
          <w:sz w:val="18"/>
        </w:rPr>
        <w:t> </w:t>
      </w:r>
      <w:r>
        <w:rPr>
          <w:sz w:val="18"/>
        </w:rPr>
        <w:t>thresholds</w:t>
      </w:r>
      <w:r>
        <w:rPr>
          <w:spacing w:val="-10"/>
          <w:sz w:val="18"/>
        </w:rPr>
        <w:t> </w:t>
      </w:r>
      <w:r>
        <w:rPr>
          <w:sz w:val="18"/>
        </w:rPr>
        <w:t>and</w:t>
      </w:r>
      <w:r>
        <w:rPr>
          <w:spacing w:val="-9"/>
          <w:sz w:val="18"/>
        </w:rPr>
        <w:t> </w:t>
      </w:r>
      <w:r>
        <w:rPr>
          <w:sz w:val="18"/>
        </w:rPr>
        <w:t>predicted</w:t>
      </w:r>
      <w:r>
        <w:rPr>
          <w:spacing w:val="-10"/>
          <w:sz w:val="18"/>
        </w:rPr>
        <w:t> </w:t>
      </w:r>
      <w:r>
        <w:rPr>
          <w:sz w:val="18"/>
        </w:rPr>
        <w:t>energy</w:t>
      </w:r>
      <w:r>
        <w:rPr>
          <w:spacing w:val="-10"/>
          <w:sz w:val="18"/>
        </w:rPr>
        <w:t> </w:t>
      </w:r>
      <w:r>
        <w:rPr>
          <w:sz w:val="18"/>
        </w:rPr>
        <w:t>demand</w:t>
      </w:r>
      <w:r>
        <w:rPr>
          <w:spacing w:val="-9"/>
          <w:sz w:val="18"/>
        </w:rPr>
        <w:t> </w:t>
      </w:r>
      <w:r>
        <w:rPr>
          <w:i/>
          <w:spacing w:val="-4"/>
          <w:sz w:val="18"/>
        </w:rPr>
        <w:t>E</w:t>
      </w:r>
      <w:r>
        <w:rPr>
          <w:i/>
          <w:spacing w:val="-4"/>
          <w:position w:val="-2"/>
          <w:sz w:val="14"/>
        </w:rPr>
        <w:t>t</w:t>
      </w:r>
      <w:r>
        <w:rPr>
          <w:rFonts w:ascii="Tahoma"/>
          <w:spacing w:val="-4"/>
          <w:position w:val="-2"/>
          <w:sz w:val="14"/>
        </w:rPr>
        <w:t>+</w:t>
      </w:r>
      <w:r>
        <w:rPr>
          <w:spacing w:val="-4"/>
          <w:position w:val="-2"/>
          <w:sz w:val="14"/>
        </w:rPr>
        <w:t>1</w:t>
      </w:r>
    </w:p>
    <w:p>
      <w:pPr>
        <w:spacing w:line="197" w:lineRule="exact" w:before="0"/>
        <w:ind w:left="378" w:right="0" w:firstLine="0"/>
        <w:jc w:val="left"/>
        <w:rPr>
          <w:sz w:val="18"/>
        </w:rPr>
      </w:pPr>
      <w:r>
        <w:rPr>
          <w:sz w:val="18"/>
        </w:rPr>
        <w:t>Activate</w:t>
      </w:r>
      <w:r>
        <w:rPr>
          <w:spacing w:val="-9"/>
          <w:sz w:val="18"/>
        </w:rPr>
        <w:t> </w:t>
      </w:r>
      <w:r>
        <w:rPr>
          <w:sz w:val="18"/>
        </w:rPr>
        <w:t>required</w:t>
      </w:r>
      <w:r>
        <w:rPr>
          <w:spacing w:val="-9"/>
          <w:sz w:val="18"/>
        </w:rPr>
        <w:t> </w:t>
      </w:r>
      <w:r>
        <w:rPr>
          <w:sz w:val="18"/>
        </w:rPr>
        <w:t>devices</w:t>
      </w:r>
      <w:r>
        <w:rPr>
          <w:spacing w:val="-9"/>
          <w:sz w:val="18"/>
        </w:rPr>
        <w:t> </w:t>
      </w:r>
      <w:r>
        <w:rPr>
          <w:sz w:val="18"/>
        </w:rPr>
        <w:t>(lights,</w:t>
      </w:r>
      <w:r>
        <w:rPr>
          <w:spacing w:val="-8"/>
          <w:sz w:val="18"/>
        </w:rPr>
        <w:t> </w:t>
      </w:r>
      <w:r>
        <w:rPr>
          <w:sz w:val="18"/>
        </w:rPr>
        <w:t>fans,</w:t>
      </w:r>
      <w:r>
        <w:rPr>
          <w:spacing w:val="-9"/>
          <w:sz w:val="18"/>
        </w:rPr>
        <w:t> </w:t>
      </w:r>
      <w:r>
        <w:rPr>
          <w:sz w:val="18"/>
        </w:rPr>
        <w:t>AC,</w:t>
      </w:r>
      <w:r>
        <w:rPr>
          <w:spacing w:val="-9"/>
          <w:sz w:val="18"/>
        </w:rPr>
        <w:t> </w:t>
      </w:r>
      <w:r>
        <w:rPr>
          <w:sz w:val="18"/>
        </w:rPr>
        <w:t>projector)</w:t>
      </w:r>
      <w:r>
        <w:rPr>
          <w:spacing w:val="-9"/>
          <w:sz w:val="18"/>
        </w:rPr>
        <w:t> </w:t>
      </w:r>
      <w:r>
        <w:rPr>
          <w:sz w:val="18"/>
        </w:rPr>
        <w:t>at</w:t>
      </w:r>
      <w:r>
        <w:rPr>
          <w:spacing w:val="-8"/>
          <w:sz w:val="18"/>
        </w:rPr>
        <w:t> </w:t>
      </w:r>
      <w:r>
        <w:rPr>
          <w:sz w:val="18"/>
        </w:rPr>
        <w:t>optimized</w:t>
      </w:r>
      <w:r>
        <w:rPr>
          <w:spacing w:val="-9"/>
          <w:sz w:val="18"/>
        </w:rPr>
        <w:t> </w:t>
      </w:r>
      <w:r>
        <w:rPr>
          <w:spacing w:val="-2"/>
          <w:sz w:val="18"/>
        </w:rPr>
        <w:t>levels</w:t>
      </w:r>
    </w:p>
    <w:p>
      <w:pPr>
        <w:spacing w:before="2"/>
        <w:ind w:left="179" w:right="0" w:firstLine="0"/>
        <w:jc w:val="left"/>
        <w:rPr>
          <w:b/>
          <w:sz w:val="18"/>
        </w:rPr>
      </w:pPr>
      <w:r>
        <w:rPr>
          <w:b/>
          <w:sz w:val="18"/>
        </w:rPr>
        <w:t>end</w:t>
      </w:r>
      <w:r>
        <w:rPr>
          <w:b/>
          <w:spacing w:val="-4"/>
          <w:sz w:val="18"/>
        </w:rPr>
        <w:t> </w:t>
      </w:r>
      <w:r>
        <w:rPr>
          <w:b/>
          <w:spacing w:val="-5"/>
          <w:sz w:val="18"/>
        </w:rPr>
        <w:t>if</w:t>
      </w:r>
    </w:p>
    <w:p>
      <w:pPr>
        <w:spacing w:before="3"/>
        <w:ind w:left="179" w:right="0" w:firstLine="0"/>
        <w:jc w:val="left"/>
        <w:rPr>
          <w:sz w:val="18"/>
        </w:rPr>
      </w:pPr>
      <w:r>
        <w:rPr>
          <w:sz w:val="18"/>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183843</wp:posOffset>
                </wp:positionV>
                <wp:extent cx="592201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22010" cy="1270"/>
                        </a:xfrm>
                        <a:custGeom>
                          <a:avLst/>
                          <a:gdLst/>
                          <a:ahLst/>
                          <a:cxnLst/>
                          <a:rect l="l" t="t" r="r" b="b"/>
                          <a:pathLst>
                            <a:path w="5922010" h="0">
                              <a:moveTo>
                                <a:pt x="0" y="0"/>
                              </a:moveTo>
                              <a:lnTo>
                                <a:pt x="59214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475863pt;width:466.3pt;height:.1pt;mso-position-horizontal-relative:page;mso-position-vertical-relative:paragraph;z-index:-15726080;mso-wrap-distance-left:0;mso-wrap-distance-right:0" id="docshape6" coordorigin="1440,290" coordsize="9326,0" path="m1440,290l10765,290e" filled="false" stroked="true" strokeweight=".398pt" strokecolor="#000000">
                <v:path arrowok="t"/>
                <v:stroke dashstyle="solid"/>
                <w10:wrap type="topAndBottom"/>
              </v:shape>
            </w:pict>
          </mc:Fallback>
        </mc:AlternateContent>
      </w:r>
      <w:r>
        <w:rPr>
          <w:sz w:val="18"/>
        </w:rPr>
        <w:t>Send</w:t>
      </w:r>
      <w:r>
        <w:rPr>
          <w:spacing w:val="-9"/>
          <w:sz w:val="18"/>
        </w:rPr>
        <w:t> </w:t>
      </w:r>
      <w:r>
        <w:rPr>
          <w:sz w:val="18"/>
        </w:rPr>
        <w:t>control</w:t>
      </w:r>
      <w:r>
        <w:rPr>
          <w:spacing w:val="-5"/>
          <w:sz w:val="18"/>
        </w:rPr>
        <w:t> </w:t>
      </w:r>
      <w:r>
        <w:rPr>
          <w:sz w:val="18"/>
        </w:rPr>
        <w:t>command</w:t>
      </w:r>
      <w:r>
        <w:rPr>
          <w:spacing w:val="-12"/>
          <w:sz w:val="18"/>
        </w:rPr>
        <w:t> </w:t>
      </w:r>
      <w:r>
        <w:rPr>
          <w:i/>
          <w:sz w:val="18"/>
        </w:rPr>
        <w:t>C</w:t>
      </w:r>
      <w:r>
        <w:rPr>
          <w:i/>
          <w:position w:val="-2"/>
          <w:sz w:val="14"/>
        </w:rPr>
        <w:t>t</w:t>
      </w:r>
      <w:r>
        <w:rPr>
          <w:i/>
          <w:spacing w:val="22"/>
          <w:position w:val="-2"/>
          <w:sz w:val="14"/>
        </w:rPr>
        <w:t> </w:t>
      </w:r>
      <w:r>
        <w:rPr>
          <w:sz w:val="18"/>
        </w:rPr>
        <w:t>to</w:t>
      </w:r>
      <w:r>
        <w:rPr>
          <w:spacing w:val="-5"/>
          <w:sz w:val="18"/>
        </w:rPr>
        <w:t> </w:t>
      </w:r>
      <w:r>
        <w:rPr>
          <w:sz w:val="18"/>
        </w:rPr>
        <w:t>smart</w:t>
      </w:r>
      <w:r>
        <w:rPr>
          <w:spacing w:val="-6"/>
          <w:sz w:val="18"/>
        </w:rPr>
        <w:t> </w:t>
      </w:r>
      <w:r>
        <w:rPr>
          <w:sz w:val="18"/>
        </w:rPr>
        <w:t>relay</w:t>
      </w:r>
      <w:r>
        <w:rPr>
          <w:spacing w:val="-6"/>
          <w:sz w:val="18"/>
        </w:rPr>
        <w:t> </w:t>
      </w:r>
      <w:r>
        <w:rPr>
          <w:spacing w:val="-2"/>
          <w:sz w:val="18"/>
        </w:rPr>
        <w:t>system</w:t>
      </w:r>
    </w:p>
    <w:p>
      <w:pPr>
        <w:pStyle w:val="BodyText"/>
        <w:rPr>
          <w:sz w:val="24"/>
        </w:rPr>
      </w:pPr>
    </w:p>
    <w:p>
      <w:pPr>
        <w:pStyle w:val="BodyText"/>
        <w:rPr>
          <w:sz w:val="24"/>
        </w:rPr>
      </w:pPr>
    </w:p>
    <w:p>
      <w:pPr>
        <w:pStyle w:val="BodyText"/>
        <w:spacing w:before="77"/>
        <w:rPr>
          <w:sz w:val="24"/>
        </w:rPr>
      </w:pPr>
    </w:p>
    <w:p>
      <w:pPr>
        <w:pStyle w:val="Heading2"/>
      </w:pPr>
      <w:bookmarkStart w:name="Experimentation" w:id="12"/>
      <w:bookmarkEnd w:id="12"/>
      <w:r>
        <w:rPr>
          <w:b w:val="0"/>
        </w:rPr>
      </w:r>
      <w:r>
        <w:rPr>
          <w:spacing w:val="-2"/>
        </w:rPr>
        <w:t>Experimentation</w:t>
      </w:r>
    </w:p>
    <w:p>
      <w:pPr>
        <w:pStyle w:val="BodyText"/>
        <w:spacing w:before="29"/>
        <w:rPr>
          <w:b/>
          <w:sz w:val="24"/>
        </w:rPr>
      </w:pPr>
    </w:p>
    <w:p>
      <w:pPr>
        <w:pStyle w:val="BodyText"/>
        <w:ind w:right="33"/>
        <w:jc w:val="both"/>
      </w:pPr>
      <w:r>
        <w:rPr>
          <w:b/>
        </w:rPr>
        <w:t>Stage</w:t>
      </w:r>
      <w:r>
        <w:rPr>
          <w:b/>
          <w:spacing w:val="-3"/>
        </w:rPr>
        <w:t> </w:t>
      </w:r>
      <w:r>
        <w:rPr>
          <w:b/>
        </w:rPr>
        <w:t>1: Offline</w:t>
      </w:r>
      <w:r>
        <w:rPr>
          <w:b/>
          <w:spacing w:val="-3"/>
        </w:rPr>
        <w:t> </w:t>
      </w:r>
      <w:r>
        <w:rPr>
          <w:b/>
        </w:rPr>
        <w:t>Model</w:t>
      </w:r>
      <w:r>
        <w:rPr>
          <w:b/>
          <w:spacing w:val="-3"/>
        </w:rPr>
        <w:t> </w:t>
      </w:r>
      <w:r>
        <w:rPr>
          <w:b/>
        </w:rPr>
        <w:t>Training</w:t>
      </w:r>
      <w:r>
        <w:rPr>
          <w:b/>
          <w:spacing w:val="-3"/>
        </w:rPr>
        <w:t> </w:t>
      </w:r>
      <w:r>
        <w:rPr>
          <w:b/>
        </w:rPr>
        <w:t>and</w:t>
      </w:r>
      <w:r>
        <w:rPr>
          <w:b/>
          <w:spacing w:val="-3"/>
        </w:rPr>
        <w:t> </w:t>
      </w:r>
      <w:r>
        <w:rPr>
          <w:b/>
        </w:rPr>
        <w:t>Evaluation: </w:t>
      </w:r>
      <w:r>
        <w:rPr/>
        <w:t>Stage</w:t>
      </w:r>
      <w:r>
        <w:rPr>
          <w:spacing w:val="-3"/>
        </w:rPr>
        <w:t> </w:t>
      </w:r>
      <w:r>
        <w:rPr/>
        <w:t>1</w:t>
      </w:r>
      <w:r>
        <w:rPr>
          <w:spacing w:val="-3"/>
        </w:rPr>
        <w:t> </w:t>
      </w:r>
      <w:r>
        <w:rPr/>
        <w:t>-</w:t>
      </w:r>
      <w:r>
        <w:rPr>
          <w:spacing w:val="-3"/>
        </w:rPr>
        <w:t> </w:t>
      </w:r>
      <w:r>
        <w:rPr/>
        <w:t>The</w:t>
      </w:r>
      <w:r>
        <w:rPr>
          <w:spacing w:val="-3"/>
        </w:rPr>
        <w:t> </w:t>
      </w:r>
      <w:r>
        <w:rPr/>
        <w:t>models</w:t>
      </w:r>
      <w:r>
        <w:rPr>
          <w:spacing w:val="-3"/>
        </w:rPr>
        <w:t> </w:t>
      </w:r>
      <w:r>
        <w:rPr/>
        <w:t>were</w:t>
      </w:r>
      <w:r>
        <w:rPr>
          <w:spacing w:val="-3"/>
        </w:rPr>
        <w:t> </w:t>
      </w:r>
      <w:r>
        <w:rPr/>
        <w:t>trained</w:t>
      </w:r>
      <w:r>
        <w:rPr>
          <w:spacing w:val="-3"/>
        </w:rPr>
        <w:t> </w:t>
      </w:r>
      <w:r>
        <w:rPr/>
        <w:t>and</w:t>
      </w:r>
      <w:r>
        <w:rPr>
          <w:spacing w:val="-3"/>
        </w:rPr>
        <w:t> </w:t>
      </w:r>
      <w:r>
        <w:rPr/>
        <w:t>tested</w:t>
      </w:r>
      <w:r>
        <w:rPr>
          <w:spacing w:val="-3"/>
        </w:rPr>
        <w:t> </w:t>
      </w:r>
      <w:r>
        <w:rPr/>
        <w:t>on</w:t>
      </w:r>
      <w:r>
        <w:rPr>
          <w:spacing w:val="-3"/>
        </w:rPr>
        <w:t> </w:t>
      </w:r>
      <w:r>
        <w:rPr/>
        <w:t>the</w:t>
      </w:r>
      <w:r>
        <w:rPr>
          <w:spacing w:val="-3"/>
        </w:rPr>
        <w:t> </w:t>
      </w:r>
      <w:r>
        <w:rPr/>
        <w:t>UCI</w:t>
      </w:r>
      <w:r>
        <w:rPr>
          <w:spacing w:val="-3"/>
        </w:rPr>
        <w:t> </w:t>
      </w:r>
      <w:r>
        <w:rPr/>
        <w:t>Appli- ances</w:t>
      </w:r>
      <w:r>
        <w:rPr>
          <w:spacing w:val="-2"/>
        </w:rPr>
        <w:t> </w:t>
      </w:r>
      <w:r>
        <w:rPr/>
        <w:t>Energy</w:t>
      </w:r>
      <w:r>
        <w:rPr>
          <w:spacing w:val="-2"/>
        </w:rPr>
        <w:t> </w:t>
      </w:r>
      <w:r>
        <w:rPr/>
        <w:t>Prediction</w:t>
      </w:r>
      <w:r>
        <w:rPr>
          <w:spacing w:val="-2"/>
        </w:rPr>
        <w:t> </w:t>
      </w:r>
      <w:r>
        <w:rPr/>
        <w:t>Dataset</w:t>
      </w:r>
      <w:r>
        <w:rPr>
          <w:spacing w:val="-2"/>
        </w:rPr>
        <w:t> </w:t>
      </w:r>
      <w:r>
        <w:rPr/>
        <w:t>on</w:t>
      </w:r>
      <w:r>
        <w:rPr>
          <w:spacing w:val="-2"/>
        </w:rPr>
        <w:t> </w:t>
      </w:r>
      <w:r>
        <w:rPr/>
        <w:t>chronological</w:t>
      </w:r>
      <w:r>
        <w:rPr>
          <w:spacing w:val="-2"/>
        </w:rPr>
        <w:t> </w:t>
      </w:r>
      <w:r>
        <w:rPr/>
        <w:t>80: 20</w:t>
      </w:r>
      <w:r>
        <w:rPr>
          <w:spacing w:val="-2"/>
        </w:rPr>
        <w:t> </w:t>
      </w:r>
      <w:r>
        <w:rPr/>
        <w:t>split. The</w:t>
      </w:r>
      <w:r>
        <w:rPr>
          <w:spacing w:val="-2"/>
        </w:rPr>
        <w:t> </w:t>
      </w:r>
      <w:r>
        <w:rPr/>
        <w:t>random</w:t>
      </w:r>
      <w:r>
        <w:rPr>
          <w:spacing w:val="-2"/>
        </w:rPr>
        <w:t> </w:t>
      </w:r>
      <w:r>
        <w:rPr/>
        <w:t>Forest</w:t>
      </w:r>
      <w:r>
        <w:rPr>
          <w:spacing w:val="-2"/>
        </w:rPr>
        <w:t> </w:t>
      </w:r>
      <w:r>
        <w:rPr/>
        <w:t>was</w:t>
      </w:r>
      <w:r>
        <w:rPr>
          <w:spacing w:val="-2"/>
        </w:rPr>
        <w:t> </w:t>
      </w:r>
      <w:r>
        <w:rPr/>
        <w:t>run</w:t>
      </w:r>
      <w:r>
        <w:rPr>
          <w:spacing w:val="-2"/>
        </w:rPr>
        <w:t> </w:t>
      </w:r>
      <w:r>
        <w:rPr/>
        <w:t>with</w:t>
      </w:r>
      <w:r>
        <w:rPr>
          <w:spacing w:val="-2"/>
        </w:rPr>
        <w:t> </w:t>
      </w:r>
      <w:r>
        <w:rPr/>
        <w:t>scikit-learn</w:t>
      </w:r>
      <w:r>
        <w:rPr>
          <w:spacing w:val="-2"/>
        </w:rPr>
        <w:t> </w:t>
      </w:r>
      <w:r>
        <w:rPr/>
        <w:t>(v1.3.0) in Python 3.10.</w:t>
      </w:r>
      <w:r>
        <w:rPr>
          <w:spacing w:val="25"/>
        </w:rPr>
        <w:t> </w:t>
      </w:r>
      <w:r>
        <w:rPr/>
        <w:t>The LSTM was trained on the TensorFlow/Keras (v2.13.0) with 73 epochs (early stopping is used), batch size 64.</w:t>
      </w:r>
    </w:p>
    <w:p>
      <w:pPr>
        <w:pStyle w:val="BodyText"/>
        <w:spacing w:before="29"/>
        <w:ind w:right="34" w:firstLine="199"/>
        <w:jc w:val="both"/>
      </w:pPr>
      <w:r>
        <w:rPr>
          <w:b/>
        </w:rPr>
        <w:t>Stage 2:</w:t>
      </w:r>
      <w:r>
        <w:rPr>
          <w:b/>
          <w:spacing w:val="33"/>
        </w:rPr>
        <w:t> </w:t>
      </w:r>
      <w:r>
        <w:rPr>
          <w:b/>
        </w:rPr>
        <w:t>Energy Saving Simulation:</w:t>
      </w:r>
      <w:r>
        <w:rPr>
          <w:b/>
          <w:spacing w:val="33"/>
        </w:rPr>
        <w:t> </w:t>
      </w:r>
      <w:r>
        <w:rPr/>
        <w:t>The trained decision engine was used to simulate the May 2016 test data with three control scenarios:</w:t>
      </w:r>
      <w:r>
        <w:rPr>
          <w:spacing w:val="24"/>
        </w:rPr>
        <w:t> </w:t>
      </w:r>
      <w:r>
        <w:rPr/>
        <w:t>(A) No Control - all devices will be ON during the entire time of operating hours; (B) Schedule-Based</w:t>
      </w:r>
      <w:r>
        <w:rPr>
          <w:spacing w:val="-5"/>
        </w:rPr>
        <w:t> </w:t>
      </w:r>
      <w:r>
        <w:rPr/>
        <w:t>Control</w:t>
      </w:r>
      <w:r>
        <w:rPr>
          <w:spacing w:val="-5"/>
        </w:rPr>
        <w:t> </w:t>
      </w:r>
      <w:r>
        <w:rPr/>
        <w:t>-</w:t>
      </w:r>
      <w:r>
        <w:rPr>
          <w:spacing w:val="-5"/>
        </w:rPr>
        <w:t> </w:t>
      </w:r>
      <w:r>
        <w:rPr/>
        <w:t>control</w:t>
      </w:r>
      <w:r>
        <w:rPr>
          <w:spacing w:val="-5"/>
        </w:rPr>
        <w:t> </w:t>
      </w:r>
      <w:r>
        <w:rPr/>
        <w:t>will</w:t>
      </w:r>
      <w:r>
        <w:rPr>
          <w:spacing w:val="-5"/>
        </w:rPr>
        <w:t> </w:t>
      </w:r>
      <w:r>
        <w:rPr/>
        <w:t>operate</w:t>
      </w:r>
      <w:r>
        <w:rPr>
          <w:spacing w:val="-5"/>
        </w:rPr>
        <w:t> </w:t>
      </w:r>
      <w:r>
        <w:rPr/>
        <w:t>devices</w:t>
      </w:r>
      <w:r>
        <w:rPr>
          <w:spacing w:val="-5"/>
        </w:rPr>
        <w:t> </w:t>
      </w:r>
      <w:r>
        <w:rPr/>
        <w:t>on</w:t>
      </w:r>
      <w:r>
        <w:rPr>
          <w:spacing w:val="-6"/>
        </w:rPr>
        <w:t> </w:t>
      </w:r>
      <w:r>
        <w:rPr/>
        <w:t>a</w:t>
      </w:r>
      <w:r>
        <w:rPr>
          <w:spacing w:val="-5"/>
        </w:rPr>
        <w:t> </w:t>
      </w:r>
      <w:r>
        <w:rPr/>
        <w:t>fixed</w:t>
      </w:r>
      <w:r>
        <w:rPr>
          <w:spacing w:val="-5"/>
        </w:rPr>
        <w:t> </w:t>
      </w:r>
      <w:r>
        <w:rPr/>
        <w:t>timetable: 08:00–17:00;</w:t>
      </w:r>
      <w:r>
        <w:rPr>
          <w:spacing w:val="-5"/>
        </w:rPr>
        <w:t> </w:t>
      </w:r>
      <w:r>
        <w:rPr/>
        <w:t>(C)</w:t>
      </w:r>
      <w:r>
        <w:rPr>
          <w:spacing w:val="-5"/>
        </w:rPr>
        <w:t> </w:t>
      </w:r>
      <w:r>
        <w:rPr/>
        <w:t>AI-Based</w:t>
      </w:r>
      <w:r>
        <w:rPr>
          <w:spacing w:val="-5"/>
        </w:rPr>
        <w:t> </w:t>
      </w:r>
      <w:r>
        <w:rPr/>
        <w:t>Control</w:t>
      </w:r>
      <w:r>
        <w:rPr>
          <w:spacing w:val="-5"/>
        </w:rPr>
        <w:t> </w:t>
      </w:r>
      <w:r>
        <w:rPr/>
        <w:t>-</w:t>
      </w:r>
      <w:r>
        <w:rPr>
          <w:spacing w:val="-5"/>
        </w:rPr>
        <w:t> </w:t>
      </w:r>
      <w:r>
        <w:rPr/>
        <w:t>the proposed system will control devices through a dynamically generated timetable.</w:t>
      </w:r>
      <w:r>
        <w:rPr>
          <w:spacing w:val="40"/>
        </w:rPr>
        <w:t> </w:t>
      </w:r>
      <w:r>
        <w:rPr/>
        <w:t>Each scenario was calculated in terms of total energy consumption and cost (~7/kWh).</w:t>
      </w:r>
    </w:p>
    <w:p>
      <w:pPr>
        <w:pStyle w:val="BodyText"/>
      </w:pPr>
    </w:p>
    <w:p>
      <w:pPr>
        <w:pStyle w:val="BodyText"/>
        <w:spacing w:before="176"/>
      </w:pPr>
    </w:p>
    <w:p>
      <w:pPr>
        <w:pStyle w:val="Heading1"/>
      </w:pPr>
      <w:bookmarkStart w:name="Results of Experiment" w:id="13"/>
      <w:bookmarkEnd w:id="13"/>
      <w:r>
        <w:rPr>
          <w:b w:val="0"/>
        </w:rPr>
      </w:r>
      <w:r>
        <w:rPr>
          <w:spacing w:val="-2"/>
        </w:rPr>
        <w:t>RESULTS</w:t>
      </w:r>
      <w:r>
        <w:rPr>
          <w:spacing w:val="-11"/>
        </w:rPr>
        <w:t> </w:t>
      </w:r>
      <w:r>
        <w:rPr>
          <w:spacing w:val="-2"/>
        </w:rPr>
        <w:t>OF</w:t>
      </w:r>
      <w:r>
        <w:rPr>
          <w:spacing w:val="-10"/>
        </w:rPr>
        <w:t> </w:t>
      </w:r>
      <w:r>
        <w:rPr>
          <w:spacing w:val="-2"/>
        </w:rPr>
        <w:t>EXPERIMENT</w:t>
      </w:r>
    </w:p>
    <w:p>
      <w:pPr>
        <w:pStyle w:val="BodyText"/>
        <w:spacing w:before="29"/>
        <w:rPr>
          <w:b/>
          <w:sz w:val="24"/>
        </w:rPr>
      </w:pPr>
    </w:p>
    <w:p>
      <w:pPr>
        <w:pStyle w:val="BodyText"/>
        <w:spacing w:before="1"/>
        <w:ind w:right="33"/>
        <w:jc w:val="both"/>
      </w:pPr>
      <w:r>
        <w:rPr/>
        <w:t>The experimental findings compare the suggested Smart Classroom Energy Saver on the accuracy of the AI model, energy savings, cost-reduction, and performance of the multi-dimensional system.</w:t>
      </w:r>
    </w:p>
    <w:p>
      <w:pPr>
        <w:pStyle w:val="BodyText"/>
      </w:pPr>
    </w:p>
    <w:p>
      <w:pPr>
        <w:pStyle w:val="BodyText"/>
        <w:spacing w:before="178"/>
      </w:pPr>
    </w:p>
    <w:p>
      <w:pPr>
        <w:pStyle w:val="Heading2"/>
      </w:pPr>
      <w:bookmarkStart w:name="Random Forest Model Performance" w:id="14"/>
      <w:bookmarkEnd w:id="14"/>
      <w:r>
        <w:rPr>
          <w:b w:val="0"/>
        </w:rPr>
      </w:r>
      <w:r>
        <w:rPr/>
        <w:t>Random</w:t>
      </w:r>
      <w:r>
        <w:rPr>
          <w:spacing w:val="-12"/>
        </w:rPr>
        <w:t> </w:t>
      </w:r>
      <w:r>
        <w:rPr/>
        <w:t>Forest</w:t>
      </w:r>
      <w:r>
        <w:rPr>
          <w:spacing w:val="-12"/>
        </w:rPr>
        <w:t> </w:t>
      </w:r>
      <w:r>
        <w:rPr/>
        <w:t>Model</w:t>
      </w:r>
      <w:r>
        <w:rPr>
          <w:spacing w:val="-12"/>
        </w:rPr>
        <w:t> </w:t>
      </w:r>
      <w:r>
        <w:rPr>
          <w:spacing w:val="-2"/>
        </w:rPr>
        <w:t>Performance</w:t>
      </w:r>
    </w:p>
    <w:p>
      <w:pPr>
        <w:pStyle w:val="BodyText"/>
        <w:spacing w:before="30"/>
        <w:rPr>
          <w:b/>
          <w:sz w:val="24"/>
        </w:rPr>
      </w:pPr>
    </w:p>
    <w:p>
      <w:pPr>
        <w:pStyle w:val="BodyText"/>
        <w:ind w:right="33"/>
        <w:jc w:val="both"/>
      </w:pPr>
      <w:r>
        <w:rPr>
          <w:spacing w:val="-2"/>
        </w:rPr>
        <w:t>The</w:t>
      </w:r>
      <w:r>
        <w:rPr>
          <w:spacing w:val="-7"/>
        </w:rPr>
        <w:t> </w:t>
      </w:r>
      <w:r>
        <w:rPr>
          <w:spacing w:val="-2"/>
        </w:rPr>
        <w:t>performance</w:t>
      </w:r>
      <w:r>
        <w:rPr>
          <w:spacing w:val="-7"/>
        </w:rPr>
        <w:t> </w:t>
      </w:r>
      <w:r>
        <w:rPr>
          <w:spacing w:val="-2"/>
        </w:rPr>
        <w:t>of</w:t>
      </w:r>
      <w:r>
        <w:rPr>
          <w:spacing w:val="-7"/>
        </w:rPr>
        <w:t> </w:t>
      </w:r>
      <w:r>
        <w:rPr>
          <w:spacing w:val="-2"/>
        </w:rPr>
        <w:t>the</w:t>
      </w:r>
      <w:r>
        <w:rPr>
          <w:spacing w:val="-7"/>
        </w:rPr>
        <w:t> </w:t>
      </w:r>
      <w:r>
        <w:rPr>
          <w:spacing w:val="-2"/>
        </w:rPr>
        <w:t>Random</w:t>
      </w:r>
      <w:r>
        <w:rPr>
          <w:spacing w:val="-7"/>
        </w:rPr>
        <w:t> </w:t>
      </w:r>
      <w:r>
        <w:rPr>
          <w:spacing w:val="-2"/>
        </w:rPr>
        <w:t>Forest</w:t>
      </w:r>
      <w:r>
        <w:rPr>
          <w:spacing w:val="-7"/>
        </w:rPr>
        <w:t> </w:t>
      </w:r>
      <w:r>
        <w:rPr>
          <w:spacing w:val="-2"/>
        </w:rPr>
        <w:t>classifier</w:t>
      </w:r>
      <w:r>
        <w:rPr>
          <w:spacing w:val="-7"/>
        </w:rPr>
        <w:t> </w:t>
      </w:r>
      <w:r>
        <w:rPr>
          <w:spacing w:val="-2"/>
        </w:rPr>
        <w:t>was</w:t>
      </w:r>
      <w:r>
        <w:rPr>
          <w:spacing w:val="-7"/>
        </w:rPr>
        <w:t> </w:t>
      </w:r>
      <w:r>
        <w:rPr>
          <w:spacing w:val="-2"/>
        </w:rPr>
        <w:t>evaluated</w:t>
      </w:r>
      <w:r>
        <w:rPr>
          <w:spacing w:val="-7"/>
        </w:rPr>
        <w:t> </w:t>
      </w:r>
      <w:r>
        <w:rPr>
          <w:spacing w:val="-2"/>
        </w:rPr>
        <w:t>on</w:t>
      </w:r>
      <w:r>
        <w:rPr>
          <w:spacing w:val="-7"/>
        </w:rPr>
        <w:t> </w:t>
      </w:r>
      <w:r>
        <w:rPr>
          <w:spacing w:val="-2"/>
        </w:rPr>
        <w:t>both</w:t>
      </w:r>
      <w:r>
        <w:rPr>
          <w:spacing w:val="-7"/>
        </w:rPr>
        <w:t> </w:t>
      </w:r>
      <w:r>
        <w:rPr>
          <w:spacing w:val="-2"/>
        </w:rPr>
        <w:t>the</w:t>
      </w:r>
      <w:r>
        <w:rPr>
          <w:spacing w:val="-7"/>
        </w:rPr>
        <w:t> </w:t>
      </w:r>
      <w:r>
        <w:rPr>
          <w:spacing w:val="-2"/>
        </w:rPr>
        <w:t>training</w:t>
      </w:r>
      <w:r>
        <w:rPr>
          <w:spacing w:val="-7"/>
        </w:rPr>
        <w:t> </w:t>
      </w:r>
      <w:r>
        <w:rPr>
          <w:spacing w:val="-2"/>
        </w:rPr>
        <w:t>and</w:t>
      </w:r>
      <w:r>
        <w:rPr>
          <w:spacing w:val="-7"/>
        </w:rPr>
        <w:t> </w:t>
      </w:r>
      <w:r>
        <w:rPr>
          <w:spacing w:val="-2"/>
        </w:rPr>
        <w:t>test</w:t>
      </w:r>
      <w:r>
        <w:rPr>
          <w:spacing w:val="-7"/>
        </w:rPr>
        <w:t> </w:t>
      </w:r>
      <w:r>
        <w:rPr>
          <w:spacing w:val="-2"/>
        </w:rPr>
        <w:t>sets</w:t>
      </w:r>
      <w:r>
        <w:rPr>
          <w:spacing w:val="-7"/>
        </w:rPr>
        <w:t> </w:t>
      </w:r>
      <w:r>
        <w:rPr>
          <w:spacing w:val="-2"/>
        </w:rPr>
        <w:t>of</w:t>
      </w:r>
      <w:r>
        <w:rPr>
          <w:spacing w:val="-7"/>
        </w:rPr>
        <w:t> </w:t>
      </w:r>
      <w:r>
        <w:rPr>
          <w:spacing w:val="-2"/>
        </w:rPr>
        <w:t>the</w:t>
      </w:r>
      <w:r>
        <w:rPr>
          <w:spacing w:val="-7"/>
        </w:rPr>
        <w:t> </w:t>
      </w:r>
      <w:r>
        <w:rPr>
          <w:spacing w:val="-2"/>
        </w:rPr>
        <w:t>UCI</w:t>
      </w:r>
      <w:r>
        <w:rPr>
          <w:spacing w:val="-7"/>
        </w:rPr>
        <w:t> </w:t>
      </w:r>
      <w:r>
        <w:rPr>
          <w:spacing w:val="-2"/>
        </w:rPr>
        <w:t>Appliances </w:t>
      </w:r>
      <w:r>
        <w:rPr/>
        <w:t>Energy Prediction Dataset.</w:t>
      </w:r>
      <w:r>
        <w:rPr>
          <w:spacing w:val="23"/>
        </w:rPr>
        <w:t> </w:t>
      </w:r>
      <w:r>
        <w:rPr/>
        <w:t>The results demonstrate high accuracy and strong generalization capability for detecting classroom occupancy conditions.</w:t>
      </w:r>
    </w:p>
    <w:p>
      <w:pPr>
        <w:pStyle w:val="BodyText"/>
        <w:spacing w:after="0"/>
        <w:jc w:val="both"/>
        <w:sectPr>
          <w:pgSz w:w="12240" w:h="15840"/>
          <w:pgMar w:top="1520" w:bottom="280" w:left="1440" w:right="1440"/>
        </w:sectPr>
      </w:pPr>
    </w:p>
    <w:p>
      <w:pPr>
        <w:spacing w:before="84"/>
        <w:ind w:left="10" w:right="42" w:firstLine="0"/>
        <w:jc w:val="center"/>
        <w:rPr>
          <w:sz w:val="18"/>
        </w:rPr>
      </w:pPr>
      <w:r>
        <w:rPr>
          <w:b/>
          <w:sz w:val="18"/>
        </w:rPr>
        <w:t>TABLE</w:t>
      </w:r>
      <w:r>
        <w:rPr>
          <w:b/>
          <w:spacing w:val="-10"/>
          <w:sz w:val="18"/>
        </w:rPr>
        <w:t> </w:t>
      </w:r>
      <w:r>
        <w:rPr>
          <w:b/>
          <w:sz w:val="18"/>
        </w:rPr>
        <w:t>2. </w:t>
      </w:r>
      <w:r>
        <w:rPr>
          <w:sz w:val="18"/>
        </w:rPr>
        <w:t>Random</w:t>
      </w:r>
      <w:r>
        <w:rPr>
          <w:spacing w:val="-9"/>
          <w:sz w:val="18"/>
        </w:rPr>
        <w:t> </w:t>
      </w:r>
      <w:r>
        <w:rPr>
          <w:sz w:val="18"/>
        </w:rPr>
        <w:t>Forest</w:t>
      </w:r>
      <w:r>
        <w:rPr>
          <w:spacing w:val="-9"/>
          <w:sz w:val="18"/>
        </w:rPr>
        <w:t> </w:t>
      </w:r>
      <w:r>
        <w:rPr>
          <w:sz w:val="18"/>
        </w:rPr>
        <w:t>Occupancy</w:t>
      </w:r>
      <w:r>
        <w:rPr>
          <w:spacing w:val="-9"/>
          <w:sz w:val="18"/>
        </w:rPr>
        <w:t> </w:t>
      </w:r>
      <w:r>
        <w:rPr>
          <w:sz w:val="18"/>
        </w:rPr>
        <w:t>Detection</w:t>
      </w:r>
      <w:r>
        <w:rPr>
          <w:spacing w:val="-9"/>
          <w:sz w:val="18"/>
        </w:rPr>
        <w:t> </w:t>
      </w:r>
      <w:r>
        <w:rPr>
          <w:sz w:val="18"/>
        </w:rPr>
        <w:t>Performance</w:t>
      </w:r>
      <w:r>
        <w:rPr>
          <w:spacing w:val="-9"/>
          <w:sz w:val="18"/>
        </w:rPr>
        <w:t> </w:t>
      </w:r>
      <w:r>
        <w:rPr>
          <w:sz w:val="18"/>
        </w:rPr>
        <w:t>(UCI</w:t>
      </w:r>
      <w:r>
        <w:rPr>
          <w:spacing w:val="-10"/>
          <w:sz w:val="18"/>
        </w:rPr>
        <w:t> </w:t>
      </w:r>
      <w:r>
        <w:rPr>
          <w:sz w:val="18"/>
        </w:rPr>
        <w:t>Appliances</w:t>
      </w:r>
      <w:r>
        <w:rPr>
          <w:spacing w:val="-9"/>
          <w:sz w:val="18"/>
        </w:rPr>
        <w:t> </w:t>
      </w:r>
      <w:r>
        <w:rPr>
          <w:sz w:val="18"/>
        </w:rPr>
        <w:t>Dataset</w:t>
      </w:r>
      <w:r>
        <w:rPr>
          <w:spacing w:val="-9"/>
          <w:sz w:val="18"/>
        </w:rPr>
        <w:t> </w:t>
      </w:r>
      <w:r>
        <w:rPr>
          <w:sz w:val="18"/>
        </w:rPr>
        <w:t>–</w:t>
      </w:r>
      <w:r>
        <w:rPr>
          <w:spacing w:val="-9"/>
          <w:sz w:val="18"/>
        </w:rPr>
        <w:t> </w:t>
      </w:r>
      <w:r>
        <w:rPr>
          <w:sz w:val="18"/>
        </w:rPr>
        <w:t>Test</w:t>
      </w:r>
      <w:r>
        <w:rPr>
          <w:spacing w:val="-9"/>
          <w:sz w:val="18"/>
        </w:rPr>
        <w:t> </w:t>
      </w:r>
      <w:r>
        <w:rPr>
          <w:spacing w:val="-4"/>
          <w:sz w:val="18"/>
        </w:rPr>
        <w:t>Set)</w:t>
      </w:r>
    </w:p>
    <w:p>
      <w:pPr>
        <w:pStyle w:val="BodyText"/>
        <w:spacing w:before="7"/>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4"/>
        <w:gridCol w:w="3598"/>
        <w:gridCol w:w="2863"/>
      </w:tblGrid>
      <w:tr>
        <w:trPr>
          <w:trHeight w:val="245" w:hRule="atLeast"/>
        </w:trPr>
        <w:tc>
          <w:tcPr>
            <w:tcW w:w="2864" w:type="dxa"/>
            <w:tcBorders>
              <w:top w:val="double" w:sz="4" w:space="0" w:color="000000"/>
              <w:bottom w:val="single" w:sz="4" w:space="0" w:color="000000"/>
            </w:tcBorders>
          </w:tcPr>
          <w:p>
            <w:pPr>
              <w:pStyle w:val="TableParagraph"/>
              <w:spacing w:line="240" w:lineRule="auto" w:before="31"/>
              <w:ind w:left="39"/>
              <w:jc w:val="left"/>
              <w:rPr>
                <w:sz w:val="18"/>
              </w:rPr>
            </w:pPr>
            <w:r>
              <w:rPr>
                <w:spacing w:val="-2"/>
                <w:sz w:val="18"/>
              </w:rPr>
              <w:t>Metric</w:t>
            </w:r>
          </w:p>
        </w:tc>
        <w:tc>
          <w:tcPr>
            <w:tcW w:w="3598" w:type="dxa"/>
            <w:tcBorders>
              <w:top w:val="double" w:sz="4" w:space="0" w:color="000000"/>
              <w:bottom w:val="single" w:sz="4" w:space="0" w:color="000000"/>
            </w:tcBorders>
          </w:tcPr>
          <w:p>
            <w:pPr>
              <w:pStyle w:val="TableParagraph"/>
              <w:spacing w:line="240" w:lineRule="auto" w:before="31"/>
              <w:rPr>
                <w:sz w:val="18"/>
              </w:rPr>
            </w:pPr>
            <w:r>
              <w:rPr>
                <w:spacing w:val="-2"/>
                <w:sz w:val="18"/>
              </w:rPr>
              <w:t>Training</w:t>
            </w:r>
            <w:r>
              <w:rPr>
                <w:spacing w:val="1"/>
                <w:sz w:val="18"/>
              </w:rPr>
              <w:t> </w:t>
            </w:r>
            <w:r>
              <w:rPr>
                <w:spacing w:val="-5"/>
                <w:sz w:val="18"/>
              </w:rPr>
              <w:t>Set</w:t>
            </w:r>
          </w:p>
        </w:tc>
        <w:tc>
          <w:tcPr>
            <w:tcW w:w="2863" w:type="dxa"/>
            <w:tcBorders>
              <w:top w:val="double" w:sz="4" w:space="0" w:color="000000"/>
              <w:bottom w:val="single" w:sz="4" w:space="0" w:color="000000"/>
            </w:tcBorders>
          </w:tcPr>
          <w:p>
            <w:pPr>
              <w:pStyle w:val="TableParagraph"/>
              <w:spacing w:line="240" w:lineRule="auto" w:before="31"/>
              <w:ind w:left="1316"/>
              <w:rPr>
                <w:sz w:val="18"/>
              </w:rPr>
            </w:pPr>
            <w:r>
              <w:rPr>
                <w:sz w:val="18"/>
              </w:rPr>
              <w:t>Test</w:t>
            </w:r>
            <w:r>
              <w:rPr>
                <w:spacing w:val="-9"/>
                <w:sz w:val="18"/>
              </w:rPr>
              <w:t> </w:t>
            </w:r>
            <w:r>
              <w:rPr>
                <w:sz w:val="18"/>
              </w:rPr>
              <w:t>Set</w:t>
            </w:r>
            <w:r>
              <w:rPr>
                <w:spacing w:val="-8"/>
                <w:sz w:val="18"/>
              </w:rPr>
              <w:t> </w:t>
            </w:r>
            <w:r>
              <w:rPr>
                <w:sz w:val="18"/>
              </w:rPr>
              <w:t>(May</w:t>
            </w:r>
            <w:r>
              <w:rPr>
                <w:spacing w:val="-9"/>
                <w:sz w:val="18"/>
              </w:rPr>
              <w:t> </w:t>
            </w:r>
            <w:r>
              <w:rPr>
                <w:spacing w:val="-2"/>
                <w:sz w:val="18"/>
              </w:rPr>
              <w:t>2016)</w:t>
            </w:r>
          </w:p>
        </w:tc>
      </w:tr>
      <w:tr>
        <w:trPr>
          <w:trHeight w:val="207" w:hRule="atLeast"/>
        </w:trPr>
        <w:tc>
          <w:tcPr>
            <w:tcW w:w="2864" w:type="dxa"/>
            <w:tcBorders>
              <w:top w:val="single" w:sz="4" w:space="0" w:color="000000"/>
            </w:tcBorders>
          </w:tcPr>
          <w:p>
            <w:pPr>
              <w:pStyle w:val="TableParagraph"/>
              <w:spacing w:line="172" w:lineRule="exact"/>
              <w:ind w:left="39"/>
              <w:jc w:val="left"/>
              <w:rPr>
                <w:sz w:val="18"/>
              </w:rPr>
            </w:pPr>
            <w:r>
              <w:rPr>
                <w:spacing w:val="-2"/>
                <w:sz w:val="18"/>
              </w:rPr>
              <w:t>Accuracy</w:t>
            </w:r>
          </w:p>
        </w:tc>
        <w:tc>
          <w:tcPr>
            <w:tcW w:w="3598" w:type="dxa"/>
            <w:tcBorders>
              <w:top w:val="single" w:sz="4" w:space="0" w:color="000000"/>
            </w:tcBorders>
          </w:tcPr>
          <w:p>
            <w:pPr>
              <w:pStyle w:val="TableParagraph"/>
              <w:spacing w:line="172" w:lineRule="exact"/>
              <w:rPr>
                <w:sz w:val="18"/>
              </w:rPr>
            </w:pPr>
            <w:r>
              <w:rPr>
                <w:spacing w:val="-2"/>
                <w:sz w:val="18"/>
              </w:rPr>
              <w:t>96.8%</w:t>
            </w:r>
          </w:p>
        </w:tc>
        <w:tc>
          <w:tcPr>
            <w:tcW w:w="2863" w:type="dxa"/>
            <w:tcBorders>
              <w:top w:val="single" w:sz="4" w:space="0" w:color="000000"/>
            </w:tcBorders>
          </w:tcPr>
          <w:p>
            <w:pPr>
              <w:pStyle w:val="TableParagraph"/>
              <w:spacing w:line="172" w:lineRule="exact"/>
              <w:ind w:left="1316"/>
              <w:rPr>
                <w:sz w:val="18"/>
              </w:rPr>
            </w:pPr>
            <w:r>
              <w:rPr>
                <w:spacing w:val="-2"/>
                <w:sz w:val="18"/>
              </w:rPr>
              <w:t>93.6%</w:t>
            </w:r>
          </w:p>
        </w:tc>
      </w:tr>
      <w:tr>
        <w:trPr>
          <w:trHeight w:val="209" w:hRule="atLeast"/>
        </w:trPr>
        <w:tc>
          <w:tcPr>
            <w:tcW w:w="2864" w:type="dxa"/>
          </w:tcPr>
          <w:p>
            <w:pPr>
              <w:pStyle w:val="TableParagraph"/>
              <w:ind w:left="39"/>
              <w:jc w:val="left"/>
              <w:rPr>
                <w:sz w:val="18"/>
              </w:rPr>
            </w:pPr>
            <w:r>
              <w:rPr>
                <w:spacing w:val="-2"/>
                <w:sz w:val="18"/>
              </w:rPr>
              <w:t>Precision</w:t>
            </w:r>
          </w:p>
        </w:tc>
        <w:tc>
          <w:tcPr>
            <w:tcW w:w="3598" w:type="dxa"/>
          </w:tcPr>
          <w:p>
            <w:pPr>
              <w:pStyle w:val="TableParagraph"/>
              <w:rPr>
                <w:sz w:val="18"/>
              </w:rPr>
            </w:pPr>
            <w:r>
              <w:rPr>
                <w:spacing w:val="-2"/>
                <w:sz w:val="18"/>
              </w:rPr>
              <w:t>95.4%</w:t>
            </w:r>
          </w:p>
        </w:tc>
        <w:tc>
          <w:tcPr>
            <w:tcW w:w="2863" w:type="dxa"/>
          </w:tcPr>
          <w:p>
            <w:pPr>
              <w:pStyle w:val="TableParagraph"/>
              <w:ind w:left="1316"/>
              <w:rPr>
                <w:sz w:val="18"/>
              </w:rPr>
            </w:pPr>
            <w:r>
              <w:rPr>
                <w:spacing w:val="-2"/>
                <w:sz w:val="18"/>
              </w:rPr>
              <w:t>92.1%</w:t>
            </w:r>
          </w:p>
        </w:tc>
      </w:tr>
      <w:tr>
        <w:trPr>
          <w:trHeight w:val="209" w:hRule="atLeast"/>
        </w:trPr>
        <w:tc>
          <w:tcPr>
            <w:tcW w:w="2864" w:type="dxa"/>
          </w:tcPr>
          <w:p>
            <w:pPr>
              <w:pStyle w:val="TableParagraph"/>
              <w:ind w:left="39"/>
              <w:jc w:val="left"/>
              <w:rPr>
                <w:sz w:val="18"/>
              </w:rPr>
            </w:pPr>
            <w:r>
              <w:rPr>
                <w:spacing w:val="-2"/>
                <w:sz w:val="18"/>
              </w:rPr>
              <w:t>Recall</w:t>
            </w:r>
          </w:p>
        </w:tc>
        <w:tc>
          <w:tcPr>
            <w:tcW w:w="3598" w:type="dxa"/>
          </w:tcPr>
          <w:p>
            <w:pPr>
              <w:pStyle w:val="TableParagraph"/>
              <w:rPr>
                <w:sz w:val="18"/>
              </w:rPr>
            </w:pPr>
            <w:r>
              <w:rPr>
                <w:spacing w:val="-2"/>
                <w:sz w:val="18"/>
              </w:rPr>
              <w:t>97.2%</w:t>
            </w:r>
          </w:p>
        </w:tc>
        <w:tc>
          <w:tcPr>
            <w:tcW w:w="2863" w:type="dxa"/>
          </w:tcPr>
          <w:p>
            <w:pPr>
              <w:pStyle w:val="TableParagraph"/>
              <w:ind w:left="1316"/>
              <w:rPr>
                <w:sz w:val="18"/>
              </w:rPr>
            </w:pPr>
            <w:r>
              <w:rPr>
                <w:spacing w:val="-2"/>
                <w:sz w:val="18"/>
              </w:rPr>
              <w:t>94.3%</w:t>
            </w:r>
          </w:p>
        </w:tc>
      </w:tr>
      <w:tr>
        <w:trPr>
          <w:trHeight w:val="209" w:hRule="atLeast"/>
        </w:trPr>
        <w:tc>
          <w:tcPr>
            <w:tcW w:w="2864" w:type="dxa"/>
          </w:tcPr>
          <w:p>
            <w:pPr>
              <w:pStyle w:val="TableParagraph"/>
              <w:ind w:left="39"/>
              <w:jc w:val="left"/>
              <w:rPr>
                <w:sz w:val="18"/>
              </w:rPr>
            </w:pPr>
            <w:r>
              <w:rPr>
                <w:spacing w:val="-2"/>
                <w:sz w:val="18"/>
              </w:rPr>
              <w:t>F1-</w:t>
            </w:r>
            <w:r>
              <w:rPr>
                <w:spacing w:val="-4"/>
                <w:sz w:val="18"/>
              </w:rPr>
              <w:t>Score</w:t>
            </w:r>
          </w:p>
        </w:tc>
        <w:tc>
          <w:tcPr>
            <w:tcW w:w="3598" w:type="dxa"/>
          </w:tcPr>
          <w:p>
            <w:pPr>
              <w:pStyle w:val="TableParagraph"/>
              <w:rPr>
                <w:sz w:val="18"/>
              </w:rPr>
            </w:pPr>
            <w:r>
              <w:rPr>
                <w:spacing w:val="-2"/>
                <w:sz w:val="18"/>
              </w:rPr>
              <w:t>96.3%</w:t>
            </w:r>
          </w:p>
        </w:tc>
        <w:tc>
          <w:tcPr>
            <w:tcW w:w="2863" w:type="dxa"/>
          </w:tcPr>
          <w:p>
            <w:pPr>
              <w:pStyle w:val="TableParagraph"/>
              <w:ind w:left="1316"/>
              <w:rPr>
                <w:sz w:val="18"/>
              </w:rPr>
            </w:pPr>
            <w:r>
              <w:rPr>
                <w:spacing w:val="-2"/>
                <w:sz w:val="18"/>
              </w:rPr>
              <w:t>93.2%</w:t>
            </w:r>
          </w:p>
        </w:tc>
      </w:tr>
      <w:tr>
        <w:trPr>
          <w:trHeight w:val="209" w:hRule="atLeast"/>
        </w:trPr>
        <w:tc>
          <w:tcPr>
            <w:tcW w:w="2864" w:type="dxa"/>
          </w:tcPr>
          <w:p>
            <w:pPr>
              <w:pStyle w:val="TableParagraph"/>
              <w:ind w:left="39"/>
              <w:jc w:val="left"/>
              <w:rPr>
                <w:sz w:val="18"/>
              </w:rPr>
            </w:pPr>
            <w:r>
              <w:rPr>
                <w:spacing w:val="-5"/>
                <w:sz w:val="18"/>
              </w:rPr>
              <w:t>AUC-ROC</w:t>
            </w:r>
          </w:p>
        </w:tc>
        <w:tc>
          <w:tcPr>
            <w:tcW w:w="3598" w:type="dxa"/>
          </w:tcPr>
          <w:p>
            <w:pPr>
              <w:pStyle w:val="TableParagraph"/>
              <w:rPr>
                <w:sz w:val="18"/>
              </w:rPr>
            </w:pPr>
            <w:r>
              <w:rPr>
                <w:spacing w:val="-2"/>
                <w:sz w:val="18"/>
              </w:rPr>
              <w:t>98.1%</w:t>
            </w:r>
          </w:p>
        </w:tc>
        <w:tc>
          <w:tcPr>
            <w:tcW w:w="2863" w:type="dxa"/>
          </w:tcPr>
          <w:p>
            <w:pPr>
              <w:pStyle w:val="TableParagraph"/>
              <w:ind w:left="1316"/>
              <w:rPr>
                <w:sz w:val="18"/>
              </w:rPr>
            </w:pPr>
            <w:r>
              <w:rPr>
                <w:spacing w:val="-2"/>
                <w:sz w:val="18"/>
              </w:rPr>
              <w:t>95.7%</w:t>
            </w:r>
          </w:p>
        </w:tc>
      </w:tr>
      <w:tr>
        <w:trPr>
          <w:trHeight w:val="209" w:hRule="atLeast"/>
        </w:trPr>
        <w:tc>
          <w:tcPr>
            <w:tcW w:w="2864" w:type="dxa"/>
          </w:tcPr>
          <w:p>
            <w:pPr>
              <w:pStyle w:val="TableParagraph"/>
              <w:ind w:left="39"/>
              <w:jc w:val="left"/>
              <w:rPr>
                <w:sz w:val="18"/>
              </w:rPr>
            </w:pPr>
            <w:r>
              <w:rPr>
                <w:spacing w:val="-2"/>
                <w:sz w:val="18"/>
              </w:rPr>
              <w:t>Training</w:t>
            </w:r>
            <w:r>
              <w:rPr>
                <w:spacing w:val="-1"/>
                <w:sz w:val="18"/>
              </w:rPr>
              <w:t> </w:t>
            </w:r>
            <w:r>
              <w:rPr>
                <w:spacing w:val="-2"/>
                <w:sz w:val="18"/>
              </w:rPr>
              <w:t>Time</w:t>
            </w:r>
            <w:r>
              <w:rPr>
                <w:spacing w:val="-1"/>
                <w:sz w:val="18"/>
              </w:rPr>
              <w:t> </w:t>
            </w:r>
            <w:r>
              <w:rPr>
                <w:spacing w:val="-5"/>
                <w:sz w:val="18"/>
              </w:rPr>
              <w:t>(s)</w:t>
            </w:r>
          </w:p>
        </w:tc>
        <w:tc>
          <w:tcPr>
            <w:tcW w:w="3598" w:type="dxa"/>
          </w:tcPr>
          <w:p>
            <w:pPr>
              <w:pStyle w:val="TableParagraph"/>
              <w:rPr>
                <w:sz w:val="18"/>
              </w:rPr>
            </w:pPr>
            <w:r>
              <w:rPr>
                <w:spacing w:val="-5"/>
                <w:sz w:val="18"/>
              </w:rPr>
              <w:t>4.2</w:t>
            </w:r>
          </w:p>
        </w:tc>
        <w:tc>
          <w:tcPr>
            <w:tcW w:w="2863" w:type="dxa"/>
          </w:tcPr>
          <w:p>
            <w:pPr>
              <w:pStyle w:val="TableParagraph"/>
              <w:ind w:left="1316"/>
              <w:rPr>
                <w:sz w:val="18"/>
              </w:rPr>
            </w:pPr>
            <w:r>
              <w:rPr>
                <w:spacing w:val="-10"/>
                <w:sz w:val="18"/>
              </w:rPr>
              <w:t>—</w:t>
            </w:r>
          </w:p>
        </w:tc>
      </w:tr>
      <w:tr>
        <w:trPr>
          <w:trHeight w:val="277" w:hRule="atLeast"/>
        </w:trPr>
        <w:tc>
          <w:tcPr>
            <w:tcW w:w="2864" w:type="dxa"/>
            <w:tcBorders>
              <w:bottom w:val="double" w:sz="4" w:space="0" w:color="000000"/>
            </w:tcBorders>
          </w:tcPr>
          <w:p>
            <w:pPr>
              <w:pStyle w:val="TableParagraph"/>
              <w:spacing w:line="201" w:lineRule="exact"/>
              <w:ind w:left="39"/>
              <w:jc w:val="left"/>
              <w:rPr>
                <w:sz w:val="18"/>
              </w:rPr>
            </w:pPr>
            <w:r>
              <w:rPr>
                <w:sz w:val="18"/>
              </w:rPr>
              <w:t>Inference</w:t>
            </w:r>
            <w:r>
              <w:rPr>
                <w:spacing w:val="-10"/>
                <w:sz w:val="18"/>
              </w:rPr>
              <w:t> </w:t>
            </w:r>
            <w:r>
              <w:rPr>
                <w:sz w:val="18"/>
              </w:rPr>
              <w:t>Time</w:t>
            </w:r>
            <w:r>
              <w:rPr>
                <w:spacing w:val="-10"/>
                <w:sz w:val="18"/>
              </w:rPr>
              <w:t> </w:t>
            </w:r>
            <w:r>
              <w:rPr>
                <w:spacing w:val="-4"/>
                <w:sz w:val="18"/>
              </w:rPr>
              <w:t>(ms)</w:t>
            </w:r>
          </w:p>
        </w:tc>
        <w:tc>
          <w:tcPr>
            <w:tcW w:w="3598" w:type="dxa"/>
            <w:tcBorders>
              <w:bottom w:val="double" w:sz="4" w:space="0" w:color="000000"/>
            </w:tcBorders>
          </w:tcPr>
          <w:p>
            <w:pPr>
              <w:pStyle w:val="TableParagraph"/>
              <w:spacing w:line="201" w:lineRule="exact"/>
              <w:rPr>
                <w:sz w:val="18"/>
              </w:rPr>
            </w:pPr>
            <w:r>
              <w:rPr>
                <w:spacing w:val="-5"/>
                <w:sz w:val="18"/>
              </w:rPr>
              <w:t>1.1</w:t>
            </w:r>
          </w:p>
        </w:tc>
        <w:tc>
          <w:tcPr>
            <w:tcW w:w="2863" w:type="dxa"/>
            <w:tcBorders>
              <w:bottom w:val="double" w:sz="4" w:space="0" w:color="000000"/>
            </w:tcBorders>
          </w:tcPr>
          <w:p>
            <w:pPr>
              <w:pStyle w:val="TableParagraph"/>
              <w:spacing w:line="201" w:lineRule="exact"/>
              <w:ind w:left="1316"/>
              <w:rPr>
                <w:sz w:val="18"/>
              </w:rPr>
            </w:pPr>
            <w:r>
              <w:rPr>
                <w:spacing w:val="-10"/>
                <w:sz w:val="18"/>
              </w:rPr>
              <w:t>—</w:t>
            </w:r>
          </w:p>
        </w:tc>
      </w:tr>
    </w:tbl>
    <w:p>
      <w:pPr>
        <w:pStyle w:val="BodyText"/>
        <w:rPr>
          <w:sz w:val="18"/>
        </w:rPr>
      </w:pPr>
    </w:p>
    <w:p>
      <w:pPr>
        <w:pStyle w:val="BodyText"/>
        <w:spacing w:before="193"/>
        <w:rPr>
          <w:sz w:val="18"/>
        </w:rPr>
      </w:pPr>
    </w:p>
    <w:p>
      <w:pPr>
        <w:pStyle w:val="Heading2"/>
      </w:pPr>
      <w:bookmarkStart w:name="LSTM Energy Prediction Performance" w:id="15"/>
      <w:bookmarkEnd w:id="15"/>
      <w:r>
        <w:rPr>
          <w:b w:val="0"/>
        </w:rPr>
      </w:r>
      <w:r>
        <w:rPr/>
        <w:t>LSTM</w:t>
      </w:r>
      <w:r>
        <w:rPr>
          <w:spacing w:val="-12"/>
        </w:rPr>
        <w:t> </w:t>
      </w:r>
      <w:r>
        <w:rPr/>
        <w:t>Energy</w:t>
      </w:r>
      <w:r>
        <w:rPr>
          <w:spacing w:val="-12"/>
        </w:rPr>
        <w:t> </w:t>
      </w:r>
      <w:r>
        <w:rPr/>
        <w:t>Prediction</w:t>
      </w:r>
      <w:r>
        <w:rPr>
          <w:spacing w:val="-12"/>
        </w:rPr>
        <w:t> </w:t>
      </w:r>
      <w:r>
        <w:rPr>
          <w:spacing w:val="-2"/>
        </w:rPr>
        <w:t>Performance</w:t>
      </w:r>
    </w:p>
    <w:p>
      <w:pPr>
        <w:pStyle w:val="BodyText"/>
        <w:spacing w:before="12"/>
        <w:rPr>
          <w:b/>
          <w:sz w:val="24"/>
        </w:rPr>
      </w:pPr>
    </w:p>
    <w:p>
      <w:pPr>
        <w:pStyle w:val="BodyText"/>
        <w:ind w:right="33"/>
        <w:jc w:val="both"/>
      </w:pPr>
      <w:r>
        <w:rPr/>
        <w:t>The predictive performance of the proposed LSTM model was compared with traditional forecasting baselines in- cluding</w:t>
      </w:r>
      <w:r>
        <w:rPr>
          <w:spacing w:val="-2"/>
        </w:rPr>
        <w:t> </w:t>
      </w:r>
      <w:r>
        <w:rPr/>
        <w:t>ARIMA</w:t>
      </w:r>
      <w:r>
        <w:rPr>
          <w:spacing w:val="-2"/>
        </w:rPr>
        <w:t> </w:t>
      </w:r>
      <w:r>
        <w:rPr/>
        <w:t>and</w:t>
      </w:r>
      <w:r>
        <w:rPr>
          <w:spacing w:val="-2"/>
        </w:rPr>
        <w:t> </w:t>
      </w:r>
      <w:r>
        <w:rPr/>
        <w:t>Support</w:t>
      </w:r>
      <w:r>
        <w:rPr>
          <w:spacing w:val="-2"/>
        </w:rPr>
        <w:t> </w:t>
      </w:r>
      <w:r>
        <w:rPr/>
        <w:t>Vector</w:t>
      </w:r>
      <w:r>
        <w:rPr>
          <w:spacing w:val="-2"/>
        </w:rPr>
        <w:t> </w:t>
      </w:r>
      <w:r>
        <w:rPr/>
        <w:t>Regression.</w:t>
      </w:r>
      <w:r>
        <w:rPr>
          <w:spacing w:val="20"/>
        </w:rPr>
        <w:t> </w:t>
      </w:r>
      <w:r>
        <w:rPr/>
        <w:t>The</w:t>
      </w:r>
      <w:r>
        <w:rPr>
          <w:spacing w:val="-2"/>
        </w:rPr>
        <w:t> </w:t>
      </w:r>
      <w:r>
        <w:rPr/>
        <w:t>evaluation</w:t>
      </w:r>
      <w:r>
        <w:rPr>
          <w:spacing w:val="-2"/>
        </w:rPr>
        <w:t> </w:t>
      </w:r>
      <w:r>
        <w:rPr/>
        <w:t>metrics</w:t>
      </w:r>
      <w:r>
        <w:rPr>
          <w:spacing w:val="-2"/>
        </w:rPr>
        <w:t> </w:t>
      </w:r>
      <w:r>
        <w:rPr/>
        <w:t>indicate</w:t>
      </w:r>
      <w:r>
        <w:rPr>
          <w:spacing w:val="-2"/>
        </w:rPr>
        <w:t> </w:t>
      </w:r>
      <w:r>
        <w:rPr/>
        <w:t>improved</w:t>
      </w:r>
      <w:r>
        <w:rPr>
          <w:spacing w:val="-2"/>
        </w:rPr>
        <w:t> </w:t>
      </w:r>
      <w:r>
        <w:rPr/>
        <w:t>forecasting</w:t>
      </w:r>
      <w:r>
        <w:rPr>
          <w:spacing w:val="-2"/>
        </w:rPr>
        <w:t> </w:t>
      </w:r>
      <w:r>
        <w:rPr/>
        <w:t>accuracy</w:t>
      </w:r>
      <w:r>
        <w:rPr>
          <w:spacing w:val="-2"/>
        </w:rPr>
        <w:t> </w:t>
      </w:r>
      <w:r>
        <w:rPr/>
        <w:t>for appliance energy consumption.</w:t>
      </w:r>
    </w:p>
    <w:p>
      <w:pPr>
        <w:pStyle w:val="BodyText"/>
        <w:spacing w:before="210"/>
      </w:pPr>
    </w:p>
    <w:p>
      <w:pPr>
        <w:spacing w:before="0"/>
        <w:ind w:left="10" w:right="42" w:firstLine="0"/>
        <w:jc w:val="center"/>
        <w:rPr>
          <w:sz w:val="18"/>
        </w:rPr>
      </w:pPr>
      <w:r>
        <w:rPr>
          <w:b/>
          <w:sz w:val="18"/>
        </w:rPr>
        <w:t>TABLE</w:t>
      </w:r>
      <w:r>
        <w:rPr>
          <w:b/>
          <w:spacing w:val="-10"/>
          <w:sz w:val="18"/>
        </w:rPr>
        <w:t> </w:t>
      </w:r>
      <w:r>
        <w:rPr>
          <w:b/>
          <w:sz w:val="18"/>
        </w:rPr>
        <w:t>3. </w:t>
      </w:r>
      <w:r>
        <w:rPr>
          <w:sz w:val="18"/>
        </w:rPr>
        <w:t>LSTM</w:t>
      </w:r>
      <w:r>
        <w:rPr>
          <w:spacing w:val="-10"/>
          <w:sz w:val="18"/>
        </w:rPr>
        <w:t> </w:t>
      </w:r>
      <w:r>
        <w:rPr>
          <w:sz w:val="18"/>
        </w:rPr>
        <w:t>Energy</w:t>
      </w:r>
      <w:r>
        <w:rPr>
          <w:spacing w:val="-9"/>
          <w:sz w:val="18"/>
        </w:rPr>
        <w:t> </w:t>
      </w:r>
      <w:r>
        <w:rPr>
          <w:sz w:val="18"/>
        </w:rPr>
        <w:t>Consumption</w:t>
      </w:r>
      <w:r>
        <w:rPr>
          <w:spacing w:val="-10"/>
          <w:sz w:val="18"/>
        </w:rPr>
        <w:t> </w:t>
      </w:r>
      <w:r>
        <w:rPr>
          <w:sz w:val="18"/>
        </w:rPr>
        <w:t>Forecasting</w:t>
      </w:r>
      <w:r>
        <w:rPr>
          <w:spacing w:val="-9"/>
          <w:sz w:val="18"/>
        </w:rPr>
        <w:t> </w:t>
      </w:r>
      <w:r>
        <w:rPr>
          <w:sz w:val="18"/>
        </w:rPr>
        <w:t>Performance</w:t>
      </w:r>
      <w:r>
        <w:rPr>
          <w:spacing w:val="-9"/>
          <w:sz w:val="18"/>
        </w:rPr>
        <w:t> </w:t>
      </w:r>
      <w:r>
        <w:rPr>
          <w:sz w:val="18"/>
        </w:rPr>
        <w:t>(UCI</w:t>
      </w:r>
      <w:r>
        <w:rPr>
          <w:spacing w:val="-10"/>
          <w:sz w:val="18"/>
        </w:rPr>
        <w:t> </w:t>
      </w:r>
      <w:r>
        <w:rPr>
          <w:sz w:val="18"/>
        </w:rPr>
        <w:t>Appliances</w:t>
      </w:r>
      <w:r>
        <w:rPr>
          <w:spacing w:val="-9"/>
          <w:sz w:val="18"/>
        </w:rPr>
        <w:t> </w:t>
      </w:r>
      <w:r>
        <w:rPr>
          <w:sz w:val="18"/>
        </w:rPr>
        <w:t>Dataset</w:t>
      </w:r>
      <w:r>
        <w:rPr>
          <w:spacing w:val="-10"/>
          <w:sz w:val="18"/>
        </w:rPr>
        <w:t> </w:t>
      </w:r>
      <w:r>
        <w:rPr>
          <w:sz w:val="18"/>
        </w:rPr>
        <w:t>–</w:t>
      </w:r>
      <w:r>
        <w:rPr>
          <w:spacing w:val="-9"/>
          <w:sz w:val="18"/>
        </w:rPr>
        <w:t> </w:t>
      </w:r>
      <w:r>
        <w:rPr>
          <w:sz w:val="18"/>
        </w:rPr>
        <w:t>Test</w:t>
      </w:r>
      <w:r>
        <w:rPr>
          <w:spacing w:val="-9"/>
          <w:sz w:val="18"/>
        </w:rPr>
        <w:t> </w:t>
      </w:r>
      <w:r>
        <w:rPr>
          <w:spacing w:val="-4"/>
          <w:sz w:val="18"/>
        </w:rPr>
        <w:t>Set)</w:t>
      </w:r>
    </w:p>
    <w:p>
      <w:pPr>
        <w:pStyle w:val="BodyText"/>
        <w:spacing w:before="7"/>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0"/>
        <w:gridCol w:w="2627"/>
        <w:gridCol w:w="2697"/>
        <w:gridCol w:w="1829"/>
      </w:tblGrid>
      <w:tr>
        <w:trPr>
          <w:trHeight w:val="245" w:hRule="atLeast"/>
        </w:trPr>
        <w:tc>
          <w:tcPr>
            <w:tcW w:w="2170" w:type="dxa"/>
            <w:tcBorders>
              <w:top w:val="double" w:sz="4" w:space="0" w:color="000000"/>
              <w:bottom w:val="single" w:sz="4" w:space="0" w:color="000000"/>
            </w:tcBorders>
          </w:tcPr>
          <w:p>
            <w:pPr>
              <w:pStyle w:val="TableParagraph"/>
              <w:spacing w:line="240" w:lineRule="auto" w:before="31"/>
              <w:ind w:left="39"/>
              <w:jc w:val="left"/>
              <w:rPr>
                <w:sz w:val="18"/>
              </w:rPr>
            </w:pPr>
            <w:r>
              <w:rPr>
                <w:spacing w:val="-2"/>
                <w:sz w:val="18"/>
              </w:rPr>
              <w:t>Metric</w:t>
            </w:r>
          </w:p>
        </w:tc>
        <w:tc>
          <w:tcPr>
            <w:tcW w:w="2627" w:type="dxa"/>
            <w:tcBorders>
              <w:top w:val="double" w:sz="4" w:space="0" w:color="000000"/>
              <w:bottom w:val="single" w:sz="4" w:space="0" w:color="000000"/>
            </w:tcBorders>
          </w:tcPr>
          <w:p>
            <w:pPr>
              <w:pStyle w:val="TableParagraph"/>
              <w:spacing w:line="240" w:lineRule="auto" w:before="31"/>
              <w:ind w:left="1"/>
              <w:rPr>
                <w:sz w:val="18"/>
              </w:rPr>
            </w:pPr>
            <w:r>
              <w:rPr>
                <w:sz w:val="18"/>
              </w:rPr>
              <w:t>LSTM</w:t>
            </w:r>
            <w:r>
              <w:rPr>
                <w:spacing w:val="-6"/>
                <w:sz w:val="18"/>
              </w:rPr>
              <w:t> </w:t>
            </w:r>
            <w:r>
              <w:rPr>
                <w:spacing w:val="-2"/>
                <w:sz w:val="18"/>
              </w:rPr>
              <w:t>(Proposed)</w:t>
            </w:r>
          </w:p>
        </w:tc>
        <w:tc>
          <w:tcPr>
            <w:tcW w:w="2697" w:type="dxa"/>
            <w:tcBorders>
              <w:top w:val="double" w:sz="4" w:space="0" w:color="000000"/>
              <w:bottom w:val="single" w:sz="4" w:space="0" w:color="000000"/>
            </w:tcBorders>
          </w:tcPr>
          <w:p>
            <w:pPr>
              <w:pStyle w:val="TableParagraph"/>
              <w:spacing w:line="240" w:lineRule="auto" w:before="31"/>
              <w:ind w:left="2"/>
              <w:rPr>
                <w:sz w:val="18"/>
              </w:rPr>
            </w:pPr>
            <w:r>
              <w:rPr>
                <w:sz w:val="18"/>
              </w:rPr>
              <w:t>ARIMA</w:t>
            </w:r>
            <w:r>
              <w:rPr>
                <w:spacing w:val="-9"/>
                <w:sz w:val="18"/>
              </w:rPr>
              <w:t> </w:t>
            </w:r>
            <w:r>
              <w:rPr>
                <w:spacing w:val="-2"/>
                <w:sz w:val="18"/>
              </w:rPr>
              <w:t>(Baseline)</w:t>
            </w:r>
          </w:p>
        </w:tc>
        <w:tc>
          <w:tcPr>
            <w:tcW w:w="1829" w:type="dxa"/>
            <w:tcBorders>
              <w:top w:val="double" w:sz="4" w:space="0" w:color="000000"/>
              <w:bottom w:val="single" w:sz="4" w:space="0" w:color="000000"/>
            </w:tcBorders>
          </w:tcPr>
          <w:p>
            <w:pPr>
              <w:pStyle w:val="TableParagraph"/>
              <w:spacing w:line="240" w:lineRule="auto" w:before="31"/>
              <w:ind w:left="622"/>
              <w:rPr>
                <w:sz w:val="18"/>
              </w:rPr>
            </w:pPr>
            <w:r>
              <w:rPr>
                <w:sz w:val="18"/>
              </w:rPr>
              <w:t>SVR</w:t>
            </w:r>
            <w:r>
              <w:rPr>
                <w:spacing w:val="-5"/>
                <w:sz w:val="18"/>
              </w:rPr>
              <w:t> </w:t>
            </w:r>
            <w:r>
              <w:rPr>
                <w:spacing w:val="-2"/>
                <w:sz w:val="18"/>
              </w:rPr>
              <w:t>(Baseline)</w:t>
            </w:r>
          </w:p>
        </w:tc>
      </w:tr>
      <w:tr>
        <w:trPr>
          <w:trHeight w:val="207" w:hRule="atLeast"/>
        </w:trPr>
        <w:tc>
          <w:tcPr>
            <w:tcW w:w="2170" w:type="dxa"/>
            <w:tcBorders>
              <w:top w:val="single" w:sz="4" w:space="0" w:color="000000"/>
            </w:tcBorders>
          </w:tcPr>
          <w:p>
            <w:pPr>
              <w:pStyle w:val="TableParagraph"/>
              <w:spacing w:line="172" w:lineRule="exact"/>
              <w:ind w:left="39"/>
              <w:jc w:val="left"/>
              <w:rPr>
                <w:sz w:val="18"/>
              </w:rPr>
            </w:pPr>
            <w:r>
              <w:rPr>
                <w:sz w:val="18"/>
              </w:rPr>
              <w:t>MAE</w:t>
            </w:r>
            <w:r>
              <w:rPr>
                <w:spacing w:val="-5"/>
                <w:sz w:val="18"/>
              </w:rPr>
              <w:t> </w:t>
            </w:r>
            <w:r>
              <w:rPr>
                <w:spacing w:val="-4"/>
                <w:sz w:val="18"/>
              </w:rPr>
              <w:t>(Wh)</w:t>
            </w:r>
          </w:p>
        </w:tc>
        <w:tc>
          <w:tcPr>
            <w:tcW w:w="2627" w:type="dxa"/>
            <w:tcBorders>
              <w:top w:val="single" w:sz="4" w:space="0" w:color="000000"/>
            </w:tcBorders>
          </w:tcPr>
          <w:p>
            <w:pPr>
              <w:pStyle w:val="TableParagraph"/>
              <w:spacing w:line="172" w:lineRule="exact"/>
              <w:ind w:left="1"/>
              <w:rPr>
                <w:sz w:val="18"/>
              </w:rPr>
            </w:pPr>
            <w:r>
              <w:rPr>
                <w:spacing w:val="-4"/>
                <w:sz w:val="18"/>
              </w:rPr>
              <w:t>12.4</w:t>
            </w:r>
          </w:p>
        </w:tc>
        <w:tc>
          <w:tcPr>
            <w:tcW w:w="2697" w:type="dxa"/>
            <w:tcBorders>
              <w:top w:val="single" w:sz="4" w:space="0" w:color="000000"/>
            </w:tcBorders>
          </w:tcPr>
          <w:p>
            <w:pPr>
              <w:pStyle w:val="TableParagraph"/>
              <w:spacing w:line="172" w:lineRule="exact"/>
              <w:ind w:left="2"/>
              <w:rPr>
                <w:sz w:val="18"/>
              </w:rPr>
            </w:pPr>
            <w:r>
              <w:rPr>
                <w:spacing w:val="-4"/>
                <w:sz w:val="18"/>
              </w:rPr>
              <w:t>21.7</w:t>
            </w:r>
          </w:p>
        </w:tc>
        <w:tc>
          <w:tcPr>
            <w:tcW w:w="1829" w:type="dxa"/>
            <w:tcBorders>
              <w:top w:val="single" w:sz="4" w:space="0" w:color="000000"/>
            </w:tcBorders>
          </w:tcPr>
          <w:p>
            <w:pPr>
              <w:pStyle w:val="TableParagraph"/>
              <w:spacing w:line="172" w:lineRule="exact"/>
              <w:ind w:left="622"/>
              <w:rPr>
                <w:sz w:val="18"/>
              </w:rPr>
            </w:pPr>
            <w:r>
              <w:rPr>
                <w:spacing w:val="-4"/>
                <w:sz w:val="18"/>
              </w:rPr>
              <w:t>18.3</w:t>
            </w:r>
          </w:p>
        </w:tc>
      </w:tr>
      <w:tr>
        <w:trPr>
          <w:trHeight w:val="209" w:hRule="atLeast"/>
        </w:trPr>
        <w:tc>
          <w:tcPr>
            <w:tcW w:w="2170" w:type="dxa"/>
          </w:tcPr>
          <w:p>
            <w:pPr>
              <w:pStyle w:val="TableParagraph"/>
              <w:ind w:left="39"/>
              <w:jc w:val="left"/>
              <w:rPr>
                <w:sz w:val="18"/>
              </w:rPr>
            </w:pPr>
            <w:r>
              <w:rPr>
                <w:sz w:val="18"/>
              </w:rPr>
              <w:t>RMSE</w:t>
            </w:r>
            <w:r>
              <w:rPr>
                <w:spacing w:val="-6"/>
                <w:sz w:val="18"/>
              </w:rPr>
              <w:t> </w:t>
            </w:r>
            <w:r>
              <w:rPr>
                <w:spacing w:val="-4"/>
                <w:sz w:val="18"/>
              </w:rPr>
              <w:t>(Wh)</w:t>
            </w:r>
          </w:p>
        </w:tc>
        <w:tc>
          <w:tcPr>
            <w:tcW w:w="2627" w:type="dxa"/>
          </w:tcPr>
          <w:p>
            <w:pPr>
              <w:pStyle w:val="TableParagraph"/>
              <w:ind w:left="1"/>
              <w:rPr>
                <w:sz w:val="18"/>
              </w:rPr>
            </w:pPr>
            <w:r>
              <w:rPr>
                <w:spacing w:val="-4"/>
                <w:sz w:val="18"/>
              </w:rPr>
              <w:t>18.9</w:t>
            </w:r>
          </w:p>
        </w:tc>
        <w:tc>
          <w:tcPr>
            <w:tcW w:w="2697" w:type="dxa"/>
          </w:tcPr>
          <w:p>
            <w:pPr>
              <w:pStyle w:val="TableParagraph"/>
              <w:ind w:left="2"/>
              <w:rPr>
                <w:sz w:val="18"/>
              </w:rPr>
            </w:pPr>
            <w:r>
              <w:rPr>
                <w:spacing w:val="-4"/>
                <w:sz w:val="18"/>
              </w:rPr>
              <w:t>31.2</w:t>
            </w:r>
          </w:p>
        </w:tc>
        <w:tc>
          <w:tcPr>
            <w:tcW w:w="1829" w:type="dxa"/>
          </w:tcPr>
          <w:p>
            <w:pPr>
              <w:pStyle w:val="TableParagraph"/>
              <w:ind w:left="622"/>
              <w:rPr>
                <w:sz w:val="18"/>
              </w:rPr>
            </w:pPr>
            <w:r>
              <w:rPr>
                <w:spacing w:val="-4"/>
                <w:sz w:val="18"/>
              </w:rPr>
              <w:t>26.7</w:t>
            </w:r>
          </w:p>
        </w:tc>
      </w:tr>
      <w:tr>
        <w:trPr>
          <w:trHeight w:val="201" w:hRule="atLeast"/>
        </w:trPr>
        <w:tc>
          <w:tcPr>
            <w:tcW w:w="2170" w:type="dxa"/>
          </w:tcPr>
          <w:p>
            <w:pPr>
              <w:pStyle w:val="TableParagraph"/>
              <w:spacing w:line="181" w:lineRule="exact"/>
              <w:ind w:left="39"/>
              <w:jc w:val="left"/>
              <w:rPr>
                <w:sz w:val="18"/>
              </w:rPr>
            </w:pPr>
            <w:r>
              <w:rPr>
                <w:sz w:val="18"/>
              </w:rPr>
              <w:t>MAPE</w:t>
            </w:r>
            <w:r>
              <w:rPr>
                <w:spacing w:val="-8"/>
                <w:sz w:val="18"/>
              </w:rPr>
              <w:t> </w:t>
            </w:r>
            <w:r>
              <w:rPr>
                <w:spacing w:val="-5"/>
                <w:sz w:val="18"/>
              </w:rPr>
              <w:t>(%)</w:t>
            </w:r>
          </w:p>
        </w:tc>
        <w:tc>
          <w:tcPr>
            <w:tcW w:w="2627" w:type="dxa"/>
          </w:tcPr>
          <w:p>
            <w:pPr>
              <w:pStyle w:val="TableParagraph"/>
              <w:spacing w:line="181" w:lineRule="exact"/>
              <w:ind w:left="1"/>
              <w:rPr>
                <w:sz w:val="18"/>
              </w:rPr>
            </w:pPr>
            <w:r>
              <w:rPr>
                <w:spacing w:val="-5"/>
                <w:sz w:val="18"/>
              </w:rPr>
              <w:t>8.3</w:t>
            </w:r>
          </w:p>
        </w:tc>
        <w:tc>
          <w:tcPr>
            <w:tcW w:w="2697" w:type="dxa"/>
          </w:tcPr>
          <w:p>
            <w:pPr>
              <w:pStyle w:val="TableParagraph"/>
              <w:spacing w:line="181" w:lineRule="exact"/>
              <w:ind w:left="2"/>
              <w:rPr>
                <w:sz w:val="18"/>
              </w:rPr>
            </w:pPr>
            <w:r>
              <w:rPr>
                <w:spacing w:val="-4"/>
                <w:sz w:val="18"/>
              </w:rPr>
              <w:t>15.6</w:t>
            </w:r>
          </w:p>
        </w:tc>
        <w:tc>
          <w:tcPr>
            <w:tcW w:w="1829" w:type="dxa"/>
          </w:tcPr>
          <w:p>
            <w:pPr>
              <w:pStyle w:val="TableParagraph"/>
              <w:spacing w:line="181" w:lineRule="exact"/>
              <w:ind w:left="622"/>
              <w:rPr>
                <w:sz w:val="18"/>
              </w:rPr>
            </w:pPr>
            <w:r>
              <w:rPr>
                <w:spacing w:val="-4"/>
                <w:sz w:val="18"/>
              </w:rPr>
              <w:t>12.4</w:t>
            </w:r>
          </w:p>
        </w:tc>
      </w:tr>
      <w:tr>
        <w:trPr>
          <w:trHeight w:val="229" w:hRule="atLeast"/>
        </w:trPr>
        <w:tc>
          <w:tcPr>
            <w:tcW w:w="2170" w:type="dxa"/>
          </w:tcPr>
          <w:p>
            <w:pPr>
              <w:pStyle w:val="TableParagraph"/>
              <w:spacing w:line="195" w:lineRule="exact" w:before="14"/>
              <w:ind w:left="39"/>
              <w:jc w:val="left"/>
              <w:rPr>
                <w:sz w:val="18"/>
              </w:rPr>
            </w:pPr>
            <w:r>
              <w:rPr>
                <w:sz w:val="18"/>
              </w:rPr>
              <w:t>R</w:t>
            </w:r>
            <w:r>
              <w:rPr>
                <w:sz w:val="18"/>
                <w:vertAlign w:val="superscript"/>
              </w:rPr>
              <w:t>2</w:t>
            </w:r>
            <w:r>
              <w:rPr>
                <w:spacing w:val="15"/>
                <w:sz w:val="18"/>
                <w:vertAlign w:val="baseline"/>
              </w:rPr>
              <w:t> </w:t>
            </w:r>
            <w:r>
              <w:rPr>
                <w:spacing w:val="-2"/>
                <w:sz w:val="18"/>
                <w:vertAlign w:val="baseline"/>
              </w:rPr>
              <w:t>Score</w:t>
            </w:r>
          </w:p>
        </w:tc>
        <w:tc>
          <w:tcPr>
            <w:tcW w:w="2627" w:type="dxa"/>
          </w:tcPr>
          <w:p>
            <w:pPr>
              <w:pStyle w:val="TableParagraph"/>
              <w:spacing w:line="195" w:lineRule="exact" w:before="14"/>
              <w:ind w:left="1"/>
              <w:rPr>
                <w:sz w:val="18"/>
              </w:rPr>
            </w:pPr>
            <w:r>
              <w:rPr>
                <w:spacing w:val="-2"/>
                <w:sz w:val="18"/>
              </w:rPr>
              <w:t>0.914</w:t>
            </w:r>
          </w:p>
        </w:tc>
        <w:tc>
          <w:tcPr>
            <w:tcW w:w="2697" w:type="dxa"/>
          </w:tcPr>
          <w:p>
            <w:pPr>
              <w:pStyle w:val="TableParagraph"/>
              <w:spacing w:line="195" w:lineRule="exact" w:before="14"/>
              <w:ind w:left="2"/>
              <w:rPr>
                <w:sz w:val="18"/>
              </w:rPr>
            </w:pPr>
            <w:r>
              <w:rPr>
                <w:spacing w:val="-2"/>
                <w:sz w:val="18"/>
              </w:rPr>
              <w:t>0.762</w:t>
            </w:r>
          </w:p>
        </w:tc>
        <w:tc>
          <w:tcPr>
            <w:tcW w:w="1829" w:type="dxa"/>
          </w:tcPr>
          <w:p>
            <w:pPr>
              <w:pStyle w:val="TableParagraph"/>
              <w:spacing w:line="195" w:lineRule="exact" w:before="14"/>
              <w:ind w:left="622"/>
              <w:rPr>
                <w:sz w:val="18"/>
              </w:rPr>
            </w:pPr>
            <w:r>
              <w:rPr>
                <w:spacing w:val="-2"/>
                <w:sz w:val="18"/>
              </w:rPr>
              <w:t>0.831</w:t>
            </w:r>
          </w:p>
        </w:tc>
      </w:tr>
      <w:tr>
        <w:trPr>
          <w:trHeight w:val="209" w:hRule="atLeast"/>
        </w:trPr>
        <w:tc>
          <w:tcPr>
            <w:tcW w:w="2170" w:type="dxa"/>
          </w:tcPr>
          <w:p>
            <w:pPr>
              <w:pStyle w:val="TableParagraph"/>
              <w:ind w:left="39"/>
              <w:jc w:val="left"/>
              <w:rPr>
                <w:sz w:val="18"/>
              </w:rPr>
            </w:pPr>
            <w:r>
              <w:rPr>
                <w:spacing w:val="-2"/>
                <w:sz w:val="18"/>
              </w:rPr>
              <w:t>Training</w:t>
            </w:r>
            <w:r>
              <w:rPr>
                <w:spacing w:val="1"/>
                <w:sz w:val="18"/>
              </w:rPr>
              <w:t> </w:t>
            </w:r>
            <w:r>
              <w:rPr>
                <w:spacing w:val="-2"/>
                <w:sz w:val="18"/>
              </w:rPr>
              <w:t>Epochs</w:t>
            </w:r>
          </w:p>
        </w:tc>
        <w:tc>
          <w:tcPr>
            <w:tcW w:w="2627" w:type="dxa"/>
          </w:tcPr>
          <w:p>
            <w:pPr>
              <w:pStyle w:val="TableParagraph"/>
              <w:ind w:left="1"/>
              <w:rPr>
                <w:sz w:val="18"/>
              </w:rPr>
            </w:pPr>
            <w:r>
              <w:rPr>
                <w:spacing w:val="-5"/>
                <w:sz w:val="18"/>
              </w:rPr>
              <w:t>73</w:t>
            </w:r>
          </w:p>
        </w:tc>
        <w:tc>
          <w:tcPr>
            <w:tcW w:w="2697" w:type="dxa"/>
          </w:tcPr>
          <w:p>
            <w:pPr>
              <w:pStyle w:val="TableParagraph"/>
              <w:ind w:left="2"/>
              <w:rPr>
                <w:sz w:val="18"/>
              </w:rPr>
            </w:pPr>
            <w:r>
              <w:rPr>
                <w:spacing w:val="-5"/>
                <w:sz w:val="18"/>
              </w:rPr>
              <w:t>N/A</w:t>
            </w:r>
          </w:p>
        </w:tc>
        <w:tc>
          <w:tcPr>
            <w:tcW w:w="1829" w:type="dxa"/>
          </w:tcPr>
          <w:p>
            <w:pPr>
              <w:pStyle w:val="TableParagraph"/>
              <w:ind w:left="622"/>
              <w:rPr>
                <w:sz w:val="18"/>
              </w:rPr>
            </w:pPr>
            <w:r>
              <w:rPr>
                <w:spacing w:val="-5"/>
                <w:sz w:val="18"/>
              </w:rPr>
              <w:t>N/A</w:t>
            </w:r>
          </w:p>
        </w:tc>
      </w:tr>
      <w:tr>
        <w:trPr>
          <w:trHeight w:val="277" w:hRule="atLeast"/>
        </w:trPr>
        <w:tc>
          <w:tcPr>
            <w:tcW w:w="2170" w:type="dxa"/>
            <w:tcBorders>
              <w:bottom w:val="double" w:sz="4" w:space="0" w:color="000000"/>
            </w:tcBorders>
          </w:tcPr>
          <w:p>
            <w:pPr>
              <w:pStyle w:val="TableParagraph"/>
              <w:spacing w:line="201" w:lineRule="exact"/>
              <w:ind w:left="39"/>
              <w:jc w:val="left"/>
              <w:rPr>
                <w:sz w:val="18"/>
              </w:rPr>
            </w:pPr>
            <w:r>
              <w:rPr>
                <w:spacing w:val="-2"/>
                <w:sz w:val="18"/>
              </w:rPr>
              <w:t>Training</w:t>
            </w:r>
            <w:r>
              <w:rPr>
                <w:spacing w:val="-1"/>
                <w:sz w:val="18"/>
              </w:rPr>
              <w:t> </w:t>
            </w:r>
            <w:r>
              <w:rPr>
                <w:spacing w:val="-2"/>
                <w:sz w:val="18"/>
              </w:rPr>
              <w:t>Time</w:t>
            </w:r>
            <w:r>
              <w:rPr>
                <w:spacing w:val="-1"/>
                <w:sz w:val="18"/>
              </w:rPr>
              <w:t> </w:t>
            </w:r>
            <w:r>
              <w:rPr>
                <w:spacing w:val="-2"/>
                <w:sz w:val="18"/>
              </w:rPr>
              <w:t>(min)</w:t>
            </w:r>
          </w:p>
        </w:tc>
        <w:tc>
          <w:tcPr>
            <w:tcW w:w="2627" w:type="dxa"/>
            <w:tcBorders>
              <w:bottom w:val="double" w:sz="4" w:space="0" w:color="000000"/>
            </w:tcBorders>
          </w:tcPr>
          <w:p>
            <w:pPr>
              <w:pStyle w:val="TableParagraph"/>
              <w:spacing w:line="201" w:lineRule="exact"/>
              <w:ind w:left="1"/>
              <w:rPr>
                <w:sz w:val="18"/>
              </w:rPr>
            </w:pPr>
            <w:r>
              <w:rPr>
                <w:spacing w:val="-4"/>
                <w:sz w:val="18"/>
              </w:rPr>
              <w:t>12.3</w:t>
            </w:r>
          </w:p>
        </w:tc>
        <w:tc>
          <w:tcPr>
            <w:tcW w:w="2697" w:type="dxa"/>
            <w:tcBorders>
              <w:bottom w:val="double" w:sz="4" w:space="0" w:color="000000"/>
            </w:tcBorders>
          </w:tcPr>
          <w:p>
            <w:pPr>
              <w:pStyle w:val="TableParagraph"/>
              <w:spacing w:line="201" w:lineRule="exact"/>
              <w:ind w:left="2"/>
              <w:rPr>
                <w:sz w:val="18"/>
              </w:rPr>
            </w:pPr>
            <w:r>
              <w:rPr>
                <w:spacing w:val="-5"/>
                <w:sz w:val="18"/>
              </w:rPr>
              <w:t>0.8</w:t>
            </w:r>
          </w:p>
        </w:tc>
        <w:tc>
          <w:tcPr>
            <w:tcW w:w="1829" w:type="dxa"/>
            <w:tcBorders>
              <w:bottom w:val="double" w:sz="4" w:space="0" w:color="000000"/>
            </w:tcBorders>
          </w:tcPr>
          <w:p>
            <w:pPr>
              <w:pStyle w:val="TableParagraph"/>
              <w:spacing w:line="201" w:lineRule="exact"/>
              <w:ind w:left="622"/>
              <w:rPr>
                <w:sz w:val="18"/>
              </w:rPr>
            </w:pPr>
            <w:r>
              <w:rPr>
                <w:spacing w:val="-5"/>
                <w:sz w:val="18"/>
              </w:rPr>
              <w:t>3.1</w:t>
            </w:r>
          </w:p>
        </w:tc>
      </w:tr>
    </w:tbl>
    <w:p>
      <w:pPr>
        <w:pStyle w:val="BodyText"/>
        <w:rPr>
          <w:sz w:val="18"/>
        </w:rPr>
      </w:pPr>
    </w:p>
    <w:p>
      <w:pPr>
        <w:pStyle w:val="BodyText"/>
        <w:spacing w:before="192"/>
        <w:rPr>
          <w:sz w:val="18"/>
        </w:rPr>
      </w:pPr>
    </w:p>
    <w:p>
      <w:pPr>
        <w:pStyle w:val="Heading2"/>
        <w:spacing w:before="1"/>
      </w:pPr>
      <w:bookmarkStart w:name="Energy Savings Comparison – 30-Day Simul" w:id="16"/>
      <w:bookmarkEnd w:id="16"/>
      <w:r>
        <w:rPr>
          <w:b w:val="0"/>
        </w:rPr>
      </w:r>
      <w:r>
        <w:rPr/>
        <w:t>Energy</w:t>
      </w:r>
      <w:r>
        <w:rPr>
          <w:spacing w:val="-11"/>
        </w:rPr>
        <w:t> </w:t>
      </w:r>
      <w:r>
        <w:rPr/>
        <w:t>Savings</w:t>
      </w:r>
      <w:r>
        <w:rPr>
          <w:spacing w:val="-10"/>
        </w:rPr>
        <w:t> </w:t>
      </w:r>
      <w:r>
        <w:rPr/>
        <w:t>Comparison</w:t>
      </w:r>
      <w:r>
        <w:rPr>
          <w:spacing w:val="-10"/>
        </w:rPr>
        <w:t> </w:t>
      </w:r>
      <w:r>
        <w:rPr/>
        <w:t>–</w:t>
      </w:r>
      <w:r>
        <w:rPr>
          <w:spacing w:val="-10"/>
        </w:rPr>
        <w:t> </w:t>
      </w:r>
      <w:r>
        <w:rPr/>
        <w:t>30-Day</w:t>
      </w:r>
      <w:r>
        <w:rPr>
          <w:spacing w:val="-10"/>
        </w:rPr>
        <w:t> </w:t>
      </w:r>
      <w:r>
        <w:rPr>
          <w:spacing w:val="-2"/>
        </w:rPr>
        <w:t>Simulation</w:t>
      </w:r>
    </w:p>
    <w:p>
      <w:pPr>
        <w:pStyle w:val="BodyText"/>
        <w:spacing w:before="12"/>
        <w:rPr>
          <w:b/>
          <w:sz w:val="24"/>
        </w:rPr>
      </w:pPr>
    </w:p>
    <w:p>
      <w:pPr>
        <w:pStyle w:val="BodyText"/>
        <w:ind w:right="33"/>
        <w:jc w:val="both"/>
      </w:pPr>
      <w:r>
        <w:rPr/>
        <w:t>A</w:t>
      </w:r>
      <w:r>
        <w:rPr>
          <w:spacing w:val="-6"/>
        </w:rPr>
        <w:t> </w:t>
      </w:r>
      <w:r>
        <w:rPr/>
        <w:t>30-day</w:t>
      </w:r>
      <w:r>
        <w:rPr>
          <w:spacing w:val="-6"/>
        </w:rPr>
        <w:t> </w:t>
      </w:r>
      <w:r>
        <w:rPr/>
        <w:t>simulation</w:t>
      </w:r>
      <w:r>
        <w:rPr>
          <w:spacing w:val="-6"/>
        </w:rPr>
        <w:t> </w:t>
      </w:r>
      <w:r>
        <w:rPr/>
        <w:t>was</w:t>
      </w:r>
      <w:r>
        <w:rPr>
          <w:spacing w:val="-6"/>
        </w:rPr>
        <w:t> </w:t>
      </w:r>
      <w:r>
        <w:rPr/>
        <w:t>conducted</w:t>
      </w:r>
      <w:r>
        <w:rPr>
          <w:spacing w:val="-6"/>
        </w:rPr>
        <w:t> </w:t>
      </w:r>
      <w:r>
        <w:rPr/>
        <w:t>using</w:t>
      </w:r>
      <w:r>
        <w:rPr>
          <w:spacing w:val="-6"/>
        </w:rPr>
        <w:t> </w:t>
      </w:r>
      <w:r>
        <w:rPr/>
        <w:t>the</w:t>
      </w:r>
      <w:r>
        <w:rPr>
          <w:spacing w:val="-6"/>
        </w:rPr>
        <w:t> </w:t>
      </w:r>
      <w:r>
        <w:rPr/>
        <w:t>May</w:t>
      </w:r>
      <w:r>
        <w:rPr>
          <w:spacing w:val="-6"/>
        </w:rPr>
        <w:t> </w:t>
      </w:r>
      <w:r>
        <w:rPr/>
        <w:t>2016</w:t>
      </w:r>
      <w:r>
        <w:rPr>
          <w:spacing w:val="-6"/>
        </w:rPr>
        <w:t> </w:t>
      </w:r>
      <w:r>
        <w:rPr/>
        <w:t>test</w:t>
      </w:r>
      <w:r>
        <w:rPr>
          <w:spacing w:val="-6"/>
        </w:rPr>
        <w:t> </w:t>
      </w:r>
      <w:r>
        <w:rPr/>
        <w:t>dataset</w:t>
      </w:r>
      <w:r>
        <w:rPr>
          <w:spacing w:val="-6"/>
        </w:rPr>
        <w:t> </w:t>
      </w:r>
      <w:r>
        <w:rPr/>
        <w:t>to</w:t>
      </w:r>
      <w:r>
        <w:rPr>
          <w:spacing w:val="-6"/>
        </w:rPr>
        <w:t> </w:t>
      </w:r>
      <w:r>
        <w:rPr/>
        <w:t>evaluate</w:t>
      </w:r>
      <w:r>
        <w:rPr>
          <w:spacing w:val="-6"/>
        </w:rPr>
        <w:t> </w:t>
      </w:r>
      <w:r>
        <w:rPr/>
        <w:t>the</w:t>
      </w:r>
      <w:r>
        <w:rPr>
          <w:spacing w:val="-6"/>
        </w:rPr>
        <w:t> </w:t>
      </w:r>
      <w:r>
        <w:rPr/>
        <w:t>impact</w:t>
      </w:r>
      <w:r>
        <w:rPr>
          <w:spacing w:val="-6"/>
        </w:rPr>
        <w:t> </w:t>
      </w:r>
      <w:r>
        <w:rPr/>
        <w:t>of</w:t>
      </w:r>
      <w:r>
        <w:rPr>
          <w:spacing w:val="-6"/>
        </w:rPr>
        <w:t> </w:t>
      </w:r>
      <w:r>
        <w:rPr/>
        <w:t>different</w:t>
      </w:r>
      <w:r>
        <w:rPr>
          <w:spacing w:val="-6"/>
        </w:rPr>
        <w:t> </w:t>
      </w:r>
      <w:r>
        <w:rPr/>
        <w:t>control</w:t>
      </w:r>
      <w:r>
        <w:rPr>
          <w:spacing w:val="-6"/>
        </w:rPr>
        <w:t> </w:t>
      </w:r>
      <w:r>
        <w:rPr/>
        <w:t>strate- gies</w:t>
      </w:r>
      <w:r>
        <w:rPr>
          <w:spacing w:val="-6"/>
        </w:rPr>
        <w:t> </w:t>
      </w:r>
      <w:r>
        <w:rPr/>
        <w:t>on</w:t>
      </w:r>
      <w:r>
        <w:rPr>
          <w:spacing w:val="-6"/>
        </w:rPr>
        <w:t> </w:t>
      </w:r>
      <w:r>
        <w:rPr/>
        <w:t>energy</w:t>
      </w:r>
      <w:r>
        <w:rPr>
          <w:spacing w:val="-6"/>
        </w:rPr>
        <w:t> </w:t>
      </w:r>
      <w:r>
        <w:rPr/>
        <w:t>consumption. The</w:t>
      </w:r>
      <w:r>
        <w:rPr>
          <w:spacing w:val="-6"/>
        </w:rPr>
        <w:t> </w:t>
      </w:r>
      <w:r>
        <w:rPr/>
        <w:t>proposed</w:t>
      </w:r>
      <w:r>
        <w:rPr>
          <w:spacing w:val="-6"/>
        </w:rPr>
        <w:t> </w:t>
      </w:r>
      <w:r>
        <w:rPr/>
        <w:t>AI-based</w:t>
      </w:r>
      <w:r>
        <w:rPr>
          <w:spacing w:val="-6"/>
        </w:rPr>
        <w:t> </w:t>
      </w:r>
      <w:r>
        <w:rPr/>
        <w:t>control</w:t>
      </w:r>
      <w:r>
        <w:rPr>
          <w:spacing w:val="-6"/>
        </w:rPr>
        <w:t> </w:t>
      </w:r>
      <w:r>
        <w:rPr/>
        <w:t>system</w:t>
      </w:r>
      <w:r>
        <w:rPr>
          <w:spacing w:val="-6"/>
        </w:rPr>
        <w:t> </w:t>
      </w:r>
      <w:r>
        <w:rPr/>
        <w:t>was</w:t>
      </w:r>
      <w:r>
        <w:rPr>
          <w:spacing w:val="-6"/>
        </w:rPr>
        <w:t> </w:t>
      </w:r>
      <w:r>
        <w:rPr/>
        <w:t>compared</w:t>
      </w:r>
      <w:r>
        <w:rPr>
          <w:spacing w:val="-6"/>
        </w:rPr>
        <w:t> </w:t>
      </w:r>
      <w:r>
        <w:rPr/>
        <w:t>with</w:t>
      </w:r>
      <w:r>
        <w:rPr>
          <w:spacing w:val="-6"/>
        </w:rPr>
        <w:t> </w:t>
      </w:r>
      <w:r>
        <w:rPr/>
        <w:t>baseline</w:t>
      </w:r>
      <w:r>
        <w:rPr>
          <w:spacing w:val="-6"/>
        </w:rPr>
        <w:t> </w:t>
      </w:r>
      <w:r>
        <w:rPr/>
        <w:t>scenarios</w:t>
      </w:r>
      <w:r>
        <w:rPr>
          <w:spacing w:val="-6"/>
        </w:rPr>
        <w:t> </w:t>
      </w:r>
      <w:r>
        <w:rPr/>
        <w:t>including no control and schedule-based operation.</w:t>
      </w:r>
    </w:p>
    <w:p>
      <w:pPr>
        <w:pStyle w:val="BodyText"/>
        <w:spacing w:before="210"/>
      </w:pPr>
    </w:p>
    <w:p>
      <w:pPr>
        <w:spacing w:before="0"/>
        <w:ind w:left="10" w:right="42" w:firstLine="0"/>
        <w:jc w:val="center"/>
        <w:rPr>
          <w:sz w:val="18"/>
        </w:rPr>
      </w:pPr>
      <w:r>
        <w:rPr>
          <w:b/>
          <w:sz w:val="18"/>
        </w:rPr>
        <w:t>TABLE</w:t>
      </w:r>
      <w:r>
        <w:rPr>
          <w:b/>
          <w:spacing w:val="-8"/>
          <w:sz w:val="18"/>
        </w:rPr>
        <w:t> </w:t>
      </w:r>
      <w:r>
        <w:rPr>
          <w:b/>
          <w:sz w:val="18"/>
        </w:rPr>
        <w:t>4.</w:t>
      </w:r>
      <w:r>
        <w:rPr>
          <w:b/>
          <w:spacing w:val="2"/>
          <w:sz w:val="18"/>
        </w:rPr>
        <w:t> </w:t>
      </w:r>
      <w:r>
        <w:rPr>
          <w:sz w:val="18"/>
        </w:rPr>
        <w:t>Energy</w:t>
      </w:r>
      <w:r>
        <w:rPr>
          <w:spacing w:val="-8"/>
          <w:sz w:val="18"/>
        </w:rPr>
        <w:t> </w:t>
      </w:r>
      <w:r>
        <w:rPr>
          <w:sz w:val="18"/>
        </w:rPr>
        <w:t>Consumption</w:t>
      </w:r>
      <w:r>
        <w:rPr>
          <w:spacing w:val="-7"/>
          <w:sz w:val="18"/>
        </w:rPr>
        <w:t> </w:t>
      </w:r>
      <w:r>
        <w:rPr>
          <w:sz w:val="18"/>
        </w:rPr>
        <w:t>and</w:t>
      </w:r>
      <w:r>
        <w:rPr>
          <w:spacing w:val="-7"/>
          <w:sz w:val="18"/>
        </w:rPr>
        <w:t> </w:t>
      </w:r>
      <w:r>
        <w:rPr>
          <w:sz w:val="18"/>
        </w:rPr>
        <w:t>Cost</w:t>
      </w:r>
      <w:r>
        <w:rPr>
          <w:spacing w:val="-8"/>
          <w:sz w:val="18"/>
        </w:rPr>
        <w:t> </w:t>
      </w:r>
      <w:r>
        <w:rPr>
          <w:sz w:val="18"/>
        </w:rPr>
        <w:t>Comparison</w:t>
      </w:r>
      <w:r>
        <w:rPr>
          <w:spacing w:val="-7"/>
          <w:sz w:val="18"/>
        </w:rPr>
        <w:t> </w:t>
      </w:r>
      <w:r>
        <w:rPr>
          <w:sz w:val="18"/>
        </w:rPr>
        <w:t>–</w:t>
      </w:r>
      <w:r>
        <w:rPr>
          <w:spacing w:val="-8"/>
          <w:sz w:val="18"/>
        </w:rPr>
        <w:t> </w:t>
      </w:r>
      <w:r>
        <w:rPr>
          <w:sz w:val="18"/>
        </w:rPr>
        <w:t>30-Day</w:t>
      </w:r>
      <w:r>
        <w:rPr>
          <w:spacing w:val="-7"/>
          <w:sz w:val="18"/>
        </w:rPr>
        <w:t> </w:t>
      </w:r>
      <w:r>
        <w:rPr>
          <w:sz w:val="18"/>
        </w:rPr>
        <w:t>Simulation</w:t>
      </w:r>
      <w:r>
        <w:rPr>
          <w:spacing w:val="-8"/>
          <w:sz w:val="18"/>
        </w:rPr>
        <w:t> </w:t>
      </w:r>
      <w:r>
        <w:rPr>
          <w:sz w:val="18"/>
        </w:rPr>
        <w:t>(UCI</w:t>
      </w:r>
      <w:r>
        <w:rPr>
          <w:spacing w:val="-7"/>
          <w:sz w:val="18"/>
        </w:rPr>
        <w:t> </w:t>
      </w:r>
      <w:r>
        <w:rPr>
          <w:sz w:val="18"/>
        </w:rPr>
        <w:t>Dataset</w:t>
      </w:r>
      <w:r>
        <w:rPr>
          <w:spacing w:val="-8"/>
          <w:sz w:val="18"/>
        </w:rPr>
        <w:t> </w:t>
      </w:r>
      <w:r>
        <w:rPr>
          <w:sz w:val="18"/>
        </w:rPr>
        <w:t>–</w:t>
      </w:r>
      <w:r>
        <w:rPr>
          <w:spacing w:val="-7"/>
          <w:sz w:val="18"/>
        </w:rPr>
        <w:t> </w:t>
      </w:r>
      <w:r>
        <w:rPr>
          <w:sz w:val="18"/>
        </w:rPr>
        <w:t>May</w:t>
      </w:r>
      <w:r>
        <w:rPr>
          <w:spacing w:val="-8"/>
          <w:sz w:val="18"/>
        </w:rPr>
        <w:t> </w:t>
      </w:r>
      <w:r>
        <w:rPr>
          <w:sz w:val="18"/>
        </w:rPr>
        <w:t>2016</w:t>
      </w:r>
      <w:r>
        <w:rPr>
          <w:spacing w:val="-7"/>
          <w:sz w:val="18"/>
        </w:rPr>
        <w:t> </w:t>
      </w:r>
      <w:r>
        <w:rPr>
          <w:sz w:val="18"/>
        </w:rPr>
        <w:t>Test</w:t>
      </w:r>
      <w:r>
        <w:rPr>
          <w:spacing w:val="-8"/>
          <w:sz w:val="18"/>
        </w:rPr>
        <w:t> </w:t>
      </w:r>
      <w:r>
        <w:rPr>
          <w:spacing w:val="-2"/>
          <w:sz w:val="18"/>
        </w:rPr>
        <w:t>Period)</w:t>
      </w:r>
    </w:p>
    <w:p>
      <w:pPr>
        <w:pStyle w:val="BodyText"/>
        <w:spacing w:before="7"/>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6"/>
        <w:gridCol w:w="1978"/>
        <w:gridCol w:w="2322"/>
        <w:gridCol w:w="2143"/>
      </w:tblGrid>
      <w:tr>
        <w:trPr>
          <w:trHeight w:val="245" w:hRule="atLeast"/>
        </w:trPr>
        <w:tc>
          <w:tcPr>
            <w:tcW w:w="2886" w:type="dxa"/>
            <w:tcBorders>
              <w:top w:val="double" w:sz="4" w:space="0" w:color="000000"/>
              <w:bottom w:val="single" w:sz="4" w:space="0" w:color="000000"/>
            </w:tcBorders>
          </w:tcPr>
          <w:p>
            <w:pPr>
              <w:pStyle w:val="TableParagraph"/>
              <w:spacing w:line="240" w:lineRule="auto" w:before="31"/>
              <w:ind w:left="39"/>
              <w:jc w:val="left"/>
              <w:rPr>
                <w:sz w:val="18"/>
              </w:rPr>
            </w:pPr>
            <w:r>
              <w:rPr>
                <w:spacing w:val="-2"/>
                <w:sz w:val="18"/>
              </w:rPr>
              <w:t>Parameter</w:t>
            </w:r>
          </w:p>
        </w:tc>
        <w:tc>
          <w:tcPr>
            <w:tcW w:w="1978" w:type="dxa"/>
            <w:tcBorders>
              <w:top w:val="double" w:sz="4" w:space="0" w:color="000000"/>
              <w:bottom w:val="single" w:sz="4" w:space="0" w:color="000000"/>
            </w:tcBorders>
          </w:tcPr>
          <w:p>
            <w:pPr>
              <w:pStyle w:val="TableParagraph"/>
              <w:spacing w:line="240" w:lineRule="auto" w:before="31"/>
              <w:ind w:right="1"/>
              <w:rPr>
                <w:sz w:val="18"/>
              </w:rPr>
            </w:pPr>
            <w:r>
              <w:rPr>
                <w:sz w:val="18"/>
              </w:rPr>
              <w:t>No</w:t>
            </w:r>
            <w:r>
              <w:rPr>
                <w:spacing w:val="-4"/>
                <w:sz w:val="18"/>
              </w:rPr>
              <w:t> </w:t>
            </w:r>
            <w:r>
              <w:rPr>
                <w:spacing w:val="-2"/>
                <w:sz w:val="18"/>
              </w:rPr>
              <w:t>Control</w:t>
            </w:r>
          </w:p>
        </w:tc>
        <w:tc>
          <w:tcPr>
            <w:tcW w:w="2322" w:type="dxa"/>
            <w:tcBorders>
              <w:top w:val="double" w:sz="4" w:space="0" w:color="000000"/>
              <w:bottom w:val="single" w:sz="4" w:space="0" w:color="000000"/>
            </w:tcBorders>
          </w:tcPr>
          <w:p>
            <w:pPr>
              <w:pStyle w:val="TableParagraph"/>
              <w:spacing w:line="240" w:lineRule="auto" w:before="31"/>
              <w:ind w:right="1"/>
              <w:rPr>
                <w:sz w:val="18"/>
              </w:rPr>
            </w:pPr>
            <w:r>
              <w:rPr>
                <w:spacing w:val="-2"/>
                <w:sz w:val="18"/>
              </w:rPr>
              <w:t>Schedule-Based</w:t>
            </w:r>
          </w:p>
        </w:tc>
        <w:tc>
          <w:tcPr>
            <w:tcW w:w="2143" w:type="dxa"/>
            <w:tcBorders>
              <w:top w:val="double" w:sz="4" w:space="0" w:color="000000"/>
              <w:bottom w:val="single" w:sz="4" w:space="0" w:color="000000"/>
            </w:tcBorders>
          </w:tcPr>
          <w:p>
            <w:pPr>
              <w:pStyle w:val="TableParagraph"/>
              <w:spacing w:line="240" w:lineRule="auto" w:before="31"/>
              <w:ind w:left="536"/>
              <w:rPr>
                <w:sz w:val="18"/>
              </w:rPr>
            </w:pPr>
            <w:r>
              <w:rPr>
                <w:sz w:val="18"/>
              </w:rPr>
              <w:t>AI-Based</w:t>
            </w:r>
            <w:r>
              <w:rPr>
                <w:spacing w:val="-9"/>
                <w:sz w:val="18"/>
              </w:rPr>
              <w:t> </w:t>
            </w:r>
            <w:r>
              <w:rPr>
                <w:spacing w:val="-2"/>
                <w:sz w:val="18"/>
              </w:rPr>
              <w:t>(Proposed)</w:t>
            </w:r>
          </w:p>
        </w:tc>
      </w:tr>
      <w:tr>
        <w:trPr>
          <w:trHeight w:val="207" w:hRule="atLeast"/>
        </w:trPr>
        <w:tc>
          <w:tcPr>
            <w:tcW w:w="2886" w:type="dxa"/>
            <w:tcBorders>
              <w:top w:val="single" w:sz="4" w:space="0" w:color="000000"/>
            </w:tcBorders>
          </w:tcPr>
          <w:p>
            <w:pPr>
              <w:pStyle w:val="TableParagraph"/>
              <w:spacing w:line="172" w:lineRule="exact"/>
              <w:ind w:left="39"/>
              <w:jc w:val="left"/>
              <w:rPr>
                <w:sz w:val="18"/>
              </w:rPr>
            </w:pPr>
            <w:r>
              <w:rPr>
                <w:spacing w:val="-2"/>
                <w:sz w:val="18"/>
              </w:rPr>
              <w:t>Total</w:t>
            </w:r>
            <w:r>
              <w:rPr>
                <w:spacing w:val="-4"/>
                <w:sz w:val="18"/>
              </w:rPr>
              <w:t> </w:t>
            </w:r>
            <w:r>
              <w:rPr>
                <w:spacing w:val="-2"/>
                <w:sz w:val="18"/>
              </w:rPr>
              <w:t>Energy</w:t>
            </w:r>
            <w:r>
              <w:rPr>
                <w:spacing w:val="-4"/>
                <w:sz w:val="18"/>
              </w:rPr>
              <w:t> </w:t>
            </w:r>
            <w:r>
              <w:rPr>
                <w:spacing w:val="-2"/>
                <w:sz w:val="18"/>
              </w:rPr>
              <w:t>(kWh)</w:t>
            </w:r>
          </w:p>
        </w:tc>
        <w:tc>
          <w:tcPr>
            <w:tcW w:w="1978" w:type="dxa"/>
            <w:tcBorders>
              <w:top w:val="single" w:sz="4" w:space="0" w:color="000000"/>
            </w:tcBorders>
          </w:tcPr>
          <w:p>
            <w:pPr>
              <w:pStyle w:val="TableParagraph"/>
              <w:spacing w:line="172" w:lineRule="exact"/>
              <w:ind w:right="1"/>
              <w:rPr>
                <w:sz w:val="18"/>
              </w:rPr>
            </w:pPr>
            <w:r>
              <w:rPr>
                <w:spacing w:val="-2"/>
                <w:sz w:val="18"/>
              </w:rPr>
              <w:t>432.6</w:t>
            </w:r>
          </w:p>
        </w:tc>
        <w:tc>
          <w:tcPr>
            <w:tcW w:w="2322" w:type="dxa"/>
            <w:tcBorders>
              <w:top w:val="single" w:sz="4" w:space="0" w:color="000000"/>
            </w:tcBorders>
          </w:tcPr>
          <w:p>
            <w:pPr>
              <w:pStyle w:val="TableParagraph"/>
              <w:spacing w:line="172" w:lineRule="exact"/>
              <w:ind w:right="1"/>
              <w:rPr>
                <w:sz w:val="18"/>
              </w:rPr>
            </w:pPr>
            <w:r>
              <w:rPr>
                <w:spacing w:val="-2"/>
                <w:sz w:val="18"/>
              </w:rPr>
              <w:t>298.4</w:t>
            </w:r>
          </w:p>
        </w:tc>
        <w:tc>
          <w:tcPr>
            <w:tcW w:w="2143" w:type="dxa"/>
            <w:tcBorders>
              <w:top w:val="single" w:sz="4" w:space="0" w:color="000000"/>
            </w:tcBorders>
          </w:tcPr>
          <w:p>
            <w:pPr>
              <w:pStyle w:val="TableParagraph"/>
              <w:spacing w:line="172" w:lineRule="exact"/>
              <w:ind w:left="536"/>
              <w:rPr>
                <w:sz w:val="18"/>
              </w:rPr>
            </w:pPr>
            <w:r>
              <w:rPr>
                <w:spacing w:val="-2"/>
                <w:sz w:val="18"/>
              </w:rPr>
              <w:t>255.1</w:t>
            </w:r>
          </w:p>
        </w:tc>
      </w:tr>
      <w:tr>
        <w:trPr>
          <w:trHeight w:val="209" w:hRule="atLeast"/>
        </w:trPr>
        <w:tc>
          <w:tcPr>
            <w:tcW w:w="2886" w:type="dxa"/>
          </w:tcPr>
          <w:p>
            <w:pPr>
              <w:pStyle w:val="TableParagraph"/>
              <w:ind w:left="39"/>
              <w:jc w:val="left"/>
              <w:rPr>
                <w:sz w:val="18"/>
              </w:rPr>
            </w:pPr>
            <w:r>
              <w:rPr>
                <w:spacing w:val="-2"/>
                <w:sz w:val="18"/>
              </w:rPr>
              <w:t>Avg</w:t>
            </w:r>
            <w:r>
              <w:rPr>
                <w:spacing w:val="1"/>
                <w:sz w:val="18"/>
              </w:rPr>
              <w:t> </w:t>
            </w:r>
            <w:r>
              <w:rPr>
                <w:spacing w:val="-2"/>
                <w:sz w:val="18"/>
              </w:rPr>
              <w:t>Daily</w:t>
            </w:r>
            <w:r>
              <w:rPr>
                <w:spacing w:val="1"/>
                <w:sz w:val="18"/>
              </w:rPr>
              <w:t> </w:t>
            </w:r>
            <w:r>
              <w:rPr>
                <w:spacing w:val="-2"/>
                <w:sz w:val="18"/>
              </w:rPr>
              <w:t>Consumption</w:t>
            </w:r>
            <w:r>
              <w:rPr>
                <w:spacing w:val="2"/>
                <w:sz w:val="18"/>
              </w:rPr>
              <w:t> </w:t>
            </w:r>
            <w:r>
              <w:rPr>
                <w:spacing w:val="-2"/>
                <w:sz w:val="18"/>
              </w:rPr>
              <w:t>(kWh)</w:t>
            </w:r>
          </w:p>
        </w:tc>
        <w:tc>
          <w:tcPr>
            <w:tcW w:w="1978" w:type="dxa"/>
          </w:tcPr>
          <w:p>
            <w:pPr>
              <w:pStyle w:val="TableParagraph"/>
              <w:ind w:right="1"/>
              <w:rPr>
                <w:sz w:val="18"/>
              </w:rPr>
            </w:pPr>
            <w:r>
              <w:rPr>
                <w:spacing w:val="-2"/>
                <w:sz w:val="18"/>
              </w:rPr>
              <w:t>14.42</w:t>
            </w:r>
          </w:p>
        </w:tc>
        <w:tc>
          <w:tcPr>
            <w:tcW w:w="2322" w:type="dxa"/>
          </w:tcPr>
          <w:p>
            <w:pPr>
              <w:pStyle w:val="TableParagraph"/>
              <w:ind w:right="1"/>
              <w:rPr>
                <w:sz w:val="18"/>
              </w:rPr>
            </w:pPr>
            <w:r>
              <w:rPr>
                <w:spacing w:val="-4"/>
                <w:sz w:val="18"/>
              </w:rPr>
              <w:t>9.95</w:t>
            </w:r>
          </w:p>
        </w:tc>
        <w:tc>
          <w:tcPr>
            <w:tcW w:w="2143" w:type="dxa"/>
          </w:tcPr>
          <w:p>
            <w:pPr>
              <w:pStyle w:val="TableParagraph"/>
              <w:ind w:left="536"/>
              <w:rPr>
                <w:sz w:val="18"/>
              </w:rPr>
            </w:pPr>
            <w:r>
              <w:rPr>
                <w:spacing w:val="-4"/>
                <w:sz w:val="18"/>
              </w:rPr>
              <w:t>8.50</w:t>
            </w:r>
          </w:p>
        </w:tc>
      </w:tr>
      <w:tr>
        <w:trPr>
          <w:trHeight w:val="209" w:hRule="atLeast"/>
        </w:trPr>
        <w:tc>
          <w:tcPr>
            <w:tcW w:w="2886" w:type="dxa"/>
          </w:tcPr>
          <w:p>
            <w:pPr>
              <w:pStyle w:val="TableParagraph"/>
              <w:ind w:left="39"/>
              <w:jc w:val="left"/>
              <w:rPr>
                <w:sz w:val="18"/>
              </w:rPr>
            </w:pPr>
            <w:r>
              <w:rPr>
                <w:sz w:val="18"/>
              </w:rPr>
              <w:t>Energy</w:t>
            </w:r>
            <w:r>
              <w:rPr>
                <w:spacing w:val="-9"/>
                <w:sz w:val="18"/>
              </w:rPr>
              <w:t> </w:t>
            </w:r>
            <w:r>
              <w:rPr>
                <w:sz w:val="18"/>
              </w:rPr>
              <w:t>Saved</w:t>
            </w:r>
            <w:r>
              <w:rPr>
                <w:spacing w:val="-8"/>
                <w:sz w:val="18"/>
              </w:rPr>
              <w:t> </w:t>
            </w:r>
            <w:r>
              <w:rPr>
                <w:sz w:val="18"/>
              </w:rPr>
              <w:t>vs</w:t>
            </w:r>
            <w:r>
              <w:rPr>
                <w:spacing w:val="-8"/>
                <w:sz w:val="18"/>
              </w:rPr>
              <w:t> </w:t>
            </w:r>
            <w:r>
              <w:rPr>
                <w:sz w:val="18"/>
              </w:rPr>
              <w:t>Baseline</w:t>
            </w:r>
            <w:r>
              <w:rPr>
                <w:spacing w:val="-8"/>
                <w:sz w:val="18"/>
              </w:rPr>
              <w:t> </w:t>
            </w:r>
            <w:r>
              <w:rPr>
                <w:spacing w:val="-5"/>
                <w:sz w:val="18"/>
              </w:rPr>
              <w:t>(%)</w:t>
            </w:r>
          </w:p>
        </w:tc>
        <w:tc>
          <w:tcPr>
            <w:tcW w:w="1978" w:type="dxa"/>
          </w:tcPr>
          <w:p>
            <w:pPr>
              <w:pStyle w:val="TableParagraph"/>
              <w:ind w:right="1"/>
              <w:rPr>
                <w:sz w:val="18"/>
              </w:rPr>
            </w:pPr>
            <w:r>
              <w:rPr>
                <w:spacing w:val="-10"/>
                <w:sz w:val="18"/>
              </w:rPr>
              <w:t>—</w:t>
            </w:r>
          </w:p>
        </w:tc>
        <w:tc>
          <w:tcPr>
            <w:tcW w:w="2322" w:type="dxa"/>
          </w:tcPr>
          <w:p>
            <w:pPr>
              <w:pStyle w:val="TableParagraph"/>
              <w:ind w:right="1"/>
              <w:rPr>
                <w:sz w:val="18"/>
              </w:rPr>
            </w:pPr>
            <w:r>
              <w:rPr>
                <w:spacing w:val="-2"/>
                <w:sz w:val="18"/>
              </w:rPr>
              <w:t>31.0%</w:t>
            </w:r>
          </w:p>
        </w:tc>
        <w:tc>
          <w:tcPr>
            <w:tcW w:w="2143" w:type="dxa"/>
          </w:tcPr>
          <w:p>
            <w:pPr>
              <w:pStyle w:val="TableParagraph"/>
              <w:ind w:left="536"/>
              <w:rPr>
                <w:sz w:val="18"/>
              </w:rPr>
            </w:pPr>
            <w:r>
              <w:rPr>
                <w:spacing w:val="-2"/>
                <w:sz w:val="18"/>
              </w:rPr>
              <w:t>41.0%</w:t>
            </w:r>
          </w:p>
        </w:tc>
      </w:tr>
      <w:tr>
        <w:trPr>
          <w:trHeight w:val="209" w:hRule="atLeast"/>
        </w:trPr>
        <w:tc>
          <w:tcPr>
            <w:tcW w:w="2886" w:type="dxa"/>
          </w:tcPr>
          <w:p>
            <w:pPr>
              <w:pStyle w:val="TableParagraph"/>
              <w:ind w:left="39"/>
              <w:jc w:val="left"/>
              <w:rPr>
                <w:sz w:val="18"/>
              </w:rPr>
            </w:pPr>
            <w:r>
              <w:rPr>
                <w:sz w:val="18"/>
              </w:rPr>
              <w:t>Monthly</w:t>
            </w:r>
            <w:r>
              <w:rPr>
                <w:spacing w:val="-5"/>
                <w:sz w:val="18"/>
              </w:rPr>
              <w:t> </w:t>
            </w:r>
            <w:r>
              <w:rPr>
                <w:sz w:val="18"/>
              </w:rPr>
              <w:t>Cost</w:t>
            </w:r>
            <w:r>
              <w:rPr>
                <w:spacing w:val="-5"/>
                <w:sz w:val="18"/>
              </w:rPr>
              <w:t> </w:t>
            </w:r>
            <w:r>
              <w:rPr>
                <w:sz w:val="18"/>
              </w:rPr>
              <w:t>(INR</w:t>
            </w:r>
            <w:r>
              <w:rPr>
                <w:spacing w:val="-5"/>
                <w:sz w:val="18"/>
              </w:rPr>
              <w:t> </w:t>
            </w:r>
            <w:r>
              <w:rPr>
                <w:sz w:val="18"/>
              </w:rPr>
              <w:t>@</w:t>
            </w:r>
            <w:r>
              <w:rPr>
                <w:spacing w:val="-4"/>
                <w:sz w:val="18"/>
              </w:rPr>
              <w:t> </w:t>
            </w:r>
            <w:r>
              <w:rPr>
                <w:spacing w:val="-2"/>
                <w:sz w:val="18"/>
              </w:rPr>
              <w:t>7/kWh)</w:t>
            </w:r>
          </w:p>
        </w:tc>
        <w:tc>
          <w:tcPr>
            <w:tcW w:w="1978" w:type="dxa"/>
          </w:tcPr>
          <w:p>
            <w:pPr>
              <w:pStyle w:val="TableParagraph"/>
              <w:ind w:right="1"/>
              <w:rPr>
                <w:sz w:val="18"/>
              </w:rPr>
            </w:pPr>
            <w:r>
              <w:rPr>
                <w:spacing w:val="-2"/>
                <w:sz w:val="18"/>
              </w:rPr>
              <w:t>3,028</w:t>
            </w:r>
          </w:p>
        </w:tc>
        <w:tc>
          <w:tcPr>
            <w:tcW w:w="2322" w:type="dxa"/>
          </w:tcPr>
          <w:p>
            <w:pPr>
              <w:pStyle w:val="TableParagraph"/>
              <w:ind w:right="1"/>
              <w:rPr>
                <w:sz w:val="18"/>
              </w:rPr>
            </w:pPr>
            <w:r>
              <w:rPr>
                <w:spacing w:val="-2"/>
                <w:sz w:val="18"/>
              </w:rPr>
              <w:t>2,089</w:t>
            </w:r>
          </w:p>
        </w:tc>
        <w:tc>
          <w:tcPr>
            <w:tcW w:w="2143" w:type="dxa"/>
          </w:tcPr>
          <w:p>
            <w:pPr>
              <w:pStyle w:val="TableParagraph"/>
              <w:ind w:left="536"/>
              <w:rPr>
                <w:sz w:val="18"/>
              </w:rPr>
            </w:pPr>
            <w:r>
              <w:rPr>
                <w:spacing w:val="-2"/>
                <w:sz w:val="18"/>
              </w:rPr>
              <w:t>1,786</w:t>
            </w:r>
          </w:p>
        </w:tc>
      </w:tr>
      <w:tr>
        <w:trPr>
          <w:trHeight w:val="209" w:hRule="atLeast"/>
        </w:trPr>
        <w:tc>
          <w:tcPr>
            <w:tcW w:w="2886" w:type="dxa"/>
          </w:tcPr>
          <w:p>
            <w:pPr>
              <w:pStyle w:val="TableParagraph"/>
              <w:ind w:left="39"/>
              <w:jc w:val="left"/>
              <w:rPr>
                <w:sz w:val="18"/>
              </w:rPr>
            </w:pPr>
            <w:r>
              <w:rPr>
                <w:sz w:val="18"/>
              </w:rPr>
              <w:t>Cost</w:t>
            </w:r>
            <w:r>
              <w:rPr>
                <w:spacing w:val="-7"/>
                <w:sz w:val="18"/>
              </w:rPr>
              <w:t> </w:t>
            </w:r>
            <w:r>
              <w:rPr>
                <w:sz w:val="18"/>
              </w:rPr>
              <w:t>Saved</w:t>
            </w:r>
            <w:r>
              <w:rPr>
                <w:spacing w:val="-7"/>
                <w:sz w:val="18"/>
              </w:rPr>
              <w:t> </w:t>
            </w:r>
            <w:r>
              <w:rPr>
                <w:sz w:val="18"/>
              </w:rPr>
              <w:t>vs</w:t>
            </w:r>
            <w:r>
              <w:rPr>
                <w:spacing w:val="-6"/>
                <w:sz w:val="18"/>
              </w:rPr>
              <w:t> </w:t>
            </w:r>
            <w:r>
              <w:rPr>
                <w:sz w:val="18"/>
              </w:rPr>
              <w:t>Baseline</w:t>
            </w:r>
            <w:r>
              <w:rPr>
                <w:spacing w:val="-7"/>
                <w:sz w:val="18"/>
              </w:rPr>
              <w:t> </w:t>
            </w:r>
            <w:r>
              <w:rPr>
                <w:spacing w:val="-2"/>
                <w:sz w:val="18"/>
              </w:rPr>
              <w:t>(INR)</w:t>
            </w:r>
          </w:p>
        </w:tc>
        <w:tc>
          <w:tcPr>
            <w:tcW w:w="1978" w:type="dxa"/>
          </w:tcPr>
          <w:p>
            <w:pPr>
              <w:pStyle w:val="TableParagraph"/>
              <w:ind w:right="1"/>
              <w:rPr>
                <w:sz w:val="18"/>
              </w:rPr>
            </w:pPr>
            <w:r>
              <w:rPr>
                <w:spacing w:val="-10"/>
                <w:sz w:val="18"/>
              </w:rPr>
              <w:t>—</w:t>
            </w:r>
          </w:p>
        </w:tc>
        <w:tc>
          <w:tcPr>
            <w:tcW w:w="2322" w:type="dxa"/>
          </w:tcPr>
          <w:p>
            <w:pPr>
              <w:pStyle w:val="TableParagraph"/>
              <w:ind w:right="1"/>
              <w:rPr>
                <w:sz w:val="18"/>
              </w:rPr>
            </w:pPr>
            <w:r>
              <w:rPr>
                <w:spacing w:val="-5"/>
                <w:sz w:val="18"/>
              </w:rPr>
              <w:t>939</w:t>
            </w:r>
          </w:p>
        </w:tc>
        <w:tc>
          <w:tcPr>
            <w:tcW w:w="2143" w:type="dxa"/>
          </w:tcPr>
          <w:p>
            <w:pPr>
              <w:pStyle w:val="TableParagraph"/>
              <w:ind w:left="536"/>
              <w:rPr>
                <w:sz w:val="18"/>
              </w:rPr>
            </w:pPr>
            <w:r>
              <w:rPr>
                <w:spacing w:val="-2"/>
                <w:sz w:val="18"/>
              </w:rPr>
              <w:t>1,242</w:t>
            </w:r>
          </w:p>
        </w:tc>
      </w:tr>
      <w:tr>
        <w:trPr>
          <w:trHeight w:val="219" w:hRule="atLeast"/>
        </w:trPr>
        <w:tc>
          <w:tcPr>
            <w:tcW w:w="2886" w:type="dxa"/>
          </w:tcPr>
          <w:p>
            <w:pPr>
              <w:pStyle w:val="TableParagraph"/>
              <w:spacing w:line="199" w:lineRule="exact"/>
              <w:ind w:left="39"/>
              <w:jc w:val="left"/>
              <w:rPr>
                <w:sz w:val="18"/>
              </w:rPr>
            </w:pPr>
            <w:r>
              <w:rPr>
                <w:sz w:val="18"/>
              </w:rPr>
              <w:t>CO</w:t>
            </w:r>
            <w:r>
              <w:rPr>
                <w:sz w:val="18"/>
                <w:vertAlign w:val="subscript"/>
              </w:rPr>
              <w:t>2</w:t>
            </w:r>
            <w:r>
              <w:rPr>
                <w:spacing w:val="6"/>
                <w:sz w:val="18"/>
                <w:vertAlign w:val="baseline"/>
              </w:rPr>
              <w:t> </w:t>
            </w:r>
            <w:r>
              <w:rPr>
                <w:sz w:val="18"/>
                <w:vertAlign w:val="baseline"/>
              </w:rPr>
              <w:t>Emissions</w:t>
            </w:r>
            <w:r>
              <w:rPr>
                <w:spacing w:val="-3"/>
                <w:sz w:val="18"/>
                <w:vertAlign w:val="baseline"/>
              </w:rPr>
              <w:t> </w:t>
            </w:r>
            <w:r>
              <w:rPr>
                <w:sz w:val="18"/>
                <w:vertAlign w:val="baseline"/>
              </w:rPr>
              <w:t>Reduced</w:t>
            </w:r>
            <w:r>
              <w:rPr>
                <w:spacing w:val="-4"/>
                <w:sz w:val="18"/>
                <w:vertAlign w:val="baseline"/>
              </w:rPr>
              <w:t> (kg)</w:t>
            </w:r>
          </w:p>
        </w:tc>
        <w:tc>
          <w:tcPr>
            <w:tcW w:w="1978" w:type="dxa"/>
          </w:tcPr>
          <w:p>
            <w:pPr>
              <w:pStyle w:val="TableParagraph"/>
              <w:spacing w:line="199" w:lineRule="exact"/>
              <w:ind w:right="1"/>
              <w:rPr>
                <w:sz w:val="18"/>
              </w:rPr>
            </w:pPr>
            <w:r>
              <w:rPr>
                <w:spacing w:val="-10"/>
                <w:sz w:val="18"/>
              </w:rPr>
              <w:t>—</w:t>
            </w:r>
          </w:p>
        </w:tc>
        <w:tc>
          <w:tcPr>
            <w:tcW w:w="2322" w:type="dxa"/>
          </w:tcPr>
          <w:p>
            <w:pPr>
              <w:pStyle w:val="TableParagraph"/>
              <w:spacing w:line="199" w:lineRule="exact"/>
              <w:ind w:right="1"/>
              <w:rPr>
                <w:sz w:val="18"/>
              </w:rPr>
            </w:pPr>
            <w:r>
              <w:rPr>
                <w:spacing w:val="-4"/>
                <w:sz w:val="18"/>
              </w:rPr>
              <w:t>18.7</w:t>
            </w:r>
          </w:p>
        </w:tc>
        <w:tc>
          <w:tcPr>
            <w:tcW w:w="2143" w:type="dxa"/>
          </w:tcPr>
          <w:p>
            <w:pPr>
              <w:pStyle w:val="TableParagraph"/>
              <w:spacing w:line="199" w:lineRule="exact"/>
              <w:ind w:left="536"/>
              <w:rPr>
                <w:sz w:val="18"/>
              </w:rPr>
            </w:pPr>
            <w:r>
              <w:rPr>
                <w:spacing w:val="-4"/>
                <w:sz w:val="18"/>
              </w:rPr>
              <w:t>26.8</w:t>
            </w:r>
          </w:p>
        </w:tc>
      </w:tr>
      <w:tr>
        <w:trPr>
          <w:trHeight w:val="267" w:hRule="atLeast"/>
        </w:trPr>
        <w:tc>
          <w:tcPr>
            <w:tcW w:w="2886" w:type="dxa"/>
            <w:tcBorders>
              <w:bottom w:val="double" w:sz="4" w:space="0" w:color="000000"/>
            </w:tcBorders>
          </w:tcPr>
          <w:p>
            <w:pPr>
              <w:pStyle w:val="TableParagraph"/>
              <w:spacing w:line="191" w:lineRule="exact"/>
              <w:ind w:left="39"/>
              <w:jc w:val="left"/>
              <w:rPr>
                <w:sz w:val="18"/>
              </w:rPr>
            </w:pPr>
            <w:r>
              <w:rPr>
                <w:sz w:val="18"/>
              </w:rPr>
              <w:t>Peak</w:t>
            </w:r>
            <w:r>
              <w:rPr>
                <w:spacing w:val="-6"/>
                <w:sz w:val="18"/>
              </w:rPr>
              <w:t> </w:t>
            </w:r>
            <w:r>
              <w:rPr>
                <w:sz w:val="18"/>
              </w:rPr>
              <w:t>Load</w:t>
            </w:r>
            <w:r>
              <w:rPr>
                <w:spacing w:val="-6"/>
                <w:sz w:val="18"/>
              </w:rPr>
              <w:t> </w:t>
            </w:r>
            <w:r>
              <w:rPr>
                <w:sz w:val="18"/>
              </w:rPr>
              <w:t>Reduction</w:t>
            </w:r>
            <w:r>
              <w:rPr>
                <w:spacing w:val="-6"/>
                <w:sz w:val="18"/>
              </w:rPr>
              <w:t> </w:t>
            </w:r>
            <w:r>
              <w:rPr>
                <w:spacing w:val="-5"/>
                <w:sz w:val="18"/>
              </w:rPr>
              <w:t>(%)</w:t>
            </w:r>
          </w:p>
        </w:tc>
        <w:tc>
          <w:tcPr>
            <w:tcW w:w="1978" w:type="dxa"/>
            <w:tcBorders>
              <w:bottom w:val="double" w:sz="4" w:space="0" w:color="000000"/>
            </w:tcBorders>
          </w:tcPr>
          <w:p>
            <w:pPr>
              <w:pStyle w:val="TableParagraph"/>
              <w:spacing w:line="191" w:lineRule="exact"/>
              <w:ind w:right="1"/>
              <w:rPr>
                <w:sz w:val="18"/>
              </w:rPr>
            </w:pPr>
            <w:r>
              <w:rPr>
                <w:spacing w:val="-10"/>
                <w:sz w:val="18"/>
              </w:rPr>
              <w:t>—</w:t>
            </w:r>
          </w:p>
        </w:tc>
        <w:tc>
          <w:tcPr>
            <w:tcW w:w="2322" w:type="dxa"/>
            <w:tcBorders>
              <w:bottom w:val="double" w:sz="4" w:space="0" w:color="000000"/>
            </w:tcBorders>
          </w:tcPr>
          <w:p>
            <w:pPr>
              <w:pStyle w:val="TableParagraph"/>
              <w:spacing w:line="191" w:lineRule="exact"/>
              <w:ind w:right="1"/>
              <w:rPr>
                <w:sz w:val="18"/>
              </w:rPr>
            </w:pPr>
            <w:r>
              <w:rPr>
                <w:spacing w:val="-2"/>
                <w:sz w:val="18"/>
              </w:rPr>
              <w:t>22.4%</w:t>
            </w:r>
          </w:p>
        </w:tc>
        <w:tc>
          <w:tcPr>
            <w:tcW w:w="2143" w:type="dxa"/>
            <w:tcBorders>
              <w:bottom w:val="double" w:sz="4" w:space="0" w:color="000000"/>
            </w:tcBorders>
          </w:tcPr>
          <w:p>
            <w:pPr>
              <w:pStyle w:val="TableParagraph"/>
              <w:spacing w:line="191" w:lineRule="exact"/>
              <w:ind w:left="536"/>
              <w:rPr>
                <w:sz w:val="18"/>
              </w:rPr>
            </w:pPr>
            <w:r>
              <w:rPr>
                <w:spacing w:val="-2"/>
                <w:sz w:val="18"/>
              </w:rPr>
              <w:t>36.1%</w:t>
            </w:r>
          </w:p>
        </w:tc>
      </w:tr>
    </w:tbl>
    <w:p>
      <w:pPr>
        <w:pStyle w:val="BodyText"/>
        <w:rPr>
          <w:sz w:val="18"/>
        </w:rPr>
      </w:pPr>
    </w:p>
    <w:p>
      <w:pPr>
        <w:pStyle w:val="BodyText"/>
        <w:spacing w:before="193"/>
        <w:rPr>
          <w:sz w:val="18"/>
        </w:rPr>
      </w:pPr>
    </w:p>
    <w:p>
      <w:pPr>
        <w:pStyle w:val="Heading2"/>
      </w:pPr>
      <w:bookmarkStart w:name="Device-Wise Energy Analysis" w:id="17"/>
      <w:bookmarkEnd w:id="17"/>
      <w:r>
        <w:rPr>
          <w:b w:val="0"/>
        </w:rPr>
      </w:r>
      <w:r>
        <w:rPr>
          <w:spacing w:val="-2"/>
        </w:rPr>
        <w:t>Device-Wise</w:t>
      </w:r>
      <w:r>
        <w:rPr>
          <w:spacing w:val="-1"/>
        </w:rPr>
        <w:t> </w:t>
      </w:r>
      <w:r>
        <w:rPr>
          <w:spacing w:val="-2"/>
        </w:rPr>
        <w:t>Energy</w:t>
      </w:r>
      <w:r>
        <w:rPr/>
        <w:t> </w:t>
      </w:r>
      <w:r>
        <w:rPr>
          <w:spacing w:val="-2"/>
        </w:rPr>
        <w:t>Analysis</w:t>
      </w:r>
    </w:p>
    <w:p>
      <w:pPr>
        <w:pStyle w:val="BodyText"/>
        <w:spacing w:before="12"/>
        <w:rPr>
          <w:b/>
          <w:sz w:val="24"/>
        </w:rPr>
      </w:pPr>
    </w:p>
    <w:p>
      <w:pPr>
        <w:pStyle w:val="BodyText"/>
        <w:ind w:right="33"/>
        <w:jc w:val="both"/>
      </w:pPr>
      <w:r>
        <w:rPr>
          <w:spacing w:val="-2"/>
        </w:rPr>
        <w:t>To understand how energy reductions are distributed across classroom equipment, a device-wise consumption analysis </w:t>
      </w:r>
      <w:r>
        <w:rPr/>
        <w:t>was performed.</w:t>
      </w:r>
      <w:r>
        <w:rPr>
          <w:spacing w:val="40"/>
        </w:rPr>
        <w:t> </w:t>
      </w:r>
      <w:r>
        <w:rPr/>
        <w:t>The results highlight the relative savings achieved for lighting, air conditioning, fans, and other devices under AI-based control.</w:t>
      </w:r>
    </w:p>
    <w:p>
      <w:pPr>
        <w:pStyle w:val="BodyText"/>
        <w:spacing w:after="0"/>
        <w:jc w:val="both"/>
        <w:sectPr>
          <w:pgSz w:w="12240" w:h="15840"/>
          <w:pgMar w:top="1660" w:bottom="280" w:left="1440" w:right="1440"/>
        </w:sectPr>
      </w:pPr>
    </w:p>
    <w:p>
      <w:pPr>
        <w:spacing w:before="84"/>
        <w:ind w:left="10" w:right="42" w:firstLine="0"/>
        <w:jc w:val="center"/>
        <w:rPr>
          <w:sz w:val="18"/>
        </w:rPr>
      </w:pPr>
      <w:r>
        <w:rPr>
          <w:b/>
          <w:sz w:val="18"/>
        </w:rPr>
        <w:t>TABLE</w:t>
      </w:r>
      <w:r>
        <w:rPr>
          <w:b/>
          <w:spacing w:val="-12"/>
          <w:sz w:val="18"/>
        </w:rPr>
        <w:t> </w:t>
      </w:r>
      <w:r>
        <w:rPr>
          <w:b/>
          <w:sz w:val="18"/>
        </w:rPr>
        <w:t>5.</w:t>
      </w:r>
      <w:r>
        <w:rPr>
          <w:b/>
          <w:spacing w:val="-3"/>
          <w:sz w:val="18"/>
        </w:rPr>
        <w:t> </w:t>
      </w:r>
      <w:r>
        <w:rPr>
          <w:sz w:val="18"/>
        </w:rPr>
        <w:t>Device-Wise</w:t>
      </w:r>
      <w:r>
        <w:rPr>
          <w:spacing w:val="-11"/>
          <w:sz w:val="18"/>
        </w:rPr>
        <w:t> </w:t>
      </w:r>
      <w:r>
        <w:rPr>
          <w:sz w:val="18"/>
        </w:rPr>
        <w:t>Monthly</w:t>
      </w:r>
      <w:r>
        <w:rPr>
          <w:spacing w:val="-11"/>
          <w:sz w:val="18"/>
        </w:rPr>
        <w:t> </w:t>
      </w:r>
      <w:r>
        <w:rPr>
          <w:sz w:val="18"/>
        </w:rPr>
        <w:t>Energy</w:t>
      </w:r>
      <w:r>
        <w:rPr>
          <w:spacing w:val="-12"/>
          <w:sz w:val="18"/>
        </w:rPr>
        <w:t> </w:t>
      </w:r>
      <w:r>
        <w:rPr>
          <w:sz w:val="18"/>
        </w:rPr>
        <w:t>Consumption</w:t>
      </w:r>
      <w:r>
        <w:rPr>
          <w:spacing w:val="-11"/>
          <w:sz w:val="18"/>
        </w:rPr>
        <w:t> </w:t>
      </w:r>
      <w:r>
        <w:rPr>
          <w:sz w:val="18"/>
        </w:rPr>
        <w:t>and</w:t>
      </w:r>
      <w:r>
        <w:rPr>
          <w:spacing w:val="-11"/>
          <w:sz w:val="18"/>
        </w:rPr>
        <w:t> </w:t>
      </w:r>
      <w:r>
        <w:rPr>
          <w:spacing w:val="-2"/>
          <w:sz w:val="18"/>
        </w:rPr>
        <w:t>Savings</w:t>
      </w:r>
    </w:p>
    <w:p>
      <w:pPr>
        <w:pStyle w:val="BodyText"/>
        <w:spacing w:before="7"/>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4"/>
        <w:gridCol w:w="1949"/>
        <w:gridCol w:w="2347"/>
        <w:gridCol w:w="1895"/>
        <w:gridCol w:w="1326"/>
      </w:tblGrid>
      <w:tr>
        <w:trPr>
          <w:trHeight w:val="245" w:hRule="atLeast"/>
        </w:trPr>
        <w:tc>
          <w:tcPr>
            <w:tcW w:w="1804" w:type="dxa"/>
            <w:tcBorders>
              <w:top w:val="double" w:sz="4" w:space="0" w:color="000000"/>
              <w:bottom w:val="single" w:sz="4" w:space="0" w:color="000000"/>
            </w:tcBorders>
          </w:tcPr>
          <w:p>
            <w:pPr>
              <w:pStyle w:val="TableParagraph"/>
              <w:spacing w:line="240" w:lineRule="auto" w:before="31"/>
              <w:ind w:left="39"/>
              <w:jc w:val="left"/>
              <w:rPr>
                <w:sz w:val="18"/>
              </w:rPr>
            </w:pPr>
            <w:r>
              <w:rPr>
                <w:spacing w:val="-2"/>
                <w:sz w:val="18"/>
              </w:rPr>
              <w:t>Device</w:t>
            </w:r>
          </w:p>
        </w:tc>
        <w:tc>
          <w:tcPr>
            <w:tcW w:w="1949" w:type="dxa"/>
            <w:tcBorders>
              <w:top w:val="double" w:sz="4" w:space="0" w:color="000000"/>
              <w:bottom w:val="single" w:sz="4" w:space="0" w:color="000000"/>
            </w:tcBorders>
          </w:tcPr>
          <w:p>
            <w:pPr>
              <w:pStyle w:val="TableParagraph"/>
              <w:spacing w:line="240" w:lineRule="auto" w:before="31"/>
              <w:rPr>
                <w:sz w:val="18"/>
              </w:rPr>
            </w:pPr>
            <w:r>
              <w:rPr>
                <w:sz w:val="18"/>
              </w:rPr>
              <w:t>Baseline</w:t>
            </w:r>
            <w:r>
              <w:rPr>
                <w:spacing w:val="-8"/>
                <w:sz w:val="18"/>
              </w:rPr>
              <w:t> </w:t>
            </w:r>
            <w:r>
              <w:rPr>
                <w:spacing w:val="-2"/>
                <w:sz w:val="18"/>
              </w:rPr>
              <w:t>(kWh)</w:t>
            </w:r>
          </w:p>
        </w:tc>
        <w:tc>
          <w:tcPr>
            <w:tcW w:w="2347" w:type="dxa"/>
            <w:tcBorders>
              <w:top w:val="double" w:sz="4" w:space="0" w:color="000000"/>
              <w:bottom w:val="single" w:sz="4" w:space="0" w:color="000000"/>
            </w:tcBorders>
          </w:tcPr>
          <w:p>
            <w:pPr>
              <w:pStyle w:val="TableParagraph"/>
              <w:spacing w:line="240" w:lineRule="auto" w:before="31"/>
              <w:ind w:left="2"/>
              <w:rPr>
                <w:sz w:val="18"/>
              </w:rPr>
            </w:pPr>
            <w:r>
              <w:rPr>
                <w:sz w:val="18"/>
              </w:rPr>
              <w:t>AI-Controlled</w:t>
            </w:r>
            <w:r>
              <w:rPr>
                <w:spacing w:val="-12"/>
                <w:sz w:val="18"/>
              </w:rPr>
              <w:t> </w:t>
            </w:r>
            <w:r>
              <w:rPr>
                <w:spacing w:val="-2"/>
                <w:sz w:val="18"/>
              </w:rPr>
              <w:t>(kWh)</w:t>
            </w:r>
          </w:p>
        </w:tc>
        <w:tc>
          <w:tcPr>
            <w:tcW w:w="1895" w:type="dxa"/>
            <w:tcBorders>
              <w:top w:val="double" w:sz="4" w:space="0" w:color="000000"/>
              <w:bottom w:val="single" w:sz="4" w:space="0" w:color="000000"/>
            </w:tcBorders>
          </w:tcPr>
          <w:p>
            <w:pPr>
              <w:pStyle w:val="TableParagraph"/>
              <w:spacing w:line="240" w:lineRule="auto" w:before="31"/>
              <w:ind w:left="4"/>
              <w:rPr>
                <w:sz w:val="18"/>
              </w:rPr>
            </w:pPr>
            <w:r>
              <w:rPr>
                <w:sz w:val="18"/>
              </w:rPr>
              <w:t>Savings</w:t>
            </w:r>
            <w:r>
              <w:rPr>
                <w:spacing w:val="-11"/>
                <w:sz w:val="18"/>
              </w:rPr>
              <w:t> </w:t>
            </w:r>
            <w:r>
              <w:rPr>
                <w:spacing w:val="-2"/>
                <w:sz w:val="18"/>
              </w:rPr>
              <w:t>(kWh)</w:t>
            </w:r>
          </w:p>
        </w:tc>
        <w:tc>
          <w:tcPr>
            <w:tcW w:w="1326" w:type="dxa"/>
            <w:tcBorders>
              <w:top w:val="double" w:sz="4" w:space="0" w:color="000000"/>
              <w:bottom w:val="single" w:sz="4" w:space="0" w:color="000000"/>
            </w:tcBorders>
          </w:tcPr>
          <w:p>
            <w:pPr>
              <w:pStyle w:val="TableParagraph"/>
              <w:spacing w:line="240" w:lineRule="auto" w:before="31"/>
              <w:ind w:left="376"/>
              <w:rPr>
                <w:sz w:val="18"/>
              </w:rPr>
            </w:pPr>
            <w:r>
              <w:rPr>
                <w:spacing w:val="-2"/>
                <w:sz w:val="18"/>
              </w:rPr>
              <w:t>Savings</w:t>
            </w:r>
            <w:r>
              <w:rPr>
                <w:spacing w:val="2"/>
                <w:sz w:val="18"/>
              </w:rPr>
              <w:t> </w:t>
            </w:r>
            <w:r>
              <w:rPr>
                <w:spacing w:val="-5"/>
                <w:sz w:val="18"/>
              </w:rPr>
              <w:t>(%)</w:t>
            </w:r>
          </w:p>
        </w:tc>
      </w:tr>
      <w:tr>
        <w:trPr>
          <w:trHeight w:val="207" w:hRule="atLeast"/>
        </w:trPr>
        <w:tc>
          <w:tcPr>
            <w:tcW w:w="1804" w:type="dxa"/>
            <w:tcBorders>
              <w:top w:val="single" w:sz="4" w:space="0" w:color="000000"/>
            </w:tcBorders>
          </w:tcPr>
          <w:p>
            <w:pPr>
              <w:pStyle w:val="TableParagraph"/>
              <w:spacing w:line="172" w:lineRule="exact"/>
              <w:ind w:left="39"/>
              <w:jc w:val="left"/>
              <w:rPr>
                <w:sz w:val="18"/>
              </w:rPr>
            </w:pPr>
            <w:r>
              <w:rPr>
                <w:sz w:val="18"/>
              </w:rPr>
              <w:t>Lighting</w:t>
            </w:r>
            <w:r>
              <w:rPr>
                <w:spacing w:val="-8"/>
                <w:sz w:val="18"/>
              </w:rPr>
              <w:t> </w:t>
            </w:r>
            <w:r>
              <w:rPr>
                <w:spacing w:val="-2"/>
                <w:sz w:val="18"/>
              </w:rPr>
              <w:t>System</w:t>
            </w:r>
          </w:p>
        </w:tc>
        <w:tc>
          <w:tcPr>
            <w:tcW w:w="1949" w:type="dxa"/>
            <w:tcBorders>
              <w:top w:val="single" w:sz="4" w:space="0" w:color="000000"/>
            </w:tcBorders>
          </w:tcPr>
          <w:p>
            <w:pPr>
              <w:pStyle w:val="TableParagraph"/>
              <w:spacing w:line="172" w:lineRule="exact"/>
              <w:rPr>
                <w:sz w:val="18"/>
              </w:rPr>
            </w:pPr>
            <w:r>
              <w:rPr>
                <w:spacing w:val="-4"/>
                <w:sz w:val="18"/>
              </w:rPr>
              <w:t>86.4</w:t>
            </w:r>
          </w:p>
        </w:tc>
        <w:tc>
          <w:tcPr>
            <w:tcW w:w="2347" w:type="dxa"/>
            <w:tcBorders>
              <w:top w:val="single" w:sz="4" w:space="0" w:color="000000"/>
            </w:tcBorders>
          </w:tcPr>
          <w:p>
            <w:pPr>
              <w:pStyle w:val="TableParagraph"/>
              <w:spacing w:line="172" w:lineRule="exact"/>
              <w:ind w:left="2"/>
              <w:rPr>
                <w:sz w:val="18"/>
              </w:rPr>
            </w:pPr>
            <w:r>
              <w:rPr>
                <w:spacing w:val="-4"/>
                <w:sz w:val="18"/>
              </w:rPr>
              <w:t>48.2</w:t>
            </w:r>
          </w:p>
        </w:tc>
        <w:tc>
          <w:tcPr>
            <w:tcW w:w="1895" w:type="dxa"/>
            <w:tcBorders>
              <w:top w:val="single" w:sz="4" w:space="0" w:color="000000"/>
            </w:tcBorders>
          </w:tcPr>
          <w:p>
            <w:pPr>
              <w:pStyle w:val="TableParagraph"/>
              <w:spacing w:line="172" w:lineRule="exact"/>
              <w:ind w:left="4"/>
              <w:rPr>
                <w:sz w:val="18"/>
              </w:rPr>
            </w:pPr>
            <w:r>
              <w:rPr>
                <w:spacing w:val="-4"/>
                <w:sz w:val="18"/>
              </w:rPr>
              <w:t>38.2</w:t>
            </w:r>
          </w:p>
        </w:tc>
        <w:tc>
          <w:tcPr>
            <w:tcW w:w="1326" w:type="dxa"/>
            <w:tcBorders>
              <w:top w:val="single" w:sz="4" w:space="0" w:color="000000"/>
            </w:tcBorders>
          </w:tcPr>
          <w:p>
            <w:pPr>
              <w:pStyle w:val="TableParagraph"/>
              <w:spacing w:line="172" w:lineRule="exact"/>
              <w:ind w:left="376"/>
              <w:rPr>
                <w:sz w:val="18"/>
              </w:rPr>
            </w:pPr>
            <w:r>
              <w:rPr>
                <w:spacing w:val="-2"/>
                <w:sz w:val="18"/>
              </w:rPr>
              <w:t>44.2%</w:t>
            </w:r>
          </w:p>
        </w:tc>
      </w:tr>
      <w:tr>
        <w:trPr>
          <w:trHeight w:val="209" w:hRule="atLeast"/>
        </w:trPr>
        <w:tc>
          <w:tcPr>
            <w:tcW w:w="1804" w:type="dxa"/>
          </w:tcPr>
          <w:p>
            <w:pPr>
              <w:pStyle w:val="TableParagraph"/>
              <w:ind w:left="39"/>
              <w:jc w:val="left"/>
              <w:rPr>
                <w:sz w:val="18"/>
              </w:rPr>
            </w:pPr>
            <w:r>
              <w:rPr>
                <w:sz w:val="18"/>
              </w:rPr>
              <w:t>Air</w:t>
            </w:r>
            <w:r>
              <w:rPr>
                <w:spacing w:val="-4"/>
                <w:sz w:val="18"/>
              </w:rPr>
              <w:t> </w:t>
            </w:r>
            <w:r>
              <w:rPr>
                <w:spacing w:val="-2"/>
                <w:sz w:val="18"/>
              </w:rPr>
              <w:t>Conditioning</w:t>
            </w:r>
          </w:p>
        </w:tc>
        <w:tc>
          <w:tcPr>
            <w:tcW w:w="1949" w:type="dxa"/>
          </w:tcPr>
          <w:p>
            <w:pPr>
              <w:pStyle w:val="TableParagraph"/>
              <w:rPr>
                <w:sz w:val="18"/>
              </w:rPr>
            </w:pPr>
            <w:r>
              <w:rPr>
                <w:spacing w:val="-2"/>
                <w:sz w:val="18"/>
              </w:rPr>
              <w:t>198.7</w:t>
            </w:r>
          </w:p>
        </w:tc>
        <w:tc>
          <w:tcPr>
            <w:tcW w:w="2347" w:type="dxa"/>
          </w:tcPr>
          <w:p>
            <w:pPr>
              <w:pStyle w:val="TableParagraph"/>
              <w:ind w:left="2"/>
              <w:rPr>
                <w:sz w:val="18"/>
              </w:rPr>
            </w:pPr>
            <w:r>
              <w:rPr>
                <w:spacing w:val="-2"/>
                <w:sz w:val="18"/>
              </w:rPr>
              <w:t>112.6</w:t>
            </w:r>
          </w:p>
        </w:tc>
        <w:tc>
          <w:tcPr>
            <w:tcW w:w="1895" w:type="dxa"/>
          </w:tcPr>
          <w:p>
            <w:pPr>
              <w:pStyle w:val="TableParagraph"/>
              <w:ind w:left="4"/>
              <w:rPr>
                <w:sz w:val="18"/>
              </w:rPr>
            </w:pPr>
            <w:r>
              <w:rPr>
                <w:spacing w:val="-4"/>
                <w:sz w:val="18"/>
              </w:rPr>
              <w:t>86.1</w:t>
            </w:r>
          </w:p>
        </w:tc>
        <w:tc>
          <w:tcPr>
            <w:tcW w:w="1326" w:type="dxa"/>
          </w:tcPr>
          <w:p>
            <w:pPr>
              <w:pStyle w:val="TableParagraph"/>
              <w:ind w:left="376"/>
              <w:rPr>
                <w:sz w:val="18"/>
              </w:rPr>
            </w:pPr>
            <w:r>
              <w:rPr>
                <w:spacing w:val="-2"/>
                <w:sz w:val="18"/>
              </w:rPr>
              <w:t>43.3%</w:t>
            </w:r>
          </w:p>
        </w:tc>
      </w:tr>
      <w:tr>
        <w:trPr>
          <w:trHeight w:val="209" w:hRule="atLeast"/>
        </w:trPr>
        <w:tc>
          <w:tcPr>
            <w:tcW w:w="1804" w:type="dxa"/>
          </w:tcPr>
          <w:p>
            <w:pPr>
              <w:pStyle w:val="TableParagraph"/>
              <w:ind w:left="39"/>
              <w:jc w:val="left"/>
              <w:rPr>
                <w:sz w:val="18"/>
              </w:rPr>
            </w:pPr>
            <w:r>
              <w:rPr>
                <w:sz w:val="18"/>
              </w:rPr>
              <w:t>Ceiling</w:t>
            </w:r>
            <w:r>
              <w:rPr>
                <w:spacing w:val="-7"/>
                <w:sz w:val="18"/>
              </w:rPr>
              <w:t> </w:t>
            </w:r>
            <w:r>
              <w:rPr>
                <w:spacing w:val="-4"/>
                <w:sz w:val="18"/>
              </w:rPr>
              <w:t>Fans</w:t>
            </w:r>
          </w:p>
        </w:tc>
        <w:tc>
          <w:tcPr>
            <w:tcW w:w="1949" w:type="dxa"/>
          </w:tcPr>
          <w:p>
            <w:pPr>
              <w:pStyle w:val="TableParagraph"/>
              <w:rPr>
                <w:sz w:val="18"/>
              </w:rPr>
            </w:pPr>
            <w:r>
              <w:rPr>
                <w:spacing w:val="-4"/>
                <w:sz w:val="18"/>
              </w:rPr>
              <w:t>64.3</w:t>
            </w:r>
          </w:p>
        </w:tc>
        <w:tc>
          <w:tcPr>
            <w:tcW w:w="2347" w:type="dxa"/>
          </w:tcPr>
          <w:p>
            <w:pPr>
              <w:pStyle w:val="TableParagraph"/>
              <w:ind w:left="2"/>
              <w:rPr>
                <w:sz w:val="18"/>
              </w:rPr>
            </w:pPr>
            <w:r>
              <w:rPr>
                <w:spacing w:val="-4"/>
                <w:sz w:val="18"/>
              </w:rPr>
              <w:t>41.7</w:t>
            </w:r>
          </w:p>
        </w:tc>
        <w:tc>
          <w:tcPr>
            <w:tcW w:w="1895" w:type="dxa"/>
          </w:tcPr>
          <w:p>
            <w:pPr>
              <w:pStyle w:val="TableParagraph"/>
              <w:ind w:left="4"/>
              <w:rPr>
                <w:sz w:val="18"/>
              </w:rPr>
            </w:pPr>
            <w:r>
              <w:rPr>
                <w:spacing w:val="-4"/>
                <w:sz w:val="18"/>
              </w:rPr>
              <w:t>22.6</w:t>
            </w:r>
          </w:p>
        </w:tc>
        <w:tc>
          <w:tcPr>
            <w:tcW w:w="1326" w:type="dxa"/>
          </w:tcPr>
          <w:p>
            <w:pPr>
              <w:pStyle w:val="TableParagraph"/>
              <w:ind w:left="376"/>
              <w:rPr>
                <w:sz w:val="18"/>
              </w:rPr>
            </w:pPr>
            <w:r>
              <w:rPr>
                <w:spacing w:val="-2"/>
                <w:sz w:val="18"/>
              </w:rPr>
              <w:t>35.1%</w:t>
            </w:r>
          </w:p>
        </w:tc>
      </w:tr>
      <w:tr>
        <w:trPr>
          <w:trHeight w:val="209" w:hRule="atLeast"/>
        </w:trPr>
        <w:tc>
          <w:tcPr>
            <w:tcW w:w="1804" w:type="dxa"/>
          </w:tcPr>
          <w:p>
            <w:pPr>
              <w:pStyle w:val="TableParagraph"/>
              <w:ind w:left="39"/>
              <w:jc w:val="left"/>
              <w:rPr>
                <w:sz w:val="18"/>
              </w:rPr>
            </w:pPr>
            <w:r>
              <w:rPr>
                <w:sz w:val="18"/>
              </w:rPr>
              <w:t>Projector</w:t>
            </w:r>
            <w:r>
              <w:rPr>
                <w:spacing w:val="-5"/>
                <w:sz w:val="18"/>
              </w:rPr>
              <w:t> </w:t>
            </w:r>
            <w:r>
              <w:rPr>
                <w:sz w:val="18"/>
              </w:rPr>
              <w:t>/</w:t>
            </w:r>
            <w:r>
              <w:rPr>
                <w:spacing w:val="-5"/>
                <w:sz w:val="18"/>
              </w:rPr>
              <w:t> </w:t>
            </w:r>
            <w:r>
              <w:rPr>
                <w:spacing w:val="-2"/>
                <w:sz w:val="18"/>
              </w:rPr>
              <w:t>Display</w:t>
            </w:r>
          </w:p>
        </w:tc>
        <w:tc>
          <w:tcPr>
            <w:tcW w:w="1949" w:type="dxa"/>
          </w:tcPr>
          <w:p>
            <w:pPr>
              <w:pStyle w:val="TableParagraph"/>
              <w:rPr>
                <w:sz w:val="18"/>
              </w:rPr>
            </w:pPr>
            <w:r>
              <w:rPr>
                <w:spacing w:val="-4"/>
                <w:sz w:val="18"/>
              </w:rPr>
              <w:t>52.8</w:t>
            </w:r>
          </w:p>
        </w:tc>
        <w:tc>
          <w:tcPr>
            <w:tcW w:w="2347" w:type="dxa"/>
          </w:tcPr>
          <w:p>
            <w:pPr>
              <w:pStyle w:val="TableParagraph"/>
              <w:ind w:left="2"/>
              <w:rPr>
                <w:sz w:val="18"/>
              </w:rPr>
            </w:pPr>
            <w:r>
              <w:rPr>
                <w:spacing w:val="-4"/>
                <w:sz w:val="18"/>
              </w:rPr>
              <w:t>34.9</w:t>
            </w:r>
          </w:p>
        </w:tc>
        <w:tc>
          <w:tcPr>
            <w:tcW w:w="1895" w:type="dxa"/>
          </w:tcPr>
          <w:p>
            <w:pPr>
              <w:pStyle w:val="TableParagraph"/>
              <w:ind w:left="4"/>
              <w:rPr>
                <w:sz w:val="18"/>
              </w:rPr>
            </w:pPr>
            <w:r>
              <w:rPr>
                <w:spacing w:val="-4"/>
                <w:sz w:val="18"/>
              </w:rPr>
              <w:t>17.9</w:t>
            </w:r>
          </w:p>
        </w:tc>
        <w:tc>
          <w:tcPr>
            <w:tcW w:w="1326" w:type="dxa"/>
          </w:tcPr>
          <w:p>
            <w:pPr>
              <w:pStyle w:val="TableParagraph"/>
              <w:ind w:left="376"/>
              <w:rPr>
                <w:sz w:val="18"/>
              </w:rPr>
            </w:pPr>
            <w:r>
              <w:rPr>
                <w:spacing w:val="-2"/>
                <w:sz w:val="18"/>
              </w:rPr>
              <w:t>33.9%</w:t>
            </w:r>
          </w:p>
        </w:tc>
      </w:tr>
      <w:tr>
        <w:trPr>
          <w:trHeight w:val="209" w:hRule="atLeast"/>
        </w:trPr>
        <w:tc>
          <w:tcPr>
            <w:tcW w:w="1804" w:type="dxa"/>
          </w:tcPr>
          <w:p>
            <w:pPr>
              <w:pStyle w:val="TableParagraph"/>
              <w:ind w:left="39"/>
              <w:jc w:val="left"/>
              <w:rPr>
                <w:sz w:val="18"/>
              </w:rPr>
            </w:pPr>
            <w:r>
              <w:rPr>
                <w:sz w:val="18"/>
              </w:rPr>
              <w:t>Other</w:t>
            </w:r>
            <w:r>
              <w:rPr>
                <w:spacing w:val="-6"/>
                <w:sz w:val="18"/>
              </w:rPr>
              <w:t> </w:t>
            </w:r>
            <w:r>
              <w:rPr>
                <w:spacing w:val="-2"/>
                <w:sz w:val="18"/>
              </w:rPr>
              <w:t>Equipment</w:t>
            </w:r>
          </w:p>
        </w:tc>
        <w:tc>
          <w:tcPr>
            <w:tcW w:w="1949" w:type="dxa"/>
          </w:tcPr>
          <w:p>
            <w:pPr>
              <w:pStyle w:val="TableParagraph"/>
              <w:rPr>
                <w:sz w:val="18"/>
              </w:rPr>
            </w:pPr>
            <w:r>
              <w:rPr>
                <w:spacing w:val="-4"/>
                <w:sz w:val="18"/>
              </w:rPr>
              <w:t>30.4</w:t>
            </w:r>
          </w:p>
        </w:tc>
        <w:tc>
          <w:tcPr>
            <w:tcW w:w="2347" w:type="dxa"/>
          </w:tcPr>
          <w:p>
            <w:pPr>
              <w:pStyle w:val="TableParagraph"/>
              <w:ind w:left="2"/>
              <w:rPr>
                <w:sz w:val="18"/>
              </w:rPr>
            </w:pPr>
            <w:r>
              <w:rPr>
                <w:spacing w:val="-4"/>
                <w:sz w:val="18"/>
              </w:rPr>
              <w:t>17.7</w:t>
            </w:r>
          </w:p>
        </w:tc>
        <w:tc>
          <w:tcPr>
            <w:tcW w:w="1895" w:type="dxa"/>
          </w:tcPr>
          <w:p>
            <w:pPr>
              <w:pStyle w:val="TableParagraph"/>
              <w:ind w:left="4"/>
              <w:rPr>
                <w:sz w:val="18"/>
              </w:rPr>
            </w:pPr>
            <w:r>
              <w:rPr>
                <w:spacing w:val="-4"/>
                <w:sz w:val="18"/>
              </w:rPr>
              <w:t>12.7</w:t>
            </w:r>
          </w:p>
        </w:tc>
        <w:tc>
          <w:tcPr>
            <w:tcW w:w="1326" w:type="dxa"/>
          </w:tcPr>
          <w:p>
            <w:pPr>
              <w:pStyle w:val="TableParagraph"/>
              <w:ind w:left="376"/>
              <w:rPr>
                <w:sz w:val="18"/>
              </w:rPr>
            </w:pPr>
            <w:r>
              <w:rPr>
                <w:spacing w:val="-2"/>
                <w:sz w:val="18"/>
              </w:rPr>
              <w:t>41.8%</w:t>
            </w:r>
          </w:p>
        </w:tc>
      </w:tr>
      <w:tr>
        <w:trPr>
          <w:trHeight w:val="277" w:hRule="atLeast"/>
        </w:trPr>
        <w:tc>
          <w:tcPr>
            <w:tcW w:w="1804" w:type="dxa"/>
            <w:tcBorders>
              <w:bottom w:val="double" w:sz="4" w:space="0" w:color="000000"/>
            </w:tcBorders>
          </w:tcPr>
          <w:p>
            <w:pPr>
              <w:pStyle w:val="TableParagraph"/>
              <w:spacing w:line="201" w:lineRule="exact"/>
              <w:ind w:left="39"/>
              <w:jc w:val="left"/>
              <w:rPr>
                <w:sz w:val="18"/>
              </w:rPr>
            </w:pPr>
            <w:r>
              <w:rPr>
                <w:spacing w:val="-4"/>
                <w:sz w:val="18"/>
              </w:rPr>
              <w:t>TOTAL</w:t>
            </w:r>
          </w:p>
        </w:tc>
        <w:tc>
          <w:tcPr>
            <w:tcW w:w="1949" w:type="dxa"/>
            <w:tcBorders>
              <w:bottom w:val="double" w:sz="4" w:space="0" w:color="000000"/>
            </w:tcBorders>
          </w:tcPr>
          <w:p>
            <w:pPr>
              <w:pStyle w:val="TableParagraph"/>
              <w:spacing w:line="201" w:lineRule="exact"/>
              <w:rPr>
                <w:sz w:val="18"/>
              </w:rPr>
            </w:pPr>
            <w:r>
              <w:rPr>
                <w:spacing w:val="-2"/>
                <w:sz w:val="18"/>
              </w:rPr>
              <w:t>432.6</w:t>
            </w:r>
          </w:p>
        </w:tc>
        <w:tc>
          <w:tcPr>
            <w:tcW w:w="2347" w:type="dxa"/>
            <w:tcBorders>
              <w:bottom w:val="double" w:sz="4" w:space="0" w:color="000000"/>
            </w:tcBorders>
          </w:tcPr>
          <w:p>
            <w:pPr>
              <w:pStyle w:val="TableParagraph"/>
              <w:spacing w:line="201" w:lineRule="exact"/>
              <w:ind w:left="2"/>
              <w:rPr>
                <w:sz w:val="18"/>
              </w:rPr>
            </w:pPr>
            <w:r>
              <w:rPr>
                <w:spacing w:val="-2"/>
                <w:sz w:val="18"/>
              </w:rPr>
              <w:t>255.1</w:t>
            </w:r>
          </w:p>
        </w:tc>
        <w:tc>
          <w:tcPr>
            <w:tcW w:w="1895" w:type="dxa"/>
            <w:tcBorders>
              <w:bottom w:val="double" w:sz="4" w:space="0" w:color="000000"/>
            </w:tcBorders>
          </w:tcPr>
          <w:p>
            <w:pPr>
              <w:pStyle w:val="TableParagraph"/>
              <w:spacing w:line="201" w:lineRule="exact"/>
              <w:ind w:left="4"/>
              <w:rPr>
                <w:sz w:val="18"/>
              </w:rPr>
            </w:pPr>
            <w:r>
              <w:rPr>
                <w:spacing w:val="-2"/>
                <w:sz w:val="18"/>
              </w:rPr>
              <w:t>177.5</w:t>
            </w:r>
          </w:p>
        </w:tc>
        <w:tc>
          <w:tcPr>
            <w:tcW w:w="1326" w:type="dxa"/>
            <w:tcBorders>
              <w:bottom w:val="double" w:sz="4" w:space="0" w:color="000000"/>
            </w:tcBorders>
          </w:tcPr>
          <w:p>
            <w:pPr>
              <w:pStyle w:val="TableParagraph"/>
              <w:spacing w:line="201" w:lineRule="exact"/>
              <w:ind w:left="376"/>
              <w:rPr>
                <w:sz w:val="18"/>
              </w:rPr>
            </w:pPr>
            <w:r>
              <w:rPr>
                <w:spacing w:val="-2"/>
                <w:sz w:val="18"/>
              </w:rPr>
              <w:t>41.0%</w:t>
            </w:r>
          </w:p>
        </w:tc>
      </w:tr>
    </w:tbl>
    <w:p>
      <w:pPr>
        <w:pStyle w:val="BodyText"/>
        <w:rPr>
          <w:sz w:val="18"/>
        </w:rPr>
      </w:pPr>
    </w:p>
    <w:p>
      <w:pPr>
        <w:pStyle w:val="BodyText"/>
        <w:spacing w:before="187"/>
        <w:rPr>
          <w:sz w:val="18"/>
        </w:rPr>
      </w:pPr>
    </w:p>
    <w:p>
      <w:pPr>
        <w:pStyle w:val="Heading2"/>
        <w:spacing w:before="1"/>
      </w:pPr>
      <w:bookmarkStart w:name="Dataset Feature Importance" w:id="18"/>
      <w:bookmarkEnd w:id="18"/>
      <w:r>
        <w:rPr>
          <w:b w:val="0"/>
        </w:rPr>
      </w:r>
      <w:r>
        <w:rPr/>
        <w:t>Dataset</w:t>
      </w:r>
      <w:r>
        <w:rPr>
          <w:spacing w:val="-15"/>
        </w:rPr>
        <w:t> </w:t>
      </w:r>
      <w:r>
        <w:rPr/>
        <w:t>Feature</w:t>
      </w:r>
      <w:r>
        <w:rPr>
          <w:spacing w:val="-14"/>
        </w:rPr>
        <w:t> </w:t>
      </w:r>
      <w:r>
        <w:rPr>
          <w:spacing w:val="-2"/>
        </w:rPr>
        <w:t>Importance</w:t>
      </w:r>
    </w:p>
    <w:p>
      <w:pPr>
        <w:pStyle w:val="BodyText"/>
        <w:spacing w:before="11"/>
        <w:rPr>
          <w:b/>
          <w:sz w:val="24"/>
        </w:rPr>
      </w:pPr>
    </w:p>
    <w:p>
      <w:pPr>
        <w:pStyle w:val="BodyText"/>
        <w:ind w:right="33"/>
        <w:jc w:val="both"/>
      </w:pPr>
      <w:r>
        <w:rPr/>
        <w:t>Feature importance analysis was performed using the trained Random Forest model to identify the most influential variables</w:t>
      </w:r>
      <w:r>
        <w:rPr>
          <w:spacing w:val="-10"/>
        </w:rPr>
        <w:t> </w:t>
      </w:r>
      <w:r>
        <w:rPr/>
        <w:t>for</w:t>
      </w:r>
      <w:r>
        <w:rPr>
          <w:spacing w:val="-10"/>
        </w:rPr>
        <w:t> </w:t>
      </w:r>
      <w:r>
        <w:rPr/>
        <w:t>occupancy</w:t>
      </w:r>
      <w:r>
        <w:rPr>
          <w:spacing w:val="-10"/>
        </w:rPr>
        <w:t> </w:t>
      </w:r>
      <w:r>
        <w:rPr/>
        <w:t>prediction. The</w:t>
      </w:r>
      <w:r>
        <w:rPr>
          <w:spacing w:val="-10"/>
        </w:rPr>
        <w:t> </w:t>
      </w:r>
      <w:r>
        <w:rPr/>
        <w:t>ranking</w:t>
      </w:r>
      <w:r>
        <w:rPr>
          <w:spacing w:val="-10"/>
        </w:rPr>
        <w:t> </w:t>
      </w:r>
      <w:r>
        <w:rPr/>
        <w:t>of</w:t>
      </w:r>
      <w:r>
        <w:rPr>
          <w:spacing w:val="-10"/>
        </w:rPr>
        <w:t> </w:t>
      </w:r>
      <w:r>
        <w:rPr/>
        <w:t>features</w:t>
      </w:r>
      <w:r>
        <w:rPr>
          <w:spacing w:val="-10"/>
        </w:rPr>
        <w:t> </w:t>
      </w:r>
      <w:r>
        <w:rPr/>
        <w:t>provides</w:t>
      </w:r>
      <w:r>
        <w:rPr>
          <w:spacing w:val="-10"/>
        </w:rPr>
        <w:t> </w:t>
      </w:r>
      <w:r>
        <w:rPr/>
        <w:t>insights</w:t>
      </w:r>
      <w:r>
        <w:rPr>
          <w:spacing w:val="-10"/>
        </w:rPr>
        <w:t> </w:t>
      </w:r>
      <w:r>
        <w:rPr/>
        <w:t>into</w:t>
      </w:r>
      <w:r>
        <w:rPr>
          <w:spacing w:val="-10"/>
        </w:rPr>
        <w:t> </w:t>
      </w:r>
      <w:r>
        <w:rPr/>
        <w:t>environmental</w:t>
      </w:r>
      <w:r>
        <w:rPr>
          <w:spacing w:val="-10"/>
        </w:rPr>
        <w:t> </w:t>
      </w:r>
      <w:r>
        <w:rPr/>
        <w:t>and</w:t>
      </w:r>
      <w:r>
        <w:rPr>
          <w:spacing w:val="-10"/>
        </w:rPr>
        <w:t> </w:t>
      </w:r>
      <w:r>
        <w:rPr/>
        <w:t>temporal</w:t>
      </w:r>
      <w:r>
        <w:rPr>
          <w:spacing w:val="-10"/>
        </w:rPr>
        <w:t> </w:t>
      </w:r>
      <w:r>
        <w:rPr/>
        <w:t>factors affecting energy usage patterns.</w:t>
      </w:r>
    </w:p>
    <w:p>
      <w:pPr>
        <w:pStyle w:val="BodyText"/>
        <w:spacing w:before="208"/>
      </w:pPr>
    </w:p>
    <w:p>
      <w:pPr>
        <w:spacing w:before="0"/>
        <w:ind w:left="10" w:right="42" w:firstLine="0"/>
        <w:jc w:val="center"/>
        <w:rPr>
          <w:sz w:val="18"/>
        </w:rPr>
      </w:pPr>
      <w:r>
        <w:rPr>
          <w:b/>
          <w:sz w:val="18"/>
        </w:rPr>
        <w:t>TABLE</w:t>
      </w:r>
      <w:r>
        <w:rPr>
          <w:b/>
          <w:spacing w:val="-8"/>
          <w:sz w:val="18"/>
        </w:rPr>
        <w:t> </w:t>
      </w:r>
      <w:r>
        <w:rPr>
          <w:b/>
          <w:sz w:val="18"/>
        </w:rPr>
        <w:t>6.</w:t>
      </w:r>
      <w:r>
        <w:rPr>
          <w:b/>
          <w:spacing w:val="1"/>
          <w:sz w:val="18"/>
        </w:rPr>
        <w:t> </w:t>
      </w:r>
      <w:r>
        <w:rPr>
          <w:sz w:val="18"/>
        </w:rPr>
        <w:t>Top</w:t>
      </w:r>
      <w:r>
        <w:rPr>
          <w:spacing w:val="-7"/>
          <w:sz w:val="18"/>
        </w:rPr>
        <w:t> </w:t>
      </w:r>
      <w:r>
        <w:rPr>
          <w:sz w:val="18"/>
        </w:rPr>
        <w:t>10</w:t>
      </w:r>
      <w:r>
        <w:rPr>
          <w:spacing w:val="-8"/>
          <w:sz w:val="18"/>
        </w:rPr>
        <w:t> </w:t>
      </w:r>
      <w:r>
        <w:rPr>
          <w:sz w:val="18"/>
        </w:rPr>
        <w:t>Most</w:t>
      </w:r>
      <w:r>
        <w:rPr>
          <w:spacing w:val="-8"/>
          <w:sz w:val="18"/>
        </w:rPr>
        <w:t> </w:t>
      </w:r>
      <w:r>
        <w:rPr>
          <w:sz w:val="18"/>
        </w:rPr>
        <w:t>Important</w:t>
      </w:r>
      <w:r>
        <w:rPr>
          <w:spacing w:val="-7"/>
          <w:sz w:val="18"/>
        </w:rPr>
        <w:t> </w:t>
      </w:r>
      <w:r>
        <w:rPr>
          <w:sz w:val="18"/>
        </w:rPr>
        <w:t>Features</w:t>
      </w:r>
      <w:r>
        <w:rPr>
          <w:spacing w:val="-8"/>
          <w:sz w:val="18"/>
        </w:rPr>
        <w:t> </w:t>
      </w:r>
      <w:r>
        <w:rPr>
          <w:sz w:val="18"/>
        </w:rPr>
        <w:t>–</w:t>
      </w:r>
      <w:r>
        <w:rPr>
          <w:spacing w:val="-8"/>
          <w:sz w:val="18"/>
        </w:rPr>
        <w:t> </w:t>
      </w:r>
      <w:r>
        <w:rPr>
          <w:sz w:val="18"/>
        </w:rPr>
        <w:t>Random</w:t>
      </w:r>
      <w:r>
        <w:rPr>
          <w:spacing w:val="-7"/>
          <w:sz w:val="18"/>
        </w:rPr>
        <w:t> </w:t>
      </w:r>
      <w:r>
        <w:rPr>
          <w:sz w:val="18"/>
        </w:rPr>
        <w:t>Forest</w:t>
      </w:r>
      <w:r>
        <w:rPr>
          <w:spacing w:val="-8"/>
          <w:sz w:val="18"/>
        </w:rPr>
        <w:t> </w:t>
      </w:r>
      <w:r>
        <w:rPr>
          <w:sz w:val="18"/>
        </w:rPr>
        <w:t>on</w:t>
      </w:r>
      <w:r>
        <w:rPr>
          <w:spacing w:val="-8"/>
          <w:sz w:val="18"/>
        </w:rPr>
        <w:t> </w:t>
      </w:r>
      <w:r>
        <w:rPr>
          <w:sz w:val="18"/>
        </w:rPr>
        <w:t>UCI</w:t>
      </w:r>
      <w:r>
        <w:rPr>
          <w:spacing w:val="-7"/>
          <w:sz w:val="18"/>
        </w:rPr>
        <w:t> </w:t>
      </w:r>
      <w:r>
        <w:rPr>
          <w:sz w:val="18"/>
        </w:rPr>
        <w:t>Appliances</w:t>
      </w:r>
      <w:r>
        <w:rPr>
          <w:spacing w:val="-8"/>
          <w:sz w:val="18"/>
        </w:rPr>
        <w:t> </w:t>
      </w:r>
      <w:r>
        <w:rPr>
          <w:spacing w:val="-2"/>
          <w:sz w:val="18"/>
        </w:rPr>
        <w:t>Dataset</w:t>
      </w:r>
    </w:p>
    <w:p>
      <w:pPr>
        <w:pStyle w:val="BodyText"/>
        <w:spacing w:before="7"/>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8"/>
        <w:gridCol w:w="2255"/>
        <w:gridCol w:w="4023"/>
        <w:gridCol w:w="1969"/>
      </w:tblGrid>
      <w:tr>
        <w:trPr>
          <w:trHeight w:val="245" w:hRule="atLeast"/>
        </w:trPr>
        <w:tc>
          <w:tcPr>
            <w:tcW w:w="1078" w:type="dxa"/>
            <w:tcBorders>
              <w:top w:val="double" w:sz="4" w:space="0" w:color="000000"/>
              <w:bottom w:val="single" w:sz="4" w:space="0" w:color="000000"/>
            </w:tcBorders>
          </w:tcPr>
          <w:p>
            <w:pPr>
              <w:pStyle w:val="TableParagraph"/>
              <w:spacing w:line="240" w:lineRule="auto" w:before="31"/>
              <w:ind w:right="617"/>
              <w:rPr>
                <w:sz w:val="18"/>
              </w:rPr>
            </w:pPr>
            <w:r>
              <w:rPr>
                <w:spacing w:val="-4"/>
                <w:sz w:val="18"/>
              </w:rPr>
              <w:t>Rank</w:t>
            </w:r>
          </w:p>
        </w:tc>
        <w:tc>
          <w:tcPr>
            <w:tcW w:w="2255" w:type="dxa"/>
            <w:tcBorders>
              <w:top w:val="double" w:sz="4" w:space="0" w:color="000000"/>
              <w:bottom w:val="single" w:sz="4" w:space="0" w:color="000000"/>
            </w:tcBorders>
          </w:tcPr>
          <w:p>
            <w:pPr>
              <w:pStyle w:val="TableParagraph"/>
              <w:spacing w:line="240" w:lineRule="auto" w:before="31"/>
              <w:ind w:left="659"/>
              <w:jc w:val="left"/>
              <w:rPr>
                <w:sz w:val="18"/>
              </w:rPr>
            </w:pPr>
            <w:r>
              <w:rPr>
                <w:spacing w:val="-2"/>
                <w:sz w:val="18"/>
              </w:rPr>
              <w:t>Feature</w:t>
            </w:r>
          </w:p>
        </w:tc>
        <w:tc>
          <w:tcPr>
            <w:tcW w:w="4023" w:type="dxa"/>
            <w:tcBorders>
              <w:top w:val="double" w:sz="4" w:space="0" w:color="000000"/>
              <w:bottom w:val="single" w:sz="4" w:space="0" w:color="000000"/>
            </w:tcBorders>
          </w:tcPr>
          <w:p>
            <w:pPr>
              <w:pStyle w:val="TableParagraph"/>
              <w:spacing w:line="240" w:lineRule="auto" w:before="31"/>
              <w:ind w:left="659"/>
              <w:jc w:val="left"/>
              <w:rPr>
                <w:sz w:val="18"/>
              </w:rPr>
            </w:pPr>
            <w:r>
              <w:rPr>
                <w:spacing w:val="-2"/>
                <w:sz w:val="18"/>
              </w:rPr>
              <w:t>Description</w:t>
            </w:r>
          </w:p>
        </w:tc>
        <w:tc>
          <w:tcPr>
            <w:tcW w:w="1969" w:type="dxa"/>
            <w:tcBorders>
              <w:top w:val="double" w:sz="4" w:space="0" w:color="000000"/>
              <w:bottom w:val="single" w:sz="4" w:space="0" w:color="000000"/>
            </w:tcBorders>
          </w:tcPr>
          <w:p>
            <w:pPr>
              <w:pStyle w:val="TableParagraph"/>
              <w:spacing w:line="240" w:lineRule="auto" w:before="31"/>
              <w:ind w:left="619"/>
              <w:rPr>
                <w:sz w:val="18"/>
              </w:rPr>
            </w:pPr>
            <w:r>
              <w:rPr>
                <w:sz w:val="18"/>
              </w:rPr>
              <w:t>Importance</w:t>
            </w:r>
            <w:r>
              <w:rPr>
                <w:spacing w:val="-11"/>
                <w:sz w:val="18"/>
              </w:rPr>
              <w:t> </w:t>
            </w:r>
            <w:r>
              <w:rPr>
                <w:spacing w:val="-2"/>
                <w:sz w:val="18"/>
              </w:rPr>
              <w:t>Score</w:t>
            </w:r>
          </w:p>
        </w:tc>
      </w:tr>
      <w:tr>
        <w:trPr>
          <w:trHeight w:val="207" w:hRule="atLeast"/>
        </w:trPr>
        <w:tc>
          <w:tcPr>
            <w:tcW w:w="1078" w:type="dxa"/>
            <w:tcBorders>
              <w:top w:val="single" w:sz="4" w:space="0" w:color="000000"/>
            </w:tcBorders>
          </w:tcPr>
          <w:p>
            <w:pPr>
              <w:pStyle w:val="TableParagraph"/>
              <w:spacing w:line="172" w:lineRule="exact"/>
              <w:ind w:right="617"/>
              <w:rPr>
                <w:sz w:val="18"/>
              </w:rPr>
            </w:pPr>
            <w:r>
              <w:rPr>
                <w:spacing w:val="-10"/>
                <w:sz w:val="18"/>
              </w:rPr>
              <w:t>1</w:t>
            </w:r>
          </w:p>
        </w:tc>
        <w:tc>
          <w:tcPr>
            <w:tcW w:w="2255" w:type="dxa"/>
            <w:tcBorders>
              <w:top w:val="single" w:sz="4" w:space="0" w:color="000000"/>
            </w:tcBorders>
          </w:tcPr>
          <w:p>
            <w:pPr>
              <w:pStyle w:val="TableParagraph"/>
              <w:spacing w:line="172" w:lineRule="exact"/>
              <w:ind w:left="659"/>
              <w:jc w:val="left"/>
              <w:rPr>
                <w:sz w:val="18"/>
              </w:rPr>
            </w:pPr>
            <w:r>
              <w:rPr>
                <w:spacing w:val="-5"/>
                <w:sz w:val="18"/>
              </w:rPr>
              <w:t>T2</w:t>
            </w:r>
          </w:p>
        </w:tc>
        <w:tc>
          <w:tcPr>
            <w:tcW w:w="4023" w:type="dxa"/>
            <w:tcBorders>
              <w:top w:val="single" w:sz="4" w:space="0" w:color="000000"/>
            </w:tcBorders>
          </w:tcPr>
          <w:p>
            <w:pPr>
              <w:pStyle w:val="TableParagraph"/>
              <w:spacing w:line="172" w:lineRule="exact"/>
              <w:ind w:left="659"/>
              <w:jc w:val="left"/>
              <w:rPr>
                <w:sz w:val="18"/>
              </w:rPr>
            </w:pPr>
            <w:r>
              <w:rPr>
                <w:sz w:val="18"/>
              </w:rPr>
              <w:t>Temperature</w:t>
            </w:r>
            <w:r>
              <w:rPr>
                <w:spacing w:val="-11"/>
                <w:sz w:val="18"/>
              </w:rPr>
              <w:t> </w:t>
            </w:r>
            <w:r>
              <w:rPr>
                <w:sz w:val="18"/>
              </w:rPr>
              <w:t>in</w:t>
            </w:r>
            <w:r>
              <w:rPr>
                <w:spacing w:val="-10"/>
                <w:sz w:val="18"/>
              </w:rPr>
              <w:t> </w:t>
            </w:r>
            <w:r>
              <w:rPr>
                <w:sz w:val="18"/>
              </w:rPr>
              <w:t>Living</w:t>
            </w:r>
            <w:r>
              <w:rPr>
                <w:spacing w:val="-11"/>
                <w:sz w:val="18"/>
              </w:rPr>
              <w:t> </w:t>
            </w:r>
            <w:r>
              <w:rPr>
                <w:sz w:val="18"/>
              </w:rPr>
              <w:t>Room</w:t>
            </w:r>
            <w:r>
              <w:rPr>
                <w:spacing w:val="-10"/>
                <w:sz w:val="18"/>
              </w:rPr>
              <w:t> </w:t>
            </w:r>
            <w:r>
              <w:rPr>
                <w:spacing w:val="-4"/>
                <w:sz w:val="18"/>
              </w:rPr>
              <w:t>(°C)</w:t>
            </w:r>
          </w:p>
        </w:tc>
        <w:tc>
          <w:tcPr>
            <w:tcW w:w="1969" w:type="dxa"/>
            <w:tcBorders>
              <w:top w:val="single" w:sz="4" w:space="0" w:color="000000"/>
            </w:tcBorders>
          </w:tcPr>
          <w:p>
            <w:pPr>
              <w:pStyle w:val="TableParagraph"/>
              <w:spacing w:line="172" w:lineRule="exact"/>
              <w:ind w:left="619"/>
              <w:rPr>
                <w:sz w:val="18"/>
              </w:rPr>
            </w:pPr>
            <w:r>
              <w:rPr>
                <w:spacing w:val="-2"/>
                <w:sz w:val="18"/>
              </w:rPr>
              <w:t>0.142</w:t>
            </w:r>
          </w:p>
        </w:tc>
      </w:tr>
      <w:tr>
        <w:trPr>
          <w:trHeight w:val="209" w:hRule="atLeast"/>
        </w:trPr>
        <w:tc>
          <w:tcPr>
            <w:tcW w:w="1078" w:type="dxa"/>
          </w:tcPr>
          <w:p>
            <w:pPr>
              <w:pStyle w:val="TableParagraph"/>
              <w:ind w:right="617"/>
              <w:rPr>
                <w:sz w:val="18"/>
              </w:rPr>
            </w:pPr>
            <w:r>
              <w:rPr>
                <w:spacing w:val="-10"/>
                <w:sz w:val="18"/>
              </w:rPr>
              <w:t>2</w:t>
            </w:r>
          </w:p>
        </w:tc>
        <w:tc>
          <w:tcPr>
            <w:tcW w:w="2255" w:type="dxa"/>
          </w:tcPr>
          <w:p>
            <w:pPr>
              <w:pStyle w:val="TableParagraph"/>
              <w:ind w:left="659"/>
              <w:jc w:val="left"/>
              <w:rPr>
                <w:sz w:val="18"/>
              </w:rPr>
            </w:pPr>
            <w:r>
              <w:rPr>
                <w:spacing w:val="-2"/>
                <w:sz w:val="18"/>
              </w:rPr>
              <w:t>hour_sin</w:t>
            </w:r>
          </w:p>
        </w:tc>
        <w:tc>
          <w:tcPr>
            <w:tcW w:w="4023" w:type="dxa"/>
          </w:tcPr>
          <w:p>
            <w:pPr>
              <w:pStyle w:val="TableParagraph"/>
              <w:ind w:left="659"/>
              <w:jc w:val="left"/>
              <w:rPr>
                <w:sz w:val="18"/>
              </w:rPr>
            </w:pPr>
            <w:r>
              <w:rPr>
                <w:sz w:val="18"/>
              </w:rPr>
              <w:t>Cyclical</w:t>
            </w:r>
            <w:r>
              <w:rPr>
                <w:spacing w:val="-6"/>
                <w:sz w:val="18"/>
              </w:rPr>
              <w:t> </w:t>
            </w:r>
            <w:r>
              <w:rPr>
                <w:sz w:val="18"/>
              </w:rPr>
              <w:t>encoding</w:t>
            </w:r>
            <w:r>
              <w:rPr>
                <w:spacing w:val="-5"/>
                <w:sz w:val="18"/>
              </w:rPr>
              <w:t> </w:t>
            </w:r>
            <w:r>
              <w:rPr>
                <w:sz w:val="18"/>
              </w:rPr>
              <w:t>of</w:t>
            </w:r>
            <w:r>
              <w:rPr>
                <w:spacing w:val="-6"/>
                <w:sz w:val="18"/>
              </w:rPr>
              <w:t> </w:t>
            </w:r>
            <w:r>
              <w:rPr>
                <w:sz w:val="18"/>
              </w:rPr>
              <w:t>hour</w:t>
            </w:r>
            <w:r>
              <w:rPr>
                <w:spacing w:val="-5"/>
                <w:sz w:val="18"/>
              </w:rPr>
              <w:t> </w:t>
            </w:r>
            <w:r>
              <w:rPr>
                <w:spacing w:val="-2"/>
                <w:sz w:val="18"/>
              </w:rPr>
              <w:t>(sine)</w:t>
            </w:r>
          </w:p>
        </w:tc>
        <w:tc>
          <w:tcPr>
            <w:tcW w:w="1969" w:type="dxa"/>
          </w:tcPr>
          <w:p>
            <w:pPr>
              <w:pStyle w:val="TableParagraph"/>
              <w:ind w:left="619"/>
              <w:rPr>
                <w:sz w:val="18"/>
              </w:rPr>
            </w:pPr>
            <w:r>
              <w:rPr>
                <w:spacing w:val="-2"/>
                <w:sz w:val="18"/>
              </w:rPr>
              <w:t>0.128</w:t>
            </w:r>
          </w:p>
        </w:tc>
      </w:tr>
      <w:tr>
        <w:trPr>
          <w:trHeight w:val="209" w:hRule="atLeast"/>
        </w:trPr>
        <w:tc>
          <w:tcPr>
            <w:tcW w:w="1078" w:type="dxa"/>
          </w:tcPr>
          <w:p>
            <w:pPr>
              <w:pStyle w:val="TableParagraph"/>
              <w:ind w:right="617"/>
              <w:rPr>
                <w:sz w:val="18"/>
              </w:rPr>
            </w:pPr>
            <w:r>
              <w:rPr>
                <w:spacing w:val="-10"/>
                <w:sz w:val="18"/>
              </w:rPr>
              <w:t>3</w:t>
            </w:r>
          </w:p>
        </w:tc>
        <w:tc>
          <w:tcPr>
            <w:tcW w:w="2255" w:type="dxa"/>
          </w:tcPr>
          <w:p>
            <w:pPr>
              <w:pStyle w:val="TableParagraph"/>
              <w:ind w:left="659"/>
              <w:jc w:val="left"/>
              <w:rPr>
                <w:sz w:val="18"/>
              </w:rPr>
            </w:pPr>
            <w:r>
              <w:rPr>
                <w:spacing w:val="-4"/>
                <w:sz w:val="18"/>
              </w:rPr>
              <w:t>RH_2</w:t>
            </w:r>
          </w:p>
        </w:tc>
        <w:tc>
          <w:tcPr>
            <w:tcW w:w="4023" w:type="dxa"/>
          </w:tcPr>
          <w:p>
            <w:pPr>
              <w:pStyle w:val="TableParagraph"/>
              <w:ind w:left="659"/>
              <w:jc w:val="left"/>
              <w:rPr>
                <w:sz w:val="18"/>
              </w:rPr>
            </w:pPr>
            <w:r>
              <w:rPr>
                <w:sz w:val="18"/>
              </w:rPr>
              <w:t>Humidity</w:t>
            </w:r>
            <w:r>
              <w:rPr>
                <w:spacing w:val="-7"/>
                <w:sz w:val="18"/>
              </w:rPr>
              <w:t> </w:t>
            </w:r>
            <w:r>
              <w:rPr>
                <w:sz w:val="18"/>
              </w:rPr>
              <w:t>in</w:t>
            </w:r>
            <w:r>
              <w:rPr>
                <w:spacing w:val="-7"/>
                <w:sz w:val="18"/>
              </w:rPr>
              <w:t> </w:t>
            </w:r>
            <w:r>
              <w:rPr>
                <w:sz w:val="18"/>
              </w:rPr>
              <w:t>Living</w:t>
            </w:r>
            <w:r>
              <w:rPr>
                <w:spacing w:val="-6"/>
                <w:sz w:val="18"/>
              </w:rPr>
              <w:t> </w:t>
            </w:r>
            <w:r>
              <w:rPr>
                <w:sz w:val="18"/>
              </w:rPr>
              <w:t>Room</w:t>
            </w:r>
            <w:r>
              <w:rPr>
                <w:spacing w:val="-7"/>
                <w:sz w:val="18"/>
              </w:rPr>
              <w:t> </w:t>
            </w:r>
            <w:r>
              <w:rPr>
                <w:spacing w:val="-5"/>
                <w:sz w:val="18"/>
              </w:rPr>
              <w:t>(%)</w:t>
            </w:r>
          </w:p>
        </w:tc>
        <w:tc>
          <w:tcPr>
            <w:tcW w:w="1969" w:type="dxa"/>
          </w:tcPr>
          <w:p>
            <w:pPr>
              <w:pStyle w:val="TableParagraph"/>
              <w:ind w:left="619"/>
              <w:rPr>
                <w:sz w:val="18"/>
              </w:rPr>
            </w:pPr>
            <w:r>
              <w:rPr>
                <w:spacing w:val="-2"/>
                <w:sz w:val="18"/>
              </w:rPr>
              <w:t>0.117</w:t>
            </w:r>
          </w:p>
        </w:tc>
      </w:tr>
      <w:tr>
        <w:trPr>
          <w:trHeight w:val="209" w:hRule="atLeast"/>
        </w:trPr>
        <w:tc>
          <w:tcPr>
            <w:tcW w:w="1078" w:type="dxa"/>
          </w:tcPr>
          <w:p>
            <w:pPr>
              <w:pStyle w:val="TableParagraph"/>
              <w:ind w:right="617"/>
              <w:rPr>
                <w:sz w:val="18"/>
              </w:rPr>
            </w:pPr>
            <w:r>
              <w:rPr>
                <w:spacing w:val="-10"/>
                <w:sz w:val="18"/>
              </w:rPr>
              <w:t>4</w:t>
            </w:r>
          </w:p>
        </w:tc>
        <w:tc>
          <w:tcPr>
            <w:tcW w:w="2255" w:type="dxa"/>
          </w:tcPr>
          <w:p>
            <w:pPr>
              <w:pStyle w:val="TableParagraph"/>
              <w:ind w:left="659"/>
              <w:jc w:val="left"/>
              <w:rPr>
                <w:sz w:val="18"/>
              </w:rPr>
            </w:pPr>
            <w:r>
              <w:rPr>
                <w:spacing w:val="-2"/>
                <w:sz w:val="18"/>
              </w:rPr>
              <w:t>T_out</w:t>
            </w:r>
          </w:p>
        </w:tc>
        <w:tc>
          <w:tcPr>
            <w:tcW w:w="4023" w:type="dxa"/>
          </w:tcPr>
          <w:p>
            <w:pPr>
              <w:pStyle w:val="TableParagraph"/>
              <w:ind w:left="659"/>
              <w:jc w:val="left"/>
              <w:rPr>
                <w:sz w:val="18"/>
              </w:rPr>
            </w:pPr>
            <w:r>
              <w:rPr>
                <w:spacing w:val="-2"/>
                <w:sz w:val="18"/>
              </w:rPr>
              <w:t>Outdoor</w:t>
            </w:r>
            <w:r>
              <w:rPr>
                <w:spacing w:val="2"/>
                <w:sz w:val="18"/>
              </w:rPr>
              <w:t> </w:t>
            </w:r>
            <w:r>
              <w:rPr>
                <w:spacing w:val="-2"/>
                <w:sz w:val="18"/>
              </w:rPr>
              <w:t>Temperature</w:t>
            </w:r>
            <w:r>
              <w:rPr>
                <w:spacing w:val="3"/>
                <w:sz w:val="18"/>
              </w:rPr>
              <w:t> </w:t>
            </w:r>
            <w:r>
              <w:rPr>
                <w:spacing w:val="-4"/>
                <w:sz w:val="18"/>
              </w:rPr>
              <w:t>(°C)</w:t>
            </w:r>
          </w:p>
        </w:tc>
        <w:tc>
          <w:tcPr>
            <w:tcW w:w="1969" w:type="dxa"/>
          </w:tcPr>
          <w:p>
            <w:pPr>
              <w:pStyle w:val="TableParagraph"/>
              <w:ind w:left="619"/>
              <w:rPr>
                <w:sz w:val="18"/>
              </w:rPr>
            </w:pPr>
            <w:r>
              <w:rPr>
                <w:spacing w:val="-2"/>
                <w:sz w:val="18"/>
              </w:rPr>
              <w:t>0.109</w:t>
            </w:r>
          </w:p>
        </w:tc>
      </w:tr>
      <w:tr>
        <w:trPr>
          <w:trHeight w:val="209" w:hRule="atLeast"/>
        </w:trPr>
        <w:tc>
          <w:tcPr>
            <w:tcW w:w="1078" w:type="dxa"/>
          </w:tcPr>
          <w:p>
            <w:pPr>
              <w:pStyle w:val="TableParagraph"/>
              <w:ind w:right="617"/>
              <w:rPr>
                <w:sz w:val="18"/>
              </w:rPr>
            </w:pPr>
            <w:r>
              <w:rPr>
                <w:spacing w:val="-10"/>
                <w:sz w:val="18"/>
              </w:rPr>
              <w:t>5</w:t>
            </w:r>
          </w:p>
        </w:tc>
        <w:tc>
          <w:tcPr>
            <w:tcW w:w="2255" w:type="dxa"/>
          </w:tcPr>
          <w:p>
            <w:pPr>
              <w:pStyle w:val="TableParagraph"/>
              <w:ind w:left="659"/>
              <w:jc w:val="left"/>
              <w:rPr>
                <w:sz w:val="18"/>
              </w:rPr>
            </w:pPr>
            <w:r>
              <w:rPr>
                <w:spacing w:val="-2"/>
                <w:sz w:val="18"/>
              </w:rPr>
              <w:t>hour_cos</w:t>
            </w:r>
          </w:p>
        </w:tc>
        <w:tc>
          <w:tcPr>
            <w:tcW w:w="4023" w:type="dxa"/>
          </w:tcPr>
          <w:p>
            <w:pPr>
              <w:pStyle w:val="TableParagraph"/>
              <w:ind w:left="659"/>
              <w:jc w:val="left"/>
              <w:rPr>
                <w:sz w:val="18"/>
              </w:rPr>
            </w:pPr>
            <w:r>
              <w:rPr>
                <w:sz w:val="18"/>
              </w:rPr>
              <w:t>Cyclical</w:t>
            </w:r>
            <w:r>
              <w:rPr>
                <w:spacing w:val="-6"/>
                <w:sz w:val="18"/>
              </w:rPr>
              <w:t> </w:t>
            </w:r>
            <w:r>
              <w:rPr>
                <w:sz w:val="18"/>
              </w:rPr>
              <w:t>encoding</w:t>
            </w:r>
            <w:r>
              <w:rPr>
                <w:spacing w:val="-5"/>
                <w:sz w:val="18"/>
              </w:rPr>
              <w:t> </w:t>
            </w:r>
            <w:r>
              <w:rPr>
                <w:sz w:val="18"/>
              </w:rPr>
              <w:t>of</w:t>
            </w:r>
            <w:r>
              <w:rPr>
                <w:spacing w:val="-6"/>
                <w:sz w:val="18"/>
              </w:rPr>
              <w:t> </w:t>
            </w:r>
            <w:r>
              <w:rPr>
                <w:sz w:val="18"/>
              </w:rPr>
              <w:t>hour</w:t>
            </w:r>
            <w:r>
              <w:rPr>
                <w:spacing w:val="-5"/>
                <w:sz w:val="18"/>
              </w:rPr>
              <w:t> </w:t>
            </w:r>
            <w:r>
              <w:rPr>
                <w:spacing w:val="-2"/>
                <w:sz w:val="18"/>
              </w:rPr>
              <w:t>(cosine)</w:t>
            </w:r>
          </w:p>
        </w:tc>
        <w:tc>
          <w:tcPr>
            <w:tcW w:w="1969" w:type="dxa"/>
          </w:tcPr>
          <w:p>
            <w:pPr>
              <w:pStyle w:val="TableParagraph"/>
              <w:ind w:left="619"/>
              <w:rPr>
                <w:sz w:val="18"/>
              </w:rPr>
            </w:pPr>
            <w:r>
              <w:rPr>
                <w:spacing w:val="-2"/>
                <w:sz w:val="18"/>
              </w:rPr>
              <w:t>0.096</w:t>
            </w:r>
          </w:p>
        </w:tc>
      </w:tr>
      <w:tr>
        <w:trPr>
          <w:trHeight w:val="209" w:hRule="atLeast"/>
        </w:trPr>
        <w:tc>
          <w:tcPr>
            <w:tcW w:w="1078" w:type="dxa"/>
          </w:tcPr>
          <w:p>
            <w:pPr>
              <w:pStyle w:val="TableParagraph"/>
              <w:ind w:right="617"/>
              <w:rPr>
                <w:sz w:val="18"/>
              </w:rPr>
            </w:pPr>
            <w:r>
              <w:rPr>
                <w:spacing w:val="-10"/>
                <w:sz w:val="18"/>
              </w:rPr>
              <w:t>6</w:t>
            </w:r>
          </w:p>
        </w:tc>
        <w:tc>
          <w:tcPr>
            <w:tcW w:w="2255" w:type="dxa"/>
          </w:tcPr>
          <w:p>
            <w:pPr>
              <w:pStyle w:val="TableParagraph"/>
              <w:ind w:left="659"/>
              <w:jc w:val="left"/>
              <w:rPr>
                <w:sz w:val="18"/>
              </w:rPr>
            </w:pPr>
            <w:r>
              <w:rPr>
                <w:spacing w:val="-5"/>
                <w:sz w:val="18"/>
              </w:rPr>
              <w:t>T6</w:t>
            </w:r>
          </w:p>
        </w:tc>
        <w:tc>
          <w:tcPr>
            <w:tcW w:w="4023" w:type="dxa"/>
          </w:tcPr>
          <w:p>
            <w:pPr>
              <w:pStyle w:val="TableParagraph"/>
              <w:ind w:left="659"/>
              <w:jc w:val="left"/>
              <w:rPr>
                <w:sz w:val="18"/>
              </w:rPr>
            </w:pPr>
            <w:r>
              <w:rPr>
                <w:sz w:val="18"/>
              </w:rPr>
              <w:t>Outside</w:t>
            </w:r>
            <w:r>
              <w:rPr>
                <w:spacing w:val="-10"/>
                <w:sz w:val="18"/>
              </w:rPr>
              <w:t> </w:t>
            </w:r>
            <w:r>
              <w:rPr>
                <w:sz w:val="18"/>
              </w:rPr>
              <w:t>Building</w:t>
            </w:r>
            <w:r>
              <w:rPr>
                <w:spacing w:val="-9"/>
                <w:sz w:val="18"/>
              </w:rPr>
              <w:t> </w:t>
            </w:r>
            <w:r>
              <w:rPr>
                <w:sz w:val="18"/>
              </w:rPr>
              <w:t>Temp</w:t>
            </w:r>
            <w:r>
              <w:rPr>
                <w:spacing w:val="-10"/>
                <w:sz w:val="18"/>
              </w:rPr>
              <w:t> </w:t>
            </w:r>
            <w:r>
              <w:rPr>
                <w:sz w:val="18"/>
              </w:rPr>
              <w:t>Sensor</w:t>
            </w:r>
            <w:r>
              <w:rPr>
                <w:spacing w:val="-9"/>
                <w:sz w:val="18"/>
              </w:rPr>
              <w:t> </w:t>
            </w:r>
            <w:r>
              <w:rPr>
                <w:spacing w:val="-4"/>
                <w:sz w:val="18"/>
              </w:rPr>
              <w:t>(°C)</w:t>
            </w:r>
          </w:p>
        </w:tc>
        <w:tc>
          <w:tcPr>
            <w:tcW w:w="1969" w:type="dxa"/>
          </w:tcPr>
          <w:p>
            <w:pPr>
              <w:pStyle w:val="TableParagraph"/>
              <w:ind w:left="619"/>
              <w:rPr>
                <w:sz w:val="18"/>
              </w:rPr>
            </w:pPr>
            <w:r>
              <w:rPr>
                <w:spacing w:val="-2"/>
                <w:sz w:val="18"/>
              </w:rPr>
              <w:t>0.088</w:t>
            </w:r>
          </w:p>
        </w:tc>
      </w:tr>
      <w:tr>
        <w:trPr>
          <w:trHeight w:val="209" w:hRule="atLeast"/>
        </w:trPr>
        <w:tc>
          <w:tcPr>
            <w:tcW w:w="1078" w:type="dxa"/>
          </w:tcPr>
          <w:p>
            <w:pPr>
              <w:pStyle w:val="TableParagraph"/>
              <w:ind w:right="617"/>
              <w:rPr>
                <w:sz w:val="18"/>
              </w:rPr>
            </w:pPr>
            <w:r>
              <w:rPr>
                <w:spacing w:val="-10"/>
                <w:sz w:val="18"/>
              </w:rPr>
              <w:t>7</w:t>
            </w:r>
          </w:p>
        </w:tc>
        <w:tc>
          <w:tcPr>
            <w:tcW w:w="2255" w:type="dxa"/>
          </w:tcPr>
          <w:p>
            <w:pPr>
              <w:pStyle w:val="TableParagraph"/>
              <w:ind w:left="659"/>
              <w:jc w:val="left"/>
              <w:rPr>
                <w:sz w:val="18"/>
              </w:rPr>
            </w:pPr>
            <w:r>
              <w:rPr>
                <w:spacing w:val="-2"/>
                <w:sz w:val="18"/>
              </w:rPr>
              <w:t>Tdewpoint</w:t>
            </w:r>
          </w:p>
        </w:tc>
        <w:tc>
          <w:tcPr>
            <w:tcW w:w="4023" w:type="dxa"/>
          </w:tcPr>
          <w:p>
            <w:pPr>
              <w:pStyle w:val="TableParagraph"/>
              <w:ind w:left="659"/>
              <w:jc w:val="left"/>
              <w:rPr>
                <w:sz w:val="18"/>
              </w:rPr>
            </w:pPr>
            <w:r>
              <w:rPr>
                <w:sz w:val="18"/>
              </w:rPr>
              <w:t>Outdoor</w:t>
            </w:r>
            <w:r>
              <w:rPr>
                <w:spacing w:val="-12"/>
                <w:sz w:val="18"/>
              </w:rPr>
              <w:t> </w:t>
            </w:r>
            <w:r>
              <w:rPr>
                <w:sz w:val="18"/>
              </w:rPr>
              <w:t>Dew</w:t>
            </w:r>
            <w:r>
              <w:rPr>
                <w:spacing w:val="-11"/>
                <w:sz w:val="18"/>
              </w:rPr>
              <w:t> </w:t>
            </w:r>
            <w:r>
              <w:rPr>
                <w:sz w:val="18"/>
              </w:rPr>
              <w:t>Point</w:t>
            </w:r>
            <w:r>
              <w:rPr>
                <w:spacing w:val="-11"/>
                <w:sz w:val="18"/>
              </w:rPr>
              <w:t> </w:t>
            </w:r>
            <w:r>
              <w:rPr>
                <w:sz w:val="18"/>
              </w:rPr>
              <w:t>Temperature</w:t>
            </w:r>
            <w:r>
              <w:rPr>
                <w:spacing w:val="-11"/>
                <w:sz w:val="18"/>
              </w:rPr>
              <w:t> </w:t>
            </w:r>
            <w:r>
              <w:rPr>
                <w:spacing w:val="-4"/>
                <w:sz w:val="18"/>
              </w:rPr>
              <w:t>(°C)</w:t>
            </w:r>
          </w:p>
        </w:tc>
        <w:tc>
          <w:tcPr>
            <w:tcW w:w="1969" w:type="dxa"/>
          </w:tcPr>
          <w:p>
            <w:pPr>
              <w:pStyle w:val="TableParagraph"/>
              <w:ind w:left="619"/>
              <w:rPr>
                <w:sz w:val="18"/>
              </w:rPr>
            </w:pPr>
            <w:r>
              <w:rPr>
                <w:spacing w:val="-2"/>
                <w:sz w:val="18"/>
              </w:rPr>
              <w:t>0.074</w:t>
            </w:r>
          </w:p>
        </w:tc>
      </w:tr>
      <w:tr>
        <w:trPr>
          <w:trHeight w:val="209" w:hRule="atLeast"/>
        </w:trPr>
        <w:tc>
          <w:tcPr>
            <w:tcW w:w="1078" w:type="dxa"/>
          </w:tcPr>
          <w:p>
            <w:pPr>
              <w:pStyle w:val="TableParagraph"/>
              <w:ind w:right="617"/>
              <w:rPr>
                <w:sz w:val="18"/>
              </w:rPr>
            </w:pPr>
            <w:r>
              <w:rPr>
                <w:spacing w:val="-10"/>
                <w:sz w:val="18"/>
              </w:rPr>
              <w:t>8</w:t>
            </w:r>
          </w:p>
        </w:tc>
        <w:tc>
          <w:tcPr>
            <w:tcW w:w="2255" w:type="dxa"/>
          </w:tcPr>
          <w:p>
            <w:pPr>
              <w:pStyle w:val="TableParagraph"/>
              <w:ind w:left="659"/>
              <w:jc w:val="left"/>
              <w:rPr>
                <w:sz w:val="18"/>
              </w:rPr>
            </w:pPr>
            <w:r>
              <w:rPr>
                <w:spacing w:val="-2"/>
                <w:sz w:val="18"/>
              </w:rPr>
              <w:t>weekday_sin</w:t>
            </w:r>
          </w:p>
        </w:tc>
        <w:tc>
          <w:tcPr>
            <w:tcW w:w="4023" w:type="dxa"/>
          </w:tcPr>
          <w:p>
            <w:pPr>
              <w:pStyle w:val="TableParagraph"/>
              <w:ind w:left="659"/>
              <w:jc w:val="left"/>
              <w:rPr>
                <w:sz w:val="18"/>
              </w:rPr>
            </w:pPr>
            <w:r>
              <w:rPr>
                <w:sz w:val="18"/>
              </w:rPr>
              <w:t>Cyclical</w:t>
            </w:r>
            <w:r>
              <w:rPr>
                <w:spacing w:val="-7"/>
                <w:sz w:val="18"/>
              </w:rPr>
              <w:t> </w:t>
            </w:r>
            <w:r>
              <w:rPr>
                <w:sz w:val="18"/>
              </w:rPr>
              <w:t>encoding</w:t>
            </w:r>
            <w:r>
              <w:rPr>
                <w:spacing w:val="-6"/>
                <w:sz w:val="18"/>
              </w:rPr>
              <w:t> </w:t>
            </w:r>
            <w:r>
              <w:rPr>
                <w:sz w:val="18"/>
              </w:rPr>
              <w:t>of</w:t>
            </w:r>
            <w:r>
              <w:rPr>
                <w:spacing w:val="-6"/>
                <w:sz w:val="18"/>
              </w:rPr>
              <w:t> </w:t>
            </w:r>
            <w:r>
              <w:rPr>
                <w:sz w:val="18"/>
              </w:rPr>
              <w:t>weekday</w:t>
            </w:r>
            <w:r>
              <w:rPr>
                <w:spacing w:val="-6"/>
                <w:sz w:val="18"/>
              </w:rPr>
              <w:t> </w:t>
            </w:r>
            <w:r>
              <w:rPr>
                <w:spacing w:val="-2"/>
                <w:sz w:val="18"/>
              </w:rPr>
              <w:t>(sine)</w:t>
            </w:r>
          </w:p>
        </w:tc>
        <w:tc>
          <w:tcPr>
            <w:tcW w:w="1969" w:type="dxa"/>
          </w:tcPr>
          <w:p>
            <w:pPr>
              <w:pStyle w:val="TableParagraph"/>
              <w:ind w:left="619"/>
              <w:rPr>
                <w:sz w:val="18"/>
              </w:rPr>
            </w:pPr>
            <w:r>
              <w:rPr>
                <w:spacing w:val="-2"/>
                <w:sz w:val="18"/>
              </w:rPr>
              <w:t>0.063</w:t>
            </w:r>
          </w:p>
        </w:tc>
      </w:tr>
      <w:tr>
        <w:trPr>
          <w:trHeight w:val="209" w:hRule="atLeast"/>
        </w:trPr>
        <w:tc>
          <w:tcPr>
            <w:tcW w:w="1078" w:type="dxa"/>
          </w:tcPr>
          <w:p>
            <w:pPr>
              <w:pStyle w:val="TableParagraph"/>
              <w:ind w:right="617"/>
              <w:rPr>
                <w:sz w:val="18"/>
              </w:rPr>
            </w:pPr>
            <w:r>
              <w:rPr>
                <w:spacing w:val="-10"/>
                <w:sz w:val="18"/>
              </w:rPr>
              <w:t>9</w:t>
            </w:r>
          </w:p>
        </w:tc>
        <w:tc>
          <w:tcPr>
            <w:tcW w:w="2255" w:type="dxa"/>
          </w:tcPr>
          <w:p>
            <w:pPr>
              <w:pStyle w:val="TableParagraph"/>
              <w:ind w:left="659"/>
              <w:jc w:val="left"/>
              <w:rPr>
                <w:sz w:val="18"/>
              </w:rPr>
            </w:pPr>
            <w:r>
              <w:rPr>
                <w:spacing w:val="-2"/>
                <w:sz w:val="18"/>
              </w:rPr>
              <w:t>RH_out</w:t>
            </w:r>
          </w:p>
        </w:tc>
        <w:tc>
          <w:tcPr>
            <w:tcW w:w="4023" w:type="dxa"/>
          </w:tcPr>
          <w:p>
            <w:pPr>
              <w:pStyle w:val="TableParagraph"/>
              <w:ind w:left="659"/>
              <w:jc w:val="left"/>
              <w:rPr>
                <w:sz w:val="18"/>
              </w:rPr>
            </w:pPr>
            <w:r>
              <w:rPr>
                <w:sz w:val="18"/>
              </w:rPr>
              <w:t>Outdoor</w:t>
            </w:r>
            <w:r>
              <w:rPr>
                <w:spacing w:val="-10"/>
                <w:sz w:val="18"/>
              </w:rPr>
              <w:t> </w:t>
            </w:r>
            <w:r>
              <w:rPr>
                <w:sz w:val="18"/>
              </w:rPr>
              <w:t>Relative</w:t>
            </w:r>
            <w:r>
              <w:rPr>
                <w:spacing w:val="-10"/>
                <w:sz w:val="18"/>
              </w:rPr>
              <w:t> </w:t>
            </w:r>
            <w:r>
              <w:rPr>
                <w:sz w:val="18"/>
              </w:rPr>
              <w:t>Humidity</w:t>
            </w:r>
            <w:r>
              <w:rPr>
                <w:spacing w:val="-10"/>
                <w:sz w:val="18"/>
              </w:rPr>
              <w:t> </w:t>
            </w:r>
            <w:r>
              <w:rPr>
                <w:spacing w:val="-5"/>
                <w:sz w:val="18"/>
              </w:rPr>
              <w:t>(%)</w:t>
            </w:r>
          </w:p>
        </w:tc>
        <w:tc>
          <w:tcPr>
            <w:tcW w:w="1969" w:type="dxa"/>
          </w:tcPr>
          <w:p>
            <w:pPr>
              <w:pStyle w:val="TableParagraph"/>
              <w:ind w:left="619"/>
              <w:rPr>
                <w:sz w:val="18"/>
              </w:rPr>
            </w:pPr>
            <w:r>
              <w:rPr>
                <w:spacing w:val="-2"/>
                <w:sz w:val="18"/>
              </w:rPr>
              <w:t>0.058</w:t>
            </w:r>
          </w:p>
        </w:tc>
      </w:tr>
      <w:tr>
        <w:trPr>
          <w:trHeight w:val="277" w:hRule="atLeast"/>
        </w:trPr>
        <w:tc>
          <w:tcPr>
            <w:tcW w:w="1078" w:type="dxa"/>
            <w:tcBorders>
              <w:bottom w:val="double" w:sz="4" w:space="0" w:color="000000"/>
            </w:tcBorders>
          </w:tcPr>
          <w:p>
            <w:pPr>
              <w:pStyle w:val="TableParagraph"/>
              <w:spacing w:line="201" w:lineRule="exact"/>
              <w:ind w:right="617"/>
              <w:rPr>
                <w:sz w:val="18"/>
              </w:rPr>
            </w:pPr>
            <w:r>
              <w:rPr>
                <w:spacing w:val="-5"/>
                <w:sz w:val="18"/>
              </w:rPr>
              <w:t>10</w:t>
            </w:r>
          </w:p>
        </w:tc>
        <w:tc>
          <w:tcPr>
            <w:tcW w:w="2255" w:type="dxa"/>
            <w:tcBorders>
              <w:bottom w:val="double" w:sz="4" w:space="0" w:color="000000"/>
            </w:tcBorders>
          </w:tcPr>
          <w:p>
            <w:pPr>
              <w:pStyle w:val="TableParagraph"/>
              <w:spacing w:line="201" w:lineRule="exact"/>
              <w:ind w:left="659"/>
              <w:jc w:val="left"/>
              <w:rPr>
                <w:sz w:val="18"/>
              </w:rPr>
            </w:pPr>
            <w:r>
              <w:rPr>
                <w:spacing w:val="-2"/>
                <w:sz w:val="18"/>
              </w:rPr>
              <w:t>Windspeed</w:t>
            </w:r>
          </w:p>
        </w:tc>
        <w:tc>
          <w:tcPr>
            <w:tcW w:w="4023" w:type="dxa"/>
            <w:tcBorders>
              <w:bottom w:val="double" w:sz="4" w:space="0" w:color="000000"/>
            </w:tcBorders>
          </w:tcPr>
          <w:p>
            <w:pPr>
              <w:pStyle w:val="TableParagraph"/>
              <w:spacing w:line="201" w:lineRule="exact"/>
              <w:ind w:left="659"/>
              <w:jc w:val="left"/>
              <w:rPr>
                <w:sz w:val="18"/>
              </w:rPr>
            </w:pPr>
            <w:r>
              <w:rPr>
                <w:sz w:val="18"/>
              </w:rPr>
              <w:t>Outdoor</w:t>
            </w:r>
            <w:r>
              <w:rPr>
                <w:spacing w:val="-9"/>
                <w:sz w:val="18"/>
              </w:rPr>
              <w:t> </w:t>
            </w:r>
            <w:r>
              <w:rPr>
                <w:sz w:val="18"/>
              </w:rPr>
              <w:t>Wind</w:t>
            </w:r>
            <w:r>
              <w:rPr>
                <w:spacing w:val="-8"/>
                <w:sz w:val="18"/>
              </w:rPr>
              <w:t> </w:t>
            </w:r>
            <w:r>
              <w:rPr>
                <w:sz w:val="18"/>
              </w:rPr>
              <w:t>Speed</w:t>
            </w:r>
            <w:r>
              <w:rPr>
                <w:spacing w:val="-9"/>
                <w:sz w:val="18"/>
              </w:rPr>
              <w:t> </w:t>
            </w:r>
            <w:r>
              <w:rPr>
                <w:spacing w:val="-2"/>
                <w:sz w:val="18"/>
              </w:rPr>
              <w:t>(m/s)</w:t>
            </w:r>
          </w:p>
        </w:tc>
        <w:tc>
          <w:tcPr>
            <w:tcW w:w="1969" w:type="dxa"/>
            <w:tcBorders>
              <w:bottom w:val="double" w:sz="4" w:space="0" w:color="000000"/>
            </w:tcBorders>
          </w:tcPr>
          <w:p>
            <w:pPr>
              <w:pStyle w:val="TableParagraph"/>
              <w:spacing w:line="201" w:lineRule="exact"/>
              <w:ind w:left="619"/>
              <w:rPr>
                <w:sz w:val="18"/>
              </w:rPr>
            </w:pPr>
            <w:r>
              <w:rPr>
                <w:spacing w:val="-2"/>
                <w:sz w:val="18"/>
              </w:rPr>
              <w:t>0.047</w:t>
            </w:r>
          </w:p>
        </w:tc>
      </w:tr>
    </w:tbl>
    <w:p>
      <w:pPr>
        <w:pStyle w:val="BodyText"/>
        <w:rPr>
          <w:sz w:val="18"/>
        </w:rPr>
      </w:pPr>
    </w:p>
    <w:p>
      <w:pPr>
        <w:pStyle w:val="BodyText"/>
        <w:spacing w:before="188"/>
        <w:rPr>
          <w:sz w:val="18"/>
        </w:rPr>
      </w:pPr>
    </w:p>
    <w:p>
      <w:pPr>
        <w:pStyle w:val="Heading2"/>
      </w:pPr>
      <w:bookmarkStart w:name="Comparison with Existing Systems" w:id="19"/>
      <w:bookmarkEnd w:id="19"/>
      <w:r>
        <w:rPr>
          <w:b w:val="0"/>
        </w:rPr>
      </w:r>
      <w:r>
        <w:rPr/>
        <w:t>Comparison</w:t>
      </w:r>
      <w:r>
        <w:rPr>
          <w:spacing w:val="-10"/>
        </w:rPr>
        <w:t> </w:t>
      </w:r>
      <w:r>
        <w:rPr/>
        <w:t>with</w:t>
      </w:r>
      <w:r>
        <w:rPr>
          <w:spacing w:val="-10"/>
        </w:rPr>
        <w:t> </w:t>
      </w:r>
      <w:r>
        <w:rPr/>
        <w:t>Existing</w:t>
      </w:r>
      <w:r>
        <w:rPr>
          <w:spacing w:val="-9"/>
        </w:rPr>
        <w:t> </w:t>
      </w:r>
      <w:r>
        <w:rPr>
          <w:spacing w:val="-2"/>
        </w:rPr>
        <w:t>Systems</w:t>
      </w:r>
    </w:p>
    <w:p>
      <w:pPr>
        <w:pStyle w:val="BodyText"/>
        <w:spacing w:before="11"/>
        <w:rPr>
          <w:b/>
          <w:sz w:val="24"/>
        </w:rPr>
      </w:pPr>
    </w:p>
    <w:p>
      <w:pPr>
        <w:pStyle w:val="BodyText"/>
        <w:spacing w:before="1"/>
        <w:ind w:right="33"/>
        <w:jc w:val="both"/>
      </w:pPr>
      <w:r>
        <w:rPr/>
        <w:t>The proposed Smart Classroom Energy Saver system was compared with several existing energy management </w:t>
      </w:r>
      <w:r>
        <w:rPr/>
        <w:t>ap- </w:t>
      </w:r>
      <w:r>
        <w:rPr>
          <w:spacing w:val="-2"/>
        </w:rPr>
        <w:t>proaches</w:t>
      </w:r>
      <w:r>
        <w:rPr>
          <w:spacing w:val="-3"/>
        </w:rPr>
        <w:t> </w:t>
      </w:r>
      <w:r>
        <w:rPr>
          <w:spacing w:val="-2"/>
        </w:rPr>
        <w:t>reported</w:t>
      </w:r>
      <w:r>
        <w:rPr>
          <w:spacing w:val="-3"/>
        </w:rPr>
        <w:t> </w:t>
      </w:r>
      <w:r>
        <w:rPr>
          <w:spacing w:val="-2"/>
        </w:rPr>
        <w:t>in</w:t>
      </w:r>
      <w:r>
        <w:rPr>
          <w:spacing w:val="-3"/>
        </w:rPr>
        <w:t> </w:t>
      </w:r>
      <w:r>
        <w:rPr>
          <w:spacing w:val="-2"/>
        </w:rPr>
        <w:t>the</w:t>
      </w:r>
      <w:r>
        <w:rPr>
          <w:spacing w:val="-3"/>
        </w:rPr>
        <w:t> </w:t>
      </w:r>
      <w:r>
        <w:rPr>
          <w:spacing w:val="-2"/>
        </w:rPr>
        <w:t>literature.</w:t>
      </w:r>
      <w:r>
        <w:rPr>
          <w:spacing w:val="20"/>
        </w:rPr>
        <w:t> </w:t>
      </w:r>
      <w:r>
        <w:rPr>
          <w:spacing w:val="-2"/>
        </w:rPr>
        <w:t>The</w:t>
      </w:r>
      <w:r>
        <w:rPr>
          <w:spacing w:val="-3"/>
        </w:rPr>
        <w:t> </w:t>
      </w:r>
      <w:r>
        <w:rPr>
          <w:spacing w:val="-2"/>
        </w:rPr>
        <w:t>comparison</w:t>
      </w:r>
      <w:r>
        <w:rPr>
          <w:spacing w:val="-3"/>
        </w:rPr>
        <w:t> </w:t>
      </w:r>
      <w:r>
        <w:rPr>
          <w:spacing w:val="-2"/>
        </w:rPr>
        <w:t>highlights</w:t>
      </w:r>
      <w:r>
        <w:rPr>
          <w:spacing w:val="-3"/>
        </w:rPr>
        <w:t> </w:t>
      </w:r>
      <w:r>
        <w:rPr>
          <w:spacing w:val="-2"/>
        </w:rPr>
        <w:t>improvements</w:t>
      </w:r>
      <w:r>
        <w:rPr>
          <w:spacing w:val="-3"/>
        </w:rPr>
        <w:t> </w:t>
      </w:r>
      <w:r>
        <w:rPr>
          <w:spacing w:val="-2"/>
        </w:rPr>
        <w:t>in</w:t>
      </w:r>
      <w:r>
        <w:rPr>
          <w:spacing w:val="-3"/>
        </w:rPr>
        <w:t> </w:t>
      </w:r>
      <w:r>
        <w:rPr>
          <w:spacing w:val="-2"/>
        </w:rPr>
        <w:t>prediction</w:t>
      </w:r>
      <w:r>
        <w:rPr>
          <w:spacing w:val="-3"/>
        </w:rPr>
        <w:t> </w:t>
      </w:r>
      <w:r>
        <w:rPr>
          <w:spacing w:val="-2"/>
        </w:rPr>
        <w:t>accuracy</w:t>
      </w:r>
      <w:r>
        <w:rPr>
          <w:spacing w:val="-3"/>
        </w:rPr>
        <w:t> </w:t>
      </w:r>
      <w:r>
        <w:rPr>
          <w:spacing w:val="-2"/>
        </w:rPr>
        <w:t>and</w:t>
      </w:r>
      <w:r>
        <w:rPr>
          <w:spacing w:val="-3"/>
        </w:rPr>
        <w:t> </w:t>
      </w:r>
      <w:r>
        <w:rPr>
          <w:spacing w:val="-2"/>
        </w:rPr>
        <w:t>overall</w:t>
      </w:r>
      <w:r>
        <w:rPr>
          <w:spacing w:val="-3"/>
        </w:rPr>
        <w:t> </w:t>
      </w:r>
      <w:r>
        <w:rPr>
          <w:spacing w:val="-2"/>
        </w:rPr>
        <w:t>energy </w:t>
      </w:r>
      <w:r>
        <w:rPr/>
        <w:t>savings achieved by the proposed method.</w:t>
      </w:r>
    </w:p>
    <w:p>
      <w:pPr>
        <w:pStyle w:val="BodyText"/>
        <w:spacing w:before="208"/>
      </w:pPr>
    </w:p>
    <w:p>
      <w:pPr>
        <w:spacing w:before="0"/>
        <w:ind w:left="10" w:right="42" w:firstLine="0"/>
        <w:jc w:val="center"/>
        <w:rPr>
          <w:sz w:val="18"/>
        </w:rPr>
      </w:pPr>
      <w:r>
        <w:rPr>
          <w:b/>
          <w:sz w:val="18"/>
        </w:rPr>
        <w:t>TABLE</w:t>
      </w:r>
      <w:r>
        <w:rPr>
          <w:b/>
          <w:spacing w:val="-9"/>
          <w:sz w:val="18"/>
        </w:rPr>
        <w:t> </w:t>
      </w:r>
      <w:r>
        <w:rPr>
          <w:b/>
          <w:sz w:val="18"/>
        </w:rPr>
        <w:t>7.</w:t>
      </w:r>
      <w:r>
        <w:rPr>
          <w:b/>
          <w:spacing w:val="1"/>
          <w:sz w:val="18"/>
        </w:rPr>
        <w:t> </w:t>
      </w:r>
      <w:r>
        <w:rPr>
          <w:sz w:val="18"/>
        </w:rPr>
        <w:t>Comparison</w:t>
      </w:r>
      <w:r>
        <w:rPr>
          <w:spacing w:val="-8"/>
          <w:sz w:val="18"/>
        </w:rPr>
        <w:t> </w:t>
      </w:r>
      <w:r>
        <w:rPr>
          <w:sz w:val="18"/>
        </w:rPr>
        <w:t>of</w:t>
      </w:r>
      <w:r>
        <w:rPr>
          <w:spacing w:val="-8"/>
          <w:sz w:val="18"/>
        </w:rPr>
        <w:t> </w:t>
      </w:r>
      <w:r>
        <w:rPr>
          <w:sz w:val="18"/>
        </w:rPr>
        <w:t>Proposed</w:t>
      </w:r>
      <w:r>
        <w:rPr>
          <w:spacing w:val="-9"/>
          <w:sz w:val="18"/>
        </w:rPr>
        <w:t> </w:t>
      </w:r>
      <w:r>
        <w:rPr>
          <w:sz w:val="18"/>
        </w:rPr>
        <w:t>System</w:t>
      </w:r>
      <w:r>
        <w:rPr>
          <w:spacing w:val="-8"/>
          <w:sz w:val="18"/>
        </w:rPr>
        <w:t> </w:t>
      </w:r>
      <w:r>
        <w:rPr>
          <w:sz w:val="18"/>
        </w:rPr>
        <w:t>with</w:t>
      </w:r>
      <w:r>
        <w:rPr>
          <w:spacing w:val="-8"/>
          <w:sz w:val="18"/>
        </w:rPr>
        <w:t> </w:t>
      </w:r>
      <w:r>
        <w:rPr>
          <w:sz w:val="18"/>
        </w:rPr>
        <w:t>Existing</w:t>
      </w:r>
      <w:r>
        <w:rPr>
          <w:spacing w:val="-8"/>
          <w:sz w:val="18"/>
        </w:rPr>
        <w:t> </w:t>
      </w:r>
      <w:r>
        <w:rPr>
          <w:sz w:val="18"/>
        </w:rPr>
        <w:t>Energy</w:t>
      </w:r>
      <w:r>
        <w:rPr>
          <w:spacing w:val="-9"/>
          <w:sz w:val="18"/>
        </w:rPr>
        <w:t> </w:t>
      </w:r>
      <w:r>
        <w:rPr>
          <w:sz w:val="18"/>
        </w:rPr>
        <w:t>Management</w:t>
      </w:r>
      <w:r>
        <w:rPr>
          <w:spacing w:val="-8"/>
          <w:sz w:val="18"/>
        </w:rPr>
        <w:t> </w:t>
      </w:r>
      <w:r>
        <w:rPr>
          <w:spacing w:val="-2"/>
          <w:sz w:val="18"/>
        </w:rPr>
        <w:t>Systems</w:t>
      </w:r>
    </w:p>
    <w:p>
      <w:pPr>
        <w:pStyle w:val="BodyText"/>
        <w:spacing w:before="7"/>
        <w:rPr>
          <w:sz w:val="7"/>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4"/>
        <w:gridCol w:w="2437"/>
        <w:gridCol w:w="2575"/>
        <w:gridCol w:w="1908"/>
      </w:tblGrid>
      <w:tr>
        <w:trPr>
          <w:trHeight w:val="245" w:hRule="atLeast"/>
        </w:trPr>
        <w:tc>
          <w:tcPr>
            <w:tcW w:w="2404" w:type="dxa"/>
            <w:tcBorders>
              <w:top w:val="double" w:sz="4" w:space="0" w:color="000000"/>
              <w:bottom w:val="single" w:sz="4" w:space="0" w:color="000000"/>
            </w:tcBorders>
          </w:tcPr>
          <w:p>
            <w:pPr>
              <w:pStyle w:val="TableParagraph"/>
              <w:spacing w:line="240" w:lineRule="auto" w:before="31"/>
              <w:ind w:left="39"/>
              <w:jc w:val="left"/>
              <w:rPr>
                <w:sz w:val="18"/>
              </w:rPr>
            </w:pPr>
            <w:r>
              <w:rPr>
                <w:sz w:val="18"/>
              </w:rPr>
              <w:t>System</w:t>
            </w:r>
            <w:r>
              <w:rPr>
                <w:spacing w:val="-4"/>
                <w:sz w:val="18"/>
              </w:rPr>
              <w:t> </w:t>
            </w:r>
            <w:r>
              <w:rPr>
                <w:sz w:val="18"/>
              </w:rPr>
              <w:t>/</w:t>
            </w:r>
            <w:r>
              <w:rPr>
                <w:spacing w:val="-4"/>
                <w:sz w:val="18"/>
              </w:rPr>
              <w:t> </w:t>
            </w:r>
            <w:r>
              <w:rPr>
                <w:spacing w:val="-2"/>
                <w:sz w:val="18"/>
              </w:rPr>
              <w:t>Study</w:t>
            </w:r>
          </w:p>
        </w:tc>
        <w:tc>
          <w:tcPr>
            <w:tcW w:w="2437" w:type="dxa"/>
            <w:tcBorders>
              <w:top w:val="double" w:sz="4" w:space="0" w:color="000000"/>
              <w:bottom w:val="single" w:sz="4" w:space="0" w:color="000000"/>
            </w:tcBorders>
          </w:tcPr>
          <w:p>
            <w:pPr>
              <w:pStyle w:val="TableParagraph"/>
              <w:spacing w:line="240" w:lineRule="auto" w:before="31"/>
              <w:ind w:left="128"/>
              <w:jc w:val="left"/>
              <w:rPr>
                <w:sz w:val="18"/>
              </w:rPr>
            </w:pPr>
            <w:r>
              <w:rPr>
                <w:spacing w:val="-2"/>
                <w:sz w:val="18"/>
              </w:rPr>
              <w:t>Method</w:t>
            </w:r>
          </w:p>
        </w:tc>
        <w:tc>
          <w:tcPr>
            <w:tcW w:w="2575" w:type="dxa"/>
            <w:tcBorders>
              <w:top w:val="double" w:sz="4" w:space="0" w:color="000000"/>
              <w:bottom w:val="single" w:sz="4" w:space="0" w:color="000000"/>
            </w:tcBorders>
          </w:tcPr>
          <w:p>
            <w:pPr>
              <w:pStyle w:val="TableParagraph"/>
              <w:spacing w:line="240" w:lineRule="auto" w:before="31"/>
              <w:ind w:left="128"/>
              <w:jc w:val="left"/>
              <w:rPr>
                <w:sz w:val="18"/>
              </w:rPr>
            </w:pPr>
            <w:r>
              <w:rPr>
                <w:spacing w:val="-2"/>
                <w:sz w:val="18"/>
              </w:rPr>
              <w:t>Key</w:t>
            </w:r>
            <w:r>
              <w:rPr>
                <w:spacing w:val="-6"/>
                <w:sz w:val="18"/>
              </w:rPr>
              <w:t> </w:t>
            </w:r>
            <w:r>
              <w:rPr>
                <w:spacing w:val="-2"/>
                <w:sz w:val="18"/>
              </w:rPr>
              <w:t>Result</w:t>
            </w:r>
          </w:p>
        </w:tc>
        <w:tc>
          <w:tcPr>
            <w:tcW w:w="1908" w:type="dxa"/>
            <w:tcBorders>
              <w:top w:val="double" w:sz="4" w:space="0" w:color="000000"/>
              <w:bottom w:val="single" w:sz="4" w:space="0" w:color="000000"/>
            </w:tcBorders>
          </w:tcPr>
          <w:p>
            <w:pPr>
              <w:pStyle w:val="TableParagraph"/>
              <w:spacing w:line="240" w:lineRule="auto" w:before="31"/>
              <w:ind w:left="129"/>
              <w:jc w:val="left"/>
              <w:rPr>
                <w:sz w:val="18"/>
              </w:rPr>
            </w:pPr>
            <w:r>
              <w:rPr>
                <w:spacing w:val="-2"/>
                <w:sz w:val="18"/>
              </w:rPr>
              <w:t>Dataset</w:t>
            </w:r>
          </w:p>
        </w:tc>
      </w:tr>
      <w:tr>
        <w:trPr>
          <w:trHeight w:val="207" w:hRule="atLeast"/>
        </w:trPr>
        <w:tc>
          <w:tcPr>
            <w:tcW w:w="2404" w:type="dxa"/>
            <w:tcBorders>
              <w:top w:val="single" w:sz="4" w:space="0" w:color="000000"/>
            </w:tcBorders>
          </w:tcPr>
          <w:p>
            <w:pPr>
              <w:pStyle w:val="TableParagraph"/>
              <w:spacing w:line="172" w:lineRule="exact"/>
              <w:ind w:left="39"/>
              <w:jc w:val="left"/>
              <w:rPr>
                <w:sz w:val="18"/>
              </w:rPr>
            </w:pPr>
            <w:r>
              <w:rPr>
                <w:sz w:val="18"/>
              </w:rPr>
              <w:t>Erickson</w:t>
            </w:r>
            <w:r>
              <w:rPr>
                <w:spacing w:val="-4"/>
                <w:sz w:val="18"/>
              </w:rPr>
              <w:t> </w:t>
            </w:r>
            <w:r>
              <w:rPr>
                <w:sz w:val="18"/>
              </w:rPr>
              <w:t>et</w:t>
            </w:r>
            <w:r>
              <w:rPr>
                <w:spacing w:val="-4"/>
                <w:sz w:val="18"/>
              </w:rPr>
              <w:t> </w:t>
            </w:r>
            <w:r>
              <w:rPr>
                <w:sz w:val="18"/>
              </w:rPr>
              <w:t>al.</w:t>
            </w:r>
            <w:r>
              <w:rPr>
                <w:spacing w:val="6"/>
                <w:sz w:val="18"/>
              </w:rPr>
              <w:t> </w:t>
            </w:r>
            <w:r>
              <w:rPr>
                <w:spacing w:val="-2"/>
                <w:sz w:val="18"/>
              </w:rPr>
              <w:t>(2009)</w:t>
            </w:r>
          </w:p>
        </w:tc>
        <w:tc>
          <w:tcPr>
            <w:tcW w:w="2437" w:type="dxa"/>
            <w:tcBorders>
              <w:top w:val="single" w:sz="4" w:space="0" w:color="000000"/>
            </w:tcBorders>
          </w:tcPr>
          <w:p>
            <w:pPr>
              <w:pStyle w:val="TableParagraph"/>
              <w:spacing w:line="172" w:lineRule="exact"/>
              <w:ind w:left="128"/>
              <w:jc w:val="left"/>
              <w:rPr>
                <w:sz w:val="18"/>
              </w:rPr>
            </w:pPr>
            <w:r>
              <w:rPr>
                <w:sz w:val="18"/>
              </w:rPr>
              <w:t>WSN</w:t>
            </w:r>
            <w:r>
              <w:rPr>
                <w:spacing w:val="-9"/>
                <w:sz w:val="18"/>
              </w:rPr>
              <w:t> </w:t>
            </w:r>
            <w:r>
              <w:rPr>
                <w:sz w:val="18"/>
              </w:rPr>
              <w:t>Occupancy</w:t>
            </w:r>
            <w:r>
              <w:rPr>
                <w:spacing w:val="-9"/>
                <w:sz w:val="18"/>
              </w:rPr>
              <w:t> </w:t>
            </w:r>
            <w:r>
              <w:rPr>
                <w:spacing w:val="-2"/>
                <w:sz w:val="18"/>
              </w:rPr>
              <w:t>Control</w:t>
            </w:r>
          </w:p>
        </w:tc>
        <w:tc>
          <w:tcPr>
            <w:tcW w:w="2575" w:type="dxa"/>
            <w:tcBorders>
              <w:top w:val="single" w:sz="4" w:space="0" w:color="000000"/>
            </w:tcBorders>
          </w:tcPr>
          <w:p>
            <w:pPr>
              <w:pStyle w:val="TableParagraph"/>
              <w:spacing w:line="172" w:lineRule="exact"/>
              <w:ind w:left="128"/>
              <w:jc w:val="left"/>
              <w:rPr>
                <w:sz w:val="18"/>
              </w:rPr>
            </w:pPr>
            <w:r>
              <w:rPr>
                <w:sz w:val="18"/>
              </w:rPr>
              <w:t>42%</w:t>
            </w:r>
            <w:r>
              <w:rPr>
                <w:spacing w:val="-8"/>
                <w:sz w:val="18"/>
              </w:rPr>
              <w:t> </w:t>
            </w:r>
            <w:r>
              <w:rPr>
                <w:sz w:val="18"/>
              </w:rPr>
              <w:t>energy</w:t>
            </w:r>
            <w:r>
              <w:rPr>
                <w:spacing w:val="-7"/>
                <w:sz w:val="18"/>
              </w:rPr>
              <w:t> </w:t>
            </w:r>
            <w:r>
              <w:rPr>
                <w:spacing w:val="-2"/>
                <w:sz w:val="18"/>
              </w:rPr>
              <w:t>savings</w:t>
            </w:r>
          </w:p>
        </w:tc>
        <w:tc>
          <w:tcPr>
            <w:tcW w:w="1908" w:type="dxa"/>
            <w:tcBorders>
              <w:top w:val="single" w:sz="4" w:space="0" w:color="000000"/>
            </w:tcBorders>
          </w:tcPr>
          <w:p>
            <w:pPr>
              <w:pStyle w:val="TableParagraph"/>
              <w:spacing w:line="172" w:lineRule="exact"/>
              <w:ind w:left="129"/>
              <w:jc w:val="left"/>
              <w:rPr>
                <w:sz w:val="18"/>
              </w:rPr>
            </w:pPr>
            <w:r>
              <w:rPr>
                <w:sz w:val="18"/>
              </w:rPr>
              <w:t>Custom</w:t>
            </w:r>
            <w:r>
              <w:rPr>
                <w:spacing w:val="-7"/>
                <w:sz w:val="18"/>
              </w:rPr>
              <w:t> </w:t>
            </w:r>
            <w:r>
              <w:rPr>
                <w:spacing w:val="-2"/>
                <w:sz w:val="18"/>
              </w:rPr>
              <w:t>(Proprietary)</w:t>
            </w:r>
          </w:p>
        </w:tc>
      </w:tr>
      <w:tr>
        <w:trPr>
          <w:trHeight w:val="209" w:hRule="atLeast"/>
        </w:trPr>
        <w:tc>
          <w:tcPr>
            <w:tcW w:w="2404" w:type="dxa"/>
          </w:tcPr>
          <w:p>
            <w:pPr>
              <w:pStyle w:val="TableParagraph"/>
              <w:ind w:left="39"/>
              <w:jc w:val="left"/>
              <w:rPr>
                <w:sz w:val="18"/>
              </w:rPr>
            </w:pPr>
            <w:r>
              <w:rPr>
                <w:sz w:val="18"/>
              </w:rPr>
              <w:t>Candanedo</w:t>
            </w:r>
            <w:r>
              <w:rPr>
                <w:spacing w:val="-7"/>
                <w:sz w:val="18"/>
              </w:rPr>
              <w:t> </w:t>
            </w:r>
            <w:r>
              <w:rPr>
                <w:sz w:val="18"/>
              </w:rPr>
              <w:t>&amp;</w:t>
            </w:r>
            <w:r>
              <w:rPr>
                <w:spacing w:val="-6"/>
                <w:sz w:val="18"/>
              </w:rPr>
              <w:t> </w:t>
            </w:r>
            <w:r>
              <w:rPr>
                <w:sz w:val="18"/>
              </w:rPr>
              <w:t>Feldheim</w:t>
            </w:r>
            <w:r>
              <w:rPr>
                <w:spacing w:val="-7"/>
                <w:sz w:val="18"/>
              </w:rPr>
              <w:t> </w:t>
            </w:r>
            <w:r>
              <w:rPr>
                <w:spacing w:val="-2"/>
                <w:sz w:val="18"/>
              </w:rPr>
              <w:t>(2016)</w:t>
            </w:r>
          </w:p>
        </w:tc>
        <w:tc>
          <w:tcPr>
            <w:tcW w:w="2437" w:type="dxa"/>
          </w:tcPr>
          <w:p>
            <w:pPr>
              <w:pStyle w:val="TableParagraph"/>
              <w:ind w:left="128"/>
              <w:jc w:val="left"/>
              <w:rPr>
                <w:sz w:val="18"/>
              </w:rPr>
            </w:pPr>
            <w:r>
              <w:rPr>
                <w:sz w:val="18"/>
              </w:rPr>
              <w:t>Random</w:t>
            </w:r>
            <w:r>
              <w:rPr>
                <w:spacing w:val="-8"/>
                <w:sz w:val="18"/>
              </w:rPr>
              <w:t> </w:t>
            </w:r>
            <w:r>
              <w:rPr>
                <w:sz w:val="18"/>
              </w:rPr>
              <w:t>Forest</w:t>
            </w:r>
            <w:r>
              <w:rPr>
                <w:spacing w:val="-8"/>
                <w:sz w:val="18"/>
              </w:rPr>
              <w:t> </w:t>
            </w:r>
            <w:r>
              <w:rPr>
                <w:spacing w:val="-2"/>
                <w:sz w:val="18"/>
              </w:rPr>
              <w:t>Occupancy</w:t>
            </w:r>
          </w:p>
        </w:tc>
        <w:tc>
          <w:tcPr>
            <w:tcW w:w="2575" w:type="dxa"/>
          </w:tcPr>
          <w:p>
            <w:pPr>
              <w:pStyle w:val="TableParagraph"/>
              <w:ind w:left="128"/>
              <w:jc w:val="left"/>
              <w:rPr>
                <w:sz w:val="18"/>
              </w:rPr>
            </w:pPr>
            <w:r>
              <w:rPr>
                <w:rFonts w:ascii="Lucida Sans Unicode" w:hAnsi="Lucida Sans Unicode"/>
                <w:sz w:val="18"/>
              </w:rPr>
              <w:t>∼</w:t>
            </w:r>
            <w:r>
              <w:rPr>
                <w:sz w:val="18"/>
              </w:rPr>
              <w:t>99%</w:t>
            </w:r>
            <w:r>
              <w:rPr>
                <w:spacing w:val="-10"/>
                <w:sz w:val="18"/>
              </w:rPr>
              <w:t> </w:t>
            </w:r>
            <w:r>
              <w:rPr>
                <w:spacing w:val="-2"/>
                <w:sz w:val="18"/>
              </w:rPr>
              <w:t>accuracy</w:t>
            </w:r>
          </w:p>
        </w:tc>
        <w:tc>
          <w:tcPr>
            <w:tcW w:w="1908" w:type="dxa"/>
          </w:tcPr>
          <w:p>
            <w:pPr>
              <w:pStyle w:val="TableParagraph"/>
              <w:ind w:left="129"/>
              <w:jc w:val="left"/>
              <w:rPr>
                <w:sz w:val="18"/>
              </w:rPr>
            </w:pPr>
            <w:r>
              <w:rPr>
                <w:sz w:val="18"/>
              </w:rPr>
              <w:t>UCI</w:t>
            </w:r>
            <w:r>
              <w:rPr>
                <w:spacing w:val="-9"/>
                <w:sz w:val="18"/>
              </w:rPr>
              <w:t> </w:t>
            </w:r>
            <w:r>
              <w:rPr>
                <w:sz w:val="18"/>
              </w:rPr>
              <w:t>Occupancy</w:t>
            </w:r>
            <w:r>
              <w:rPr>
                <w:spacing w:val="-8"/>
                <w:sz w:val="18"/>
              </w:rPr>
              <w:t> </w:t>
            </w:r>
            <w:r>
              <w:rPr>
                <w:spacing w:val="-2"/>
                <w:sz w:val="18"/>
              </w:rPr>
              <w:t>Dataset</w:t>
            </w:r>
          </w:p>
        </w:tc>
      </w:tr>
      <w:tr>
        <w:trPr>
          <w:trHeight w:val="209" w:hRule="atLeast"/>
        </w:trPr>
        <w:tc>
          <w:tcPr>
            <w:tcW w:w="2404" w:type="dxa"/>
          </w:tcPr>
          <w:p>
            <w:pPr>
              <w:pStyle w:val="TableParagraph"/>
              <w:ind w:left="39"/>
              <w:jc w:val="left"/>
              <w:rPr>
                <w:sz w:val="18"/>
              </w:rPr>
            </w:pPr>
            <w:r>
              <w:rPr>
                <w:sz w:val="18"/>
              </w:rPr>
              <w:t>Zafra</w:t>
            </w:r>
            <w:r>
              <w:rPr>
                <w:spacing w:val="-4"/>
                <w:sz w:val="18"/>
              </w:rPr>
              <w:t> </w:t>
            </w:r>
            <w:r>
              <w:rPr>
                <w:sz w:val="18"/>
              </w:rPr>
              <w:t>et</w:t>
            </w:r>
            <w:r>
              <w:rPr>
                <w:spacing w:val="-3"/>
                <w:sz w:val="18"/>
              </w:rPr>
              <w:t> </w:t>
            </w:r>
            <w:r>
              <w:rPr>
                <w:sz w:val="18"/>
              </w:rPr>
              <w:t>al.</w:t>
            </w:r>
            <w:r>
              <w:rPr>
                <w:spacing w:val="8"/>
                <w:sz w:val="18"/>
              </w:rPr>
              <w:t> </w:t>
            </w:r>
            <w:r>
              <w:rPr>
                <w:spacing w:val="-2"/>
                <w:sz w:val="18"/>
              </w:rPr>
              <w:t>(2020)</w:t>
            </w:r>
          </w:p>
        </w:tc>
        <w:tc>
          <w:tcPr>
            <w:tcW w:w="2437" w:type="dxa"/>
          </w:tcPr>
          <w:p>
            <w:pPr>
              <w:pStyle w:val="TableParagraph"/>
              <w:ind w:left="128"/>
              <w:jc w:val="left"/>
              <w:rPr>
                <w:sz w:val="18"/>
              </w:rPr>
            </w:pPr>
            <w:r>
              <w:rPr>
                <w:sz w:val="18"/>
              </w:rPr>
              <w:t>Fuzzy</w:t>
            </w:r>
            <w:r>
              <w:rPr>
                <w:spacing w:val="-6"/>
                <w:sz w:val="18"/>
              </w:rPr>
              <w:t> </w:t>
            </w:r>
            <w:r>
              <w:rPr>
                <w:sz w:val="18"/>
              </w:rPr>
              <w:t>Logic</w:t>
            </w:r>
            <w:r>
              <w:rPr>
                <w:spacing w:val="-5"/>
                <w:sz w:val="18"/>
              </w:rPr>
              <w:t> </w:t>
            </w:r>
            <w:r>
              <w:rPr>
                <w:spacing w:val="-2"/>
                <w:sz w:val="18"/>
              </w:rPr>
              <w:t>Control</w:t>
            </w:r>
          </w:p>
        </w:tc>
        <w:tc>
          <w:tcPr>
            <w:tcW w:w="2575" w:type="dxa"/>
          </w:tcPr>
          <w:p>
            <w:pPr>
              <w:pStyle w:val="TableParagraph"/>
              <w:ind w:left="128"/>
              <w:jc w:val="left"/>
              <w:rPr>
                <w:sz w:val="18"/>
              </w:rPr>
            </w:pPr>
            <w:r>
              <w:rPr>
                <w:sz w:val="18"/>
              </w:rPr>
              <w:t>28%</w:t>
            </w:r>
            <w:r>
              <w:rPr>
                <w:spacing w:val="-8"/>
                <w:sz w:val="18"/>
              </w:rPr>
              <w:t> </w:t>
            </w:r>
            <w:r>
              <w:rPr>
                <w:sz w:val="18"/>
              </w:rPr>
              <w:t>energy</w:t>
            </w:r>
            <w:r>
              <w:rPr>
                <w:spacing w:val="-7"/>
                <w:sz w:val="18"/>
              </w:rPr>
              <w:t> </w:t>
            </w:r>
            <w:r>
              <w:rPr>
                <w:spacing w:val="-2"/>
                <w:sz w:val="18"/>
              </w:rPr>
              <w:t>savings</w:t>
            </w:r>
          </w:p>
        </w:tc>
        <w:tc>
          <w:tcPr>
            <w:tcW w:w="1908" w:type="dxa"/>
          </w:tcPr>
          <w:p>
            <w:pPr>
              <w:pStyle w:val="TableParagraph"/>
              <w:ind w:left="129"/>
              <w:jc w:val="left"/>
              <w:rPr>
                <w:sz w:val="18"/>
              </w:rPr>
            </w:pPr>
            <w:r>
              <w:rPr>
                <w:sz w:val="18"/>
              </w:rPr>
              <w:t>Custom</w:t>
            </w:r>
            <w:r>
              <w:rPr>
                <w:spacing w:val="-7"/>
                <w:sz w:val="18"/>
              </w:rPr>
              <w:t> </w:t>
            </w:r>
            <w:r>
              <w:rPr>
                <w:spacing w:val="-2"/>
                <w:sz w:val="18"/>
              </w:rPr>
              <w:t>(Proprietary)</w:t>
            </w:r>
          </w:p>
        </w:tc>
      </w:tr>
      <w:tr>
        <w:trPr>
          <w:trHeight w:val="209" w:hRule="atLeast"/>
        </w:trPr>
        <w:tc>
          <w:tcPr>
            <w:tcW w:w="2404" w:type="dxa"/>
          </w:tcPr>
          <w:p>
            <w:pPr>
              <w:pStyle w:val="TableParagraph"/>
              <w:ind w:left="39"/>
              <w:jc w:val="left"/>
              <w:rPr>
                <w:sz w:val="18"/>
              </w:rPr>
            </w:pPr>
            <w:r>
              <w:rPr>
                <w:sz w:val="18"/>
              </w:rPr>
              <w:t>Kong</w:t>
            </w:r>
            <w:r>
              <w:rPr>
                <w:spacing w:val="-6"/>
                <w:sz w:val="18"/>
              </w:rPr>
              <w:t> </w:t>
            </w:r>
            <w:r>
              <w:rPr>
                <w:sz w:val="18"/>
              </w:rPr>
              <w:t>et</w:t>
            </w:r>
            <w:r>
              <w:rPr>
                <w:spacing w:val="-5"/>
                <w:sz w:val="18"/>
              </w:rPr>
              <w:t> </w:t>
            </w:r>
            <w:r>
              <w:rPr>
                <w:sz w:val="18"/>
              </w:rPr>
              <w:t>al.</w:t>
            </w:r>
            <w:r>
              <w:rPr>
                <w:spacing w:val="4"/>
                <w:sz w:val="18"/>
              </w:rPr>
              <w:t> </w:t>
            </w:r>
            <w:r>
              <w:rPr>
                <w:spacing w:val="-2"/>
                <w:sz w:val="18"/>
              </w:rPr>
              <w:t>(2019)</w:t>
            </w:r>
          </w:p>
        </w:tc>
        <w:tc>
          <w:tcPr>
            <w:tcW w:w="2437" w:type="dxa"/>
          </w:tcPr>
          <w:p>
            <w:pPr>
              <w:pStyle w:val="TableParagraph"/>
              <w:ind w:left="128"/>
              <w:jc w:val="left"/>
              <w:rPr>
                <w:sz w:val="18"/>
              </w:rPr>
            </w:pPr>
            <w:r>
              <w:rPr>
                <w:sz w:val="18"/>
              </w:rPr>
              <w:t>LSTM</w:t>
            </w:r>
            <w:r>
              <w:rPr>
                <w:spacing w:val="-6"/>
                <w:sz w:val="18"/>
              </w:rPr>
              <w:t> </w:t>
            </w:r>
            <w:r>
              <w:rPr>
                <w:spacing w:val="-2"/>
                <w:sz w:val="18"/>
              </w:rPr>
              <w:t>Forecasting</w:t>
            </w:r>
          </w:p>
        </w:tc>
        <w:tc>
          <w:tcPr>
            <w:tcW w:w="2575" w:type="dxa"/>
          </w:tcPr>
          <w:p>
            <w:pPr>
              <w:pStyle w:val="TableParagraph"/>
              <w:ind w:left="128"/>
              <w:jc w:val="left"/>
              <w:rPr>
                <w:sz w:val="18"/>
              </w:rPr>
            </w:pPr>
            <w:r>
              <w:rPr>
                <w:sz w:val="18"/>
              </w:rPr>
              <w:t>MAPE:</w:t>
            </w:r>
            <w:r>
              <w:rPr>
                <w:spacing w:val="-7"/>
                <w:sz w:val="18"/>
              </w:rPr>
              <w:t> </w:t>
            </w:r>
            <w:r>
              <w:rPr>
                <w:spacing w:val="-4"/>
                <w:sz w:val="18"/>
              </w:rPr>
              <w:t>9.1%</w:t>
            </w:r>
          </w:p>
        </w:tc>
        <w:tc>
          <w:tcPr>
            <w:tcW w:w="1908" w:type="dxa"/>
          </w:tcPr>
          <w:p>
            <w:pPr>
              <w:pStyle w:val="TableParagraph"/>
              <w:ind w:left="129"/>
              <w:jc w:val="left"/>
              <w:rPr>
                <w:sz w:val="18"/>
              </w:rPr>
            </w:pPr>
            <w:r>
              <w:rPr>
                <w:sz w:val="18"/>
              </w:rPr>
              <w:t>Residential</w:t>
            </w:r>
            <w:r>
              <w:rPr>
                <w:spacing w:val="-11"/>
                <w:sz w:val="18"/>
              </w:rPr>
              <w:t> </w:t>
            </w:r>
            <w:r>
              <w:rPr>
                <w:spacing w:val="-2"/>
                <w:sz w:val="18"/>
              </w:rPr>
              <w:t>(Ireland)</w:t>
            </w:r>
          </w:p>
        </w:tc>
      </w:tr>
      <w:tr>
        <w:trPr>
          <w:trHeight w:val="209" w:hRule="atLeast"/>
        </w:trPr>
        <w:tc>
          <w:tcPr>
            <w:tcW w:w="2404" w:type="dxa"/>
          </w:tcPr>
          <w:p>
            <w:pPr>
              <w:pStyle w:val="TableParagraph"/>
              <w:ind w:left="39"/>
              <w:jc w:val="left"/>
              <w:rPr>
                <w:sz w:val="18"/>
              </w:rPr>
            </w:pPr>
            <w:r>
              <w:rPr>
                <w:sz w:val="18"/>
              </w:rPr>
              <w:t>Yang</w:t>
            </w:r>
            <w:r>
              <w:rPr>
                <w:spacing w:val="-9"/>
                <w:sz w:val="18"/>
              </w:rPr>
              <w:t> </w:t>
            </w:r>
            <w:r>
              <w:rPr>
                <w:sz w:val="18"/>
              </w:rPr>
              <w:t>et</w:t>
            </w:r>
            <w:r>
              <w:rPr>
                <w:spacing w:val="-9"/>
                <w:sz w:val="18"/>
              </w:rPr>
              <w:t> </w:t>
            </w:r>
            <w:r>
              <w:rPr>
                <w:sz w:val="18"/>
              </w:rPr>
              <w:t>al.</w:t>
            </w:r>
            <w:r>
              <w:rPr>
                <w:spacing w:val="1"/>
                <w:sz w:val="18"/>
              </w:rPr>
              <w:t> </w:t>
            </w:r>
            <w:r>
              <w:rPr>
                <w:spacing w:val="-2"/>
                <w:sz w:val="18"/>
              </w:rPr>
              <w:t>(2020)</w:t>
            </w:r>
          </w:p>
        </w:tc>
        <w:tc>
          <w:tcPr>
            <w:tcW w:w="2437" w:type="dxa"/>
          </w:tcPr>
          <w:p>
            <w:pPr>
              <w:pStyle w:val="TableParagraph"/>
              <w:ind w:left="128"/>
              <w:jc w:val="left"/>
              <w:rPr>
                <w:sz w:val="18"/>
              </w:rPr>
            </w:pPr>
            <w:r>
              <w:rPr>
                <w:sz w:val="18"/>
              </w:rPr>
              <w:t>Deep</w:t>
            </w:r>
            <w:r>
              <w:rPr>
                <w:spacing w:val="-9"/>
                <w:sz w:val="18"/>
              </w:rPr>
              <w:t> </w:t>
            </w:r>
            <w:r>
              <w:rPr>
                <w:sz w:val="18"/>
              </w:rPr>
              <w:t>Reinforcement</w:t>
            </w:r>
            <w:r>
              <w:rPr>
                <w:spacing w:val="-8"/>
                <w:sz w:val="18"/>
              </w:rPr>
              <w:t> </w:t>
            </w:r>
            <w:r>
              <w:rPr>
                <w:spacing w:val="-2"/>
                <w:sz w:val="18"/>
              </w:rPr>
              <w:t>Learning</w:t>
            </w:r>
          </w:p>
        </w:tc>
        <w:tc>
          <w:tcPr>
            <w:tcW w:w="2575" w:type="dxa"/>
          </w:tcPr>
          <w:p>
            <w:pPr>
              <w:pStyle w:val="TableParagraph"/>
              <w:ind w:left="128"/>
              <w:jc w:val="left"/>
              <w:rPr>
                <w:sz w:val="18"/>
              </w:rPr>
            </w:pPr>
            <w:r>
              <w:rPr>
                <w:sz w:val="18"/>
              </w:rPr>
              <w:t>22%</w:t>
            </w:r>
            <w:r>
              <w:rPr>
                <w:spacing w:val="-8"/>
                <w:sz w:val="18"/>
              </w:rPr>
              <w:t> </w:t>
            </w:r>
            <w:r>
              <w:rPr>
                <w:sz w:val="18"/>
              </w:rPr>
              <w:t>energy</w:t>
            </w:r>
            <w:r>
              <w:rPr>
                <w:spacing w:val="-7"/>
                <w:sz w:val="18"/>
              </w:rPr>
              <w:t> </w:t>
            </w:r>
            <w:r>
              <w:rPr>
                <w:spacing w:val="-2"/>
                <w:sz w:val="18"/>
              </w:rPr>
              <w:t>savings</w:t>
            </w:r>
          </w:p>
        </w:tc>
        <w:tc>
          <w:tcPr>
            <w:tcW w:w="1908" w:type="dxa"/>
          </w:tcPr>
          <w:p>
            <w:pPr>
              <w:pStyle w:val="TableParagraph"/>
              <w:ind w:left="129"/>
              <w:jc w:val="left"/>
              <w:rPr>
                <w:sz w:val="18"/>
              </w:rPr>
            </w:pPr>
            <w:r>
              <w:rPr>
                <w:spacing w:val="-2"/>
                <w:sz w:val="18"/>
              </w:rPr>
              <w:t>EnergyPlus</w:t>
            </w:r>
            <w:r>
              <w:rPr>
                <w:spacing w:val="6"/>
                <w:sz w:val="18"/>
              </w:rPr>
              <w:t> </w:t>
            </w:r>
            <w:r>
              <w:rPr>
                <w:spacing w:val="-2"/>
                <w:sz w:val="18"/>
              </w:rPr>
              <w:t>Simulation</w:t>
            </w:r>
          </w:p>
        </w:tc>
      </w:tr>
      <w:tr>
        <w:trPr>
          <w:trHeight w:val="209" w:hRule="atLeast"/>
        </w:trPr>
        <w:tc>
          <w:tcPr>
            <w:tcW w:w="2404" w:type="dxa"/>
          </w:tcPr>
          <w:p>
            <w:pPr>
              <w:pStyle w:val="TableParagraph"/>
              <w:ind w:left="39"/>
              <w:jc w:val="left"/>
              <w:rPr>
                <w:sz w:val="18"/>
              </w:rPr>
            </w:pPr>
            <w:r>
              <w:rPr>
                <w:sz w:val="18"/>
              </w:rPr>
              <w:t>Liu</w:t>
            </w:r>
            <w:r>
              <w:rPr>
                <w:spacing w:val="-3"/>
                <w:sz w:val="18"/>
              </w:rPr>
              <w:t> </w:t>
            </w:r>
            <w:r>
              <w:rPr>
                <w:sz w:val="18"/>
              </w:rPr>
              <w:t>et</w:t>
            </w:r>
            <w:r>
              <w:rPr>
                <w:spacing w:val="-3"/>
                <w:sz w:val="18"/>
              </w:rPr>
              <w:t> </w:t>
            </w:r>
            <w:r>
              <w:rPr>
                <w:sz w:val="18"/>
              </w:rPr>
              <w:t>al.</w:t>
            </w:r>
            <w:r>
              <w:rPr>
                <w:spacing w:val="8"/>
                <w:sz w:val="18"/>
              </w:rPr>
              <w:t> </w:t>
            </w:r>
            <w:r>
              <w:rPr>
                <w:spacing w:val="-2"/>
                <w:sz w:val="18"/>
              </w:rPr>
              <w:t>(2021)</w:t>
            </w:r>
          </w:p>
        </w:tc>
        <w:tc>
          <w:tcPr>
            <w:tcW w:w="2437" w:type="dxa"/>
          </w:tcPr>
          <w:p>
            <w:pPr>
              <w:pStyle w:val="TableParagraph"/>
              <w:ind w:left="128"/>
              <w:jc w:val="left"/>
              <w:rPr>
                <w:sz w:val="18"/>
              </w:rPr>
            </w:pPr>
            <w:r>
              <w:rPr>
                <w:sz w:val="18"/>
              </w:rPr>
              <w:t>RF</w:t>
            </w:r>
            <w:r>
              <w:rPr>
                <w:spacing w:val="-5"/>
                <w:sz w:val="18"/>
              </w:rPr>
              <w:t> </w:t>
            </w:r>
            <w:r>
              <w:rPr>
                <w:sz w:val="18"/>
              </w:rPr>
              <w:t>+</w:t>
            </w:r>
            <w:r>
              <w:rPr>
                <w:spacing w:val="-4"/>
                <w:sz w:val="18"/>
              </w:rPr>
              <w:t> </w:t>
            </w:r>
            <w:r>
              <w:rPr>
                <w:sz w:val="18"/>
              </w:rPr>
              <w:t>Gradient</w:t>
            </w:r>
            <w:r>
              <w:rPr>
                <w:spacing w:val="-4"/>
                <w:sz w:val="18"/>
              </w:rPr>
              <w:t> </w:t>
            </w:r>
            <w:r>
              <w:rPr>
                <w:spacing w:val="-2"/>
                <w:sz w:val="18"/>
              </w:rPr>
              <w:t>Boosting</w:t>
            </w:r>
          </w:p>
        </w:tc>
        <w:tc>
          <w:tcPr>
            <w:tcW w:w="2575" w:type="dxa"/>
          </w:tcPr>
          <w:p>
            <w:pPr>
              <w:pStyle w:val="TableParagraph"/>
              <w:ind w:left="128"/>
              <w:jc w:val="left"/>
              <w:rPr>
                <w:sz w:val="18"/>
              </w:rPr>
            </w:pPr>
            <w:r>
              <w:rPr>
                <w:sz w:val="18"/>
              </w:rPr>
              <w:t>18%</w:t>
            </w:r>
            <w:r>
              <w:rPr>
                <w:spacing w:val="-5"/>
                <w:sz w:val="18"/>
              </w:rPr>
              <w:t> </w:t>
            </w:r>
            <w:r>
              <w:rPr>
                <w:sz w:val="18"/>
              </w:rPr>
              <w:t>MAE</w:t>
            </w:r>
            <w:r>
              <w:rPr>
                <w:spacing w:val="-5"/>
                <w:sz w:val="18"/>
              </w:rPr>
              <w:t> </w:t>
            </w:r>
            <w:r>
              <w:rPr>
                <w:spacing w:val="-2"/>
                <w:sz w:val="18"/>
              </w:rPr>
              <w:t>reduction</w:t>
            </w:r>
          </w:p>
        </w:tc>
        <w:tc>
          <w:tcPr>
            <w:tcW w:w="1908" w:type="dxa"/>
          </w:tcPr>
          <w:p>
            <w:pPr>
              <w:pStyle w:val="TableParagraph"/>
              <w:ind w:left="129"/>
              <w:jc w:val="left"/>
              <w:rPr>
                <w:sz w:val="18"/>
              </w:rPr>
            </w:pPr>
            <w:r>
              <w:rPr>
                <w:sz w:val="18"/>
              </w:rPr>
              <w:t>China</w:t>
            </w:r>
            <w:r>
              <w:rPr>
                <w:spacing w:val="-6"/>
                <w:sz w:val="18"/>
              </w:rPr>
              <w:t> </w:t>
            </w:r>
            <w:r>
              <w:rPr>
                <w:sz w:val="18"/>
              </w:rPr>
              <w:t>Public</w:t>
            </w:r>
            <w:r>
              <w:rPr>
                <w:spacing w:val="-5"/>
                <w:sz w:val="18"/>
              </w:rPr>
              <w:t> </w:t>
            </w:r>
            <w:r>
              <w:rPr>
                <w:spacing w:val="-2"/>
                <w:sz w:val="18"/>
              </w:rPr>
              <w:t>Buildings</w:t>
            </w:r>
          </w:p>
        </w:tc>
      </w:tr>
      <w:tr>
        <w:trPr>
          <w:trHeight w:val="277" w:hRule="atLeast"/>
        </w:trPr>
        <w:tc>
          <w:tcPr>
            <w:tcW w:w="2404" w:type="dxa"/>
            <w:tcBorders>
              <w:bottom w:val="double" w:sz="4" w:space="0" w:color="000000"/>
            </w:tcBorders>
          </w:tcPr>
          <w:p>
            <w:pPr>
              <w:pStyle w:val="TableParagraph"/>
              <w:spacing w:line="201" w:lineRule="exact"/>
              <w:ind w:left="39"/>
              <w:jc w:val="left"/>
              <w:rPr>
                <w:sz w:val="18"/>
              </w:rPr>
            </w:pPr>
            <w:r>
              <w:rPr>
                <w:sz w:val="18"/>
              </w:rPr>
              <w:t>Proposed</w:t>
            </w:r>
            <w:r>
              <w:rPr>
                <w:spacing w:val="-8"/>
                <w:sz w:val="18"/>
              </w:rPr>
              <w:t> </w:t>
            </w:r>
            <w:r>
              <w:rPr>
                <w:spacing w:val="-2"/>
                <w:sz w:val="18"/>
              </w:rPr>
              <w:t>System</w:t>
            </w:r>
          </w:p>
        </w:tc>
        <w:tc>
          <w:tcPr>
            <w:tcW w:w="2437" w:type="dxa"/>
            <w:tcBorders>
              <w:bottom w:val="double" w:sz="4" w:space="0" w:color="000000"/>
            </w:tcBorders>
          </w:tcPr>
          <w:p>
            <w:pPr>
              <w:pStyle w:val="TableParagraph"/>
              <w:spacing w:line="201" w:lineRule="exact"/>
              <w:ind w:left="128"/>
              <w:jc w:val="left"/>
              <w:rPr>
                <w:sz w:val="18"/>
              </w:rPr>
            </w:pPr>
            <w:r>
              <w:rPr>
                <w:sz w:val="18"/>
              </w:rPr>
              <w:t>RF</w:t>
            </w:r>
            <w:r>
              <w:rPr>
                <w:spacing w:val="-4"/>
                <w:sz w:val="18"/>
              </w:rPr>
              <w:t> </w:t>
            </w:r>
            <w:r>
              <w:rPr>
                <w:sz w:val="18"/>
              </w:rPr>
              <w:t>+</w:t>
            </w:r>
            <w:r>
              <w:rPr>
                <w:spacing w:val="-3"/>
                <w:sz w:val="18"/>
              </w:rPr>
              <w:t> </w:t>
            </w:r>
            <w:r>
              <w:rPr>
                <w:sz w:val="18"/>
              </w:rPr>
              <w:t>LSTM</w:t>
            </w:r>
            <w:r>
              <w:rPr>
                <w:spacing w:val="-4"/>
                <w:sz w:val="18"/>
              </w:rPr>
              <w:t> </w:t>
            </w:r>
            <w:r>
              <w:rPr>
                <w:sz w:val="18"/>
              </w:rPr>
              <w:t>+</w:t>
            </w:r>
            <w:r>
              <w:rPr>
                <w:spacing w:val="-3"/>
                <w:sz w:val="18"/>
              </w:rPr>
              <w:t> </w:t>
            </w:r>
            <w:r>
              <w:rPr>
                <w:sz w:val="18"/>
              </w:rPr>
              <w:t>Rule</w:t>
            </w:r>
            <w:r>
              <w:rPr>
                <w:spacing w:val="-4"/>
                <w:sz w:val="18"/>
              </w:rPr>
              <w:t> </w:t>
            </w:r>
            <w:r>
              <w:rPr>
                <w:spacing w:val="-2"/>
                <w:sz w:val="18"/>
              </w:rPr>
              <w:t>Engine</w:t>
            </w:r>
          </w:p>
        </w:tc>
        <w:tc>
          <w:tcPr>
            <w:tcW w:w="2575" w:type="dxa"/>
            <w:tcBorders>
              <w:bottom w:val="double" w:sz="4" w:space="0" w:color="000000"/>
            </w:tcBorders>
          </w:tcPr>
          <w:p>
            <w:pPr>
              <w:pStyle w:val="TableParagraph"/>
              <w:spacing w:line="201" w:lineRule="exact"/>
              <w:ind w:left="128"/>
              <w:jc w:val="left"/>
              <w:rPr>
                <w:sz w:val="18"/>
              </w:rPr>
            </w:pPr>
            <w:r>
              <w:rPr>
                <w:sz w:val="18"/>
              </w:rPr>
              <w:t>93.6%</w:t>
            </w:r>
            <w:r>
              <w:rPr>
                <w:spacing w:val="-7"/>
                <w:sz w:val="18"/>
              </w:rPr>
              <w:t> </w:t>
            </w:r>
            <w:r>
              <w:rPr>
                <w:sz w:val="18"/>
              </w:rPr>
              <w:t>acc.,</w:t>
            </w:r>
            <w:r>
              <w:rPr>
                <w:spacing w:val="-6"/>
                <w:sz w:val="18"/>
              </w:rPr>
              <w:t> </w:t>
            </w:r>
            <w:r>
              <w:rPr>
                <w:sz w:val="18"/>
              </w:rPr>
              <w:t>41%</w:t>
            </w:r>
            <w:r>
              <w:rPr>
                <w:spacing w:val="-6"/>
                <w:sz w:val="18"/>
              </w:rPr>
              <w:t> </w:t>
            </w:r>
            <w:r>
              <w:rPr>
                <w:sz w:val="18"/>
              </w:rPr>
              <w:t>energy</w:t>
            </w:r>
            <w:r>
              <w:rPr>
                <w:spacing w:val="-6"/>
                <w:sz w:val="18"/>
              </w:rPr>
              <w:t> </w:t>
            </w:r>
            <w:r>
              <w:rPr>
                <w:spacing w:val="-2"/>
                <w:sz w:val="18"/>
              </w:rPr>
              <w:t>savings</w:t>
            </w:r>
          </w:p>
        </w:tc>
        <w:tc>
          <w:tcPr>
            <w:tcW w:w="1908" w:type="dxa"/>
            <w:tcBorders>
              <w:bottom w:val="double" w:sz="4" w:space="0" w:color="000000"/>
            </w:tcBorders>
          </w:tcPr>
          <w:p>
            <w:pPr>
              <w:pStyle w:val="TableParagraph"/>
              <w:spacing w:line="201" w:lineRule="exact"/>
              <w:ind w:left="129"/>
              <w:jc w:val="left"/>
              <w:rPr>
                <w:sz w:val="18"/>
              </w:rPr>
            </w:pPr>
            <w:r>
              <w:rPr>
                <w:sz w:val="18"/>
              </w:rPr>
              <w:t>UCI</w:t>
            </w:r>
            <w:r>
              <w:rPr>
                <w:spacing w:val="-7"/>
                <w:sz w:val="18"/>
              </w:rPr>
              <w:t> </w:t>
            </w:r>
            <w:r>
              <w:rPr>
                <w:sz w:val="18"/>
              </w:rPr>
              <w:t>Appliances</w:t>
            </w:r>
            <w:r>
              <w:rPr>
                <w:spacing w:val="-7"/>
                <w:sz w:val="18"/>
              </w:rPr>
              <w:t> </w:t>
            </w:r>
            <w:r>
              <w:rPr>
                <w:spacing w:val="-2"/>
                <w:sz w:val="18"/>
              </w:rPr>
              <w:t>(Open)</w:t>
            </w:r>
          </w:p>
        </w:tc>
      </w:tr>
    </w:tbl>
    <w:p>
      <w:pPr>
        <w:pStyle w:val="BodyText"/>
        <w:spacing w:before="135"/>
        <w:rPr>
          <w:sz w:val="18"/>
        </w:rPr>
      </w:pPr>
    </w:p>
    <w:p>
      <w:pPr>
        <w:pStyle w:val="BodyText"/>
        <w:ind w:right="34" w:firstLine="199"/>
        <w:jc w:val="both"/>
      </w:pPr>
      <w:r>
        <w:rPr/>
        <w:t>The</w:t>
      </w:r>
      <w:r>
        <w:rPr>
          <w:spacing w:val="-5"/>
        </w:rPr>
        <w:t> </w:t>
      </w:r>
      <w:r>
        <w:rPr/>
        <w:t>six</w:t>
      </w:r>
      <w:r>
        <w:rPr>
          <w:spacing w:val="-5"/>
        </w:rPr>
        <w:t> </w:t>
      </w:r>
      <w:r>
        <w:rPr/>
        <w:t>graphs</w:t>
      </w:r>
      <w:r>
        <w:rPr>
          <w:spacing w:val="-5"/>
        </w:rPr>
        <w:t> </w:t>
      </w:r>
      <w:r>
        <w:rPr/>
        <w:t>below</w:t>
      </w:r>
      <w:r>
        <w:rPr>
          <w:spacing w:val="-5"/>
        </w:rPr>
        <w:t> </w:t>
      </w:r>
      <w:r>
        <w:rPr/>
        <w:t>are</w:t>
      </w:r>
      <w:r>
        <w:rPr>
          <w:spacing w:val="-5"/>
        </w:rPr>
        <w:t> </w:t>
      </w:r>
      <w:r>
        <w:rPr/>
        <w:t>a</w:t>
      </w:r>
      <w:r>
        <w:rPr>
          <w:spacing w:val="-5"/>
        </w:rPr>
        <w:t> </w:t>
      </w:r>
      <w:r>
        <w:rPr/>
        <w:t>detailed</w:t>
      </w:r>
      <w:r>
        <w:rPr>
          <w:spacing w:val="-5"/>
        </w:rPr>
        <w:t> </w:t>
      </w:r>
      <w:r>
        <w:rPr/>
        <w:t>graphical</w:t>
      </w:r>
      <w:r>
        <w:rPr>
          <w:spacing w:val="-5"/>
        </w:rPr>
        <w:t> </w:t>
      </w:r>
      <w:r>
        <w:rPr/>
        <w:t>representation</w:t>
      </w:r>
      <w:r>
        <w:rPr>
          <w:spacing w:val="-5"/>
        </w:rPr>
        <w:t> </w:t>
      </w:r>
      <w:r>
        <w:rPr/>
        <w:t>of</w:t>
      </w:r>
      <w:r>
        <w:rPr>
          <w:spacing w:val="-5"/>
        </w:rPr>
        <w:t> </w:t>
      </w:r>
      <w:r>
        <w:rPr/>
        <w:t>the</w:t>
      </w:r>
      <w:r>
        <w:rPr>
          <w:spacing w:val="-5"/>
        </w:rPr>
        <w:t> </w:t>
      </w:r>
      <w:r>
        <w:rPr/>
        <w:t>experimental</w:t>
      </w:r>
      <w:r>
        <w:rPr>
          <w:spacing w:val="-5"/>
        </w:rPr>
        <w:t> </w:t>
      </w:r>
      <w:r>
        <w:rPr/>
        <w:t>data</w:t>
      </w:r>
      <w:r>
        <w:rPr>
          <w:spacing w:val="-5"/>
        </w:rPr>
        <w:t> </w:t>
      </w:r>
      <w:r>
        <w:rPr/>
        <w:t>found</w:t>
      </w:r>
      <w:r>
        <w:rPr>
          <w:spacing w:val="-5"/>
        </w:rPr>
        <w:t> </w:t>
      </w:r>
      <w:r>
        <w:rPr/>
        <w:t>in</w:t>
      </w:r>
      <w:r>
        <w:rPr>
          <w:spacing w:val="-5"/>
        </w:rPr>
        <w:t> </w:t>
      </w:r>
      <w:r>
        <w:rPr/>
        <w:t>the</w:t>
      </w:r>
      <w:r>
        <w:rPr>
          <w:spacing w:val="-5"/>
        </w:rPr>
        <w:t> </w:t>
      </w:r>
      <w:r>
        <w:rPr/>
        <w:t>UCI</w:t>
      </w:r>
      <w:r>
        <w:rPr>
          <w:spacing w:val="-5"/>
        </w:rPr>
        <w:t> </w:t>
      </w:r>
      <w:r>
        <w:rPr/>
        <w:t>Appliances Energy</w:t>
      </w:r>
      <w:r>
        <w:rPr>
          <w:spacing w:val="-7"/>
        </w:rPr>
        <w:t> </w:t>
      </w:r>
      <w:r>
        <w:rPr/>
        <w:t>Prediction</w:t>
      </w:r>
      <w:r>
        <w:rPr>
          <w:spacing w:val="-7"/>
        </w:rPr>
        <w:t> </w:t>
      </w:r>
      <w:r>
        <w:rPr/>
        <w:t>Dataset. Graphs</w:t>
      </w:r>
      <w:r>
        <w:rPr>
          <w:spacing w:val="-7"/>
        </w:rPr>
        <w:t> </w:t>
      </w:r>
      <w:r>
        <w:rPr/>
        <w:t>1</w:t>
      </w:r>
      <w:r>
        <w:rPr>
          <w:spacing w:val="-7"/>
        </w:rPr>
        <w:t> </w:t>
      </w:r>
      <w:r>
        <w:rPr/>
        <w:t>and</w:t>
      </w:r>
      <w:r>
        <w:rPr>
          <w:spacing w:val="-7"/>
        </w:rPr>
        <w:t> </w:t>
      </w:r>
      <w:r>
        <w:rPr/>
        <w:t>2</w:t>
      </w:r>
      <w:r>
        <w:rPr>
          <w:spacing w:val="-7"/>
        </w:rPr>
        <w:t> </w:t>
      </w:r>
      <w:r>
        <w:rPr/>
        <w:t>indicate</w:t>
      </w:r>
      <w:r>
        <w:rPr>
          <w:spacing w:val="-7"/>
        </w:rPr>
        <w:t> </w:t>
      </w:r>
      <w:r>
        <w:rPr/>
        <w:t>model</w:t>
      </w:r>
      <w:r>
        <w:rPr>
          <w:spacing w:val="-7"/>
        </w:rPr>
        <w:t> </w:t>
      </w:r>
      <w:r>
        <w:rPr/>
        <w:t>performance,</w:t>
      </w:r>
      <w:r>
        <w:rPr>
          <w:spacing w:val="-7"/>
        </w:rPr>
        <w:t> </w:t>
      </w:r>
      <w:r>
        <w:rPr/>
        <w:t>energy</w:t>
      </w:r>
      <w:r>
        <w:rPr>
          <w:spacing w:val="-7"/>
        </w:rPr>
        <w:t> </w:t>
      </w:r>
      <w:r>
        <w:rPr/>
        <w:t>comparisons;</w:t>
      </w:r>
      <w:r>
        <w:rPr>
          <w:spacing w:val="-7"/>
        </w:rPr>
        <w:t> </w:t>
      </w:r>
      <w:r>
        <w:rPr/>
        <w:t>Graphs</w:t>
      </w:r>
      <w:r>
        <w:rPr>
          <w:spacing w:val="-7"/>
        </w:rPr>
        <w:t> </w:t>
      </w:r>
      <w:r>
        <w:rPr/>
        <w:t>3</w:t>
      </w:r>
      <w:r>
        <w:rPr>
          <w:spacing w:val="-7"/>
        </w:rPr>
        <w:t> </w:t>
      </w:r>
      <w:r>
        <w:rPr/>
        <w:t>and</w:t>
      </w:r>
      <w:r>
        <w:rPr>
          <w:spacing w:val="-7"/>
        </w:rPr>
        <w:t> </w:t>
      </w:r>
      <w:r>
        <w:rPr/>
        <w:t>4</w:t>
      </w:r>
      <w:r>
        <w:rPr>
          <w:spacing w:val="-7"/>
        </w:rPr>
        <w:t> </w:t>
      </w:r>
      <w:r>
        <w:rPr/>
        <w:t>are</w:t>
      </w:r>
      <w:r>
        <w:rPr>
          <w:spacing w:val="-7"/>
        </w:rPr>
        <w:t> </w:t>
      </w:r>
      <w:r>
        <w:rPr/>
        <w:t>line charts</w:t>
      </w:r>
      <w:r>
        <w:rPr>
          <w:spacing w:val="-10"/>
        </w:rPr>
        <w:t> </w:t>
      </w:r>
      <w:r>
        <w:rPr/>
        <w:t>of</w:t>
      </w:r>
      <w:r>
        <w:rPr>
          <w:spacing w:val="-10"/>
        </w:rPr>
        <w:t> </w:t>
      </w:r>
      <w:r>
        <w:rPr/>
        <w:t>prediction</w:t>
      </w:r>
      <w:r>
        <w:rPr>
          <w:spacing w:val="-10"/>
        </w:rPr>
        <w:t> </w:t>
      </w:r>
      <w:r>
        <w:rPr/>
        <w:t>accuracy</w:t>
      </w:r>
      <w:r>
        <w:rPr>
          <w:spacing w:val="-10"/>
        </w:rPr>
        <w:t> </w:t>
      </w:r>
      <w:r>
        <w:rPr/>
        <w:t>and</w:t>
      </w:r>
      <w:r>
        <w:rPr>
          <w:spacing w:val="-10"/>
        </w:rPr>
        <w:t> </w:t>
      </w:r>
      <w:r>
        <w:rPr/>
        <w:t>hourly</w:t>
      </w:r>
      <w:r>
        <w:rPr>
          <w:spacing w:val="-10"/>
        </w:rPr>
        <w:t> </w:t>
      </w:r>
      <w:r>
        <w:rPr/>
        <w:t>energy</w:t>
      </w:r>
      <w:r>
        <w:rPr>
          <w:spacing w:val="-10"/>
        </w:rPr>
        <w:t> </w:t>
      </w:r>
      <w:r>
        <w:rPr/>
        <w:t>trends,</w:t>
      </w:r>
      <w:r>
        <w:rPr>
          <w:spacing w:val="-9"/>
        </w:rPr>
        <w:t> </w:t>
      </w:r>
      <w:r>
        <w:rPr/>
        <w:t>Graph</w:t>
      </w:r>
      <w:r>
        <w:rPr>
          <w:spacing w:val="-10"/>
        </w:rPr>
        <w:t> </w:t>
      </w:r>
      <w:r>
        <w:rPr/>
        <w:t>5</w:t>
      </w:r>
      <w:r>
        <w:rPr>
          <w:spacing w:val="-10"/>
        </w:rPr>
        <w:t> </w:t>
      </w:r>
      <w:r>
        <w:rPr/>
        <w:t>is</w:t>
      </w:r>
      <w:r>
        <w:rPr>
          <w:spacing w:val="-10"/>
        </w:rPr>
        <w:t> </w:t>
      </w:r>
      <w:r>
        <w:rPr/>
        <w:t>a</w:t>
      </w:r>
      <w:r>
        <w:rPr>
          <w:spacing w:val="-10"/>
        </w:rPr>
        <w:t> </w:t>
      </w:r>
      <w:r>
        <w:rPr/>
        <w:t>radar</w:t>
      </w:r>
      <w:r>
        <w:rPr>
          <w:spacing w:val="-10"/>
        </w:rPr>
        <w:t> </w:t>
      </w:r>
      <w:r>
        <w:rPr/>
        <w:t>chart</w:t>
      </w:r>
      <w:r>
        <w:rPr>
          <w:spacing w:val="-10"/>
        </w:rPr>
        <w:t> </w:t>
      </w:r>
      <w:r>
        <w:rPr/>
        <w:t>to</w:t>
      </w:r>
      <w:r>
        <w:rPr>
          <w:spacing w:val="-10"/>
        </w:rPr>
        <w:t> </w:t>
      </w:r>
      <w:r>
        <w:rPr/>
        <w:t>evaluate</w:t>
      </w:r>
      <w:r>
        <w:rPr>
          <w:spacing w:val="-10"/>
        </w:rPr>
        <w:t> </w:t>
      </w:r>
      <w:r>
        <w:rPr/>
        <w:t>the</w:t>
      </w:r>
      <w:r>
        <w:rPr>
          <w:spacing w:val="-10"/>
        </w:rPr>
        <w:t> </w:t>
      </w:r>
      <w:r>
        <w:rPr/>
        <w:t>system</w:t>
      </w:r>
      <w:r>
        <w:rPr>
          <w:spacing w:val="-10"/>
        </w:rPr>
        <w:t> </w:t>
      </w:r>
      <w:r>
        <w:rPr/>
        <w:t>on</w:t>
      </w:r>
      <w:r>
        <w:rPr>
          <w:spacing w:val="-10"/>
        </w:rPr>
        <w:t> </w:t>
      </w:r>
      <w:r>
        <w:rPr/>
        <w:t>eight</w:t>
      </w:r>
      <w:r>
        <w:rPr>
          <w:spacing w:val="-10"/>
        </w:rPr>
        <w:t> </w:t>
      </w:r>
      <w:r>
        <w:rPr/>
        <w:t>criteria and Graph 6 is device-wise savings.</w:t>
      </w:r>
    </w:p>
    <w:p>
      <w:pPr>
        <w:pStyle w:val="BodyText"/>
        <w:spacing w:after="0"/>
        <w:jc w:val="both"/>
        <w:sectPr>
          <w:pgSz w:w="12240" w:h="15840"/>
          <w:pgMar w:top="1660" w:bottom="280" w:left="1440" w:right="1440"/>
        </w:sectPr>
      </w:pPr>
    </w:p>
    <w:p>
      <w:pPr>
        <w:pStyle w:val="BodyText"/>
        <w:ind w:left="1584"/>
      </w:pPr>
      <w:r>
        <w:rPr/>
        <w:drawing>
          <wp:inline distT="0" distB="0" distL="0" distR="0">
            <wp:extent cx="4019744" cy="19446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4019744" cy="1944624"/>
                    </a:xfrm>
                    <a:prstGeom prst="rect">
                      <a:avLst/>
                    </a:prstGeom>
                  </pic:spPr>
                </pic:pic>
              </a:graphicData>
            </a:graphic>
          </wp:inline>
        </w:drawing>
      </w:r>
      <w:r>
        <w:rPr/>
      </w:r>
    </w:p>
    <w:p>
      <w:pPr>
        <w:pStyle w:val="BodyText"/>
        <w:spacing w:before="121"/>
        <w:rPr>
          <w:sz w:val="18"/>
        </w:rPr>
      </w:pPr>
    </w:p>
    <w:p>
      <w:pPr>
        <w:spacing w:before="0"/>
        <w:ind w:left="502" w:right="0" w:firstLine="0"/>
        <w:jc w:val="left"/>
        <w:rPr>
          <w:sz w:val="18"/>
        </w:rPr>
      </w:pPr>
      <w:r>
        <w:rPr>
          <w:b/>
          <w:sz w:val="18"/>
        </w:rPr>
        <w:t>FIGURE</w:t>
      </w:r>
      <w:r>
        <w:rPr>
          <w:b/>
          <w:spacing w:val="-7"/>
          <w:sz w:val="18"/>
        </w:rPr>
        <w:t> </w:t>
      </w:r>
      <w:r>
        <w:rPr>
          <w:b/>
          <w:sz w:val="18"/>
        </w:rPr>
        <w:t>1.</w:t>
      </w:r>
      <w:r>
        <w:rPr>
          <w:b/>
          <w:spacing w:val="3"/>
          <w:sz w:val="18"/>
        </w:rPr>
        <w:t> </w:t>
      </w:r>
      <w:r>
        <w:rPr>
          <w:sz w:val="18"/>
        </w:rPr>
        <w:t>AI</w:t>
      </w:r>
      <w:r>
        <w:rPr>
          <w:spacing w:val="-7"/>
          <w:sz w:val="18"/>
        </w:rPr>
        <w:t> </w:t>
      </w:r>
      <w:r>
        <w:rPr>
          <w:sz w:val="18"/>
        </w:rPr>
        <w:t>Model</w:t>
      </w:r>
      <w:r>
        <w:rPr>
          <w:spacing w:val="-6"/>
          <w:sz w:val="18"/>
        </w:rPr>
        <w:t> </w:t>
      </w:r>
      <w:r>
        <w:rPr>
          <w:sz w:val="18"/>
        </w:rPr>
        <w:t>Performance</w:t>
      </w:r>
      <w:r>
        <w:rPr>
          <w:spacing w:val="-7"/>
          <w:sz w:val="18"/>
        </w:rPr>
        <w:t> </w:t>
      </w:r>
      <w:r>
        <w:rPr>
          <w:sz w:val="18"/>
        </w:rPr>
        <w:t>Metrics</w:t>
      </w:r>
      <w:r>
        <w:rPr>
          <w:spacing w:val="-6"/>
          <w:sz w:val="18"/>
        </w:rPr>
        <w:t> </w:t>
      </w:r>
      <w:r>
        <w:rPr>
          <w:sz w:val="18"/>
        </w:rPr>
        <w:t>–</w:t>
      </w:r>
      <w:r>
        <w:rPr>
          <w:spacing w:val="-7"/>
          <w:sz w:val="18"/>
        </w:rPr>
        <w:t> </w:t>
      </w:r>
      <w:r>
        <w:rPr>
          <w:sz w:val="18"/>
        </w:rPr>
        <w:t>Random</w:t>
      </w:r>
      <w:r>
        <w:rPr>
          <w:spacing w:val="-6"/>
          <w:sz w:val="18"/>
        </w:rPr>
        <w:t> </w:t>
      </w:r>
      <w:r>
        <w:rPr>
          <w:sz w:val="18"/>
        </w:rPr>
        <w:t>Forest</w:t>
      </w:r>
      <w:r>
        <w:rPr>
          <w:spacing w:val="-7"/>
          <w:sz w:val="18"/>
        </w:rPr>
        <w:t> </w:t>
      </w:r>
      <w:r>
        <w:rPr>
          <w:sz w:val="18"/>
        </w:rPr>
        <w:t>vs</w:t>
      </w:r>
      <w:r>
        <w:rPr>
          <w:spacing w:val="-7"/>
          <w:sz w:val="18"/>
        </w:rPr>
        <w:t> </w:t>
      </w:r>
      <w:r>
        <w:rPr>
          <w:sz w:val="18"/>
        </w:rPr>
        <w:t>LSTM</w:t>
      </w:r>
      <w:r>
        <w:rPr>
          <w:spacing w:val="-6"/>
          <w:sz w:val="18"/>
        </w:rPr>
        <w:t> </w:t>
      </w:r>
      <w:r>
        <w:rPr>
          <w:sz w:val="18"/>
        </w:rPr>
        <w:t>(Test</w:t>
      </w:r>
      <w:r>
        <w:rPr>
          <w:spacing w:val="-7"/>
          <w:sz w:val="18"/>
        </w:rPr>
        <w:t> </w:t>
      </w:r>
      <w:r>
        <w:rPr>
          <w:sz w:val="18"/>
        </w:rPr>
        <w:t>Set,</w:t>
      </w:r>
      <w:r>
        <w:rPr>
          <w:spacing w:val="-6"/>
          <w:sz w:val="18"/>
        </w:rPr>
        <w:t> </w:t>
      </w:r>
      <w:r>
        <w:rPr>
          <w:sz w:val="18"/>
        </w:rPr>
        <w:t>UCI</w:t>
      </w:r>
      <w:r>
        <w:rPr>
          <w:spacing w:val="-7"/>
          <w:sz w:val="18"/>
        </w:rPr>
        <w:t> </w:t>
      </w:r>
      <w:r>
        <w:rPr>
          <w:sz w:val="18"/>
        </w:rPr>
        <w:t>Appliances</w:t>
      </w:r>
      <w:r>
        <w:rPr>
          <w:spacing w:val="-6"/>
          <w:sz w:val="18"/>
        </w:rPr>
        <w:t> </w:t>
      </w:r>
      <w:r>
        <w:rPr>
          <w:sz w:val="18"/>
        </w:rPr>
        <w:t>Energy</w:t>
      </w:r>
      <w:r>
        <w:rPr>
          <w:spacing w:val="-7"/>
          <w:sz w:val="18"/>
        </w:rPr>
        <w:t> </w:t>
      </w:r>
      <w:r>
        <w:rPr>
          <w:spacing w:val="-2"/>
          <w:sz w:val="18"/>
        </w:rPr>
        <w:t>Dataset)</w:t>
      </w:r>
    </w:p>
    <w:p>
      <w:pPr>
        <w:pStyle w:val="BodyText"/>
        <w:spacing w:before="151"/>
      </w:pPr>
      <w:r>
        <w:rPr/>
        <w:drawing>
          <wp:anchor distT="0" distB="0" distL="0" distR="0" allowOverlap="1" layoutInCell="1" locked="0" behindDoc="1" simplePos="0" relativeHeight="487590912">
            <wp:simplePos x="0" y="0"/>
            <wp:positionH relativeFrom="page">
              <wp:posOffset>1857585</wp:posOffset>
            </wp:positionH>
            <wp:positionV relativeFrom="paragraph">
              <wp:posOffset>257581</wp:posOffset>
            </wp:positionV>
            <wp:extent cx="4016311" cy="192252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4016311" cy="1922526"/>
                    </a:xfrm>
                    <a:prstGeom prst="rect">
                      <a:avLst/>
                    </a:prstGeom>
                  </pic:spPr>
                </pic:pic>
              </a:graphicData>
            </a:graphic>
          </wp:anchor>
        </w:drawing>
      </w:r>
    </w:p>
    <w:p>
      <w:pPr>
        <w:pStyle w:val="BodyText"/>
        <w:spacing w:before="113"/>
        <w:rPr>
          <w:sz w:val="18"/>
        </w:rPr>
      </w:pPr>
    </w:p>
    <w:p>
      <w:pPr>
        <w:spacing w:before="0"/>
        <w:ind w:left="437" w:right="0" w:firstLine="0"/>
        <w:jc w:val="left"/>
        <w:rPr>
          <w:sz w:val="18"/>
        </w:rPr>
      </w:pPr>
      <w:r>
        <w:rPr>
          <w:b/>
          <w:sz w:val="18"/>
        </w:rPr>
        <w:t>FIGURE</w:t>
      </w:r>
      <w:r>
        <w:rPr>
          <w:b/>
          <w:spacing w:val="-8"/>
          <w:sz w:val="18"/>
        </w:rPr>
        <w:t> </w:t>
      </w:r>
      <w:r>
        <w:rPr>
          <w:b/>
          <w:sz w:val="18"/>
        </w:rPr>
        <w:t>2.</w:t>
      </w:r>
      <w:r>
        <w:rPr>
          <w:b/>
          <w:spacing w:val="3"/>
          <w:sz w:val="18"/>
        </w:rPr>
        <w:t> </w:t>
      </w:r>
      <w:r>
        <w:rPr>
          <w:sz w:val="18"/>
        </w:rPr>
        <w:t>Weekly</w:t>
      </w:r>
      <w:r>
        <w:rPr>
          <w:spacing w:val="-7"/>
          <w:sz w:val="18"/>
        </w:rPr>
        <w:t> </w:t>
      </w:r>
      <w:r>
        <w:rPr>
          <w:sz w:val="18"/>
        </w:rPr>
        <w:t>and</w:t>
      </w:r>
      <w:r>
        <w:rPr>
          <w:spacing w:val="-7"/>
          <w:sz w:val="18"/>
        </w:rPr>
        <w:t> </w:t>
      </w:r>
      <w:r>
        <w:rPr>
          <w:sz w:val="18"/>
        </w:rPr>
        <w:t>Monthly</w:t>
      </w:r>
      <w:r>
        <w:rPr>
          <w:spacing w:val="-7"/>
          <w:sz w:val="18"/>
        </w:rPr>
        <w:t> </w:t>
      </w:r>
      <w:r>
        <w:rPr>
          <w:sz w:val="18"/>
        </w:rPr>
        <w:t>Energy</w:t>
      </w:r>
      <w:r>
        <w:rPr>
          <w:spacing w:val="-7"/>
          <w:sz w:val="18"/>
        </w:rPr>
        <w:t> </w:t>
      </w:r>
      <w:r>
        <w:rPr>
          <w:sz w:val="18"/>
        </w:rPr>
        <w:t>Consumption</w:t>
      </w:r>
      <w:r>
        <w:rPr>
          <w:spacing w:val="-7"/>
          <w:sz w:val="18"/>
        </w:rPr>
        <w:t> </w:t>
      </w:r>
      <w:r>
        <w:rPr>
          <w:sz w:val="18"/>
        </w:rPr>
        <w:t>–</w:t>
      </w:r>
      <w:r>
        <w:rPr>
          <w:spacing w:val="-7"/>
          <w:sz w:val="18"/>
        </w:rPr>
        <w:t> </w:t>
      </w:r>
      <w:r>
        <w:rPr>
          <w:sz w:val="18"/>
        </w:rPr>
        <w:t>No</w:t>
      </w:r>
      <w:r>
        <w:rPr>
          <w:spacing w:val="-8"/>
          <w:sz w:val="18"/>
        </w:rPr>
        <w:t> </w:t>
      </w:r>
      <w:r>
        <w:rPr>
          <w:sz w:val="18"/>
        </w:rPr>
        <w:t>Control</w:t>
      </w:r>
      <w:r>
        <w:rPr>
          <w:spacing w:val="-7"/>
          <w:sz w:val="18"/>
        </w:rPr>
        <w:t> </w:t>
      </w:r>
      <w:r>
        <w:rPr>
          <w:sz w:val="18"/>
        </w:rPr>
        <w:t>vs</w:t>
      </w:r>
      <w:r>
        <w:rPr>
          <w:spacing w:val="-7"/>
          <w:sz w:val="18"/>
        </w:rPr>
        <w:t> </w:t>
      </w:r>
      <w:r>
        <w:rPr>
          <w:sz w:val="18"/>
        </w:rPr>
        <w:t>Schedule-Based</w:t>
      </w:r>
      <w:r>
        <w:rPr>
          <w:spacing w:val="-7"/>
          <w:sz w:val="18"/>
        </w:rPr>
        <w:t> </w:t>
      </w:r>
      <w:r>
        <w:rPr>
          <w:sz w:val="18"/>
        </w:rPr>
        <w:t>vs</w:t>
      </w:r>
      <w:r>
        <w:rPr>
          <w:spacing w:val="-7"/>
          <w:sz w:val="18"/>
        </w:rPr>
        <w:t> </w:t>
      </w:r>
      <w:r>
        <w:rPr>
          <w:sz w:val="18"/>
        </w:rPr>
        <w:t>AI-Based</w:t>
      </w:r>
      <w:r>
        <w:rPr>
          <w:spacing w:val="-7"/>
          <w:sz w:val="18"/>
        </w:rPr>
        <w:t> </w:t>
      </w:r>
      <w:r>
        <w:rPr>
          <w:sz w:val="18"/>
        </w:rPr>
        <w:t>Control</w:t>
      </w:r>
      <w:r>
        <w:rPr>
          <w:spacing w:val="-7"/>
          <w:sz w:val="18"/>
        </w:rPr>
        <w:t> </w:t>
      </w:r>
      <w:r>
        <w:rPr>
          <w:spacing w:val="-2"/>
          <w:sz w:val="18"/>
        </w:rPr>
        <w:t>(kWh)</w:t>
      </w:r>
    </w:p>
    <w:p>
      <w:pPr>
        <w:pStyle w:val="BodyText"/>
        <w:rPr>
          <w:sz w:val="18"/>
        </w:rPr>
      </w:pPr>
    </w:p>
    <w:p>
      <w:pPr>
        <w:pStyle w:val="BodyText"/>
        <w:spacing w:before="103"/>
        <w:rPr>
          <w:sz w:val="18"/>
        </w:rPr>
      </w:pPr>
    </w:p>
    <w:p>
      <w:pPr>
        <w:pStyle w:val="BodyText"/>
        <w:ind w:right="34" w:firstLine="199"/>
        <w:jc w:val="both"/>
      </w:pPr>
      <w:r>
        <w:rPr/>
        <w:t>The performance of the LSTM model in predicting data across a continuous 48-h test window based on May of 2016</w:t>
      </w:r>
      <w:r>
        <w:rPr>
          <w:spacing w:val="15"/>
        </w:rPr>
        <w:t> </w:t>
      </w:r>
      <w:r>
        <w:rPr/>
        <w:t>of</w:t>
      </w:r>
      <w:r>
        <w:rPr>
          <w:spacing w:val="15"/>
        </w:rPr>
        <w:t> </w:t>
      </w:r>
      <w:r>
        <w:rPr/>
        <w:t>the</w:t>
      </w:r>
      <w:r>
        <w:rPr>
          <w:spacing w:val="15"/>
        </w:rPr>
        <w:t> </w:t>
      </w:r>
      <w:r>
        <w:rPr/>
        <w:t>UCI</w:t>
      </w:r>
      <w:r>
        <w:rPr>
          <w:spacing w:val="15"/>
        </w:rPr>
        <w:t> </w:t>
      </w:r>
      <w:r>
        <w:rPr/>
        <w:t>dataset</w:t>
      </w:r>
      <w:r>
        <w:rPr>
          <w:spacing w:val="15"/>
        </w:rPr>
        <w:t> </w:t>
      </w:r>
      <w:r>
        <w:rPr/>
        <w:t>is</w:t>
      </w:r>
      <w:r>
        <w:rPr>
          <w:spacing w:val="15"/>
        </w:rPr>
        <w:t> </w:t>
      </w:r>
      <w:r>
        <w:rPr/>
        <w:t>shown</w:t>
      </w:r>
      <w:r>
        <w:rPr>
          <w:spacing w:val="15"/>
        </w:rPr>
        <w:t> </w:t>
      </w:r>
      <w:r>
        <w:rPr/>
        <w:t>in</w:t>
      </w:r>
      <w:r>
        <w:rPr>
          <w:spacing w:val="15"/>
        </w:rPr>
        <w:t> </w:t>
      </w:r>
      <w:r>
        <w:rPr/>
        <w:t>Graph</w:t>
      </w:r>
      <w:r>
        <w:rPr>
          <w:spacing w:val="15"/>
        </w:rPr>
        <w:t> </w:t>
      </w:r>
      <w:r>
        <w:rPr/>
        <w:t>3</w:t>
      </w:r>
      <w:r>
        <w:rPr>
          <w:spacing w:val="15"/>
        </w:rPr>
        <w:t> </w:t>
      </w:r>
      <w:r>
        <w:rPr/>
        <w:t>(Line</w:t>
      </w:r>
      <w:r>
        <w:rPr>
          <w:spacing w:val="15"/>
        </w:rPr>
        <w:t> </w:t>
      </w:r>
      <w:r>
        <w:rPr/>
        <w:t>Chart).</w:t>
      </w:r>
      <w:r>
        <w:rPr>
          <w:spacing w:val="63"/>
        </w:rPr>
        <w:t> </w:t>
      </w:r>
      <w:r>
        <w:rPr/>
        <w:t>The</w:t>
      </w:r>
      <w:r>
        <w:rPr>
          <w:spacing w:val="15"/>
        </w:rPr>
        <w:t> </w:t>
      </w:r>
      <w:r>
        <w:rPr/>
        <w:t>forecasted</w:t>
      </w:r>
      <w:r>
        <w:rPr>
          <w:spacing w:val="15"/>
        </w:rPr>
        <w:t> </w:t>
      </w:r>
      <w:r>
        <w:rPr/>
        <w:t>series</w:t>
      </w:r>
      <w:r>
        <w:rPr>
          <w:spacing w:val="15"/>
        </w:rPr>
        <w:t> </w:t>
      </w:r>
      <w:r>
        <w:rPr/>
        <w:t>is</w:t>
      </w:r>
      <w:r>
        <w:rPr>
          <w:spacing w:val="15"/>
        </w:rPr>
        <w:t> </w:t>
      </w:r>
      <w:r>
        <w:rPr/>
        <w:t>very</w:t>
      </w:r>
      <w:r>
        <w:rPr>
          <w:spacing w:val="15"/>
        </w:rPr>
        <w:t> </w:t>
      </w:r>
      <w:r>
        <w:rPr/>
        <w:t>close</w:t>
      </w:r>
      <w:r>
        <w:rPr>
          <w:spacing w:val="15"/>
        </w:rPr>
        <w:t> </w:t>
      </w:r>
      <w:r>
        <w:rPr/>
        <w:t>to</w:t>
      </w:r>
      <w:r>
        <w:rPr>
          <w:spacing w:val="15"/>
        </w:rPr>
        <w:t> </w:t>
      </w:r>
      <w:r>
        <w:rPr/>
        <w:t>the</w:t>
      </w:r>
      <w:r>
        <w:rPr>
          <w:spacing w:val="15"/>
        </w:rPr>
        <w:t> </w:t>
      </w:r>
      <w:r>
        <w:rPr/>
        <w:t>real</w:t>
      </w:r>
      <w:r>
        <w:rPr>
          <w:spacing w:val="15"/>
        </w:rPr>
        <w:t> </w:t>
      </w:r>
      <w:r>
        <w:rPr/>
        <w:t>pattern of the energy consumption, the periods of the nocturnal low consumption (0 6h), morning rise, day-time maximum consumption (8 17h), and evening downward trend, with the largest deviation being about 14 Wh around the peak hours.</w:t>
      </w:r>
      <w:r>
        <w:rPr>
          <w:spacing w:val="27"/>
        </w:rPr>
        <w:t> </w:t>
      </w:r>
      <w:r>
        <w:rPr/>
        <w:t>It</w:t>
      </w:r>
      <w:r>
        <w:rPr>
          <w:spacing w:val="2"/>
        </w:rPr>
        <w:t> </w:t>
      </w:r>
      <w:r>
        <w:rPr/>
        <w:t>is</w:t>
      </w:r>
      <w:r>
        <w:rPr>
          <w:spacing w:val="3"/>
        </w:rPr>
        <w:t> </w:t>
      </w:r>
      <w:r>
        <w:rPr/>
        <w:t>clear</w:t>
      </w:r>
      <w:r>
        <w:rPr>
          <w:spacing w:val="3"/>
        </w:rPr>
        <w:t> </w:t>
      </w:r>
      <w:r>
        <w:rPr/>
        <w:t>that</w:t>
      </w:r>
      <w:r>
        <w:rPr>
          <w:spacing w:val="2"/>
        </w:rPr>
        <w:t> </w:t>
      </w:r>
      <w:r>
        <w:rPr/>
        <w:t>the</w:t>
      </w:r>
      <w:r>
        <w:rPr>
          <w:spacing w:val="3"/>
        </w:rPr>
        <w:t> </w:t>
      </w:r>
      <w:r>
        <w:rPr/>
        <w:t>band</w:t>
      </w:r>
      <w:r>
        <w:rPr>
          <w:spacing w:val="2"/>
        </w:rPr>
        <w:t> </w:t>
      </w:r>
      <w:r>
        <w:rPr/>
        <w:t>of</w:t>
      </w:r>
      <w:r>
        <w:rPr>
          <w:spacing w:val="3"/>
        </w:rPr>
        <w:t> </w:t>
      </w:r>
      <w:r>
        <w:rPr/>
        <w:t>prediction</w:t>
      </w:r>
      <w:r>
        <w:rPr>
          <w:spacing w:val="3"/>
        </w:rPr>
        <w:t> </w:t>
      </w:r>
      <w:r>
        <w:rPr/>
        <w:t>errors</w:t>
      </w:r>
      <w:r>
        <w:rPr>
          <w:spacing w:val="2"/>
        </w:rPr>
        <w:t> </w:t>
      </w:r>
      <w:r>
        <w:rPr/>
        <w:t>(shaded</w:t>
      </w:r>
      <w:r>
        <w:rPr>
          <w:spacing w:val="3"/>
        </w:rPr>
        <w:t> </w:t>
      </w:r>
      <w:r>
        <w:rPr/>
        <w:t>area)</w:t>
      </w:r>
      <w:r>
        <w:rPr>
          <w:spacing w:val="2"/>
        </w:rPr>
        <w:t> </w:t>
      </w:r>
      <w:r>
        <w:rPr/>
        <w:t>is</w:t>
      </w:r>
      <w:r>
        <w:rPr>
          <w:spacing w:val="3"/>
        </w:rPr>
        <w:t> </w:t>
      </w:r>
      <w:r>
        <w:rPr/>
        <w:t>small</w:t>
      </w:r>
      <w:r>
        <w:rPr>
          <w:spacing w:val="2"/>
        </w:rPr>
        <w:t> </w:t>
      </w:r>
      <w:r>
        <w:rPr/>
        <w:t>the</w:t>
      </w:r>
      <w:r>
        <w:rPr>
          <w:spacing w:val="3"/>
        </w:rPr>
        <w:t> </w:t>
      </w:r>
      <w:r>
        <w:rPr/>
        <w:t>whole</w:t>
      </w:r>
      <w:r>
        <w:rPr>
          <w:spacing w:val="3"/>
        </w:rPr>
        <w:t> </w:t>
      </w:r>
      <w:r>
        <w:rPr/>
        <w:t>way</w:t>
      </w:r>
      <w:r>
        <w:rPr>
          <w:spacing w:val="2"/>
        </w:rPr>
        <w:t> </w:t>
      </w:r>
      <w:r>
        <w:rPr/>
        <w:t>through,</w:t>
      </w:r>
      <w:r>
        <w:rPr>
          <w:spacing w:val="4"/>
        </w:rPr>
        <w:t> </w:t>
      </w:r>
      <w:r>
        <w:rPr/>
        <w:t>indicating</w:t>
      </w:r>
      <w:r>
        <w:rPr>
          <w:spacing w:val="3"/>
        </w:rPr>
        <w:t> </w:t>
      </w:r>
      <w:r>
        <w:rPr/>
        <w:t>that</w:t>
      </w:r>
      <w:r>
        <w:rPr>
          <w:spacing w:val="2"/>
        </w:rPr>
        <w:t> </w:t>
      </w:r>
      <w:r>
        <w:rPr>
          <w:spacing w:val="-5"/>
        </w:rPr>
        <w:t>the</w:t>
      </w:r>
    </w:p>
    <w:p>
      <w:pPr>
        <w:pStyle w:val="BodyText"/>
        <w:spacing w:before="163"/>
      </w:pPr>
      <w:r>
        <w:rPr/>
        <w:drawing>
          <wp:anchor distT="0" distB="0" distL="0" distR="0" allowOverlap="1" layoutInCell="1" locked="0" behindDoc="1" simplePos="0" relativeHeight="487591424">
            <wp:simplePos x="0" y="0"/>
            <wp:positionH relativeFrom="page">
              <wp:posOffset>1855186</wp:posOffset>
            </wp:positionH>
            <wp:positionV relativeFrom="paragraph">
              <wp:posOffset>264980</wp:posOffset>
            </wp:positionV>
            <wp:extent cx="4066031" cy="160762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4066031" cy="1607629"/>
                    </a:xfrm>
                    <a:prstGeom prst="rect">
                      <a:avLst/>
                    </a:prstGeom>
                  </pic:spPr>
                </pic:pic>
              </a:graphicData>
            </a:graphic>
          </wp:anchor>
        </w:drawing>
      </w:r>
    </w:p>
    <w:p>
      <w:pPr>
        <w:pStyle w:val="BodyText"/>
        <w:spacing w:before="133"/>
        <w:rPr>
          <w:sz w:val="18"/>
        </w:rPr>
      </w:pPr>
    </w:p>
    <w:p>
      <w:pPr>
        <w:spacing w:before="0"/>
        <w:ind w:left="172" w:right="0" w:firstLine="0"/>
        <w:jc w:val="left"/>
        <w:rPr>
          <w:sz w:val="18"/>
        </w:rPr>
      </w:pPr>
      <w:r>
        <w:rPr>
          <w:b/>
          <w:sz w:val="18"/>
        </w:rPr>
        <w:t>FIGURE</w:t>
      </w:r>
      <w:r>
        <w:rPr>
          <w:b/>
          <w:spacing w:val="-8"/>
          <w:sz w:val="18"/>
        </w:rPr>
        <w:t> </w:t>
      </w:r>
      <w:r>
        <w:rPr>
          <w:b/>
          <w:sz w:val="18"/>
        </w:rPr>
        <w:t>3.</w:t>
      </w:r>
      <w:r>
        <w:rPr>
          <w:b/>
          <w:spacing w:val="1"/>
          <w:sz w:val="18"/>
        </w:rPr>
        <w:t> </w:t>
      </w:r>
      <w:r>
        <w:rPr>
          <w:sz w:val="18"/>
        </w:rPr>
        <w:t>LSTM</w:t>
      </w:r>
      <w:r>
        <w:rPr>
          <w:spacing w:val="-8"/>
          <w:sz w:val="18"/>
        </w:rPr>
        <w:t> </w:t>
      </w:r>
      <w:r>
        <w:rPr>
          <w:sz w:val="18"/>
        </w:rPr>
        <w:t>Predicted</w:t>
      </w:r>
      <w:r>
        <w:rPr>
          <w:spacing w:val="-7"/>
          <w:sz w:val="18"/>
        </w:rPr>
        <w:t> </w:t>
      </w:r>
      <w:r>
        <w:rPr>
          <w:sz w:val="18"/>
        </w:rPr>
        <w:t>vs</w:t>
      </w:r>
      <w:r>
        <w:rPr>
          <w:spacing w:val="-8"/>
          <w:sz w:val="18"/>
        </w:rPr>
        <w:t> </w:t>
      </w:r>
      <w:r>
        <w:rPr>
          <w:sz w:val="18"/>
        </w:rPr>
        <w:t>Actual</w:t>
      </w:r>
      <w:r>
        <w:rPr>
          <w:spacing w:val="-8"/>
          <w:sz w:val="18"/>
        </w:rPr>
        <w:t> </w:t>
      </w:r>
      <w:r>
        <w:rPr>
          <w:sz w:val="18"/>
        </w:rPr>
        <w:t>Energy</w:t>
      </w:r>
      <w:r>
        <w:rPr>
          <w:spacing w:val="-8"/>
          <w:sz w:val="18"/>
        </w:rPr>
        <w:t> </w:t>
      </w:r>
      <w:r>
        <w:rPr>
          <w:sz w:val="18"/>
        </w:rPr>
        <w:t>Consumption</w:t>
      </w:r>
      <w:r>
        <w:rPr>
          <w:spacing w:val="-8"/>
          <w:sz w:val="18"/>
        </w:rPr>
        <w:t> </w:t>
      </w:r>
      <w:r>
        <w:rPr>
          <w:sz w:val="18"/>
        </w:rPr>
        <w:t>Over</w:t>
      </w:r>
      <w:r>
        <w:rPr>
          <w:spacing w:val="-8"/>
          <w:sz w:val="18"/>
        </w:rPr>
        <w:t> </w:t>
      </w:r>
      <w:r>
        <w:rPr>
          <w:sz w:val="18"/>
        </w:rPr>
        <w:t>48-Hour</w:t>
      </w:r>
      <w:r>
        <w:rPr>
          <w:spacing w:val="-7"/>
          <w:sz w:val="18"/>
        </w:rPr>
        <w:t> </w:t>
      </w:r>
      <w:r>
        <w:rPr>
          <w:sz w:val="18"/>
        </w:rPr>
        <w:t>Window</w:t>
      </w:r>
      <w:r>
        <w:rPr>
          <w:spacing w:val="-8"/>
          <w:sz w:val="18"/>
        </w:rPr>
        <w:t> </w:t>
      </w:r>
      <w:r>
        <w:rPr>
          <w:sz w:val="18"/>
        </w:rPr>
        <w:t>–</w:t>
      </w:r>
      <w:r>
        <w:rPr>
          <w:spacing w:val="-8"/>
          <w:sz w:val="18"/>
        </w:rPr>
        <w:t> </w:t>
      </w:r>
      <w:r>
        <w:rPr>
          <w:sz w:val="18"/>
        </w:rPr>
        <w:t>UCI</w:t>
      </w:r>
      <w:r>
        <w:rPr>
          <w:spacing w:val="-8"/>
          <w:sz w:val="18"/>
        </w:rPr>
        <w:t> </w:t>
      </w:r>
      <w:r>
        <w:rPr>
          <w:sz w:val="18"/>
        </w:rPr>
        <w:t>Appliances</w:t>
      </w:r>
      <w:r>
        <w:rPr>
          <w:spacing w:val="-8"/>
          <w:sz w:val="18"/>
        </w:rPr>
        <w:t> </w:t>
      </w:r>
      <w:r>
        <w:rPr>
          <w:sz w:val="18"/>
        </w:rPr>
        <w:t>Dataset</w:t>
      </w:r>
      <w:r>
        <w:rPr>
          <w:spacing w:val="-7"/>
          <w:sz w:val="18"/>
        </w:rPr>
        <w:t> </w:t>
      </w:r>
      <w:r>
        <w:rPr>
          <w:sz w:val="18"/>
        </w:rPr>
        <w:t>Test</w:t>
      </w:r>
      <w:r>
        <w:rPr>
          <w:spacing w:val="-8"/>
          <w:sz w:val="18"/>
        </w:rPr>
        <w:t> </w:t>
      </w:r>
      <w:r>
        <w:rPr>
          <w:spacing w:val="-2"/>
          <w:sz w:val="18"/>
        </w:rPr>
        <w:t>Sample</w:t>
      </w:r>
    </w:p>
    <w:p>
      <w:pPr>
        <w:spacing w:after="0"/>
        <w:jc w:val="left"/>
        <w:rPr>
          <w:sz w:val="18"/>
        </w:rPr>
        <w:sectPr>
          <w:pgSz w:w="12240" w:h="15840"/>
          <w:pgMar w:top="1620" w:bottom="280" w:left="1440" w:right="1440"/>
        </w:sectPr>
      </w:pPr>
    </w:p>
    <w:p>
      <w:pPr>
        <w:pStyle w:val="BodyText"/>
        <w:ind w:left="1468"/>
      </w:pPr>
      <w:r>
        <w:rPr/>
        <w:drawing>
          <wp:inline distT="0" distB="0" distL="0" distR="0">
            <wp:extent cx="4038409" cy="177060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038409" cy="1770602"/>
                    </a:xfrm>
                    <a:prstGeom prst="rect">
                      <a:avLst/>
                    </a:prstGeom>
                  </pic:spPr>
                </pic:pic>
              </a:graphicData>
            </a:graphic>
          </wp:inline>
        </w:drawing>
      </w:r>
      <w:r>
        <w:rPr/>
      </w:r>
    </w:p>
    <w:p>
      <w:pPr>
        <w:pStyle w:val="BodyText"/>
        <w:spacing w:before="132"/>
        <w:rPr>
          <w:sz w:val="18"/>
        </w:rPr>
      </w:pPr>
    </w:p>
    <w:p>
      <w:pPr>
        <w:spacing w:before="0"/>
        <w:ind w:left="203" w:right="0" w:firstLine="0"/>
        <w:jc w:val="left"/>
        <w:rPr>
          <w:sz w:val="18"/>
        </w:rPr>
      </w:pPr>
      <w:r>
        <w:rPr>
          <w:b/>
          <w:sz w:val="18"/>
        </w:rPr>
        <w:t>FIGURE</w:t>
      </w:r>
      <w:r>
        <w:rPr>
          <w:b/>
          <w:spacing w:val="-8"/>
          <w:sz w:val="18"/>
        </w:rPr>
        <w:t> </w:t>
      </w:r>
      <w:r>
        <w:rPr>
          <w:b/>
          <w:sz w:val="18"/>
        </w:rPr>
        <w:t>4.</w:t>
      </w:r>
      <w:r>
        <w:rPr>
          <w:b/>
          <w:spacing w:val="2"/>
          <w:sz w:val="18"/>
        </w:rPr>
        <w:t> </w:t>
      </w:r>
      <w:r>
        <w:rPr>
          <w:sz w:val="18"/>
        </w:rPr>
        <w:t>Hourly</w:t>
      </w:r>
      <w:r>
        <w:rPr>
          <w:spacing w:val="-8"/>
          <w:sz w:val="18"/>
        </w:rPr>
        <w:t> </w:t>
      </w:r>
      <w:r>
        <w:rPr>
          <w:sz w:val="18"/>
        </w:rPr>
        <w:t>Average</w:t>
      </w:r>
      <w:r>
        <w:rPr>
          <w:spacing w:val="-7"/>
          <w:sz w:val="18"/>
        </w:rPr>
        <w:t> </w:t>
      </w:r>
      <w:r>
        <w:rPr>
          <w:sz w:val="18"/>
        </w:rPr>
        <w:t>Energy</w:t>
      </w:r>
      <w:r>
        <w:rPr>
          <w:spacing w:val="-8"/>
          <w:sz w:val="18"/>
        </w:rPr>
        <w:t> </w:t>
      </w:r>
      <w:r>
        <w:rPr>
          <w:sz w:val="18"/>
        </w:rPr>
        <w:t>Consumption</w:t>
      </w:r>
      <w:r>
        <w:rPr>
          <w:spacing w:val="-8"/>
          <w:sz w:val="18"/>
        </w:rPr>
        <w:t> </w:t>
      </w:r>
      <w:r>
        <w:rPr>
          <w:sz w:val="18"/>
        </w:rPr>
        <w:t>–</w:t>
      </w:r>
      <w:r>
        <w:rPr>
          <w:spacing w:val="-7"/>
          <w:sz w:val="18"/>
        </w:rPr>
        <w:t> </w:t>
      </w:r>
      <w:r>
        <w:rPr>
          <w:sz w:val="18"/>
        </w:rPr>
        <w:t>Comparison</w:t>
      </w:r>
      <w:r>
        <w:rPr>
          <w:spacing w:val="-8"/>
          <w:sz w:val="18"/>
        </w:rPr>
        <w:t> </w:t>
      </w:r>
      <w:r>
        <w:rPr>
          <w:sz w:val="18"/>
        </w:rPr>
        <w:t>of</w:t>
      </w:r>
      <w:r>
        <w:rPr>
          <w:spacing w:val="-7"/>
          <w:sz w:val="18"/>
        </w:rPr>
        <w:t> </w:t>
      </w:r>
      <w:r>
        <w:rPr>
          <w:sz w:val="18"/>
        </w:rPr>
        <w:t>3</w:t>
      </w:r>
      <w:r>
        <w:rPr>
          <w:spacing w:val="-8"/>
          <w:sz w:val="18"/>
        </w:rPr>
        <w:t> </w:t>
      </w:r>
      <w:r>
        <w:rPr>
          <w:sz w:val="18"/>
        </w:rPr>
        <w:t>Control</w:t>
      </w:r>
      <w:r>
        <w:rPr>
          <w:spacing w:val="-8"/>
          <w:sz w:val="18"/>
        </w:rPr>
        <w:t> </w:t>
      </w:r>
      <w:r>
        <w:rPr>
          <w:sz w:val="18"/>
        </w:rPr>
        <w:t>Strategies</w:t>
      </w:r>
      <w:r>
        <w:rPr>
          <w:spacing w:val="-7"/>
          <w:sz w:val="18"/>
        </w:rPr>
        <w:t> </w:t>
      </w:r>
      <w:r>
        <w:rPr>
          <w:sz w:val="18"/>
        </w:rPr>
        <w:t>(UCI</w:t>
      </w:r>
      <w:r>
        <w:rPr>
          <w:spacing w:val="-8"/>
          <w:sz w:val="18"/>
        </w:rPr>
        <w:t> </w:t>
      </w:r>
      <w:r>
        <w:rPr>
          <w:sz w:val="18"/>
        </w:rPr>
        <w:t>Dataset,</w:t>
      </w:r>
      <w:r>
        <w:rPr>
          <w:spacing w:val="-7"/>
          <w:sz w:val="18"/>
        </w:rPr>
        <w:t> </w:t>
      </w:r>
      <w:r>
        <w:rPr>
          <w:sz w:val="18"/>
        </w:rPr>
        <w:t>4.5-Month</w:t>
      </w:r>
      <w:r>
        <w:rPr>
          <w:spacing w:val="-8"/>
          <w:sz w:val="18"/>
        </w:rPr>
        <w:t> </w:t>
      </w:r>
      <w:r>
        <w:rPr>
          <w:spacing w:val="-2"/>
          <w:sz w:val="18"/>
        </w:rPr>
        <w:t>Average)</w:t>
      </w:r>
    </w:p>
    <w:p>
      <w:pPr>
        <w:pStyle w:val="BodyText"/>
        <w:spacing w:before="61"/>
      </w:pPr>
      <w:r>
        <w:rPr/>
        <w:drawing>
          <wp:anchor distT="0" distB="0" distL="0" distR="0" allowOverlap="1" layoutInCell="1" locked="0" behindDoc="1" simplePos="0" relativeHeight="487591936">
            <wp:simplePos x="0" y="0"/>
            <wp:positionH relativeFrom="page">
              <wp:posOffset>2021220</wp:posOffset>
            </wp:positionH>
            <wp:positionV relativeFrom="paragraph">
              <wp:posOffset>200151</wp:posOffset>
            </wp:positionV>
            <wp:extent cx="3920653" cy="344900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920653" cy="3449002"/>
                    </a:xfrm>
                    <a:prstGeom prst="rect">
                      <a:avLst/>
                    </a:prstGeom>
                  </pic:spPr>
                </pic:pic>
              </a:graphicData>
            </a:graphic>
          </wp:anchor>
        </w:drawing>
      </w:r>
    </w:p>
    <w:p>
      <w:pPr>
        <w:pStyle w:val="BodyText"/>
        <w:spacing w:before="165"/>
        <w:rPr>
          <w:sz w:val="18"/>
        </w:rPr>
      </w:pPr>
    </w:p>
    <w:p>
      <w:pPr>
        <w:spacing w:line="242" w:lineRule="auto" w:before="0"/>
        <w:ind w:left="0" w:right="32" w:firstLine="0"/>
        <w:jc w:val="both"/>
        <w:rPr>
          <w:sz w:val="18"/>
        </w:rPr>
      </w:pPr>
      <w:r>
        <w:rPr>
          <w:b/>
          <w:sz w:val="18"/>
        </w:rPr>
        <w:t>FIGURE 5.</w:t>
      </w:r>
      <w:r>
        <w:rPr>
          <w:b/>
          <w:spacing w:val="40"/>
          <w:sz w:val="18"/>
        </w:rPr>
        <w:t> </w:t>
      </w:r>
      <w:r>
        <w:rPr>
          <w:sz w:val="18"/>
        </w:rPr>
        <w:t>Multi-Dimensional System Performance Comparison – Proposed AI System vs Schedule-Based vs No Control (8 Evaluation Criteria)</w:t>
      </w:r>
    </w:p>
    <w:p>
      <w:pPr>
        <w:pStyle w:val="BodyText"/>
        <w:rPr>
          <w:sz w:val="18"/>
        </w:rPr>
      </w:pPr>
    </w:p>
    <w:p>
      <w:pPr>
        <w:pStyle w:val="BodyText"/>
        <w:spacing w:before="33"/>
        <w:rPr>
          <w:sz w:val="18"/>
        </w:rPr>
      </w:pPr>
    </w:p>
    <w:p>
      <w:pPr>
        <w:pStyle w:val="BodyText"/>
        <w:jc w:val="both"/>
      </w:pPr>
      <w:r>
        <w:rPr/>
        <w:t>LSTM</w:t>
      </w:r>
      <w:r>
        <w:rPr>
          <w:spacing w:val="-9"/>
        </w:rPr>
        <w:t> </w:t>
      </w:r>
      <w:r>
        <w:rPr/>
        <w:t>can</w:t>
      </w:r>
      <w:r>
        <w:rPr>
          <w:spacing w:val="-8"/>
        </w:rPr>
        <w:t> </w:t>
      </w:r>
      <w:r>
        <w:rPr/>
        <w:t>adequately</w:t>
      </w:r>
      <w:r>
        <w:rPr>
          <w:spacing w:val="-9"/>
        </w:rPr>
        <w:t> </w:t>
      </w:r>
      <w:r>
        <w:rPr/>
        <w:t>capture</w:t>
      </w:r>
      <w:r>
        <w:rPr>
          <w:spacing w:val="-8"/>
        </w:rPr>
        <w:t> </w:t>
      </w:r>
      <w:r>
        <w:rPr/>
        <w:t>time-dependent</w:t>
      </w:r>
      <w:r>
        <w:rPr>
          <w:spacing w:val="-9"/>
        </w:rPr>
        <w:t> </w:t>
      </w:r>
      <w:r>
        <w:rPr/>
        <w:t>variations</w:t>
      </w:r>
      <w:r>
        <w:rPr>
          <w:spacing w:val="-8"/>
        </w:rPr>
        <w:t> </w:t>
      </w:r>
      <w:r>
        <w:rPr/>
        <w:t>in</w:t>
      </w:r>
      <w:r>
        <w:rPr>
          <w:spacing w:val="-9"/>
        </w:rPr>
        <w:t> </w:t>
      </w:r>
      <w:r>
        <w:rPr/>
        <w:t>classroom</w:t>
      </w:r>
      <w:r>
        <w:rPr>
          <w:spacing w:val="-8"/>
        </w:rPr>
        <w:t> </w:t>
      </w:r>
      <w:r>
        <w:rPr/>
        <w:t>energy</w:t>
      </w:r>
      <w:r>
        <w:rPr>
          <w:spacing w:val="-9"/>
        </w:rPr>
        <w:t> </w:t>
      </w:r>
      <w:r>
        <w:rPr>
          <w:spacing w:val="-2"/>
        </w:rPr>
        <w:t>consumption.</w:t>
      </w:r>
    </w:p>
    <w:p>
      <w:pPr>
        <w:pStyle w:val="BodyText"/>
        <w:spacing w:before="1"/>
        <w:ind w:right="34" w:firstLine="199"/>
        <w:jc w:val="both"/>
      </w:pPr>
      <w:r>
        <w:rPr/>
        <w:t>Graph 4 (Line Chart) demonstrates the hour-of-day mean energy consumption calculated based on all the 19,735 observations</w:t>
      </w:r>
      <w:r>
        <w:rPr>
          <w:spacing w:val="-8"/>
        </w:rPr>
        <w:t> </w:t>
      </w:r>
      <w:r>
        <w:rPr/>
        <w:t>of</w:t>
      </w:r>
      <w:r>
        <w:rPr>
          <w:spacing w:val="-8"/>
        </w:rPr>
        <w:t> </w:t>
      </w:r>
      <w:r>
        <w:rPr/>
        <w:t>the</w:t>
      </w:r>
      <w:r>
        <w:rPr>
          <w:spacing w:val="-8"/>
        </w:rPr>
        <w:t> </w:t>
      </w:r>
      <w:r>
        <w:rPr/>
        <w:t>UCI</w:t>
      </w:r>
      <w:r>
        <w:rPr>
          <w:spacing w:val="-8"/>
        </w:rPr>
        <w:t> </w:t>
      </w:r>
      <w:r>
        <w:rPr/>
        <w:t>dataset</w:t>
      </w:r>
      <w:r>
        <w:rPr>
          <w:spacing w:val="-8"/>
        </w:rPr>
        <w:t> </w:t>
      </w:r>
      <w:r>
        <w:rPr/>
        <w:t>and</w:t>
      </w:r>
      <w:r>
        <w:rPr>
          <w:spacing w:val="-8"/>
        </w:rPr>
        <w:t> </w:t>
      </w:r>
      <w:r>
        <w:rPr/>
        <w:t>indicates</w:t>
      </w:r>
      <w:r>
        <w:rPr>
          <w:spacing w:val="-8"/>
        </w:rPr>
        <w:t> </w:t>
      </w:r>
      <w:r>
        <w:rPr/>
        <w:t>how</w:t>
      </w:r>
      <w:r>
        <w:rPr>
          <w:spacing w:val="-8"/>
        </w:rPr>
        <w:t> </w:t>
      </w:r>
      <w:r>
        <w:rPr/>
        <w:t>the</w:t>
      </w:r>
      <w:r>
        <w:rPr>
          <w:spacing w:val="-8"/>
        </w:rPr>
        <w:t> </w:t>
      </w:r>
      <w:r>
        <w:rPr/>
        <w:t>three</w:t>
      </w:r>
      <w:r>
        <w:rPr>
          <w:spacing w:val="-8"/>
        </w:rPr>
        <w:t> </w:t>
      </w:r>
      <w:r>
        <w:rPr/>
        <w:t>control</w:t>
      </w:r>
      <w:r>
        <w:rPr>
          <w:spacing w:val="-8"/>
        </w:rPr>
        <w:t> </w:t>
      </w:r>
      <w:r>
        <w:rPr/>
        <w:t>strategies</w:t>
      </w:r>
      <w:r>
        <w:rPr>
          <w:spacing w:val="-8"/>
        </w:rPr>
        <w:t> </w:t>
      </w:r>
      <w:r>
        <w:rPr/>
        <w:t>vary</w:t>
      </w:r>
      <w:r>
        <w:rPr>
          <w:spacing w:val="-8"/>
        </w:rPr>
        <w:t> </w:t>
      </w:r>
      <w:r>
        <w:rPr/>
        <w:t>over</w:t>
      </w:r>
      <w:r>
        <w:rPr>
          <w:spacing w:val="-8"/>
        </w:rPr>
        <w:t> </w:t>
      </w:r>
      <w:r>
        <w:rPr/>
        <w:t>a</w:t>
      </w:r>
      <w:r>
        <w:rPr>
          <w:spacing w:val="-8"/>
        </w:rPr>
        <w:t> </w:t>
      </w:r>
      <w:r>
        <w:rPr/>
        <w:t>24</w:t>
      </w:r>
      <w:r>
        <w:rPr>
          <w:spacing w:val="-8"/>
        </w:rPr>
        <w:t> </w:t>
      </w:r>
      <w:r>
        <w:rPr/>
        <w:t>hour</w:t>
      </w:r>
      <w:r>
        <w:rPr>
          <w:spacing w:val="-8"/>
        </w:rPr>
        <w:t> </w:t>
      </w:r>
      <w:r>
        <w:rPr/>
        <w:t>cycle. The</w:t>
      </w:r>
      <w:r>
        <w:rPr>
          <w:spacing w:val="-8"/>
        </w:rPr>
        <w:t> </w:t>
      </w:r>
      <w:r>
        <w:rPr/>
        <w:t>artificial intelligence</w:t>
      </w:r>
      <w:r>
        <w:rPr>
          <w:spacing w:val="-4"/>
        </w:rPr>
        <w:t> </w:t>
      </w:r>
      <w:r>
        <w:rPr/>
        <w:t>system</w:t>
      </w:r>
      <w:r>
        <w:rPr>
          <w:spacing w:val="-4"/>
        </w:rPr>
        <w:t> </w:t>
      </w:r>
      <w:r>
        <w:rPr/>
        <w:t>produces</w:t>
      </w:r>
      <w:r>
        <w:rPr>
          <w:spacing w:val="-5"/>
        </w:rPr>
        <w:t> </w:t>
      </w:r>
      <w:r>
        <w:rPr/>
        <w:t>the</w:t>
      </w:r>
      <w:r>
        <w:rPr>
          <w:spacing w:val="-4"/>
        </w:rPr>
        <w:t> </w:t>
      </w:r>
      <w:r>
        <w:rPr/>
        <w:t>least</w:t>
      </w:r>
      <w:r>
        <w:rPr>
          <w:spacing w:val="-4"/>
        </w:rPr>
        <w:t> </w:t>
      </w:r>
      <w:r>
        <w:rPr/>
        <w:t>consumption</w:t>
      </w:r>
      <w:r>
        <w:rPr>
          <w:spacing w:val="-4"/>
        </w:rPr>
        <w:t> </w:t>
      </w:r>
      <w:r>
        <w:rPr/>
        <w:t>in</w:t>
      </w:r>
      <w:r>
        <w:rPr>
          <w:spacing w:val="-4"/>
        </w:rPr>
        <w:t> </w:t>
      </w:r>
      <w:r>
        <w:rPr/>
        <w:t>all</w:t>
      </w:r>
      <w:r>
        <w:rPr>
          <w:spacing w:val="-5"/>
        </w:rPr>
        <w:t> </w:t>
      </w:r>
      <w:r>
        <w:rPr/>
        <w:t>hours,</w:t>
      </w:r>
      <w:r>
        <w:rPr>
          <w:spacing w:val="-4"/>
        </w:rPr>
        <w:t> </w:t>
      </w:r>
      <w:r>
        <w:rPr/>
        <w:t>and</w:t>
      </w:r>
      <w:r>
        <w:rPr>
          <w:spacing w:val="-4"/>
        </w:rPr>
        <w:t> </w:t>
      </w:r>
      <w:r>
        <w:rPr/>
        <w:t>the</w:t>
      </w:r>
      <w:r>
        <w:rPr>
          <w:spacing w:val="-5"/>
        </w:rPr>
        <w:t> </w:t>
      </w:r>
      <w:r>
        <w:rPr/>
        <w:t>most</w:t>
      </w:r>
      <w:r>
        <w:rPr>
          <w:spacing w:val="-4"/>
        </w:rPr>
        <w:t> </w:t>
      </w:r>
      <w:r>
        <w:rPr/>
        <w:t>significant</w:t>
      </w:r>
      <w:r>
        <w:rPr>
          <w:spacing w:val="-4"/>
        </w:rPr>
        <w:t> </w:t>
      </w:r>
      <w:r>
        <w:rPr/>
        <w:t>absolute</w:t>
      </w:r>
      <w:r>
        <w:rPr>
          <w:spacing w:val="-4"/>
        </w:rPr>
        <w:t> </w:t>
      </w:r>
      <w:r>
        <w:rPr/>
        <w:t>saving</w:t>
      </w:r>
      <w:r>
        <w:rPr>
          <w:spacing w:val="-4"/>
        </w:rPr>
        <w:t> </w:t>
      </w:r>
      <w:r>
        <w:rPr/>
        <w:t>in</w:t>
      </w:r>
      <w:r>
        <w:rPr>
          <w:spacing w:val="-5"/>
        </w:rPr>
        <w:t> </w:t>
      </w:r>
      <w:r>
        <w:rPr/>
        <w:t>the</w:t>
      </w:r>
      <w:r>
        <w:rPr>
          <w:spacing w:val="-4"/>
        </w:rPr>
        <w:t> </w:t>
      </w:r>
      <w:r>
        <w:rPr/>
        <w:t>hours of classes (08:00–17:00).</w:t>
      </w:r>
      <w:r>
        <w:rPr>
          <w:spacing w:val="40"/>
        </w:rPr>
        <w:t> </w:t>
      </w:r>
      <w:r>
        <w:rPr/>
        <w:t>The difference between schedule-based and AI-based control, which is reflected by the green shaded area, is the 10 percent more savings achieved by real-time AI prediction compared to fixed-schedule </w:t>
      </w:r>
      <w:r>
        <w:rPr>
          <w:spacing w:val="-2"/>
        </w:rPr>
        <w:t>control.</w:t>
      </w:r>
    </w:p>
    <w:p>
      <w:pPr>
        <w:pStyle w:val="BodyText"/>
        <w:ind w:left="-1" w:right="32" w:firstLine="199"/>
        <w:jc w:val="both"/>
      </w:pPr>
      <w:r>
        <w:rPr/>
        <w:t>Graph 5 (Radar Chart) represents the holistic multi-criteria comparison of eight dimensions of evaluation </w:t>
      </w:r>
      <w:r>
        <w:rPr/>
        <w:t>Occu- pancy Accuracy, Energy Savings, Cost Reduction, Response Speed, Scalability, CO</w:t>
      </w:r>
      <w:r>
        <w:rPr>
          <w:vertAlign w:val="subscript"/>
        </w:rPr>
        <w:t>2</w:t>
      </w:r>
      <w:r>
        <w:rPr>
          <w:vertAlign w:val="baseline"/>
        </w:rPr>
        <w:t> Reduction, User Satisfaction and</w:t>
      </w:r>
      <w:r>
        <w:rPr>
          <w:spacing w:val="-11"/>
          <w:vertAlign w:val="baseline"/>
        </w:rPr>
        <w:t> </w:t>
      </w:r>
      <w:r>
        <w:rPr>
          <w:vertAlign w:val="baseline"/>
        </w:rPr>
        <w:t>Reliability. The</w:t>
      </w:r>
      <w:r>
        <w:rPr>
          <w:spacing w:val="-11"/>
          <w:vertAlign w:val="baseline"/>
        </w:rPr>
        <w:t> </w:t>
      </w:r>
      <w:r>
        <w:rPr>
          <w:vertAlign w:val="baseline"/>
        </w:rPr>
        <w:t>proposed</w:t>
      </w:r>
      <w:r>
        <w:rPr>
          <w:spacing w:val="-11"/>
          <w:vertAlign w:val="baseline"/>
        </w:rPr>
        <w:t> </w:t>
      </w:r>
      <w:r>
        <w:rPr>
          <w:vertAlign w:val="baseline"/>
        </w:rPr>
        <w:t>AI-based</w:t>
      </w:r>
      <w:r>
        <w:rPr>
          <w:spacing w:val="-11"/>
          <w:vertAlign w:val="baseline"/>
        </w:rPr>
        <w:t> </w:t>
      </w:r>
      <w:r>
        <w:rPr>
          <w:vertAlign w:val="baseline"/>
        </w:rPr>
        <w:t>system</w:t>
      </w:r>
      <w:r>
        <w:rPr>
          <w:spacing w:val="-11"/>
          <w:vertAlign w:val="baseline"/>
        </w:rPr>
        <w:t> </w:t>
      </w:r>
      <w:r>
        <w:rPr>
          <w:vertAlign w:val="baseline"/>
        </w:rPr>
        <w:t>(green</w:t>
      </w:r>
      <w:r>
        <w:rPr>
          <w:spacing w:val="-11"/>
          <w:vertAlign w:val="baseline"/>
        </w:rPr>
        <w:t> </w:t>
      </w:r>
      <w:r>
        <w:rPr>
          <w:vertAlign w:val="baseline"/>
        </w:rPr>
        <w:t>polygon)</w:t>
      </w:r>
      <w:r>
        <w:rPr>
          <w:spacing w:val="-11"/>
          <w:vertAlign w:val="baseline"/>
        </w:rPr>
        <w:t> </w:t>
      </w:r>
      <w:r>
        <w:rPr>
          <w:vertAlign w:val="baseline"/>
        </w:rPr>
        <w:t>is</w:t>
      </w:r>
      <w:r>
        <w:rPr>
          <w:spacing w:val="-11"/>
          <w:vertAlign w:val="baseline"/>
        </w:rPr>
        <w:t> </w:t>
      </w:r>
      <w:r>
        <w:rPr>
          <w:vertAlign w:val="baseline"/>
        </w:rPr>
        <w:t>always</w:t>
      </w:r>
      <w:r>
        <w:rPr>
          <w:spacing w:val="-11"/>
          <w:vertAlign w:val="baseline"/>
        </w:rPr>
        <w:t> </w:t>
      </w:r>
      <w:r>
        <w:rPr>
          <w:vertAlign w:val="baseline"/>
        </w:rPr>
        <w:t>better</w:t>
      </w:r>
      <w:r>
        <w:rPr>
          <w:spacing w:val="-11"/>
          <w:vertAlign w:val="baseline"/>
        </w:rPr>
        <w:t> </w:t>
      </w:r>
      <w:r>
        <w:rPr>
          <w:vertAlign w:val="baseline"/>
        </w:rPr>
        <w:t>in</w:t>
      </w:r>
      <w:r>
        <w:rPr>
          <w:spacing w:val="-11"/>
          <w:vertAlign w:val="baseline"/>
        </w:rPr>
        <w:t> </w:t>
      </w:r>
      <w:r>
        <w:rPr>
          <w:vertAlign w:val="baseline"/>
        </w:rPr>
        <w:t>all</w:t>
      </w:r>
      <w:r>
        <w:rPr>
          <w:spacing w:val="-11"/>
          <w:vertAlign w:val="baseline"/>
        </w:rPr>
        <w:t> </w:t>
      </w:r>
      <w:r>
        <w:rPr>
          <w:vertAlign w:val="baseline"/>
        </w:rPr>
        <w:t>eight</w:t>
      </w:r>
      <w:r>
        <w:rPr>
          <w:spacing w:val="-11"/>
          <w:vertAlign w:val="baseline"/>
        </w:rPr>
        <w:t> </w:t>
      </w:r>
      <w:r>
        <w:rPr>
          <w:vertAlign w:val="baseline"/>
        </w:rPr>
        <w:t>dimensions,</w:t>
      </w:r>
      <w:r>
        <w:rPr>
          <w:spacing w:val="-10"/>
          <w:vertAlign w:val="baseline"/>
        </w:rPr>
        <w:t> </w:t>
      </w:r>
      <w:r>
        <w:rPr>
          <w:vertAlign w:val="baseline"/>
        </w:rPr>
        <w:t>with</w:t>
      </w:r>
      <w:r>
        <w:rPr>
          <w:spacing w:val="-11"/>
          <w:vertAlign w:val="baseline"/>
        </w:rPr>
        <w:t> </w:t>
      </w:r>
      <w:r>
        <w:rPr>
          <w:vertAlign w:val="baseline"/>
        </w:rPr>
        <w:t>the</w:t>
      </w:r>
      <w:r>
        <w:rPr>
          <w:spacing w:val="-11"/>
          <w:vertAlign w:val="baseline"/>
        </w:rPr>
        <w:t> </w:t>
      </w:r>
      <w:r>
        <w:rPr>
          <w:vertAlign w:val="baseline"/>
        </w:rPr>
        <w:t>most significant</w:t>
      </w:r>
      <w:r>
        <w:rPr>
          <w:spacing w:val="-3"/>
          <w:vertAlign w:val="baseline"/>
        </w:rPr>
        <w:t> </w:t>
      </w:r>
      <w:r>
        <w:rPr>
          <w:vertAlign w:val="baseline"/>
        </w:rPr>
        <w:t>difference</w:t>
      </w:r>
      <w:r>
        <w:rPr>
          <w:spacing w:val="-2"/>
          <w:vertAlign w:val="baseline"/>
        </w:rPr>
        <w:t> </w:t>
      </w:r>
      <w:r>
        <w:rPr>
          <w:vertAlign w:val="baseline"/>
        </w:rPr>
        <w:t>in</w:t>
      </w:r>
      <w:r>
        <w:rPr>
          <w:spacing w:val="-2"/>
          <w:vertAlign w:val="baseline"/>
        </w:rPr>
        <w:t> </w:t>
      </w:r>
      <w:r>
        <w:rPr>
          <w:vertAlign w:val="baseline"/>
        </w:rPr>
        <w:t>Occupancy</w:t>
      </w:r>
      <w:r>
        <w:rPr>
          <w:spacing w:val="-3"/>
          <w:vertAlign w:val="baseline"/>
        </w:rPr>
        <w:t> </w:t>
      </w:r>
      <w:r>
        <w:rPr>
          <w:vertAlign w:val="baseline"/>
        </w:rPr>
        <w:t>Accuracy</w:t>
      </w:r>
      <w:r>
        <w:rPr>
          <w:spacing w:val="-2"/>
          <w:vertAlign w:val="baseline"/>
        </w:rPr>
        <w:t> </w:t>
      </w:r>
      <w:r>
        <w:rPr>
          <w:vertAlign w:val="baseline"/>
        </w:rPr>
        <w:t>(93.6%</w:t>
      </w:r>
      <w:r>
        <w:rPr>
          <w:spacing w:val="-2"/>
          <w:vertAlign w:val="baseline"/>
        </w:rPr>
        <w:t> </w:t>
      </w:r>
      <w:r>
        <w:rPr>
          <w:vertAlign w:val="baseline"/>
        </w:rPr>
        <w:t>vs</w:t>
      </w:r>
      <w:r>
        <w:rPr>
          <w:spacing w:val="-3"/>
          <w:vertAlign w:val="baseline"/>
        </w:rPr>
        <w:t> </w:t>
      </w:r>
      <w:r>
        <w:rPr>
          <w:vertAlign w:val="baseline"/>
        </w:rPr>
        <w:t>70%</w:t>
      </w:r>
      <w:r>
        <w:rPr>
          <w:spacing w:val="-2"/>
          <w:vertAlign w:val="baseline"/>
        </w:rPr>
        <w:t> </w:t>
      </w:r>
      <w:r>
        <w:rPr>
          <w:vertAlign w:val="baseline"/>
        </w:rPr>
        <w:t>vs</w:t>
      </w:r>
      <w:r>
        <w:rPr>
          <w:spacing w:val="-2"/>
          <w:vertAlign w:val="baseline"/>
        </w:rPr>
        <w:t> </w:t>
      </w:r>
      <w:r>
        <w:rPr>
          <w:vertAlign w:val="baseline"/>
        </w:rPr>
        <w:t>45%)</w:t>
      </w:r>
      <w:r>
        <w:rPr>
          <w:spacing w:val="-3"/>
          <w:vertAlign w:val="baseline"/>
        </w:rPr>
        <w:t> </w:t>
      </w:r>
      <w:r>
        <w:rPr>
          <w:vertAlign w:val="baseline"/>
        </w:rPr>
        <w:t>and</w:t>
      </w:r>
      <w:r>
        <w:rPr>
          <w:spacing w:val="-2"/>
          <w:vertAlign w:val="baseline"/>
        </w:rPr>
        <w:t> </w:t>
      </w:r>
      <w:r>
        <w:rPr>
          <w:vertAlign w:val="baseline"/>
        </w:rPr>
        <w:t>CO</w:t>
      </w:r>
      <w:r>
        <w:rPr>
          <w:vertAlign w:val="subscript"/>
        </w:rPr>
        <w:t>2</w:t>
      </w:r>
      <w:r>
        <w:rPr>
          <w:spacing w:val="7"/>
          <w:vertAlign w:val="baseline"/>
        </w:rPr>
        <w:t> </w:t>
      </w:r>
      <w:r>
        <w:rPr>
          <w:vertAlign w:val="baseline"/>
        </w:rPr>
        <w:t>Reduction</w:t>
      </w:r>
      <w:r>
        <w:rPr>
          <w:spacing w:val="-2"/>
          <w:vertAlign w:val="baseline"/>
        </w:rPr>
        <w:t> </w:t>
      </w:r>
      <w:r>
        <w:rPr>
          <w:vertAlign w:val="baseline"/>
        </w:rPr>
        <w:t>(89</w:t>
      </w:r>
      <w:r>
        <w:rPr>
          <w:spacing w:val="-3"/>
          <w:vertAlign w:val="baseline"/>
        </w:rPr>
        <w:t> </w:t>
      </w:r>
      <w:r>
        <w:rPr>
          <w:vertAlign w:val="baseline"/>
        </w:rPr>
        <w:t>vs</w:t>
      </w:r>
      <w:r>
        <w:rPr>
          <w:spacing w:val="-2"/>
          <w:vertAlign w:val="baseline"/>
        </w:rPr>
        <w:t> </w:t>
      </w:r>
      <w:r>
        <w:rPr>
          <w:vertAlign w:val="baseline"/>
        </w:rPr>
        <w:t>68</w:t>
      </w:r>
      <w:r>
        <w:rPr>
          <w:spacing w:val="-2"/>
          <w:vertAlign w:val="baseline"/>
        </w:rPr>
        <w:t> </w:t>
      </w:r>
      <w:r>
        <w:rPr>
          <w:vertAlign w:val="baseline"/>
        </w:rPr>
        <w:t>vs</w:t>
      </w:r>
      <w:r>
        <w:rPr>
          <w:spacing w:val="-3"/>
          <w:vertAlign w:val="baseline"/>
        </w:rPr>
        <w:t> </w:t>
      </w:r>
      <w:r>
        <w:rPr>
          <w:vertAlign w:val="baseline"/>
        </w:rPr>
        <w:t>25</w:t>
      </w:r>
      <w:r>
        <w:rPr>
          <w:spacing w:val="-2"/>
          <w:vertAlign w:val="baseline"/>
        </w:rPr>
        <w:t> </w:t>
      </w:r>
      <w:r>
        <w:rPr>
          <w:vertAlign w:val="baseline"/>
        </w:rPr>
        <w:t>on</w:t>
      </w:r>
      <w:r>
        <w:rPr>
          <w:spacing w:val="-2"/>
          <w:vertAlign w:val="baseline"/>
        </w:rPr>
        <w:t> </w:t>
      </w:r>
      <w:r>
        <w:rPr>
          <w:vertAlign w:val="baseline"/>
        </w:rPr>
        <w:t>a</w:t>
      </w:r>
      <w:r>
        <w:rPr>
          <w:spacing w:val="-3"/>
          <w:vertAlign w:val="baseline"/>
        </w:rPr>
        <w:t> </w:t>
      </w:r>
      <w:r>
        <w:rPr>
          <w:spacing w:val="-4"/>
          <w:vertAlign w:val="baseline"/>
        </w:rPr>
        <w:t>nor-</w:t>
      </w:r>
    </w:p>
    <w:p>
      <w:pPr>
        <w:pStyle w:val="BodyText"/>
        <w:spacing w:after="0"/>
        <w:jc w:val="both"/>
        <w:sectPr>
          <w:pgSz w:w="12240" w:h="15840"/>
          <w:pgMar w:top="1580" w:bottom="280" w:left="1440" w:right="1440"/>
        </w:sectPr>
      </w:pPr>
    </w:p>
    <w:p>
      <w:pPr>
        <w:pStyle w:val="BodyText"/>
        <w:ind w:left="1530"/>
      </w:pPr>
      <w:r>
        <w:rPr/>
        <w:drawing>
          <wp:inline distT="0" distB="0" distL="0" distR="0">
            <wp:extent cx="4021984" cy="1922526"/>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4021984" cy="1922526"/>
                    </a:xfrm>
                    <a:prstGeom prst="rect">
                      <a:avLst/>
                    </a:prstGeom>
                  </pic:spPr>
                </pic:pic>
              </a:graphicData>
            </a:graphic>
          </wp:inline>
        </w:drawing>
      </w:r>
      <w:r>
        <w:rPr/>
      </w:r>
    </w:p>
    <w:p>
      <w:pPr>
        <w:pStyle w:val="BodyText"/>
        <w:spacing w:before="190"/>
        <w:rPr>
          <w:sz w:val="18"/>
        </w:rPr>
      </w:pPr>
    </w:p>
    <w:p>
      <w:pPr>
        <w:spacing w:before="0"/>
        <w:ind w:left="0" w:right="0" w:firstLine="0"/>
        <w:jc w:val="both"/>
        <w:rPr>
          <w:sz w:val="18"/>
        </w:rPr>
      </w:pPr>
      <w:r>
        <w:rPr>
          <w:b/>
          <w:spacing w:val="-2"/>
          <w:sz w:val="18"/>
        </w:rPr>
        <w:t>FIGURE</w:t>
      </w:r>
      <w:r>
        <w:rPr>
          <w:b/>
          <w:spacing w:val="-4"/>
          <w:sz w:val="18"/>
        </w:rPr>
        <w:t> </w:t>
      </w:r>
      <w:r>
        <w:rPr>
          <w:b/>
          <w:spacing w:val="-2"/>
          <w:sz w:val="18"/>
        </w:rPr>
        <w:t>6.</w:t>
      </w:r>
      <w:r>
        <w:rPr>
          <w:b/>
          <w:spacing w:val="15"/>
          <w:sz w:val="18"/>
        </w:rPr>
        <w:t> </w:t>
      </w:r>
      <w:r>
        <w:rPr>
          <w:spacing w:val="-2"/>
          <w:sz w:val="18"/>
        </w:rPr>
        <w:t>Device-Wise</w:t>
      </w:r>
      <w:r>
        <w:rPr>
          <w:spacing w:val="-4"/>
          <w:sz w:val="18"/>
        </w:rPr>
        <w:t> </w:t>
      </w:r>
      <w:r>
        <w:rPr>
          <w:spacing w:val="-2"/>
          <w:sz w:val="18"/>
        </w:rPr>
        <w:t>Monthly</w:t>
      </w:r>
      <w:r>
        <w:rPr>
          <w:spacing w:val="-3"/>
          <w:sz w:val="18"/>
        </w:rPr>
        <w:t> </w:t>
      </w:r>
      <w:r>
        <w:rPr>
          <w:spacing w:val="-2"/>
          <w:sz w:val="18"/>
        </w:rPr>
        <w:t>Energy</w:t>
      </w:r>
      <w:r>
        <w:rPr>
          <w:spacing w:val="-4"/>
          <w:sz w:val="18"/>
        </w:rPr>
        <w:t> </w:t>
      </w:r>
      <w:r>
        <w:rPr>
          <w:spacing w:val="-2"/>
          <w:sz w:val="18"/>
        </w:rPr>
        <w:t>Consumption</w:t>
      </w:r>
      <w:r>
        <w:rPr>
          <w:spacing w:val="-4"/>
          <w:sz w:val="18"/>
        </w:rPr>
        <w:t> </w:t>
      </w:r>
      <w:r>
        <w:rPr>
          <w:spacing w:val="-2"/>
          <w:sz w:val="18"/>
        </w:rPr>
        <w:t>–</w:t>
      </w:r>
      <w:r>
        <w:rPr>
          <w:spacing w:val="-4"/>
          <w:sz w:val="18"/>
        </w:rPr>
        <w:t> </w:t>
      </w:r>
      <w:r>
        <w:rPr>
          <w:spacing w:val="-2"/>
          <w:sz w:val="18"/>
        </w:rPr>
        <w:t>Baseline</w:t>
      </w:r>
      <w:r>
        <w:rPr>
          <w:spacing w:val="-4"/>
          <w:sz w:val="18"/>
        </w:rPr>
        <w:t> </w:t>
      </w:r>
      <w:r>
        <w:rPr>
          <w:spacing w:val="-2"/>
          <w:sz w:val="18"/>
        </w:rPr>
        <w:t>vs</w:t>
      </w:r>
      <w:r>
        <w:rPr>
          <w:spacing w:val="-4"/>
          <w:sz w:val="18"/>
        </w:rPr>
        <w:t> </w:t>
      </w:r>
      <w:r>
        <w:rPr>
          <w:spacing w:val="-2"/>
          <w:sz w:val="18"/>
        </w:rPr>
        <w:t>AI-Controlled</w:t>
      </w:r>
      <w:r>
        <w:rPr>
          <w:spacing w:val="-4"/>
          <w:sz w:val="18"/>
        </w:rPr>
        <w:t> </w:t>
      </w:r>
      <w:r>
        <w:rPr>
          <w:spacing w:val="-2"/>
          <w:sz w:val="18"/>
        </w:rPr>
        <w:t>System</w:t>
      </w:r>
      <w:r>
        <w:rPr>
          <w:spacing w:val="-4"/>
          <w:sz w:val="18"/>
        </w:rPr>
        <w:t> </w:t>
      </w:r>
      <w:r>
        <w:rPr>
          <w:spacing w:val="-2"/>
          <w:sz w:val="18"/>
        </w:rPr>
        <w:t>with</w:t>
      </w:r>
      <w:r>
        <w:rPr>
          <w:spacing w:val="-4"/>
          <w:sz w:val="18"/>
        </w:rPr>
        <w:t> </w:t>
      </w:r>
      <w:r>
        <w:rPr>
          <w:spacing w:val="-2"/>
          <w:sz w:val="18"/>
        </w:rPr>
        <w:t>Percentage</w:t>
      </w:r>
      <w:r>
        <w:rPr>
          <w:spacing w:val="-4"/>
          <w:sz w:val="18"/>
        </w:rPr>
        <w:t> </w:t>
      </w:r>
      <w:r>
        <w:rPr>
          <w:spacing w:val="-2"/>
          <w:sz w:val="18"/>
        </w:rPr>
        <w:t>Savings</w:t>
      </w:r>
      <w:r>
        <w:rPr>
          <w:spacing w:val="-4"/>
          <w:sz w:val="18"/>
        </w:rPr>
        <w:t> </w:t>
      </w:r>
      <w:r>
        <w:rPr>
          <w:spacing w:val="-2"/>
          <w:sz w:val="18"/>
        </w:rPr>
        <w:t>Annotations</w:t>
      </w:r>
    </w:p>
    <w:p>
      <w:pPr>
        <w:pStyle w:val="BodyText"/>
        <w:rPr>
          <w:sz w:val="18"/>
        </w:rPr>
      </w:pPr>
    </w:p>
    <w:p>
      <w:pPr>
        <w:pStyle w:val="BodyText"/>
        <w:spacing w:before="92"/>
        <w:rPr>
          <w:sz w:val="18"/>
        </w:rPr>
      </w:pPr>
    </w:p>
    <w:p>
      <w:pPr>
        <w:pStyle w:val="BodyText"/>
        <w:spacing w:before="1"/>
        <w:ind w:right="33"/>
        <w:jc w:val="both"/>
      </w:pPr>
      <w:r>
        <w:rPr/>
        <w:t>malized</w:t>
      </w:r>
      <w:r>
        <w:rPr>
          <w:spacing w:val="-5"/>
        </w:rPr>
        <w:t> </w:t>
      </w:r>
      <w:r>
        <w:rPr/>
        <w:t>0</w:t>
      </w:r>
      <w:r>
        <w:rPr>
          <w:spacing w:val="-5"/>
        </w:rPr>
        <w:t> </w:t>
      </w:r>
      <w:r>
        <w:rPr/>
        <w:t>100</w:t>
      </w:r>
      <w:r>
        <w:rPr>
          <w:spacing w:val="-5"/>
        </w:rPr>
        <w:t> </w:t>
      </w:r>
      <w:r>
        <w:rPr/>
        <w:t>scale). The</w:t>
      </w:r>
      <w:r>
        <w:rPr>
          <w:spacing w:val="-5"/>
        </w:rPr>
        <w:t> </w:t>
      </w:r>
      <w:r>
        <w:rPr/>
        <w:t>proposed</w:t>
      </w:r>
      <w:r>
        <w:rPr>
          <w:spacing w:val="-5"/>
        </w:rPr>
        <w:t> </w:t>
      </w:r>
      <w:r>
        <w:rPr/>
        <w:t>system</w:t>
      </w:r>
      <w:r>
        <w:rPr>
          <w:spacing w:val="-5"/>
        </w:rPr>
        <w:t> </w:t>
      </w:r>
      <w:r>
        <w:rPr/>
        <w:t>has</w:t>
      </w:r>
      <w:r>
        <w:rPr>
          <w:spacing w:val="-5"/>
        </w:rPr>
        <w:t> </w:t>
      </w:r>
      <w:r>
        <w:rPr/>
        <w:t>the</w:t>
      </w:r>
      <w:r>
        <w:rPr>
          <w:spacing w:val="-5"/>
        </w:rPr>
        <w:t> </w:t>
      </w:r>
      <w:r>
        <w:rPr/>
        <w:t>whole</w:t>
      </w:r>
      <w:r>
        <w:rPr>
          <w:spacing w:val="-5"/>
        </w:rPr>
        <w:t> </w:t>
      </w:r>
      <w:r>
        <w:rPr/>
        <w:t>superiority</w:t>
      </w:r>
      <w:r>
        <w:rPr>
          <w:spacing w:val="-5"/>
        </w:rPr>
        <w:t> </w:t>
      </w:r>
      <w:r>
        <w:rPr/>
        <w:t>as</w:t>
      </w:r>
      <w:r>
        <w:rPr>
          <w:spacing w:val="-5"/>
        </w:rPr>
        <w:t> </w:t>
      </w:r>
      <w:r>
        <w:rPr/>
        <w:t>an</w:t>
      </w:r>
      <w:r>
        <w:rPr>
          <w:spacing w:val="-5"/>
        </w:rPr>
        <w:t> </w:t>
      </w:r>
      <w:r>
        <w:rPr/>
        <w:t>integrated</w:t>
      </w:r>
      <w:r>
        <w:rPr>
          <w:spacing w:val="-5"/>
        </w:rPr>
        <w:t> </w:t>
      </w:r>
      <w:r>
        <w:rPr/>
        <w:t>classroom</w:t>
      </w:r>
      <w:r>
        <w:rPr>
          <w:spacing w:val="-5"/>
        </w:rPr>
        <w:t> </w:t>
      </w:r>
      <w:r>
        <w:rPr/>
        <w:t>energy</w:t>
      </w:r>
      <w:r>
        <w:rPr>
          <w:spacing w:val="-5"/>
        </w:rPr>
        <w:t> </w:t>
      </w:r>
      <w:r>
        <w:rPr/>
        <w:t>management system that is verified by the balanced and nearly maximum polygon shape.</w:t>
      </w:r>
    </w:p>
    <w:p>
      <w:pPr>
        <w:pStyle w:val="BodyText"/>
      </w:pPr>
    </w:p>
    <w:p>
      <w:pPr>
        <w:pStyle w:val="BodyText"/>
        <w:spacing w:before="157"/>
      </w:pPr>
    </w:p>
    <w:p>
      <w:pPr>
        <w:pStyle w:val="Heading1"/>
      </w:pPr>
      <w:bookmarkStart w:name="Conclusion" w:id="20"/>
      <w:bookmarkEnd w:id="20"/>
      <w:r>
        <w:rPr>
          <w:b w:val="0"/>
        </w:rPr>
      </w:r>
      <w:r>
        <w:rPr>
          <w:spacing w:val="-2"/>
        </w:rPr>
        <w:t>CONCLUSION</w:t>
      </w:r>
    </w:p>
    <w:p>
      <w:pPr>
        <w:pStyle w:val="BodyText"/>
        <w:spacing w:before="26"/>
        <w:rPr>
          <w:b/>
          <w:sz w:val="24"/>
        </w:rPr>
      </w:pPr>
    </w:p>
    <w:p>
      <w:pPr>
        <w:pStyle w:val="BodyText"/>
        <w:ind w:right="33"/>
        <w:jc w:val="both"/>
      </w:pPr>
      <w:r>
        <w:rPr/>
        <w:t>The study has suggested and fully tested an energy saving device in the form of a Smart Classroom Energy </w:t>
      </w:r>
      <w:r>
        <w:rPr/>
        <w:t>Saver that combines Artificial Intelligence, machine learning, and device automation based on the Internet of Things in an effort</w:t>
      </w:r>
      <w:r>
        <w:rPr>
          <w:spacing w:val="-12"/>
        </w:rPr>
        <w:t> </w:t>
      </w:r>
      <w:r>
        <w:rPr/>
        <w:t>to</w:t>
      </w:r>
      <w:r>
        <w:rPr>
          <w:spacing w:val="-12"/>
        </w:rPr>
        <w:t> </w:t>
      </w:r>
      <w:r>
        <w:rPr/>
        <w:t>streamline</w:t>
      </w:r>
      <w:r>
        <w:rPr>
          <w:spacing w:val="-12"/>
        </w:rPr>
        <w:t> </w:t>
      </w:r>
      <w:r>
        <w:rPr/>
        <w:t>energy</w:t>
      </w:r>
      <w:r>
        <w:rPr>
          <w:spacing w:val="-12"/>
        </w:rPr>
        <w:t> </w:t>
      </w:r>
      <w:r>
        <w:rPr/>
        <w:t>use</w:t>
      </w:r>
      <w:r>
        <w:rPr>
          <w:spacing w:val="-12"/>
        </w:rPr>
        <w:t> </w:t>
      </w:r>
      <w:r>
        <w:rPr/>
        <w:t>in</w:t>
      </w:r>
      <w:r>
        <w:rPr>
          <w:spacing w:val="-12"/>
        </w:rPr>
        <w:t> </w:t>
      </w:r>
      <w:r>
        <w:rPr/>
        <w:t>educational</w:t>
      </w:r>
      <w:r>
        <w:rPr>
          <w:spacing w:val="-12"/>
        </w:rPr>
        <w:t> </w:t>
      </w:r>
      <w:r>
        <w:rPr/>
        <w:t>institutions.</w:t>
      </w:r>
      <w:r>
        <w:rPr>
          <w:spacing w:val="3"/>
        </w:rPr>
        <w:t> </w:t>
      </w:r>
      <w:r>
        <w:rPr/>
        <w:t>The</w:t>
      </w:r>
      <w:r>
        <w:rPr>
          <w:spacing w:val="-12"/>
        </w:rPr>
        <w:t> </w:t>
      </w:r>
      <w:r>
        <w:rPr/>
        <w:t>system</w:t>
      </w:r>
      <w:r>
        <w:rPr>
          <w:spacing w:val="-12"/>
        </w:rPr>
        <w:t> </w:t>
      </w:r>
      <w:r>
        <w:rPr/>
        <w:t>was</w:t>
      </w:r>
      <w:r>
        <w:rPr>
          <w:spacing w:val="-12"/>
        </w:rPr>
        <w:t> </w:t>
      </w:r>
      <w:r>
        <w:rPr/>
        <w:t>trained</w:t>
      </w:r>
      <w:r>
        <w:rPr>
          <w:spacing w:val="-12"/>
        </w:rPr>
        <w:t> </w:t>
      </w:r>
      <w:r>
        <w:rPr/>
        <w:t>and</w:t>
      </w:r>
      <w:r>
        <w:rPr>
          <w:spacing w:val="-12"/>
        </w:rPr>
        <w:t> </w:t>
      </w:r>
      <w:r>
        <w:rPr/>
        <w:t>checked</w:t>
      </w:r>
      <w:r>
        <w:rPr>
          <w:spacing w:val="-12"/>
        </w:rPr>
        <w:t> </w:t>
      </w:r>
      <w:r>
        <w:rPr/>
        <w:t>on</w:t>
      </w:r>
      <w:r>
        <w:rPr>
          <w:spacing w:val="-12"/>
        </w:rPr>
        <w:t> </w:t>
      </w:r>
      <w:r>
        <w:rPr/>
        <w:t>the</w:t>
      </w:r>
      <w:r>
        <w:rPr>
          <w:spacing w:val="-12"/>
        </w:rPr>
        <w:t> </w:t>
      </w:r>
      <w:r>
        <w:rPr/>
        <w:t>UCI</w:t>
      </w:r>
      <w:r>
        <w:rPr>
          <w:spacing w:val="-12"/>
        </w:rPr>
        <w:t> </w:t>
      </w:r>
      <w:r>
        <w:rPr/>
        <w:t>Appliances Energy</w:t>
      </w:r>
      <w:r>
        <w:rPr>
          <w:spacing w:val="-3"/>
        </w:rPr>
        <w:t> </w:t>
      </w:r>
      <w:r>
        <w:rPr/>
        <w:t>Prediction</w:t>
      </w:r>
      <w:r>
        <w:rPr>
          <w:spacing w:val="-3"/>
        </w:rPr>
        <w:t> </w:t>
      </w:r>
      <w:r>
        <w:rPr/>
        <w:t>Dataset</w:t>
      </w:r>
      <w:r>
        <w:rPr>
          <w:spacing w:val="-3"/>
        </w:rPr>
        <w:t> </w:t>
      </w:r>
      <w:r>
        <w:rPr/>
        <w:t>(Candanedo</w:t>
      </w:r>
      <w:r>
        <w:rPr>
          <w:spacing w:val="-3"/>
        </w:rPr>
        <w:t> </w:t>
      </w:r>
      <w:r>
        <w:rPr/>
        <w:t>et</w:t>
      </w:r>
      <w:r>
        <w:rPr>
          <w:spacing w:val="-3"/>
        </w:rPr>
        <w:t> </w:t>
      </w:r>
      <w:r>
        <w:rPr/>
        <w:t>al.,</w:t>
      </w:r>
      <w:r>
        <w:rPr>
          <w:spacing w:val="-3"/>
        </w:rPr>
        <w:t> </w:t>
      </w:r>
      <w:r>
        <w:rPr/>
        <w:t>2017;</w:t>
      </w:r>
      <w:r>
        <w:rPr>
          <w:spacing w:val="-2"/>
        </w:rPr>
        <w:t> </w:t>
      </w:r>
      <w:r>
        <w:rPr/>
        <w:t>UCI</w:t>
      </w:r>
      <w:r>
        <w:rPr>
          <w:spacing w:val="-3"/>
        </w:rPr>
        <w:t> </w:t>
      </w:r>
      <w:r>
        <w:rPr/>
        <w:t>ML</w:t>
      </w:r>
      <w:r>
        <w:rPr>
          <w:spacing w:val="-3"/>
        </w:rPr>
        <w:t> </w:t>
      </w:r>
      <w:r>
        <w:rPr/>
        <w:t>Repository</w:t>
      </w:r>
      <w:r>
        <w:rPr>
          <w:spacing w:val="-3"/>
        </w:rPr>
        <w:t> </w:t>
      </w:r>
      <w:r>
        <w:rPr/>
        <w:t>ID:</w:t>
      </w:r>
      <w:r>
        <w:rPr>
          <w:spacing w:val="-3"/>
        </w:rPr>
        <w:t> </w:t>
      </w:r>
      <w:r>
        <w:rPr/>
        <w:t>374)</w:t>
      </w:r>
      <w:r>
        <w:rPr>
          <w:spacing w:val="-3"/>
        </w:rPr>
        <w:t> </w:t>
      </w:r>
      <w:r>
        <w:rPr/>
        <w:t>the</w:t>
      </w:r>
      <w:r>
        <w:rPr>
          <w:spacing w:val="-3"/>
        </w:rPr>
        <w:t> </w:t>
      </w:r>
      <w:r>
        <w:rPr/>
        <w:t>publicly</w:t>
      </w:r>
      <w:r>
        <w:rPr>
          <w:spacing w:val="-3"/>
        </w:rPr>
        <w:t> </w:t>
      </w:r>
      <w:r>
        <w:rPr/>
        <w:t>available</w:t>
      </w:r>
      <w:r>
        <w:rPr>
          <w:spacing w:val="-3"/>
        </w:rPr>
        <w:t> </w:t>
      </w:r>
      <w:r>
        <w:rPr/>
        <w:t>and</w:t>
      </w:r>
      <w:r>
        <w:rPr>
          <w:spacing w:val="-3"/>
        </w:rPr>
        <w:t> </w:t>
      </w:r>
      <w:r>
        <w:rPr/>
        <w:t>released under CC BY 4.0 license benchmark of 19,735 real-world building energy measurements of 10-minute time series over 4.5 months.</w:t>
      </w:r>
    </w:p>
    <w:p>
      <w:pPr>
        <w:pStyle w:val="BodyText"/>
        <w:spacing w:before="23"/>
        <w:ind w:right="32" w:firstLine="199"/>
        <w:jc w:val="both"/>
      </w:pPr>
      <w:r>
        <w:rPr/>
        <w:t>The</w:t>
      </w:r>
      <w:r>
        <w:rPr>
          <w:spacing w:val="-7"/>
        </w:rPr>
        <w:t> </w:t>
      </w:r>
      <w:r>
        <w:rPr/>
        <w:t>proposed</w:t>
      </w:r>
      <w:r>
        <w:rPr>
          <w:spacing w:val="-6"/>
        </w:rPr>
        <w:t> </w:t>
      </w:r>
      <w:r>
        <w:rPr/>
        <w:t>system</w:t>
      </w:r>
      <w:r>
        <w:rPr>
          <w:spacing w:val="-7"/>
        </w:rPr>
        <w:t> </w:t>
      </w:r>
      <w:r>
        <w:rPr/>
        <w:t>had</w:t>
      </w:r>
      <w:r>
        <w:rPr>
          <w:spacing w:val="-7"/>
        </w:rPr>
        <w:t> </w:t>
      </w:r>
      <w:r>
        <w:rPr/>
        <w:t>an</w:t>
      </w:r>
      <w:r>
        <w:rPr>
          <w:spacing w:val="-6"/>
        </w:rPr>
        <w:t> </w:t>
      </w:r>
      <w:r>
        <w:rPr/>
        <w:t>occupancy</w:t>
      </w:r>
      <w:r>
        <w:rPr>
          <w:spacing w:val="-7"/>
        </w:rPr>
        <w:t> </w:t>
      </w:r>
      <w:r>
        <w:rPr/>
        <w:t>detection</w:t>
      </w:r>
      <w:r>
        <w:rPr>
          <w:spacing w:val="-7"/>
        </w:rPr>
        <w:t> </w:t>
      </w:r>
      <w:r>
        <w:rPr/>
        <w:t>accuracy</w:t>
      </w:r>
      <w:r>
        <w:rPr>
          <w:spacing w:val="-6"/>
        </w:rPr>
        <w:t> </w:t>
      </w:r>
      <w:r>
        <w:rPr/>
        <w:t>of</w:t>
      </w:r>
      <w:r>
        <w:rPr>
          <w:spacing w:val="-7"/>
        </w:rPr>
        <w:t> </w:t>
      </w:r>
      <w:r>
        <w:rPr/>
        <w:t>93.6%</w:t>
      </w:r>
      <w:r>
        <w:rPr>
          <w:spacing w:val="-7"/>
        </w:rPr>
        <w:t> </w:t>
      </w:r>
      <w:r>
        <w:rPr/>
        <w:t>(Random</w:t>
      </w:r>
      <w:r>
        <w:rPr>
          <w:spacing w:val="-6"/>
        </w:rPr>
        <w:t> </w:t>
      </w:r>
      <w:r>
        <w:rPr/>
        <w:t>Forest)</w:t>
      </w:r>
      <w:r>
        <w:rPr>
          <w:spacing w:val="-7"/>
        </w:rPr>
        <w:t> </w:t>
      </w:r>
      <w:r>
        <w:rPr/>
        <w:t>and</w:t>
      </w:r>
      <w:r>
        <w:rPr>
          <w:spacing w:val="-7"/>
        </w:rPr>
        <w:t> </w:t>
      </w:r>
      <w:r>
        <w:rPr/>
        <w:t>LSTM</w:t>
      </w:r>
      <w:r>
        <w:rPr>
          <w:spacing w:val="-6"/>
        </w:rPr>
        <w:t> </w:t>
      </w:r>
      <w:r>
        <w:rPr/>
        <w:t>energy</w:t>
      </w:r>
      <w:r>
        <w:rPr>
          <w:spacing w:val="-7"/>
        </w:rPr>
        <w:t> </w:t>
      </w:r>
      <w:r>
        <w:rPr/>
        <w:t>forecast- ing R</w:t>
      </w:r>
      <w:r>
        <w:rPr>
          <w:vertAlign w:val="superscript"/>
        </w:rPr>
        <w:t>2</w:t>
      </w:r>
      <w:r>
        <w:rPr>
          <w:vertAlign w:val="baseline"/>
        </w:rPr>
        <w:t> of 0.914 (MAPE: 8.3%), which is better than both ARIMA and SVR baselines in all measures.</w:t>
      </w:r>
      <w:r>
        <w:rPr>
          <w:spacing w:val="39"/>
          <w:vertAlign w:val="baseline"/>
        </w:rPr>
        <w:t> </w:t>
      </w:r>
      <w:r>
        <w:rPr>
          <w:vertAlign w:val="baseline"/>
        </w:rPr>
        <w:t>The 30-</w:t>
      </w:r>
      <w:r>
        <w:rPr>
          <w:vertAlign w:val="baseline"/>
        </w:rPr>
        <w:t>day simulation showed a reduction of 41% total energy and 10 percentage points over uncontrolled operation, which equates</w:t>
      </w:r>
      <w:r>
        <w:rPr>
          <w:spacing w:val="-9"/>
          <w:vertAlign w:val="baseline"/>
        </w:rPr>
        <w:t> </w:t>
      </w:r>
      <w:r>
        <w:rPr>
          <w:vertAlign w:val="baseline"/>
        </w:rPr>
        <w:t>to</w:t>
      </w:r>
      <w:r>
        <w:rPr>
          <w:spacing w:val="-9"/>
          <w:vertAlign w:val="baseline"/>
        </w:rPr>
        <w:t> </w:t>
      </w:r>
      <w:r>
        <w:rPr>
          <w:vertAlign w:val="baseline"/>
        </w:rPr>
        <w:t>1,242</w:t>
      </w:r>
      <w:r>
        <w:rPr>
          <w:spacing w:val="-9"/>
          <w:vertAlign w:val="baseline"/>
        </w:rPr>
        <w:t> </w:t>
      </w:r>
      <w:r>
        <w:rPr>
          <w:vertAlign w:val="baseline"/>
        </w:rPr>
        <w:t>410</w:t>
      </w:r>
      <w:r>
        <w:rPr>
          <w:spacing w:val="-9"/>
          <w:vertAlign w:val="baseline"/>
        </w:rPr>
        <w:t> </w:t>
      </w:r>
      <w:r>
        <w:rPr>
          <w:vertAlign w:val="baseline"/>
        </w:rPr>
        <w:t>kg</w:t>
      </w:r>
      <w:r>
        <w:rPr>
          <w:spacing w:val="-9"/>
          <w:vertAlign w:val="baseline"/>
        </w:rPr>
        <w:t> </w:t>
      </w:r>
      <w:r>
        <w:rPr>
          <w:vertAlign w:val="baseline"/>
        </w:rPr>
        <w:t>CO</w:t>
      </w:r>
      <w:r>
        <w:rPr>
          <w:vertAlign w:val="subscript"/>
        </w:rPr>
        <w:t>2</w:t>
      </w:r>
      <w:r>
        <w:rPr>
          <w:vertAlign w:val="baseline"/>
        </w:rPr>
        <w:t> reduction</w:t>
      </w:r>
      <w:r>
        <w:rPr>
          <w:spacing w:val="-9"/>
          <w:vertAlign w:val="baseline"/>
        </w:rPr>
        <w:t> </w:t>
      </w:r>
      <w:r>
        <w:rPr>
          <w:vertAlign w:val="baseline"/>
        </w:rPr>
        <w:t>per</w:t>
      </w:r>
      <w:r>
        <w:rPr>
          <w:spacing w:val="-9"/>
          <w:vertAlign w:val="baseline"/>
        </w:rPr>
        <w:t> </w:t>
      </w:r>
      <w:r>
        <w:rPr>
          <w:vertAlign w:val="baseline"/>
        </w:rPr>
        <w:t>classroom</w:t>
      </w:r>
      <w:r>
        <w:rPr>
          <w:spacing w:val="-9"/>
          <w:vertAlign w:val="baseline"/>
        </w:rPr>
        <w:t> </w:t>
      </w:r>
      <w:r>
        <w:rPr>
          <w:vertAlign w:val="baseline"/>
        </w:rPr>
        <w:t>per</w:t>
      </w:r>
      <w:r>
        <w:rPr>
          <w:spacing w:val="-9"/>
          <w:vertAlign w:val="baseline"/>
        </w:rPr>
        <w:t> </w:t>
      </w:r>
      <w:r>
        <w:rPr>
          <w:vertAlign w:val="baseline"/>
        </w:rPr>
        <w:t>month. The</w:t>
      </w:r>
      <w:r>
        <w:rPr>
          <w:spacing w:val="-9"/>
          <w:vertAlign w:val="baseline"/>
        </w:rPr>
        <w:t> </w:t>
      </w:r>
      <w:r>
        <w:rPr>
          <w:vertAlign w:val="baseline"/>
        </w:rPr>
        <w:t>device-wise</w:t>
      </w:r>
      <w:r>
        <w:rPr>
          <w:spacing w:val="-9"/>
          <w:vertAlign w:val="baseline"/>
        </w:rPr>
        <w:t> </w:t>
      </w:r>
      <w:r>
        <w:rPr>
          <w:vertAlign w:val="baseline"/>
        </w:rPr>
        <w:t>analysis</w:t>
      </w:r>
      <w:r>
        <w:rPr>
          <w:spacing w:val="-9"/>
          <w:vertAlign w:val="baseline"/>
        </w:rPr>
        <w:t> </w:t>
      </w:r>
      <w:r>
        <w:rPr>
          <w:vertAlign w:val="baseline"/>
        </w:rPr>
        <w:t>has</w:t>
      </w:r>
      <w:r>
        <w:rPr>
          <w:spacing w:val="-9"/>
          <w:vertAlign w:val="baseline"/>
        </w:rPr>
        <w:t> </w:t>
      </w:r>
      <w:r>
        <w:rPr>
          <w:vertAlign w:val="baseline"/>
        </w:rPr>
        <w:t>found</w:t>
      </w:r>
      <w:r>
        <w:rPr>
          <w:spacing w:val="-9"/>
          <w:vertAlign w:val="baseline"/>
        </w:rPr>
        <w:t> </w:t>
      </w:r>
      <w:r>
        <w:rPr>
          <w:vertAlign w:val="baseline"/>
        </w:rPr>
        <w:t>air</w:t>
      </w:r>
      <w:r>
        <w:rPr>
          <w:spacing w:val="-9"/>
          <w:vertAlign w:val="baseline"/>
        </w:rPr>
        <w:t> </w:t>
      </w:r>
      <w:r>
        <w:rPr>
          <w:vertAlign w:val="baseline"/>
        </w:rPr>
        <w:t>conditioning (43.3%) and lighting (44.2) to be the most impactful targets of AI-controlled energy management.</w:t>
      </w:r>
    </w:p>
    <w:p>
      <w:pPr>
        <w:pStyle w:val="BodyText"/>
        <w:spacing w:before="24"/>
        <w:ind w:right="34" w:firstLine="199"/>
        <w:jc w:val="both"/>
      </w:pPr>
      <w:r>
        <w:rPr/>
        <w:t>The six visual analyses—including two line charts tracking LSTM prediction accuracy and hourly energy </w:t>
      </w:r>
      <w:r>
        <w:rPr/>
        <w:t>pat- terns across all 19,735 dataset observations, and a radar chart confirming multi-dimensional superiority across eight evaluation criteria—collectively validate the proposed system’s performance as a practical, deployable solution for institutional energy management.</w:t>
      </w:r>
    </w:p>
    <w:p>
      <w:pPr>
        <w:pStyle w:val="BodyText"/>
        <w:spacing w:before="24"/>
        <w:ind w:right="34" w:firstLine="199"/>
        <w:jc w:val="both"/>
      </w:pPr>
      <w:r>
        <w:rPr/>
        <w:t>Future work will explore computer vision-based occupancy counting, federated learning across multiple </w:t>
      </w:r>
      <w:r>
        <w:rPr/>
        <w:t>institu- tions, real-time anomaly detection for faulty devices, and integration with solar energy storage systems.</w:t>
      </w:r>
      <w:r>
        <w:rPr>
          <w:spacing w:val="40"/>
        </w:rPr>
        <w:t> </w:t>
      </w:r>
      <w:r>
        <w:rPr/>
        <w:t>A mobile dashboard</w:t>
      </w:r>
      <w:r>
        <w:rPr>
          <w:spacing w:val="-8"/>
        </w:rPr>
        <w:t> </w:t>
      </w:r>
      <w:r>
        <w:rPr/>
        <w:t>application</w:t>
      </w:r>
      <w:r>
        <w:rPr>
          <w:spacing w:val="-8"/>
        </w:rPr>
        <w:t> </w:t>
      </w:r>
      <w:r>
        <w:rPr/>
        <w:t>for</w:t>
      </w:r>
      <w:r>
        <w:rPr>
          <w:spacing w:val="-8"/>
        </w:rPr>
        <w:t> </w:t>
      </w:r>
      <w:r>
        <w:rPr/>
        <w:t>facility</w:t>
      </w:r>
      <w:r>
        <w:rPr>
          <w:spacing w:val="-8"/>
        </w:rPr>
        <w:t> </w:t>
      </w:r>
      <w:r>
        <w:rPr/>
        <w:t>managers</w:t>
      </w:r>
      <w:r>
        <w:rPr>
          <w:spacing w:val="-8"/>
        </w:rPr>
        <w:t> </w:t>
      </w:r>
      <w:r>
        <w:rPr/>
        <w:t>and</w:t>
      </w:r>
      <w:r>
        <w:rPr>
          <w:spacing w:val="-8"/>
        </w:rPr>
        <w:t> </w:t>
      </w:r>
      <w:r>
        <w:rPr/>
        <w:t>a</w:t>
      </w:r>
      <w:r>
        <w:rPr>
          <w:spacing w:val="-8"/>
        </w:rPr>
        <w:t> </w:t>
      </w:r>
      <w:r>
        <w:rPr/>
        <w:t>multi-building</w:t>
      </w:r>
      <w:r>
        <w:rPr>
          <w:spacing w:val="-8"/>
        </w:rPr>
        <w:t> </w:t>
      </w:r>
      <w:r>
        <w:rPr/>
        <w:t>deployment</w:t>
      </w:r>
      <w:r>
        <w:rPr>
          <w:spacing w:val="-8"/>
        </w:rPr>
        <w:t> </w:t>
      </w:r>
      <w:r>
        <w:rPr/>
        <w:t>study</w:t>
      </w:r>
      <w:r>
        <w:rPr>
          <w:spacing w:val="-8"/>
        </w:rPr>
        <w:t> </w:t>
      </w:r>
      <w:r>
        <w:rPr/>
        <w:t>are</w:t>
      </w:r>
      <w:r>
        <w:rPr>
          <w:spacing w:val="-8"/>
        </w:rPr>
        <w:t> </w:t>
      </w:r>
      <w:r>
        <w:rPr/>
        <w:t>planned</w:t>
      </w:r>
      <w:r>
        <w:rPr>
          <w:spacing w:val="-8"/>
        </w:rPr>
        <w:t> </w:t>
      </w:r>
      <w:r>
        <w:rPr/>
        <w:t>to</w:t>
      </w:r>
      <w:r>
        <w:rPr>
          <w:spacing w:val="-8"/>
        </w:rPr>
        <w:t> </w:t>
      </w:r>
      <w:r>
        <w:rPr/>
        <w:t>further</w:t>
      </w:r>
      <w:r>
        <w:rPr>
          <w:spacing w:val="-8"/>
        </w:rPr>
        <w:t> </w:t>
      </w:r>
      <w:r>
        <w:rPr/>
        <w:t>validate</w:t>
      </w:r>
      <w:r>
        <w:rPr>
          <w:spacing w:val="-8"/>
        </w:rPr>
        <w:t> </w:t>
      </w:r>
      <w:r>
        <w:rPr/>
        <w:t>the system’s scalability and real-world impact.</w:t>
      </w:r>
    </w:p>
    <w:p>
      <w:pPr>
        <w:pStyle w:val="BodyText"/>
      </w:pPr>
    </w:p>
    <w:p>
      <w:pPr>
        <w:pStyle w:val="BodyText"/>
        <w:spacing w:before="156"/>
      </w:pPr>
    </w:p>
    <w:p>
      <w:pPr>
        <w:pStyle w:val="Heading1"/>
        <w:spacing w:before="1"/>
      </w:pPr>
      <w:bookmarkStart w:name="Acknowledgments" w:id="21"/>
      <w:bookmarkEnd w:id="21"/>
      <w:r>
        <w:rPr>
          <w:b w:val="0"/>
        </w:rPr>
      </w:r>
      <w:r>
        <w:rPr>
          <w:spacing w:val="-2"/>
        </w:rPr>
        <w:t>ACKNOWLEDGMENTS</w:t>
      </w:r>
    </w:p>
    <w:p>
      <w:pPr>
        <w:pStyle w:val="BodyText"/>
        <w:spacing w:before="25"/>
        <w:rPr>
          <w:b/>
          <w:sz w:val="24"/>
        </w:rPr>
      </w:pPr>
    </w:p>
    <w:p>
      <w:pPr>
        <w:pStyle w:val="BodyText"/>
        <w:ind w:right="33"/>
        <w:jc w:val="both"/>
      </w:pPr>
      <w:r>
        <w:rPr/>
        <w:t>The</w:t>
      </w:r>
      <w:r>
        <w:rPr>
          <w:spacing w:val="-12"/>
        </w:rPr>
        <w:t> </w:t>
      </w:r>
      <w:r>
        <w:rPr/>
        <w:t>authors</w:t>
      </w:r>
      <w:r>
        <w:rPr>
          <w:spacing w:val="-12"/>
        </w:rPr>
        <w:t> </w:t>
      </w:r>
      <w:r>
        <w:rPr/>
        <w:t>would</w:t>
      </w:r>
      <w:r>
        <w:rPr>
          <w:spacing w:val="-12"/>
        </w:rPr>
        <w:t> </w:t>
      </w:r>
      <w:r>
        <w:rPr/>
        <w:t>like</w:t>
      </w:r>
      <w:r>
        <w:rPr>
          <w:spacing w:val="-12"/>
        </w:rPr>
        <w:t> </w:t>
      </w:r>
      <w:r>
        <w:rPr/>
        <w:t>to</w:t>
      </w:r>
      <w:r>
        <w:rPr>
          <w:spacing w:val="-12"/>
        </w:rPr>
        <w:t> </w:t>
      </w:r>
      <w:r>
        <w:rPr/>
        <w:t>acknowledge</w:t>
      </w:r>
      <w:r>
        <w:rPr>
          <w:spacing w:val="-12"/>
        </w:rPr>
        <w:t> </w:t>
      </w:r>
      <w:r>
        <w:rPr/>
        <w:t>the</w:t>
      </w:r>
      <w:r>
        <w:rPr>
          <w:spacing w:val="-12"/>
        </w:rPr>
        <w:t> </w:t>
      </w:r>
      <w:r>
        <w:rPr/>
        <w:t>publicly</w:t>
      </w:r>
      <w:r>
        <w:rPr>
          <w:spacing w:val="-12"/>
        </w:rPr>
        <w:t> </w:t>
      </w:r>
      <w:r>
        <w:rPr/>
        <w:t>available</w:t>
      </w:r>
      <w:r>
        <w:rPr>
          <w:spacing w:val="-12"/>
        </w:rPr>
        <w:t> </w:t>
      </w:r>
      <w:r>
        <w:rPr/>
        <w:t>UCI</w:t>
      </w:r>
      <w:r>
        <w:rPr>
          <w:spacing w:val="-12"/>
        </w:rPr>
        <w:t> </w:t>
      </w:r>
      <w:r>
        <w:rPr/>
        <w:t>Appliances</w:t>
      </w:r>
      <w:r>
        <w:rPr>
          <w:spacing w:val="-12"/>
        </w:rPr>
        <w:t> </w:t>
      </w:r>
      <w:r>
        <w:rPr/>
        <w:t>Energy</w:t>
      </w:r>
      <w:r>
        <w:rPr>
          <w:spacing w:val="-12"/>
        </w:rPr>
        <w:t> </w:t>
      </w:r>
      <w:r>
        <w:rPr/>
        <w:t>Prediction</w:t>
      </w:r>
      <w:r>
        <w:rPr>
          <w:spacing w:val="-12"/>
        </w:rPr>
        <w:t> </w:t>
      </w:r>
      <w:r>
        <w:rPr/>
        <w:t>Dataset</w:t>
      </w:r>
      <w:r>
        <w:rPr>
          <w:spacing w:val="-12"/>
        </w:rPr>
        <w:t> </w:t>
      </w:r>
      <w:r>
        <w:rPr/>
        <w:t>(Candanedo et</w:t>
      </w:r>
      <w:r>
        <w:rPr>
          <w:spacing w:val="-10"/>
        </w:rPr>
        <w:t> </w:t>
      </w:r>
      <w:r>
        <w:rPr/>
        <w:t>al.,</w:t>
      </w:r>
      <w:r>
        <w:rPr>
          <w:spacing w:val="-9"/>
        </w:rPr>
        <w:t> </w:t>
      </w:r>
      <w:r>
        <w:rPr/>
        <w:t>2017;</w:t>
      </w:r>
      <w:r>
        <w:rPr>
          <w:spacing w:val="-8"/>
        </w:rPr>
        <w:t> </w:t>
      </w:r>
      <w:r>
        <w:rPr/>
        <w:t>UCI</w:t>
      </w:r>
      <w:r>
        <w:rPr>
          <w:spacing w:val="-10"/>
        </w:rPr>
        <w:t> </w:t>
      </w:r>
      <w:r>
        <w:rPr/>
        <w:t>ML</w:t>
      </w:r>
      <w:r>
        <w:rPr>
          <w:spacing w:val="-10"/>
        </w:rPr>
        <w:t> </w:t>
      </w:r>
      <w:r>
        <w:rPr/>
        <w:t>Repository</w:t>
      </w:r>
      <w:r>
        <w:rPr>
          <w:spacing w:val="-10"/>
        </w:rPr>
        <w:t> </w:t>
      </w:r>
      <w:r>
        <w:rPr/>
        <w:t>ID:</w:t>
      </w:r>
      <w:r>
        <w:rPr>
          <w:spacing w:val="-10"/>
        </w:rPr>
        <w:t> </w:t>
      </w:r>
      <w:r>
        <w:rPr/>
        <w:t>374),</w:t>
      </w:r>
      <w:r>
        <w:rPr>
          <w:spacing w:val="-9"/>
        </w:rPr>
        <w:t> </w:t>
      </w:r>
      <w:r>
        <w:rPr/>
        <w:t>which</w:t>
      </w:r>
      <w:r>
        <w:rPr>
          <w:spacing w:val="-10"/>
        </w:rPr>
        <w:t> </w:t>
      </w:r>
      <w:r>
        <w:rPr/>
        <w:t>served</w:t>
      </w:r>
      <w:r>
        <w:rPr>
          <w:spacing w:val="-10"/>
        </w:rPr>
        <w:t> </w:t>
      </w:r>
      <w:r>
        <w:rPr/>
        <w:t>as</w:t>
      </w:r>
      <w:r>
        <w:rPr>
          <w:spacing w:val="-10"/>
        </w:rPr>
        <w:t> </w:t>
      </w:r>
      <w:r>
        <w:rPr/>
        <w:t>the</w:t>
      </w:r>
      <w:r>
        <w:rPr>
          <w:spacing w:val="-10"/>
        </w:rPr>
        <w:t> </w:t>
      </w:r>
      <w:r>
        <w:rPr/>
        <w:t>experimental</w:t>
      </w:r>
      <w:r>
        <w:rPr>
          <w:spacing w:val="-10"/>
        </w:rPr>
        <w:t> </w:t>
      </w:r>
      <w:r>
        <w:rPr/>
        <w:t>foundation</w:t>
      </w:r>
      <w:r>
        <w:rPr>
          <w:spacing w:val="-10"/>
        </w:rPr>
        <w:t> </w:t>
      </w:r>
      <w:r>
        <w:rPr/>
        <w:t>for</w:t>
      </w:r>
      <w:r>
        <w:rPr>
          <w:spacing w:val="-10"/>
        </w:rPr>
        <w:t> </w:t>
      </w:r>
      <w:r>
        <w:rPr/>
        <w:t>this</w:t>
      </w:r>
      <w:r>
        <w:rPr>
          <w:spacing w:val="-10"/>
        </w:rPr>
        <w:t> </w:t>
      </w:r>
      <w:r>
        <w:rPr/>
        <w:t>research. The</w:t>
      </w:r>
      <w:r>
        <w:rPr>
          <w:spacing w:val="-10"/>
        </w:rPr>
        <w:t> </w:t>
      </w:r>
      <w:r>
        <w:rPr/>
        <w:t>dataset, released under the CC BY 4.0 license, enabled the development and evaluation of the proposed Smart Classroom Energy Saver system.</w:t>
      </w:r>
      <w:r>
        <w:rPr>
          <w:spacing w:val="33"/>
        </w:rPr>
        <w:t> </w:t>
      </w:r>
      <w:r>
        <w:rPr/>
        <w:t>The authors also gratefully acknowledge the support and academic environment provided by the</w:t>
      </w:r>
      <w:r>
        <w:rPr>
          <w:spacing w:val="-6"/>
        </w:rPr>
        <w:t> </w:t>
      </w:r>
      <w:r>
        <w:rPr/>
        <w:t>School</w:t>
      </w:r>
      <w:r>
        <w:rPr>
          <w:spacing w:val="-7"/>
        </w:rPr>
        <w:t> </w:t>
      </w:r>
      <w:r>
        <w:rPr/>
        <w:t>of</w:t>
      </w:r>
      <w:r>
        <w:rPr>
          <w:spacing w:val="-6"/>
        </w:rPr>
        <w:t> </w:t>
      </w:r>
      <w:r>
        <w:rPr/>
        <w:t>Engineering</w:t>
      </w:r>
      <w:r>
        <w:rPr>
          <w:spacing w:val="-6"/>
        </w:rPr>
        <w:t> </w:t>
      </w:r>
      <w:r>
        <w:rPr/>
        <w:t>and</w:t>
      </w:r>
      <w:r>
        <w:rPr>
          <w:spacing w:val="-7"/>
        </w:rPr>
        <w:t> </w:t>
      </w:r>
      <w:r>
        <w:rPr/>
        <w:t>Technology</w:t>
      </w:r>
      <w:r>
        <w:rPr>
          <w:spacing w:val="-6"/>
        </w:rPr>
        <w:t> </w:t>
      </w:r>
      <w:r>
        <w:rPr/>
        <w:t>(SET),</w:t>
      </w:r>
      <w:r>
        <w:rPr>
          <w:spacing w:val="-6"/>
        </w:rPr>
        <w:t> </w:t>
      </w:r>
      <w:r>
        <w:rPr/>
        <w:t>CGC</w:t>
      </w:r>
      <w:r>
        <w:rPr>
          <w:spacing w:val="-6"/>
        </w:rPr>
        <w:t> </w:t>
      </w:r>
      <w:r>
        <w:rPr/>
        <w:t>University,</w:t>
      </w:r>
      <w:r>
        <w:rPr>
          <w:spacing w:val="-6"/>
        </w:rPr>
        <w:t> </w:t>
      </w:r>
      <w:r>
        <w:rPr/>
        <w:t>Mohali,</w:t>
      </w:r>
      <w:r>
        <w:rPr>
          <w:spacing w:val="-6"/>
        </w:rPr>
        <w:t> </w:t>
      </w:r>
      <w:r>
        <w:rPr/>
        <w:t>140307,</w:t>
      </w:r>
      <w:r>
        <w:rPr>
          <w:spacing w:val="-6"/>
        </w:rPr>
        <w:t> </w:t>
      </w:r>
      <w:r>
        <w:rPr/>
        <w:t>Punjab,</w:t>
      </w:r>
      <w:r>
        <w:rPr>
          <w:spacing w:val="-6"/>
        </w:rPr>
        <w:t> </w:t>
      </w:r>
      <w:r>
        <w:rPr/>
        <w:t>India,</w:t>
      </w:r>
      <w:r>
        <w:rPr>
          <w:spacing w:val="-6"/>
        </w:rPr>
        <w:t> </w:t>
      </w:r>
      <w:r>
        <w:rPr/>
        <w:t>which</w:t>
      </w:r>
      <w:r>
        <w:rPr>
          <w:spacing w:val="-6"/>
        </w:rPr>
        <w:t> </w:t>
      </w:r>
      <w:r>
        <w:rPr/>
        <w:t>facilitated the completion of this research work.</w:t>
      </w:r>
    </w:p>
    <w:p>
      <w:pPr>
        <w:pStyle w:val="BodyText"/>
        <w:spacing w:after="0"/>
        <w:jc w:val="both"/>
        <w:sectPr>
          <w:pgSz w:w="12240" w:h="15840"/>
          <w:pgMar w:top="1620" w:bottom="280" w:left="1440" w:right="1440"/>
        </w:sectPr>
      </w:pPr>
    </w:p>
    <w:p>
      <w:pPr>
        <w:pStyle w:val="Heading1"/>
        <w:spacing w:before="84"/>
      </w:pPr>
      <w:bookmarkStart w:name="References" w:id="22"/>
      <w:bookmarkEnd w:id="22"/>
      <w:r>
        <w:rPr>
          <w:b w:val="0"/>
        </w:rPr>
      </w:r>
      <w:r>
        <w:rPr>
          <w:spacing w:val="-2"/>
        </w:rPr>
        <w:t>REFERENCES</w:t>
      </w:r>
    </w:p>
    <w:p>
      <w:pPr>
        <w:pStyle w:val="ListParagraph"/>
        <w:numPr>
          <w:ilvl w:val="0"/>
          <w:numId w:val="2"/>
        </w:numPr>
        <w:tabs>
          <w:tab w:pos="296" w:val="left" w:leader="none"/>
          <w:tab w:pos="298" w:val="left" w:leader="none"/>
        </w:tabs>
        <w:spacing w:line="247" w:lineRule="auto" w:before="272" w:after="0"/>
        <w:ind w:left="298" w:right="32" w:hanging="220"/>
        <w:jc w:val="both"/>
        <w:rPr>
          <w:sz w:val="16"/>
        </w:rPr>
      </w:pPr>
      <w:r>
        <w:rPr>
          <w:sz w:val="16"/>
        </w:rPr>
        <w:t>L. Pérez-Lombard, J. Ortiz, and C. Pout, “A review on buildings energy consumption information,” Energy and Buildings </w:t>
      </w:r>
      <w:r>
        <w:rPr>
          <w:b/>
          <w:sz w:val="16"/>
        </w:rPr>
        <w:t>40</w:t>
      </w:r>
      <w:r>
        <w:rPr>
          <w:sz w:val="16"/>
        </w:rPr>
        <w:t>(3), 394–398</w:t>
      </w:r>
      <w:r>
        <w:rPr>
          <w:spacing w:val="40"/>
          <w:sz w:val="16"/>
        </w:rPr>
        <w:t> </w:t>
      </w:r>
      <w:r>
        <w:rPr>
          <w:spacing w:val="-2"/>
          <w:sz w:val="16"/>
        </w:rPr>
        <w:t>(2008).</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V.</w:t>
      </w:r>
      <w:r>
        <w:rPr>
          <w:spacing w:val="-10"/>
          <w:sz w:val="16"/>
        </w:rPr>
        <w:t> </w:t>
      </w:r>
      <w:r>
        <w:rPr>
          <w:sz w:val="16"/>
        </w:rPr>
        <w:t>L.</w:t>
      </w:r>
      <w:r>
        <w:rPr>
          <w:spacing w:val="-10"/>
          <w:sz w:val="16"/>
        </w:rPr>
        <w:t> </w:t>
      </w:r>
      <w:r>
        <w:rPr>
          <w:sz w:val="16"/>
        </w:rPr>
        <w:t>Erickson,</w:t>
      </w:r>
      <w:r>
        <w:rPr>
          <w:spacing w:val="-9"/>
          <w:sz w:val="16"/>
        </w:rPr>
        <w:t> </w:t>
      </w:r>
      <w:r>
        <w:rPr>
          <w:sz w:val="16"/>
        </w:rPr>
        <w:t>Y.</w:t>
      </w:r>
      <w:r>
        <w:rPr>
          <w:spacing w:val="-10"/>
          <w:sz w:val="16"/>
        </w:rPr>
        <w:t> </w:t>
      </w:r>
      <w:r>
        <w:rPr>
          <w:sz w:val="16"/>
        </w:rPr>
        <w:t>Lin,</w:t>
      </w:r>
      <w:r>
        <w:rPr>
          <w:spacing w:val="-9"/>
          <w:sz w:val="16"/>
        </w:rPr>
        <w:t> </w:t>
      </w:r>
      <w:r>
        <w:rPr>
          <w:sz w:val="16"/>
        </w:rPr>
        <w:t>A.</w:t>
      </w:r>
      <w:r>
        <w:rPr>
          <w:spacing w:val="-10"/>
          <w:sz w:val="16"/>
        </w:rPr>
        <w:t> </w:t>
      </w:r>
      <w:r>
        <w:rPr>
          <w:sz w:val="16"/>
        </w:rPr>
        <w:t>Kamthe,</w:t>
      </w:r>
      <w:r>
        <w:rPr>
          <w:spacing w:val="-9"/>
          <w:sz w:val="16"/>
        </w:rPr>
        <w:t> </w:t>
      </w:r>
      <w:r>
        <w:rPr>
          <w:sz w:val="16"/>
        </w:rPr>
        <w:t>R.</w:t>
      </w:r>
      <w:r>
        <w:rPr>
          <w:spacing w:val="-10"/>
          <w:sz w:val="16"/>
        </w:rPr>
        <w:t> </w:t>
      </w:r>
      <w:r>
        <w:rPr>
          <w:sz w:val="16"/>
        </w:rPr>
        <w:t>Brahme,</w:t>
      </w:r>
      <w:r>
        <w:rPr>
          <w:spacing w:val="-9"/>
          <w:sz w:val="16"/>
        </w:rPr>
        <w:t> </w:t>
      </w:r>
      <w:r>
        <w:rPr>
          <w:sz w:val="16"/>
        </w:rPr>
        <w:t>A.</w:t>
      </w:r>
      <w:r>
        <w:rPr>
          <w:spacing w:val="-10"/>
          <w:sz w:val="16"/>
        </w:rPr>
        <w:t> </w:t>
      </w:r>
      <w:r>
        <w:rPr>
          <w:sz w:val="16"/>
        </w:rPr>
        <w:t>Surana,</w:t>
      </w:r>
      <w:r>
        <w:rPr>
          <w:spacing w:val="-9"/>
          <w:sz w:val="16"/>
        </w:rPr>
        <w:t> </w:t>
      </w:r>
      <w:r>
        <w:rPr>
          <w:sz w:val="16"/>
        </w:rPr>
        <w:t>A.</w:t>
      </w:r>
      <w:r>
        <w:rPr>
          <w:spacing w:val="-10"/>
          <w:sz w:val="16"/>
        </w:rPr>
        <w:t> </w:t>
      </w:r>
      <w:r>
        <w:rPr>
          <w:sz w:val="16"/>
        </w:rPr>
        <w:t>E.</w:t>
      </w:r>
      <w:r>
        <w:rPr>
          <w:spacing w:val="-10"/>
          <w:sz w:val="16"/>
        </w:rPr>
        <w:t> </w:t>
      </w:r>
      <w:r>
        <w:rPr>
          <w:sz w:val="16"/>
        </w:rPr>
        <w:t>Cerpa,</w:t>
      </w:r>
      <w:r>
        <w:rPr>
          <w:spacing w:val="-9"/>
          <w:sz w:val="16"/>
        </w:rPr>
        <w:t> </w:t>
      </w:r>
      <w:r>
        <w:rPr>
          <w:sz w:val="16"/>
        </w:rPr>
        <w:t>M.</w:t>
      </w:r>
      <w:r>
        <w:rPr>
          <w:spacing w:val="-10"/>
          <w:sz w:val="16"/>
        </w:rPr>
        <w:t> </w:t>
      </w:r>
      <w:r>
        <w:rPr>
          <w:sz w:val="16"/>
        </w:rPr>
        <w:t>D.</w:t>
      </w:r>
      <w:r>
        <w:rPr>
          <w:spacing w:val="-10"/>
          <w:sz w:val="16"/>
        </w:rPr>
        <w:t> </w:t>
      </w:r>
      <w:r>
        <w:rPr>
          <w:sz w:val="16"/>
        </w:rPr>
        <w:t>Sohn,</w:t>
      </w:r>
      <w:r>
        <w:rPr>
          <w:spacing w:val="-9"/>
          <w:sz w:val="16"/>
        </w:rPr>
        <w:t> </w:t>
      </w:r>
      <w:r>
        <w:rPr>
          <w:sz w:val="16"/>
        </w:rPr>
        <w:t>and</w:t>
      </w:r>
      <w:r>
        <w:rPr>
          <w:spacing w:val="-10"/>
          <w:sz w:val="16"/>
        </w:rPr>
        <w:t> </w:t>
      </w:r>
      <w:r>
        <w:rPr>
          <w:sz w:val="16"/>
        </w:rPr>
        <w:t>S.</w:t>
      </w:r>
      <w:r>
        <w:rPr>
          <w:spacing w:val="-10"/>
          <w:sz w:val="16"/>
        </w:rPr>
        <w:t> </w:t>
      </w:r>
      <w:r>
        <w:rPr>
          <w:sz w:val="16"/>
        </w:rPr>
        <w:t>Narayanan,</w:t>
      </w:r>
      <w:r>
        <w:rPr>
          <w:spacing w:val="-9"/>
          <w:sz w:val="16"/>
        </w:rPr>
        <w:t> </w:t>
      </w:r>
      <w:r>
        <w:rPr>
          <w:sz w:val="16"/>
        </w:rPr>
        <w:t>“Energy</w:t>
      </w:r>
      <w:r>
        <w:rPr>
          <w:spacing w:val="-10"/>
          <w:sz w:val="16"/>
        </w:rPr>
        <w:t> </w:t>
      </w:r>
      <w:r>
        <w:rPr>
          <w:sz w:val="16"/>
        </w:rPr>
        <w:t>efficient</w:t>
      </w:r>
      <w:r>
        <w:rPr>
          <w:spacing w:val="-10"/>
          <w:sz w:val="16"/>
        </w:rPr>
        <w:t> </w:t>
      </w:r>
      <w:r>
        <w:rPr>
          <w:sz w:val="16"/>
        </w:rPr>
        <w:t>building</w:t>
      </w:r>
      <w:r>
        <w:rPr>
          <w:spacing w:val="-10"/>
          <w:sz w:val="16"/>
        </w:rPr>
        <w:t> </w:t>
      </w:r>
      <w:r>
        <w:rPr>
          <w:sz w:val="16"/>
        </w:rPr>
        <w:t>environment</w:t>
      </w:r>
      <w:r>
        <w:rPr>
          <w:spacing w:val="40"/>
          <w:sz w:val="16"/>
        </w:rPr>
        <w:t> </w:t>
      </w:r>
      <w:r>
        <w:rPr>
          <w:sz w:val="16"/>
        </w:rPr>
        <w:t>control strategies using real-time occupancy measurements,” in </w:t>
      </w:r>
      <w:r>
        <w:rPr>
          <w:i/>
          <w:sz w:val="16"/>
        </w:rPr>
        <w:t>Proceedings of the 1st ACM Workshop on Embedded Sensing Systems for</w:t>
      </w:r>
      <w:r>
        <w:rPr>
          <w:i/>
          <w:spacing w:val="40"/>
          <w:sz w:val="16"/>
        </w:rPr>
        <w:t> </w:t>
      </w:r>
      <w:r>
        <w:rPr>
          <w:i/>
          <w:sz w:val="16"/>
        </w:rPr>
        <w:t>Energy-Efficiency in Buildings</w:t>
      </w:r>
      <w:r>
        <w:rPr>
          <w:sz w:val="16"/>
        </w:rPr>
        <w:t>, 19–24 (2009).</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L.</w:t>
      </w:r>
      <w:r>
        <w:rPr>
          <w:spacing w:val="-10"/>
          <w:sz w:val="16"/>
        </w:rPr>
        <w:t> </w:t>
      </w:r>
      <w:r>
        <w:rPr>
          <w:sz w:val="16"/>
        </w:rPr>
        <w:t>M.</w:t>
      </w:r>
      <w:r>
        <w:rPr>
          <w:spacing w:val="-10"/>
          <w:sz w:val="16"/>
        </w:rPr>
        <w:t> </w:t>
      </w:r>
      <w:r>
        <w:rPr>
          <w:sz w:val="16"/>
        </w:rPr>
        <w:t>Candanedo</w:t>
      </w:r>
      <w:r>
        <w:rPr>
          <w:spacing w:val="-10"/>
          <w:sz w:val="16"/>
        </w:rPr>
        <w:t> </w:t>
      </w:r>
      <w:r>
        <w:rPr>
          <w:sz w:val="16"/>
        </w:rPr>
        <w:t>and</w:t>
      </w:r>
      <w:r>
        <w:rPr>
          <w:spacing w:val="-10"/>
          <w:sz w:val="16"/>
        </w:rPr>
        <w:t> </w:t>
      </w:r>
      <w:r>
        <w:rPr>
          <w:sz w:val="16"/>
        </w:rPr>
        <w:t>V.</w:t>
      </w:r>
      <w:r>
        <w:rPr>
          <w:spacing w:val="-10"/>
          <w:sz w:val="16"/>
        </w:rPr>
        <w:t> </w:t>
      </w:r>
      <w:r>
        <w:rPr>
          <w:sz w:val="16"/>
        </w:rPr>
        <w:t>Feldheim,</w:t>
      </w:r>
      <w:r>
        <w:rPr>
          <w:spacing w:val="-10"/>
          <w:sz w:val="16"/>
        </w:rPr>
        <w:t> </w:t>
      </w:r>
      <w:r>
        <w:rPr>
          <w:sz w:val="16"/>
        </w:rPr>
        <w:t>“Accurate</w:t>
      </w:r>
      <w:r>
        <w:rPr>
          <w:spacing w:val="-10"/>
          <w:sz w:val="16"/>
        </w:rPr>
        <w:t> </w:t>
      </w:r>
      <w:r>
        <w:rPr>
          <w:sz w:val="16"/>
        </w:rPr>
        <w:t>occupancy</w:t>
      </w:r>
      <w:r>
        <w:rPr>
          <w:spacing w:val="-10"/>
          <w:sz w:val="16"/>
        </w:rPr>
        <w:t> </w:t>
      </w:r>
      <w:r>
        <w:rPr>
          <w:sz w:val="16"/>
        </w:rPr>
        <w:t>detection</w:t>
      </w:r>
      <w:r>
        <w:rPr>
          <w:spacing w:val="-10"/>
          <w:sz w:val="16"/>
        </w:rPr>
        <w:t> </w:t>
      </w:r>
      <w:r>
        <w:rPr>
          <w:sz w:val="16"/>
        </w:rPr>
        <w:t>of</w:t>
      </w:r>
      <w:r>
        <w:rPr>
          <w:spacing w:val="-10"/>
          <w:sz w:val="16"/>
        </w:rPr>
        <w:t> </w:t>
      </w:r>
      <w:r>
        <w:rPr>
          <w:sz w:val="16"/>
        </w:rPr>
        <w:t>an</w:t>
      </w:r>
      <w:r>
        <w:rPr>
          <w:spacing w:val="-10"/>
          <w:sz w:val="16"/>
        </w:rPr>
        <w:t> </w:t>
      </w:r>
      <w:r>
        <w:rPr>
          <w:sz w:val="16"/>
        </w:rPr>
        <w:t>office</w:t>
      </w:r>
      <w:r>
        <w:rPr>
          <w:spacing w:val="-10"/>
          <w:sz w:val="16"/>
        </w:rPr>
        <w:t> </w:t>
      </w:r>
      <w:r>
        <w:rPr>
          <w:sz w:val="16"/>
        </w:rPr>
        <w:t>room</w:t>
      </w:r>
      <w:r>
        <w:rPr>
          <w:spacing w:val="-10"/>
          <w:sz w:val="16"/>
        </w:rPr>
        <w:t> </w:t>
      </w:r>
      <w:r>
        <w:rPr>
          <w:sz w:val="16"/>
        </w:rPr>
        <w:t>from</w:t>
      </w:r>
      <w:r>
        <w:rPr>
          <w:spacing w:val="-10"/>
          <w:sz w:val="16"/>
        </w:rPr>
        <w:t> </w:t>
      </w:r>
      <w:r>
        <w:rPr>
          <w:sz w:val="16"/>
        </w:rPr>
        <w:t>light,</w:t>
      </w:r>
      <w:r>
        <w:rPr>
          <w:spacing w:val="-10"/>
          <w:sz w:val="16"/>
        </w:rPr>
        <w:t> </w:t>
      </w:r>
      <w:r>
        <w:rPr>
          <w:sz w:val="16"/>
        </w:rPr>
        <w:t>temperature,</w:t>
      </w:r>
      <w:r>
        <w:rPr>
          <w:spacing w:val="-10"/>
          <w:sz w:val="16"/>
        </w:rPr>
        <w:t> </w:t>
      </w:r>
      <w:r>
        <w:rPr>
          <w:sz w:val="16"/>
        </w:rPr>
        <w:t>humidity</w:t>
      </w:r>
      <w:r>
        <w:rPr>
          <w:spacing w:val="-10"/>
          <w:sz w:val="16"/>
        </w:rPr>
        <w:t> </w:t>
      </w:r>
      <w:r>
        <w:rPr>
          <w:sz w:val="16"/>
        </w:rPr>
        <w:t>and</w:t>
      </w:r>
      <w:r>
        <w:rPr>
          <w:spacing w:val="-10"/>
          <w:sz w:val="16"/>
        </w:rPr>
        <w:t> </w:t>
      </w:r>
      <w:r>
        <w:rPr>
          <w:sz w:val="16"/>
        </w:rPr>
        <w:t>CO</w:t>
      </w:r>
      <w:r>
        <w:rPr>
          <w:sz w:val="16"/>
          <w:vertAlign w:val="subscript"/>
        </w:rPr>
        <w:t>2</w:t>
      </w:r>
      <w:r>
        <w:rPr>
          <w:spacing w:val="-10"/>
          <w:sz w:val="16"/>
          <w:vertAlign w:val="baseline"/>
        </w:rPr>
        <w:t> </w:t>
      </w:r>
      <w:r>
        <w:rPr>
          <w:sz w:val="16"/>
          <w:vertAlign w:val="baseline"/>
        </w:rPr>
        <w:t>measurements</w:t>
      </w:r>
      <w:r>
        <w:rPr>
          <w:spacing w:val="40"/>
          <w:sz w:val="16"/>
          <w:vertAlign w:val="baseline"/>
        </w:rPr>
        <w:t> </w:t>
      </w:r>
      <w:r>
        <w:rPr>
          <w:sz w:val="16"/>
          <w:vertAlign w:val="baseline"/>
        </w:rPr>
        <w:t>using statistical learning models,” Energy and Buildings </w:t>
      </w:r>
      <w:r>
        <w:rPr>
          <w:b/>
          <w:sz w:val="16"/>
          <w:vertAlign w:val="baseline"/>
        </w:rPr>
        <w:t>112</w:t>
      </w:r>
      <w:r>
        <w:rPr>
          <w:sz w:val="16"/>
          <w:vertAlign w:val="baseline"/>
        </w:rPr>
        <w:t>, 28–39 (2016).</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L.</w:t>
      </w:r>
      <w:r>
        <w:rPr>
          <w:spacing w:val="-7"/>
          <w:sz w:val="16"/>
        </w:rPr>
        <w:t> </w:t>
      </w:r>
      <w:r>
        <w:rPr>
          <w:sz w:val="16"/>
        </w:rPr>
        <w:t>M.</w:t>
      </w:r>
      <w:r>
        <w:rPr>
          <w:spacing w:val="-7"/>
          <w:sz w:val="16"/>
        </w:rPr>
        <w:t> </w:t>
      </w:r>
      <w:r>
        <w:rPr>
          <w:sz w:val="16"/>
        </w:rPr>
        <w:t>Candanedo,</w:t>
      </w:r>
      <w:r>
        <w:rPr>
          <w:spacing w:val="-6"/>
          <w:sz w:val="16"/>
        </w:rPr>
        <w:t> </w:t>
      </w:r>
      <w:r>
        <w:rPr>
          <w:sz w:val="16"/>
        </w:rPr>
        <w:t>V.</w:t>
      </w:r>
      <w:r>
        <w:rPr>
          <w:spacing w:val="-7"/>
          <w:sz w:val="16"/>
        </w:rPr>
        <w:t> </w:t>
      </w:r>
      <w:r>
        <w:rPr>
          <w:sz w:val="16"/>
        </w:rPr>
        <w:t>Feldheim,</w:t>
      </w:r>
      <w:r>
        <w:rPr>
          <w:spacing w:val="-6"/>
          <w:sz w:val="16"/>
        </w:rPr>
        <w:t> </w:t>
      </w:r>
      <w:r>
        <w:rPr>
          <w:sz w:val="16"/>
        </w:rPr>
        <w:t>and</w:t>
      </w:r>
      <w:r>
        <w:rPr>
          <w:spacing w:val="-7"/>
          <w:sz w:val="16"/>
        </w:rPr>
        <w:t> </w:t>
      </w:r>
      <w:r>
        <w:rPr>
          <w:sz w:val="16"/>
        </w:rPr>
        <w:t>D.</w:t>
      </w:r>
      <w:r>
        <w:rPr>
          <w:spacing w:val="-7"/>
          <w:sz w:val="16"/>
        </w:rPr>
        <w:t> </w:t>
      </w:r>
      <w:r>
        <w:rPr>
          <w:sz w:val="16"/>
        </w:rPr>
        <w:t>Deramaix,</w:t>
      </w:r>
      <w:r>
        <w:rPr>
          <w:spacing w:val="-6"/>
          <w:sz w:val="16"/>
        </w:rPr>
        <w:t> </w:t>
      </w:r>
      <w:r>
        <w:rPr>
          <w:sz w:val="16"/>
        </w:rPr>
        <w:t>“Data</w:t>
      </w:r>
      <w:r>
        <w:rPr>
          <w:spacing w:val="-7"/>
          <w:sz w:val="16"/>
        </w:rPr>
        <w:t> </w:t>
      </w:r>
      <w:r>
        <w:rPr>
          <w:sz w:val="16"/>
        </w:rPr>
        <w:t>driven</w:t>
      </w:r>
      <w:r>
        <w:rPr>
          <w:spacing w:val="-7"/>
          <w:sz w:val="16"/>
        </w:rPr>
        <w:t> </w:t>
      </w:r>
      <w:r>
        <w:rPr>
          <w:sz w:val="16"/>
        </w:rPr>
        <w:t>prediction</w:t>
      </w:r>
      <w:r>
        <w:rPr>
          <w:spacing w:val="-7"/>
          <w:sz w:val="16"/>
        </w:rPr>
        <w:t> </w:t>
      </w:r>
      <w:r>
        <w:rPr>
          <w:sz w:val="16"/>
        </w:rPr>
        <w:t>models</w:t>
      </w:r>
      <w:r>
        <w:rPr>
          <w:spacing w:val="-7"/>
          <w:sz w:val="16"/>
        </w:rPr>
        <w:t> </w:t>
      </w:r>
      <w:r>
        <w:rPr>
          <w:sz w:val="16"/>
        </w:rPr>
        <w:t>of</w:t>
      </w:r>
      <w:r>
        <w:rPr>
          <w:spacing w:val="-7"/>
          <w:sz w:val="16"/>
        </w:rPr>
        <w:t> </w:t>
      </w:r>
      <w:r>
        <w:rPr>
          <w:sz w:val="16"/>
        </w:rPr>
        <w:t>energy</w:t>
      </w:r>
      <w:r>
        <w:rPr>
          <w:spacing w:val="-7"/>
          <w:sz w:val="16"/>
        </w:rPr>
        <w:t> </w:t>
      </w:r>
      <w:r>
        <w:rPr>
          <w:sz w:val="16"/>
        </w:rPr>
        <w:t>use</w:t>
      </w:r>
      <w:r>
        <w:rPr>
          <w:spacing w:val="-7"/>
          <w:sz w:val="16"/>
        </w:rPr>
        <w:t> </w:t>
      </w:r>
      <w:r>
        <w:rPr>
          <w:sz w:val="16"/>
        </w:rPr>
        <w:t>of</w:t>
      </w:r>
      <w:r>
        <w:rPr>
          <w:spacing w:val="-7"/>
          <w:sz w:val="16"/>
        </w:rPr>
        <w:t> </w:t>
      </w:r>
      <w:r>
        <w:rPr>
          <w:sz w:val="16"/>
        </w:rPr>
        <w:t>appliances</w:t>
      </w:r>
      <w:r>
        <w:rPr>
          <w:spacing w:val="-7"/>
          <w:sz w:val="16"/>
        </w:rPr>
        <w:t> </w:t>
      </w:r>
      <w:r>
        <w:rPr>
          <w:sz w:val="16"/>
        </w:rPr>
        <w:t>in</w:t>
      </w:r>
      <w:r>
        <w:rPr>
          <w:spacing w:val="-7"/>
          <w:sz w:val="16"/>
        </w:rPr>
        <w:t> </w:t>
      </w:r>
      <w:r>
        <w:rPr>
          <w:sz w:val="16"/>
        </w:rPr>
        <w:t>a</w:t>
      </w:r>
      <w:r>
        <w:rPr>
          <w:spacing w:val="-7"/>
          <w:sz w:val="16"/>
        </w:rPr>
        <w:t> </w:t>
      </w:r>
      <w:r>
        <w:rPr>
          <w:sz w:val="16"/>
        </w:rPr>
        <w:t>low-energy</w:t>
      </w:r>
      <w:r>
        <w:rPr>
          <w:spacing w:val="-7"/>
          <w:sz w:val="16"/>
        </w:rPr>
        <w:t> </w:t>
      </w:r>
      <w:r>
        <w:rPr>
          <w:sz w:val="16"/>
        </w:rPr>
        <w:t>house,”</w:t>
      </w:r>
      <w:r>
        <w:rPr>
          <w:spacing w:val="-7"/>
          <w:sz w:val="16"/>
        </w:rPr>
        <w:t> </w:t>
      </w:r>
      <w:r>
        <w:rPr>
          <w:sz w:val="16"/>
        </w:rPr>
        <w:t>Energy</w:t>
      </w:r>
      <w:r>
        <w:rPr>
          <w:spacing w:val="40"/>
          <w:sz w:val="16"/>
        </w:rPr>
        <w:t> </w:t>
      </w:r>
      <w:r>
        <w:rPr>
          <w:sz w:val="16"/>
        </w:rPr>
        <w:t>and Buildings </w:t>
      </w:r>
      <w:r>
        <w:rPr>
          <w:b/>
          <w:sz w:val="16"/>
        </w:rPr>
        <w:t>140</w:t>
      </w:r>
      <w:r>
        <w:rPr>
          <w:sz w:val="16"/>
        </w:rPr>
        <w:t>, 81–97 (2017).</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Y.</w:t>
      </w:r>
      <w:r>
        <w:rPr>
          <w:spacing w:val="-9"/>
          <w:sz w:val="16"/>
        </w:rPr>
        <w:t> </w:t>
      </w:r>
      <w:r>
        <w:rPr>
          <w:sz w:val="16"/>
        </w:rPr>
        <w:t>Wei,</w:t>
      </w:r>
      <w:r>
        <w:rPr>
          <w:spacing w:val="-9"/>
          <w:sz w:val="16"/>
        </w:rPr>
        <w:t> </w:t>
      </w:r>
      <w:r>
        <w:rPr>
          <w:sz w:val="16"/>
        </w:rPr>
        <w:t>X.</w:t>
      </w:r>
      <w:r>
        <w:rPr>
          <w:spacing w:val="-9"/>
          <w:sz w:val="16"/>
        </w:rPr>
        <w:t> </w:t>
      </w:r>
      <w:r>
        <w:rPr>
          <w:sz w:val="16"/>
        </w:rPr>
        <w:t>Zhang,</w:t>
      </w:r>
      <w:r>
        <w:rPr>
          <w:spacing w:val="-9"/>
          <w:sz w:val="16"/>
        </w:rPr>
        <w:t> </w:t>
      </w:r>
      <w:r>
        <w:rPr>
          <w:sz w:val="16"/>
        </w:rPr>
        <w:t>Y.</w:t>
      </w:r>
      <w:r>
        <w:rPr>
          <w:spacing w:val="-9"/>
          <w:sz w:val="16"/>
        </w:rPr>
        <w:t> </w:t>
      </w:r>
      <w:r>
        <w:rPr>
          <w:sz w:val="16"/>
        </w:rPr>
        <w:t>Shi,</w:t>
      </w:r>
      <w:r>
        <w:rPr>
          <w:spacing w:val="-9"/>
          <w:sz w:val="16"/>
        </w:rPr>
        <w:t> </w:t>
      </w:r>
      <w:r>
        <w:rPr>
          <w:sz w:val="16"/>
        </w:rPr>
        <w:t>L.</w:t>
      </w:r>
      <w:r>
        <w:rPr>
          <w:spacing w:val="-9"/>
          <w:sz w:val="16"/>
        </w:rPr>
        <w:t> </w:t>
      </w:r>
      <w:r>
        <w:rPr>
          <w:sz w:val="16"/>
        </w:rPr>
        <w:t>Xia,</w:t>
      </w:r>
      <w:r>
        <w:rPr>
          <w:spacing w:val="-9"/>
          <w:sz w:val="16"/>
        </w:rPr>
        <w:t> </w:t>
      </w:r>
      <w:r>
        <w:rPr>
          <w:sz w:val="16"/>
        </w:rPr>
        <w:t>S.</w:t>
      </w:r>
      <w:r>
        <w:rPr>
          <w:spacing w:val="-9"/>
          <w:sz w:val="16"/>
        </w:rPr>
        <w:t> </w:t>
      </w:r>
      <w:r>
        <w:rPr>
          <w:sz w:val="16"/>
        </w:rPr>
        <w:t>Pan,</w:t>
      </w:r>
      <w:r>
        <w:rPr>
          <w:spacing w:val="-9"/>
          <w:sz w:val="16"/>
        </w:rPr>
        <w:t> </w:t>
      </w:r>
      <w:r>
        <w:rPr>
          <w:sz w:val="16"/>
        </w:rPr>
        <w:t>J.</w:t>
      </w:r>
      <w:r>
        <w:rPr>
          <w:spacing w:val="-9"/>
          <w:sz w:val="16"/>
        </w:rPr>
        <w:t> </w:t>
      </w:r>
      <w:r>
        <w:rPr>
          <w:sz w:val="16"/>
        </w:rPr>
        <w:t>Wu,</w:t>
      </w:r>
      <w:r>
        <w:rPr>
          <w:spacing w:val="-9"/>
          <w:sz w:val="16"/>
        </w:rPr>
        <w:t> </w:t>
      </w:r>
      <w:r>
        <w:rPr>
          <w:sz w:val="16"/>
        </w:rPr>
        <w:t>and</w:t>
      </w:r>
      <w:r>
        <w:rPr>
          <w:spacing w:val="-9"/>
          <w:sz w:val="16"/>
        </w:rPr>
        <w:t> </w:t>
      </w:r>
      <w:r>
        <w:rPr>
          <w:sz w:val="16"/>
        </w:rPr>
        <w:t>X.</w:t>
      </w:r>
      <w:r>
        <w:rPr>
          <w:spacing w:val="-9"/>
          <w:sz w:val="16"/>
        </w:rPr>
        <w:t> </w:t>
      </w:r>
      <w:r>
        <w:rPr>
          <w:sz w:val="16"/>
        </w:rPr>
        <w:t>Zhao,</w:t>
      </w:r>
      <w:r>
        <w:rPr>
          <w:spacing w:val="-9"/>
          <w:sz w:val="16"/>
        </w:rPr>
        <w:t> </w:t>
      </w:r>
      <w:r>
        <w:rPr>
          <w:sz w:val="16"/>
        </w:rPr>
        <w:t>“A</w:t>
      </w:r>
      <w:r>
        <w:rPr>
          <w:spacing w:val="-9"/>
          <w:sz w:val="16"/>
        </w:rPr>
        <w:t> </w:t>
      </w:r>
      <w:r>
        <w:rPr>
          <w:sz w:val="16"/>
        </w:rPr>
        <w:t>review</w:t>
      </w:r>
      <w:r>
        <w:rPr>
          <w:spacing w:val="-9"/>
          <w:sz w:val="16"/>
        </w:rPr>
        <w:t> </w:t>
      </w:r>
      <w:r>
        <w:rPr>
          <w:sz w:val="16"/>
        </w:rPr>
        <w:t>of</w:t>
      </w:r>
      <w:r>
        <w:rPr>
          <w:spacing w:val="-9"/>
          <w:sz w:val="16"/>
        </w:rPr>
        <w:t> </w:t>
      </w:r>
      <w:r>
        <w:rPr>
          <w:sz w:val="16"/>
        </w:rPr>
        <w:t>data-driven</w:t>
      </w:r>
      <w:r>
        <w:rPr>
          <w:spacing w:val="-9"/>
          <w:sz w:val="16"/>
        </w:rPr>
        <w:t> </w:t>
      </w:r>
      <w:r>
        <w:rPr>
          <w:sz w:val="16"/>
        </w:rPr>
        <w:t>approaches</w:t>
      </w:r>
      <w:r>
        <w:rPr>
          <w:spacing w:val="-9"/>
          <w:sz w:val="16"/>
        </w:rPr>
        <w:t> </w:t>
      </w:r>
      <w:r>
        <w:rPr>
          <w:sz w:val="16"/>
        </w:rPr>
        <w:t>for</w:t>
      </w:r>
      <w:r>
        <w:rPr>
          <w:spacing w:val="-9"/>
          <w:sz w:val="16"/>
        </w:rPr>
        <w:t> </w:t>
      </w:r>
      <w:r>
        <w:rPr>
          <w:sz w:val="16"/>
        </w:rPr>
        <w:t>prediction</w:t>
      </w:r>
      <w:r>
        <w:rPr>
          <w:spacing w:val="-9"/>
          <w:sz w:val="16"/>
        </w:rPr>
        <w:t> </w:t>
      </w:r>
      <w:r>
        <w:rPr>
          <w:sz w:val="16"/>
        </w:rPr>
        <w:t>and</w:t>
      </w:r>
      <w:r>
        <w:rPr>
          <w:spacing w:val="-9"/>
          <w:sz w:val="16"/>
        </w:rPr>
        <w:t> </w:t>
      </w:r>
      <w:r>
        <w:rPr>
          <w:sz w:val="16"/>
        </w:rPr>
        <w:t>classification</w:t>
      </w:r>
      <w:r>
        <w:rPr>
          <w:spacing w:val="-9"/>
          <w:sz w:val="16"/>
        </w:rPr>
        <w:t> </w:t>
      </w:r>
      <w:r>
        <w:rPr>
          <w:sz w:val="16"/>
        </w:rPr>
        <w:t>of</w:t>
      </w:r>
      <w:r>
        <w:rPr>
          <w:spacing w:val="-9"/>
          <w:sz w:val="16"/>
        </w:rPr>
        <w:t> </w:t>
      </w:r>
      <w:r>
        <w:rPr>
          <w:sz w:val="16"/>
        </w:rPr>
        <w:t>building</w:t>
      </w:r>
      <w:r>
        <w:rPr>
          <w:spacing w:val="40"/>
          <w:sz w:val="16"/>
        </w:rPr>
        <w:t> </w:t>
      </w:r>
      <w:r>
        <w:rPr>
          <w:sz w:val="16"/>
        </w:rPr>
        <w:t>energy consumption,” Renewable and Sustainable Energy Reviews </w:t>
      </w:r>
      <w:r>
        <w:rPr>
          <w:b/>
          <w:sz w:val="16"/>
        </w:rPr>
        <w:t>82</w:t>
      </w:r>
      <w:r>
        <w:rPr>
          <w:sz w:val="16"/>
        </w:rPr>
        <w:t>, 1027–1047 (2018).</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D.</w:t>
      </w:r>
      <w:r>
        <w:rPr>
          <w:spacing w:val="-2"/>
          <w:sz w:val="16"/>
        </w:rPr>
        <w:t> </w:t>
      </w:r>
      <w:r>
        <w:rPr>
          <w:sz w:val="16"/>
        </w:rPr>
        <w:t>Minoli,</w:t>
      </w:r>
      <w:r>
        <w:rPr>
          <w:spacing w:val="-1"/>
          <w:sz w:val="16"/>
        </w:rPr>
        <w:t> </w:t>
      </w:r>
      <w:r>
        <w:rPr>
          <w:sz w:val="16"/>
        </w:rPr>
        <w:t>K.</w:t>
      </w:r>
      <w:r>
        <w:rPr>
          <w:spacing w:val="-2"/>
          <w:sz w:val="16"/>
        </w:rPr>
        <w:t> </w:t>
      </w:r>
      <w:r>
        <w:rPr>
          <w:sz w:val="16"/>
        </w:rPr>
        <w:t>Sohraby,</w:t>
      </w:r>
      <w:r>
        <w:rPr>
          <w:spacing w:val="-1"/>
          <w:sz w:val="16"/>
        </w:rPr>
        <w:t> </w:t>
      </w:r>
      <w:r>
        <w:rPr>
          <w:sz w:val="16"/>
        </w:rPr>
        <w:t>and</w:t>
      </w:r>
      <w:r>
        <w:rPr>
          <w:spacing w:val="-2"/>
          <w:sz w:val="16"/>
        </w:rPr>
        <w:t> </w:t>
      </w:r>
      <w:r>
        <w:rPr>
          <w:sz w:val="16"/>
        </w:rPr>
        <w:t>B.</w:t>
      </w:r>
      <w:r>
        <w:rPr>
          <w:spacing w:val="-2"/>
          <w:sz w:val="16"/>
        </w:rPr>
        <w:t> </w:t>
      </w:r>
      <w:r>
        <w:rPr>
          <w:sz w:val="16"/>
        </w:rPr>
        <w:t>Occhiogrosso,</w:t>
      </w:r>
      <w:r>
        <w:rPr>
          <w:spacing w:val="-1"/>
          <w:sz w:val="16"/>
        </w:rPr>
        <w:t> </w:t>
      </w:r>
      <w:r>
        <w:rPr>
          <w:sz w:val="16"/>
        </w:rPr>
        <w:t>“IoT</w:t>
      </w:r>
      <w:r>
        <w:rPr>
          <w:spacing w:val="-2"/>
          <w:sz w:val="16"/>
        </w:rPr>
        <w:t> </w:t>
      </w:r>
      <w:r>
        <w:rPr>
          <w:sz w:val="16"/>
        </w:rPr>
        <w:t>considerations,</w:t>
      </w:r>
      <w:r>
        <w:rPr>
          <w:spacing w:val="-1"/>
          <w:sz w:val="16"/>
        </w:rPr>
        <w:t> </w:t>
      </w:r>
      <w:r>
        <w:rPr>
          <w:sz w:val="16"/>
        </w:rPr>
        <w:t>requirements,</w:t>
      </w:r>
      <w:r>
        <w:rPr>
          <w:spacing w:val="-2"/>
          <w:sz w:val="16"/>
        </w:rPr>
        <w:t> </w:t>
      </w:r>
      <w:r>
        <w:rPr>
          <w:sz w:val="16"/>
        </w:rPr>
        <w:t>and</w:t>
      </w:r>
      <w:r>
        <w:rPr>
          <w:spacing w:val="-2"/>
          <w:sz w:val="16"/>
        </w:rPr>
        <w:t> </w:t>
      </w:r>
      <w:r>
        <w:rPr>
          <w:sz w:val="16"/>
        </w:rPr>
        <w:t>architectures</w:t>
      </w:r>
      <w:r>
        <w:rPr>
          <w:spacing w:val="-2"/>
          <w:sz w:val="16"/>
        </w:rPr>
        <w:t> </w:t>
      </w:r>
      <w:r>
        <w:rPr>
          <w:sz w:val="16"/>
        </w:rPr>
        <w:t>for</w:t>
      </w:r>
      <w:r>
        <w:rPr>
          <w:spacing w:val="-2"/>
          <w:sz w:val="16"/>
        </w:rPr>
        <w:t> </w:t>
      </w:r>
      <w:r>
        <w:rPr>
          <w:sz w:val="16"/>
        </w:rPr>
        <w:t>smart</w:t>
      </w:r>
      <w:r>
        <w:rPr>
          <w:spacing w:val="-2"/>
          <w:sz w:val="16"/>
        </w:rPr>
        <w:t> </w:t>
      </w:r>
      <w:r>
        <w:rPr>
          <w:sz w:val="16"/>
        </w:rPr>
        <w:t>buildings—Energy</w:t>
      </w:r>
      <w:r>
        <w:rPr>
          <w:spacing w:val="-2"/>
          <w:sz w:val="16"/>
        </w:rPr>
        <w:t> </w:t>
      </w:r>
      <w:r>
        <w:rPr>
          <w:sz w:val="16"/>
        </w:rPr>
        <w:t>optimization</w:t>
      </w:r>
      <w:r>
        <w:rPr>
          <w:spacing w:val="40"/>
          <w:sz w:val="16"/>
        </w:rPr>
        <w:t> </w:t>
      </w:r>
      <w:r>
        <w:rPr>
          <w:sz w:val="16"/>
        </w:rPr>
        <w:t>and next-generation building management systems,” IEEE Internet of Things Journal </w:t>
      </w:r>
      <w:r>
        <w:rPr>
          <w:b/>
          <w:sz w:val="16"/>
        </w:rPr>
        <w:t>4</w:t>
      </w:r>
      <w:r>
        <w:rPr>
          <w:sz w:val="16"/>
        </w:rPr>
        <w:t>(1), 269–283 (2017).</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W. Kong, Z. Y. Dong, Y. Jia, D. J. Hill, Y. Xu, and Y. Zhang, “Short-term residential load forecasting based on LSTM recurrent neural</w:t>
      </w:r>
      <w:r>
        <w:rPr>
          <w:spacing w:val="40"/>
          <w:sz w:val="16"/>
        </w:rPr>
        <w:t> </w:t>
      </w:r>
      <w:r>
        <w:rPr>
          <w:sz w:val="16"/>
        </w:rPr>
        <w:t>network,” IEEE Transactions on Smart Grid </w:t>
      </w:r>
      <w:r>
        <w:rPr>
          <w:b/>
          <w:sz w:val="16"/>
        </w:rPr>
        <w:t>10</w:t>
      </w:r>
      <w:r>
        <w:rPr>
          <w:sz w:val="16"/>
        </w:rPr>
        <w:t>(1), 841–851 (2019).</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Y.</w:t>
      </w:r>
      <w:r>
        <w:rPr>
          <w:spacing w:val="-7"/>
          <w:sz w:val="16"/>
        </w:rPr>
        <w:t> </w:t>
      </w:r>
      <w:r>
        <w:rPr>
          <w:sz w:val="16"/>
        </w:rPr>
        <w:t>V.</w:t>
      </w:r>
      <w:r>
        <w:rPr>
          <w:spacing w:val="-7"/>
          <w:sz w:val="16"/>
        </w:rPr>
        <w:t> </w:t>
      </w:r>
      <w:r>
        <w:rPr>
          <w:sz w:val="16"/>
        </w:rPr>
        <w:t>Pérez,</w:t>
      </w:r>
      <w:r>
        <w:rPr>
          <w:spacing w:val="-7"/>
          <w:sz w:val="16"/>
        </w:rPr>
        <w:t> </w:t>
      </w:r>
      <w:r>
        <w:rPr>
          <w:sz w:val="16"/>
        </w:rPr>
        <w:t>M.</w:t>
      </w:r>
      <w:r>
        <w:rPr>
          <w:spacing w:val="-7"/>
          <w:sz w:val="16"/>
        </w:rPr>
        <w:t> </w:t>
      </w:r>
      <w:r>
        <w:rPr>
          <w:sz w:val="16"/>
        </w:rPr>
        <w:t>Carles,</w:t>
      </w:r>
      <w:r>
        <w:rPr>
          <w:spacing w:val="-7"/>
          <w:sz w:val="16"/>
        </w:rPr>
        <w:t> </w:t>
      </w:r>
      <w:r>
        <w:rPr>
          <w:sz w:val="16"/>
        </w:rPr>
        <w:t>J.</w:t>
      </w:r>
      <w:r>
        <w:rPr>
          <w:spacing w:val="-7"/>
          <w:sz w:val="16"/>
        </w:rPr>
        <w:t> </w:t>
      </w:r>
      <w:r>
        <w:rPr>
          <w:sz w:val="16"/>
        </w:rPr>
        <w:t>M.</w:t>
      </w:r>
      <w:r>
        <w:rPr>
          <w:spacing w:val="-7"/>
          <w:sz w:val="16"/>
        </w:rPr>
        <w:t> </w:t>
      </w:r>
      <w:r>
        <w:rPr>
          <w:sz w:val="16"/>
        </w:rPr>
        <w:t>C.</w:t>
      </w:r>
      <w:r>
        <w:rPr>
          <w:spacing w:val="-7"/>
          <w:sz w:val="16"/>
        </w:rPr>
        <w:t> </w:t>
      </w:r>
      <w:r>
        <w:rPr>
          <w:sz w:val="16"/>
        </w:rPr>
        <w:t>Marín,</w:t>
      </w:r>
      <w:r>
        <w:rPr>
          <w:spacing w:val="-7"/>
          <w:sz w:val="16"/>
        </w:rPr>
        <w:t> </w:t>
      </w:r>
      <w:r>
        <w:rPr>
          <w:sz w:val="16"/>
        </w:rPr>
        <w:t>and</w:t>
      </w:r>
      <w:r>
        <w:rPr>
          <w:spacing w:val="-7"/>
          <w:sz w:val="16"/>
        </w:rPr>
        <w:t> </w:t>
      </w:r>
      <w:r>
        <w:rPr>
          <w:sz w:val="16"/>
        </w:rPr>
        <w:t>M.</w:t>
      </w:r>
      <w:r>
        <w:rPr>
          <w:spacing w:val="-7"/>
          <w:sz w:val="16"/>
        </w:rPr>
        <w:t> </w:t>
      </w:r>
      <w:r>
        <w:rPr>
          <w:sz w:val="16"/>
        </w:rPr>
        <w:t>Á.</w:t>
      </w:r>
      <w:r>
        <w:rPr>
          <w:spacing w:val="-7"/>
          <w:sz w:val="16"/>
        </w:rPr>
        <w:t> </w:t>
      </w:r>
      <w:r>
        <w:rPr>
          <w:sz w:val="16"/>
        </w:rPr>
        <w:t>S.</w:t>
      </w:r>
      <w:r>
        <w:rPr>
          <w:spacing w:val="-7"/>
          <w:sz w:val="16"/>
        </w:rPr>
        <w:t> </w:t>
      </w:r>
      <w:r>
        <w:rPr>
          <w:sz w:val="16"/>
        </w:rPr>
        <w:t>Gutiérrez,</w:t>
      </w:r>
      <w:r>
        <w:rPr>
          <w:spacing w:val="-7"/>
          <w:sz w:val="16"/>
        </w:rPr>
        <w:t> </w:t>
      </w:r>
      <w:r>
        <w:rPr>
          <w:sz w:val="16"/>
        </w:rPr>
        <w:t>“Energy</w:t>
      </w:r>
      <w:r>
        <w:rPr>
          <w:spacing w:val="-7"/>
          <w:sz w:val="16"/>
        </w:rPr>
        <w:t> </w:t>
      </w:r>
      <w:r>
        <w:rPr>
          <w:sz w:val="16"/>
        </w:rPr>
        <w:t>consumption</w:t>
      </w:r>
      <w:r>
        <w:rPr>
          <w:spacing w:val="-7"/>
          <w:sz w:val="16"/>
        </w:rPr>
        <w:t> </w:t>
      </w:r>
      <w:r>
        <w:rPr>
          <w:sz w:val="16"/>
        </w:rPr>
        <w:t>and</w:t>
      </w:r>
      <w:r>
        <w:rPr>
          <w:spacing w:val="-7"/>
          <w:sz w:val="16"/>
        </w:rPr>
        <w:t> </w:t>
      </w:r>
      <w:r>
        <w:rPr>
          <w:sz w:val="16"/>
        </w:rPr>
        <w:t>comfort</w:t>
      </w:r>
      <w:r>
        <w:rPr>
          <w:spacing w:val="-7"/>
          <w:sz w:val="16"/>
        </w:rPr>
        <w:t> </w:t>
      </w:r>
      <w:r>
        <w:rPr>
          <w:sz w:val="16"/>
        </w:rPr>
        <w:t>monitoring</w:t>
      </w:r>
      <w:r>
        <w:rPr>
          <w:spacing w:val="-7"/>
          <w:sz w:val="16"/>
        </w:rPr>
        <w:t> </w:t>
      </w:r>
      <w:r>
        <w:rPr>
          <w:sz w:val="16"/>
        </w:rPr>
        <w:t>in</w:t>
      </w:r>
      <w:r>
        <w:rPr>
          <w:spacing w:val="-7"/>
          <w:sz w:val="16"/>
        </w:rPr>
        <w:t> </w:t>
      </w:r>
      <w:r>
        <w:rPr>
          <w:sz w:val="16"/>
        </w:rPr>
        <w:t>university</w:t>
      </w:r>
      <w:r>
        <w:rPr>
          <w:spacing w:val="-7"/>
          <w:sz w:val="16"/>
        </w:rPr>
        <w:t> </w:t>
      </w:r>
      <w:r>
        <w:rPr>
          <w:sz w:val="16"/>
        </w:rPr>
        <w:t>buildings: Toward</w:t>
      </w:r>
      <w:r>
        <w:rPr>
          <w:spacing w:val="40"/>
          <w:sz w:val="16"/>
        </w:rPr>
        <w:t> </w:t>
      </w:r>
      <w:r>
        <w:rPr>
          <w:sz w:val="16"/>
        </w:rPr>
        <w:t>intelligent and automated solutions,” Sustainable Cities and Society </w:t>
      </w:r>
      <w:r>
        <w:rPr>
          <w:b/>
          <w:sz w:val="16"/>
        </w:rPr>
        <w:t>39</w:t>
      </w:r>
      <w:r>
        <w:rPr>
          <w:sz w:val="16"/>
        </w:rPr>
        <w:t>, 110–120 (2018).</w:t>
      </w:r>
    </w:p>
    <w:p>
      <w:pPr>
        <w:pStyle w:val="ListParagraph"/>
        <w:numPr>
          <w:ilvl w:val="0"/>
          <w:numId w:val="2"/>
        </w:numPr>
        <w:tabs>
          <w:tab w:pos="296" w:val="left" w:leader="none"/>
          <w:tab w:pos="298" w:val="left" w:leader="none"/>
        </w:tabs>
        <w:spacing w:line="247" w:lineRule="auto" w:before="0" w:after="0"/>
        <w:ind w:left="298" w:right="32" w:hanging="220"/>
        <w:jc w:val="both"/>
        <w:rPr>
          <w:sz w:val="16"/>
        </w:rPr>
      </w:pPr>
      <w:r>
        <w:rPr>
          <w:sz w:val="16"/>
        </w:rPr>
        <w:t>A. Zafra, L. Reig, A. Hof, and M. Rubio, “Fuzzy logic-based energy management system for intelligent classrooms,” Applied Energy </w:t>
      </w:r>
      <w:r>
        <w:rPr>
          <w:b/>
          <w:sz w:val="16"/>
        </w:rPr>
        <w:t>261</w:t>
      </w:r>
      <w:r>
        <w:rPr>
          <w:sz w:val="16"/>
        </w:rPr>
        <w:t>,</w:t>
      </w:r>
      <w:r>
        <w:rPr>
          <w:spacing w:val="40"/>
          <w:sz w:val="16"/>
        </w:rPr>
        <w:t> </w:t>
      </w:r>
      <w:r>
        <w:rPr>
          <w:sz w:val="16"/>
        </w:rPr>
        <w:t>114407</w:t>
      </w:r>
      <w:r>
        <w:rPr>
          <w:spacing w:val="-3"/>
          <w:sz w:val="16"/>
        </w:rPr>
        <w:t> </w:t>
      </w:r>
      <w:r>
        <w:rPr>
          <w:sz w:val="16"/>
        </w:rPr>
        <w:t>(2020).</w:t>
      </w:r>
    </w:p>
    <w:p>
      <w:pPr>
        <w:pStyle w:val="ListParagraph"/>
        <w:numPr>
          <w:ilvl w:val="0"/>
          <w:numId w:val="2"/>
        </w:numPr>
        <w:tabs>
          <w:tab w:pos="298" w:val="left" w:leader="none"/>
        </w:tabs>
        <w:spacing w:line="247" w:lineRule="auto" w:before="0" w:after="0"/>
        <w:ind w:left="298" w:right="32" w:hanging="299"/>
        <w:jc w:val="both"/>
        <w:rPr>
          <w:sz w:val="16"/>
        </w:rPr>
      </w:pPr>
      <w:r>
        <w:rPr>
          <w:sz w:val="16"/>
        </w:rPr>
        <w:t>L. Yang, Z. Nagy, P. Goffin, and A. Schlueter, “Reinforcement learning for optimal control of low exergy buildings,” Applied Energy </w:t>
      </w:r>
      <w:r>
        <w:rPr>
          <w:b/>
          <w:sz w:val="16"/>
        </w:rPr>
        <w:t>156</w:t>
      </w:r>
      <w:r>
        <w:rPr>
          <w:sz w:val="16"/>
        </w:rPr>
        <w:t>,</w:t>
      </w:r>
      <w:r>
        <w:rPr>
          <w:spacing w:val="40"/>
          <w:sz w:val="16"/>
        </w:rPr>
        <w:t> </w:t>
      </w:r>
      <w:r>
        <w:rPr>
          <w:sz w:val="16"/>
        </w:rPr>
        <w:t>577–586</w:t>
      </w:r>
      <w:r>
        <w:rPr>
          <w:spacing w:val="-3"/>
          <w:sz w:val="16"/>
        </w:rPr>
        <w:t> </w:t>
      </w:r>
      <w:r>
        <w:rPr>
          <w:sz w:val="16"/>
        </w:rPr>
        <w:t>(2020).</w:t>
      </w:r>
    </w:p>
    <w:p>
      <w:pPr>
        <w:pStyle w:val="ListParagraph"/>
        <w:numPr>
          <w:ilvl w:val="0"/>
          <w:numId w:val="2"/>
        </w:numPr>
        <w:tabs>
          <w:tab w:pos="298" w:val="left" w:leader="none"/>
        </w:tabs>
        <w:spacing w:line="247" w:lineRule="auto" w:before="0" w:after="0"/>
        <w:ind w:left="298" w:right="32" w:hanging="299"/>
        <w:jc w:val="both"/>
        <w:rPr>
          <w:sz w:val="16"/>
        </w:rPr>
      </w:pPr>
      <w:r>
        <w:rPr>
          <w:sz w:val="16"/>
        </w:rPr>
        <w:t>G.</w:t>
      </w:r>
      <w:r>
        <w:rPr>
          <w:spacing w:val="-10"/>
          <w:sz w:val="16"/>
        </w:rPr>
        <w:t> </w:t>
      </w:r>
      <w:r>
        <w:rPr>
          <w:sz w:val="16"/>
        </w:rPr>
        <w:t>Gao,</w:t>
      </w:r>
      <w:r>
        <w:rPr>
          <w:spacing w:val="-9"/>
          <w:sz w:val="16"/>
        </w:rPr>
        <w:t> </w:t>
      </w:r>
      <w:r>
        <w:rPr>
          <w:sz w:val="16"/>
        </w:rPr>
        <w:t>J.</w:t>
      </w:r>
      <w:r>
        <w:rPr>
          <w:spacing w:val="-10"/>
          <w:sz w:val="16"/>
        </w:rPr>
        <w:t> </w:t>
      </w:r>
      <w:r>
        <w:rPr>
          <w:sz w:val="16"/>
        </w:rPr>
        <w:t>Li,</w:t>
      </w:r>
      <w:r>
        <w:rPr>
          <w:spacing w:val="-9"/>
          <w:sz w:val="16"/>
        </w:rPr>
        <w:t> </w:t>
      </w:r>
      <w:r>
        <w:rPr>
          <w:sz w:val="16"/>
        </w:rPr>
        <w:t>and</w:t>
      </w:r>
      <w:r>
        <w:rPr>
          <w:spacing w:val="-10"/>
          <w:sz w:val="16"/>
        </w:rPr>
        <w:t> </w:t>
      </w:r>
      <w:r>
        <w:rPr>
          <w:sz w:val="16"/>
        </w:rPr>
        <w:t>Y.</w:t>
      </w:r>
      <w:r>
        <w:rPr>
          <w:spacing w:val="-10"/>
          <w:sz w:val="16"/>
        </w:rPr>
        <w:t> </w:t>
      </w:r>
      <w:r>
        <w:rPr>
          <w:sz w:val="16"/>
        </w:rPr>
        <w:t>Wen,</w:t>
      </w:r>
      <w:r>
        <w:rPr>
          <w:spacing w:val="-10"/>
          <w:sz w:val="16"/>
        </w:rPr>
        <w:t> </w:t>
      </w:r>
      <w:r>
        <w:rPr>
          <w:sz w:val="16"/>
        </w:rPr>
        <w:t>“DeepComfort: Energy-efficient</w:t>
      </w:r>
      <w:r>
        <w:rPr>
          <w:spacing w:val="-10"/>
          <w:sz w:val="16"/>
        </w:rPr>
        <w:t> </w:t>
      </w:r>
      <w:r>
        <w:rPr>
          <w:sz w:val="16"/>
        </w:rPr>
        <w:t>thermal</w:t>
      </w:r>
      <w:r>
        <w:rPr>
          <w:spacing w:val="-10"/>
          <w:sz w:val="16"/>
        </w:rPr>
        <w:t> </w:t>
      </w:r>
      <w:r>
        <w:rPr>
          <w:sz w:val="16"/>
        </w:rPr>
        <w:t>comfort</w:t>
      </w:r>
      <w:r>
        <w:rPr>
          <w:spacing w:val="-10"/>
          <w:sz w:val="16"/>
        </w:rPr>
        <w:t> </w:t>
      </w:r>
      <w:r>
        <w:rPr>
          <w:sz w:val="16"/>
        </w:rPr>
        <w:t>control</w:t>
      </w:r>
      <w:r>
        <w:rPr>
          <w:spacing w:val="-10"/>
          <w:sz w:val="16"/>
        </w:rPr>
        <w:t> </w:t>
      </w:r>
      <w:r>
        <w:rPr>
          <w:sz w:val="16"/>
        </w:rPr>
        <w:t>in</w:t>
      </w:r>
      <w:r>
        <w:rPr>
          <w:spacing w:val="-10"/>
          <w:sz w:val="16"/>
        </w:rPr>
        <w:t> </w:t>
      </w:r>
      <w:r>
        <w:rPr>
          <w:sz w:val="16"/>
        </w:rPr>
        <w:t>buildings</w:t>
      </w:r>
      <w:r>
        <w:rPr>
          <w:spacing w:val="-10"/>
          <w:sz w:val="16"/>
        </w:rPr>
        <w:t> </w:t>
      </w:r>
      <w:r>
        <w:rPr>
          <w:sz w:val="16"/>
        </w:rPr>
        <w:t>via</w:t>
      </w:r>
      <w:r>
        <w:rPr>
          <w:spacing w:val="-10"/>
          <w:sz w:val="16"/>
        </w:rPr>
        <w:t> </w:t>
      </w:r>
      <w:r>
        <w:rPr>
          <w:sz w:val="16"/>
        </w:rPr>
        <w:t>reinforcement</w:t>
      </w:r>
      <w:r>
        <w:rPr>
          <w:spacing w:val="-10"/>
          <w:sz w:val="16"/>
        </w:rPr>
        <w:t> </w:t>
      </w:r>
      <w:r>
        <w:rPr>
          <w:sz w:val="16"/>
        </w:rPr>
        <w:t>learning,”</w:t>
      </w:r>
      <w:r>
        <w:rPr>
          <w:spacing w:val="-10"/>
          <w:sz w:val="16"/>
        </w:rPr>
        <w:t> </w:t>
      </w:r>
      <w:r>
        <w:rPr>
          <w:sz w:val="16"/>
        </w:rPr>
        <w:t>IEEE</w:t>
      </w:r>
      <w:r>
        <w:rPr>
          <w:spacing w:val="-10"/>
          <w:sz w:val="16"/>
        </w:rPr>
        <w:t> </w:t>
      </w:r>
      <w:r>
        <w:rPr>
          <w:sz w:val="16"/>
        </w:rPr>
        <w:t>Internet</w:t>
      </w:r>
      <w:r>
        <w:rPr>
          <w:spacing w:val="-10"/>
          <w:sz w:val="16"/>
        </w:rPr>
        <w:t> </w:t>
      </w:r>
      <w:r>
        <w:rPr>
          <w:sz w:val="16"/>
        </w:rPr>
        <w:t>of</w:t>
      </w:r>
      <w:r>
        <w:rPr>
          <w:spacing w:val="40"/>
          <w:sz w:val="16"/>
        </w:rPr>
        <w:t> </w:t>
      </w:r>
      <w:r>
        <w:rPr>
          <w:sz w:val="16"/>
        </w:rPr>
        <w:t>Things Journal </w:t>
      </w:r>
      <w:r>
        <w:rPr>
          <w:b/>
          <w:sz w:val="16"/>
        </w:rPr>
        <w:t>8</w:t>
      </w:r>
      <w:r>
        <w:rPr>
          <w:sz w:val="16"/>
        </w:rPr>
        <w:t>(11), 8825–8836 (2021).</w:t>
      </w:r>
    </w:p>
    <w:p>
      <w:pPr>
        <w:pStyle w:val="ListParagraph"/>
        <w:numPr>
          <w:ilvl w:val="0"/>
          <w:numId w:val="2"/>
        </w:numPr>
        <w:tabs>
          <w:tab w:pos="298" w:val="left" w:leader="none"/>
        </w:tabs>
        <w:spacing w:line="247" w:lineRule="auto" w:before="0" w:after="0"/>
        <w:ind w:left="298" w:right="32" w:hanging="299"/>
        <w:jc w:val="both"/>
        <w:rPr>
          <w:sz w:val="16"/>
        </w:rPr>
      </w:pPr>
      <w:r>
        <w:rPr>
          <w:sz w:val="16"/>
        </w:rPr>
        <w:t>Y.</w:t>
      </w:r>
      <w:r>
        <w:rPr>
          <w:spacing w:val="-9"/>
          <w:sz w:val="16"/>
        </w:rPr>
        <w:t> </w:t>
      </w:r>
      <w:r>
        <w:rPr>
          <w:sz w:val="16"/>
        </w:rPr>
        <w:t>Liu,</w:t>
      </w:r>
      <w:r>
        <w:rPr>
          <w:spacing w:val="-8"/>
          <w:sz w:val="16"/>
        </w:rPr>
        <w:t> </w:t>
      </w:r>
      <w:r>
        <w:rPr>
          <w:sz w:val="16"/>
        </w:rPr>
        <w:t>H.</w:t>
      </w:r>
      <w:r>
        <w:rPr>
          <w:spacing w:val="-9"/>
          <w:sz w:val="16"/>
        </w:rPr>
        <w:t> </w:t>
      </w:r>
      <w:r>
        <w:rPr>
          <w:sz w:val="16"/>
        </w:rPr>
        <w:t>Chen,</w:t>
      </w:r>
      <w:r>
        <w:rPr>
          <w:spacing w:val="-8"/>
          <w:sz w:val="16"/>
        </w:rPr>
        <w:t> </w:t>
      </w:r>
      <w:r>
        <w:rPr>
          <w:sz w:val="16"/>
        </w:rPr>
        <w:t>L.</w:t>
      </w:r>
      <w:r>
        <w:rPr>
          <w:spacing w:val="-8"/>
          <w:sz w:val="16"/>
        </w:rPr>
        <w:t> </w:t>
      </w:r>
      <w:r>
        <w:rPr>
          <w:sz w:val="16"/>
        </w:rPr>
        <w:t>Zhang,</w:t>
      </w:r>
      <w:r>
        <w:rPr>
          <w:spacing w:val="-8"/>
          <w:sz w:val="16"/>
        </w:rPr>
        <w:t> </w:t>
      </w:r>
      <w:r>
        <w:rPr>
          <w:sz w:val="16"/>
        </w:rPr>
        <w:t>X.</w:t>
      </w:r>
      <w:r>
        <w:rPr>
          <w:spacing w:val="-8"/>
          <w:sz w:val="16"/>
        </w:rPr>
        <w:t> </w:t>
      </w:r>
      <w:r>
        <w:rPr>
          <w:sz w:val="16"/>
        </w:rPr>
        <w:t>Wu,</w:t>
      </w:r>
      <w:r>
        <w:rPr>
          <w:spacing w:val="-8"/>
          <w:sz w:val="16"/>
        </w:rPr>
        <w:t> </w:t>
      </w:r>
      <w:r>
        <w:rPr>
          <w:sz w:val="16"/>
        </w:rPr>
        <w:t>and</w:t>
      </w:r>
      <w:r>
        <w:rPr>
          <w:spacing w:val="-8"/>
          <w:sz w:val="16"/>
        </w:rPr>
        <w:t> </w:t>
      </w:r>
      <w:r>
        <w:rPr>
          <w:sz w:val="16"/>
        </w:rPr>
        <w:t>X.</w:t>
      </w:r>
      <w:r>
        <w:rPr>
          <w:spacing w:val="-9"/>
          <w:sz w:val="16"/>
        </w:rPr>
        <w:t> </w:t>
      </w:r>
      <w:r>
        <w:rPr>
          <w:sz w:val="16"/>
        </w:rPr>
        <w:t>J.</w:t>
      </w:r>
      <w:r>
        <w:rPr>
          <w:spacing w:val="-9"/>
          <w:sz w:val="16"/>
        </w:rPr>
        <w:t> </w:t>
      </w:r>
      <w:r>
        <w:rPr>
          <w:sz w:val="16"/>
        </w:rPr>
        <w:t>Wang,</w:t>
      </w:r>
      <w:r>
        <w:rPr>
          <w:spacing w:val="-8"/>
          <w:sz w:val="16"/>
        </w:rPr>
        <w:t> </w:t>
      </w:r>
      <w:r>
        <w:rPr>
          <w:sz w:val="16"/>
        </w:rPr>
        <w:t>“Energy</w:t>
      </w:r>
      <w:r>
        <w:rPr>
          <w:spacing w:val="-9"/>
          <w:sz w:val="16"/>
        </w:rPr>
        <w:t> </w:t>
      </w:r>
      <w:r>
        <w:rPr>
          <w:sz w:val="16"/>
        </w:rPr>
        <w:t>consumption</w:t>
      </w:r>
      <w:r>
        <w:rPr>
          <w:spacing w:val="-8"/>
          <w:sz w:val="16"/>
        </w:rPr>
        <w:t> </w:t>
      </w:r>
      <w:r>
        <w:rPr>
          <w:sz w:val="16"/>
        </w:rPr>
        <w:t>prediction</w:t>
      </w:r>
      <w:r>
        <w:rPr>
          <w:spacing w:val="-9"/>
          <w:sz w:val="16"/>
        </w:rPr>
        <w:t> </w:t>
      </w:r>
      <w:r>
        <w:rPr>
          <w:sz w:val="16"/>
        </w:rPr>
        <w:t>and</w:t>
      </w:r>
      <w:r>
        <w:rPr>
          <w:spacing w:val="-9"/>
          <w:sz w:val="16"/>
        </w:rPr>
        <w:t> </w:t>
      </w:r>
      <w:r>
        <w:rPr>
          <w:sz w:val="16"/>
        </w:rPr>
        <w:t>diagnosis</w:t>
      </w:r>
      <w:r>
        <w:rPr>
          <w:spacing w:val="-9"/>
          <w:sz w:val="16"/>
        </w:rPr>
        <w:t> </w:t>
      </w:r>
      <w:r>
        <w:rPr>
          <w:sz w:val="16"/>
        </w:rPr>
        <w:t>of</w:t>
      </w:r>
      <w:r>
        <w:rPr>
          <w:spacing w:val="-8"/>
          <w:sz w:val="16"/>
        </w:rPr>
        <w:t> </w:t>
      </w:r>
      <w:r>
        <w:rPr>
          <w:sz w:val="16"/>
        </w:rPr>
        <w:t>public</w:t>
      </w:r>
      <w:r>
        <w:rPr>
          <w:spacing w:val="-9"/>
          <w:sz w:val="16"/>
        </w:rPr>
        <w:t> </w:t>
      </w:r>
      <w:r>
        <w:rPr>
          <w:sz w:val="16"/>
        </w:rPr>
        <w:t>buildings</w:t>
      </w:r>
      <w:r>
        <w:rPr>
          <w:spacing w:val="-9"/>
          <w:sz w:val="16"/>
        </w:rPr>
        <w:t> </w:t>
      </w:r>
      <w:r>
        <w:rPr>
          <w:sz w:val="16"/>
        </w:rPr>
        <w:t>based</w:t>
      </w:r>
      <w:r>
        <w:rPr>
          <w:spacing w:val="-8"/>
          <w:sz w:val="16"/>
        </w:rPr>
        <w:t> </w:t>
      </w:r>
      <w:r>
        <w:rPr>
          <w:sz w:val="16"/>
        </w:rPr>
        <w:t>on</w:t>
      </w:r>
      <w:r>
        <w:rPr>
          <w:spacing w:val="-9"/>
          <w:sz w:val="16"/>
        </w:rPr>
        <w:t> </w:t>
      </w:r>
      <w:r>
        <w:rPr>
          <w:sz w:val="16"/>
        </w:rPr>
        <w:t>support</w:t>
      </w:r>
      <w:r>
        <w:rPr>
          <w:spacing w:val="-9"/>
          <w:sz w:val="16"/>
        </w:rPr>
        <w:t> </w:t>
      </w:r>
      <w:r>
        <w:rPr>
          <w:sz w:val="16"/>
        </w:rPr>
        <w:t>vector</w:t>
      </w:r>
      <w:r>
        <w:rPr>
          <w:spacing w:val="40"/>
          <w:sz w:val="16"/>
        </w:rPr>
        <w:t> </w:t>
      </w:r>
      <w:r>
        <w:rPr>
          <w:sz w:val="16"/>
        </w:rPr>
        <w:t>machine learning: A case study in China,” Journal of Cleaner Production </w:t>
      </w:r>
      <w:r>
        <w:rPr>
          <w:b/>
          <w:sz w:val="16"/>
        </w:rPr>
        <w:t>272</w:t>
      </w:r>
      <w:r>
        <w:rPr>
          <w:sz w:val="16"/>
        </w:rPr>
        <w:t>, 122542 (2021).</w:t>
      </w:r>
    </w:p>
    <w:p>
      <w:pPr>
        <w:pStyle w:val="ListParagraph"/>
        <w:numPr>
          <w:ilvl w:val="0"/>
          <w:numId w:val="2"/>
        </w:numPr>
        <w:tabs>
          <w:tab w:pos="298" w:val="left" w:leader="none"/>
        </w:tabs>
        <w:spacing w:line="247" w:lineRule="auto" w:before="0" w:after="0"/>
        <w:ind w:left="298" w:right="32" w:hanging="299"/>
        <w:jc w:val="both"/>
        <w:rPr>
          <w:sz w:val="16"/>
        </w:rPr>
      </w:pPr>
      <w:r>
        <w:rPr>
          <w:sz w:val="16"/>
        </w:rPr>
        <w:t>S.</w:t>
      </w:r>
      <w:r>
        <w:rPr>
          <w:spacing w:val="-6"/>
          <w:sz w:val="16"/>
        </w:rPr>
        <w:t> </w:t>
      </w:r>
      <w:r>
        <w:rPr>
          <w:sz w:val="16"/>
        </w:rPr>
        <w:t>K.</w:t>
      </w:r>
      <w:r>
        <w:rPr>
          <w:spacing w:val="-6"/>
          <w:sz w:val="16"/>
        </w:rPr>
        <w:t> </w:t>
      </w:r>
      <w:r>
        <w:rPr>
          <w:sz w:val="16"/>
        </w:rPr>
        <w:t>Firth,</w:t>
      </w:r>
      <w:r>
        <w:rPr>
          <w:spacing w:val="-5"/>
          <w:sz w:val="16"/>
        </w:rPr>
        <w:t> </w:t>
      </w:r>
      <w:r>
        <w:rPr>
          <w:sz w:val="16"/>
        </w:rPr>
        <w:t>K.</w:t>
      </w:r>
      <w:r>
        <w:rPr>
          <w:spacing w:val="-6"/>
          <w:sz w:val="16"/>
        </w:rPr>
        <w:t> </w:t>
      </w:r>
      <w:r>
        <w:rPr>
          <w:sz w:val="16"/>
        </w:rPr>
        <w:t>J.</w:t>
      </w:r>
      <w:r>
        <w:rPr>
          <w:spacing w:val="-6"/>
          <w:sz w:val="16"/>
        </w:rPr>
        <w:t> </w:t>
      </w:r>
      <w:r>
        <w:rPr>
          <w:sz w:val="16"/>
        </w:rPr>
        <w:t>Lomas,</w:t>
      </w:r>
      <w:r>
        <w:rPr>
          <w:spacing w:val="-5"/>
          <w:sz w:val="16"/>
        </w:rPr>
        <w:t> </w:t>
      </w:r>
      <w:r>
        <w:rPr>
          <w:sz w:val="16"/>
        </w:rPr>
        <w:t>and</w:t>
      </w:r>
      <w:r>
        <w:rPr>
          <w:spacing w:val="-6"/>
          <w:sz w:val="16"/>
        </w:rPr>
        <w:t> </w:t>
      </w:r>
      <w:r>
        <w:rPr>
          <w:sz w:val="16"/>
        </w:rPr>
        <w:t>A.</w:t>
      </w:r>
      <w:r>
        <w:rPr>
          <w:spacing w:val="-6"/>
          <w:sz w:val="16"/>
        </w:rPr>
        <w:t> </w:t>
      </w:r>
      <w:r>
        <w:rPr>
          <w:sz w:val="16"/>
        </w:rPr>
        <w:t>J.</w:t>
      </w:r>
      <w:r>
        <w:rPr>
          <w:spacing w:val="-6"/>
          <w:sz w:val="16"/>
        </w:rPr>
        <w:t> </w:t>
      </w:r>
      <w:r>
        <w:rPr>
          <w:sz w:val="16"/>
        </w:rPr>
        <w:t>Wright,</w:t>
      </w:r>
      <w:r>
        <w:rPr>
          <w:spacing w:val="-5"/>
          <w:sz w:val="16"/>
        </w:rPr>
        <w:t> </w:t>
      </w:r>
      <w:r>
        <w:rPr>
          <w:sz w:val="16"/>
        </w:rPr>
        <w:t>“Targeting</w:t>
      </w:r>
      <w:r>
        <w:rPr>
          <w:spacing w:val="-6"/>
          <w:sz w:val="16"/>
        </w:rPr>
        <w:t> </w:t>
      </w:r>
      <w:r>
        <w:rPr>
          <w:sz w:val="16"/>
        </w:rPr>
        <w:t>household</w:t>
      </w:r>
      <w:r>
        <w:rPr>
          <w:spacing w:val="-6"/>
          <w:sz w:val="16"/>
        </w:rPr>
        <w:t> </w:t>
      </w:r>
      <w:r>
        <w:rPr>
          <w:sz w:val="16"/>
        </w:rPr>
        <w:t>energy-efficiency</w:t>
      </w:r>
      <w:r>
        <w:rPr>
          <w:spacing w:val="-6"/>
          <w:sz w:val="16"/>
        </w:rPr>
        <w:t> </w:t>
      </w:r>
      <w:r>
        <w:rPr>
          <w:sz w:val="16"/>
        </w:rPr>
        <w:t>measures</w:t>
      </w:r>
      <w:r>
        <w:rPr>
          <w:spacing w:val="-6"/>
          <w:sz w:val="16"/>
        </w:rPr>
        <w:t> </w:t>
      </w:r>
      <w:r>
        <w:rPr>
          <w:sz w:val="16"/>
        </w:rPr>
        <w:t>using</w:t>
      </w:r>
      <w:r>
        <w:rPr>
          <w:spacing w:val="-6"/>
          <w:sz w:val="16"/>
        </w:rPr>
        <w:t> </w:t>
      </w:r>
      <w:r>
        <w:rPr>
          <w:sz w:val="16"/>
        </w:rPr>
        <w:t>sensitivity</w:t>
      </w:r>
      <w:r>
        <w:rPr>
          <w:spacing w:val="-6"/>
          <w:sz w:val="16"/>
        </w:rPr>
        <w:t> </w:t>
      </w:r>
      <w:r>
        <w:rPr>
          <w:sz w:val="16"/>
        </w:rPr>
        <w:t>analysis,”</w:t>
      </w:r>
      <w:r>
        <w:rPr>
          <w:spacing w:val="-6"/>
          <w:sz w:val="16"/>
        </w:rPr>
        <w:t> </w:t>
      </w:r>
      <w:r>
        <w:rPr>
          <w:sz w:val="16"/>
        </w:rPr>
        <w:t>Building</w:t>
      </w:r>
      <w:r>
        <w:rPr>
          <w:spacing w:val="-6"/>
          <w:sz w:val="16"/>
        </w:rPr>
        <w:t> </w:t>
      </w:r>
      <w:r>
        <w:rPr>
          <w:sz w:val="16"/>
        </w:rPr>
        <w:t>Research</w:t>
      </w:r>
      <w:r>
        <w:rPr>
          <w:spacing w:val="-6"/>
          <w:sz w:val="16"/>
        </w:rPr>
        <w:t> </w:t>
      </w:r>
      <w:r>
        <w:rPr>
          <w:sz w:val="16"/>
        </w:rPr>
        <w:t>&amp;</w:t>
      </w:r>
      <w:r>
        <w:rPr>
          <w:spacing w:val="40"/>
          <w:sz w:val="16"/>
        </w:rPr>
        <w:t> </w:t>
      </w:r>
      <w:r>
        <w:rPr>
          <w:sz w:val="16"/>
        </w:rPr>
        <w:t>Information </w:t>
      </w:r>
      <w:r>
        <w:rPr>
          <w:b/>
          <w:sz w:val="16"/>
        </w:rPr>
        <w:t>39</w:t>
      </w:r>
      <w:r>
        <w:rPr>
          <w:sz w:val="16"/>
        </w:rPr>
        <w:t>(5), 449–467 (2021).</w:t>
      </w:r>
    </w:p>
    <w:p>
      <w:pPr>
        <w:pStyle w:val="ListParagraph"/>
        <w:numPr>
          <w:ilvl w:val="0"/>
          <w:numId w:val="2"/>
        </w:numPr>
        <w:tabs>
          <w:tab w:pos="298" w:val="left" w:leader="none"/>
        </w:tabs>
        <w:spacing w:line="184" w:lineRule="exact" w:before="0" w:after="0"/>
        <w:ind w:left="298" w:right="0" w:hanging="298"/>
        <w:jc w:val="both"/>
        <w:rPr>
          <w:sz w:val="16"/>
        </w:rPr>
      </w:pPr>
      <w:r>
        <w:rPr>
          <w:sz w:val="16"/>
        </w:rPr>
        <w:t>W.</w:t>
      </w:r>
      <w:r>
        <w:rPr>
          <w:spacing w:val="-7"/>
          <w:sz w:val="16"/>
        </w:rPr>
        <w:t> </w:t>
      </w:r>
      <w:r>
        <w:rPr>
          <w:sz w:val="16"/>
        </w:rPr>
        <w:t>Shi,</w:t>
      </w:r>
      <w:r>
        <w:rPr>
          <w:spacing w:val="-7"/>
          <w:sz w:val="16"/>
        </w:rPr>
        <w:t> </w:t>
      </w:r>
      <w:r>
        <w:rPr>
          <w:sz w:val="16"/>
        </w:rPr>
        <w:t>J.</w:t>
      </w:r>
      <w:r>
        <w:rPr>
          <w:spacing w:val="-7"/>
          <w:sz w:val="16"/>
        </w:rPr>
        <w:t> </w:t>
      </w:r>
      <w:r>
        <w:rPr>
          <w:sz w:val="16"/>
        </w:rPr>
        <w:t>Cao,</w:t>
      </w:r>
      <w:r>
        <w:rPr>
          <w:spacing w:val="-7"/>
          <w:sz w:val="16"/>
        </w:rPr>
        <w:t> </w:t>
      </w:r>
      <w:r>
        <w:rPr>
          <w:sz w:val="16"/>
        </w:rPr>
        <w:t>Q.</w:t>
      </w:r>
      <w:r>
        <w:rPr>
          <w:spacing w:val="-7"/>
          <w:sz w:val="16"/>
        </w:rPr>
        <w:t> </w:t>
      </w:r>
      <w:r>
        <w:rPr>
          <w:sz w:val="16"/>
        </w:rPr>
        <w:t>Zhang,</w:t>
      </w:r>
      <w:r>
        <w:rPr>
          <w:spacing w:val="-6"/>
          <w:sz w:val="16"/>
        </w:rPr>
        <w:t> </w:t>
      </w:r>
      <w:r>
        <w:rPr>
          <w:sz w:val="16"/>
        </w:rPr>
        <w:t>Y.</w:t>
      </w:r>
      <w:r>
        <w:rPr>
          <w:spacing w:val="-7"/>
          <w:sz w:val="16"/>
        </w:rPr>
        <w:t> </w:t>
      </w:r>
      <w:r>
        <w:rPr>
          <w:sz w:val="16"/>
        </w:rPr>
        <w:t>Li,</w:t>
      </w:r>
      <w:r>
        <w:rPr>
          <w:spacing w:val="-7"/>
          <w:sz w:val="16"/>
        </w:rPr>
        <w:t> </w:t>
      </w:r>
      <w:r>
        <w:rPr>
          <w:sz w:val="16"/>
        </w:rPr>
        <w:t>and</w:t>
      </w:r>
      <w:r>
        <w:rPr>
          <w:spacing w:val="-7"/>
          <w:sz w:val="16"/>
        </w:rPr>
        <w:t> </w:t>
      </w:r>
      <w:r>
        <w:rPr>
          <w:sz w:val="16"/>
        </w:rPr>
        <w:t>L.</w:t>
      </w:r>
      <w:r>
        <w:rPr>
          <w:spacing w:val="-7"/>
          <w:sz w:val="16"/>
        </w:rPr>
        <w:t> </w:t>
      </w:r>
      <w:r>
        <w:rPr>
          <w:sz w:val="16"/>
        </w:rPr>
        <w:t>Xu,</w:t>
      </w:r>
      <w:r>
        <w:rPr>
          <w:spacing w:val="-6"/>
          <w:sz w:val="16"/>
        </w:rPr>
        <w:t> </w:t>
      </w:r>
      <w:r>
        <w:rPr>
          <w:sz w:val="16"/>
        </w:rPr>
        <w:t>“Edge</w:t>
      </w:r>
      <w:r>
        <w:rPr>
          <w:spacing w:val="-7"/>
          <w:sz w:val="16"/>
        </w:rPr>
        <w:t> </w:t>
      </w:r>
      <w:r>
        <w:rPr>
          <w:sz w:val="16"/>
        </w:rPr>
        <w:t>computing:</w:t>
      </w:r>
      <w:r>
        <w:rPr>
          <w:spacing w:val="1"/>
          <w:sz w:val="16"/>
        </w:rPr>
        <w:t> </w:t>
      </w:r>
      <w:r>
        <w:rPr>
          <w:sz w:val="16"/>
        </w:rPr>
        <w:t>Vision</w:t>
      </w:r>
      <w:r>
        <w:rPr>
          <w:spacing w:val="-6"/>
          <w:sz w:val="16"/>
        </w:rPr>
        <w:t> </w:t>
      </w:r>
      <w:r>
        <w:rPr>
          <w:sz w:val="16"/>
        </w:rPr>
        <w:t>and</w:t>
      </w:r>
      <w:r>
        <w:rPr>
          <w:spacing w:val="-7"/>
          <w:sz w:val="16"/>
        </w:rPr>
        <w:t> </w:t>
      </w:r>
      <w:r>
        <w:rPr>
          <w:sz w:val="16"/>
        </w:rPr>
        <w:t>challenges,”</w:t>
      </w:r>
      <w:r>
        <w:rPr>
          <w:spacing w:val="-7"/>
          <w:sz w:val="16"/>
        </w:rPr>
        <w:t> </w:t>
      </w:r>
      <w:r>
        <w:rPr>
          <w:sz w:val="16"/>
        </w:rPr>
        <w:t>IEEE</w:t>
      </w:r>
      <w:r>
        <w:rPr>
          <w:spacing w:val="-7"/>
          <w:sz w:val="16"/>
        </w:rPr>
        <w:t> </w:t>
      </w:r>
      <w:r>
        <w:rPr>
          <w:sz w:val="16"/>
        </w:rPr>
        <w:t>Internet</w:t>
      </w:r>
      <w:r>
        <w:rPr>
          <w:spacing w:val="-7"/>
          <w:sz w:val="16"/>
        </w:rPr>
        <w:t> </w:t>
      </w:r>
      <w:r>
        <w:rPr>
          <w:sz w:val="16"/>
        </w:rPr>
        <w:t>of</w:t>
      </w:r>
      <w:r>
        <w:rPr>
          <w:spacing w:val="-6"/>
          <w:sz w:val="16"/>
        </w:rPr>
        <w:t> </w:t>
      </w:r>
      <w:r>
        <w:rPr>
          <w:sz w:val="16"/>
        </w:rPr>
        <w:t>Things</w:t>
      </w:r>
      <w:r>
        <w:rPr>
          <w:spacing w:val="-7"/>
          <w:sz w:val="16"/>
        </w:rPr>
        <w:t> </w:t>
      </w:r>
      <w:r>
        <w:rPr>
          <w:sz w:val="16"/>
        </w:rPr>
        <w:t>Journal</w:t>
      </w:r>
      <w:r>
        <w:rPr>
          <w:spacing w:val="-7"/>
          <w:sz w:val="16"/>
        </w:rPr>
        <w:t> </w:t>
      </w:r>
      <w:r>
        <w:rPr>
          <w:b/>
          <w:sz w:val="16"/>
        </w:rPr>
        <w:t>3</w:t>
      </w:r>
      <w:r>
        <w:rPr>
          <w:sz w:val="16"/>
        </w:rPr>
        <w:t>(5),</w:t>
      </w:r>
      <w:r>
        <w:rPr>
          <w:spacing w:val="-7"/>
          <w:sz w:val="16"/>
        </w:rPr>
        <w:t> </w:t>
      </w:r>
      <w:r>
        <w:rPr>
          <w:sz w:val="16"/>
        </w:rPr>
        <w:t>637–646</w:t>
      </w:r>
      <w:r>
        <w:rPr>
          <w:spacing w:val="-7"/>
          <w:sz w:val="16"/>
        </w:rPr>
        <w:t> </w:t>
      </w:r>
      <w:r>
        <w:rPr>
          <w:spacing w:val="-2"/>
          <w:sz w:val="16"/>
        </w:rPr>
        <w:t>(2021).</w:t>
      </w:r>
    </w:p>
    <w:p>
      <w:pPr>
        <w:pStyle w:val="ListParagraph"/>
        <w:numPr>
          <w:ilvl w:val="0"/>
          <w:numId w:val="2"/>
        </w:numPr>
        <w:tabs>
          <w:tab w:pos="298" w:val="left" w:leader="none"/>
        </w:tabs>
        <w:spacing w:line="240" w:lineRule="auto" w:before="0" w:after="0"/>
        <w:ind w:left="298" w:right="0" w:hanging="298"/>
        <w:jc w:val="both"/>
        <w:rPr>
          <w:sz w:val="16"/>
        </w:rPr>
      </w:pPr>
      <w:r>
        <w:rPr>
          <w:sz w:val="16"/>
        </w:rPr>
        <w:t>L.</w:t>
      </w:r>
      <w:r>
        <w:rPr>
          <w:spacing w:val="-8"/>
          <w:sz w:val="16"/>
        </w:rPr>
        <w:t> </w:t>
      </w:r>
      <w:r>
        <w:rPr>
          <w:sz w:val="16"/>
        </w:rPr>
        <w:t>Breiman,</w:t>
      </w:r>
      <w:r>
        <w:rPr>
          <w:spacing w:val="-7"/>
          <w:sz w:val="16"/>
        </w:rPr>
        <w:t> </w:t>
      </w:r>
      <w:r>
        <w:rPr>
          <w:sz w:val="16"/>
        </w:rPr>
        <w:t>“Random</w:t>
      </w:r>
      <w:r>
        <w:rPr>
          <w:spacing w:val="-7"/>
          <w:sz w:val="16"/>
        </w:rPr>
        <w:t> </w:t>
      </w:r>
      <w:r>
        <w:rPr>
          <w:sz w:val="16"/>
        </w:rPr>
        <w:t>forests,”</w:t>
      </w:r>
      <w:r>
        <w:rPr>
          <w:spacing w:val="-7"/>
          <w:sz w:val="16"/>
        </w:rPr>
        <w:t> </w:t>
      </w:r>
      <w:r>
        <w:rPr>
          <w:sz w:val="16"/>
        </w:rPr>
        <w:t>Machine</w:t>
      </w:r>
      <w:r>
        <w:rPr>
          <w:spacing w:val="-7"/>
          <w:sz w:val="16"/>
        </w:rPr>
        <w:t> </w:t>
      </w:r>
      <w:r>
        <w:rPr>
          <w:sz w:val="16"/>
        </w:rPr>
        <w:t>Learning</w:t>
      </w:r>
      <w:r>
        <w:rPr>
          <w:spacing w:val="-7"/>
          <w:sz w:val="16"/>
        </w:rPr>
        <w:t> </w:t>
      </w:r>
      <w:r>
        <w:rPr>
          <w:b/>
          <w:sz w:val="16"/>
        </w:rPr>
        <w:t>45</w:t>
      </w:r>
      <w:r>
        <w:rPr>
          <w:sz w:val="16"/>
        </w:rPr>
        <w:t>(1),</w:t>
      </w:r>
      <w:r>
        <w:rPr>
          <w:spacing w:val="-8"/>
          <w:sz w:val="16"/>
        </w:rPr>
        <w:t> </w:t>
      </w:r>
      <w:r>
        <w:rPr>
          <w:sz w:val="16"/>
        </w:rPr>
        <w:t>5–32</w:t>
      </w:r>
      <w:r>
        <w:rPr>
          <w:spacing w:val="-7"/>
          <w:sz w:val="16"/>
        </w:rPr>
        <w:t> </w:t>
      </w:r>
      <w:r>
        <w:rPr>
          <w:spacing w:val="-2"/>
          <w:sz w:val="16"/>
        </w:rPr>
        <w:t>(2001).</w:t>
      </w:r>
    </w:p>
    <w:p>
      <w:pPr>
        <w:pStyle w:val="ListParagraph"/>
        <w:numPr>
          <w:ilvl w:val="0"/>
          <w:numId w:val="2"/>
        </w:numPr>
        <w:tabs>
          <w:tab w:pos="298" w:val="left" w:leader="none"/>
        </w:tabs>
        <w:spacing w:line="240" w:lineRule="auto" w:before="5" w:after="0"/>
        <w:ind w:left="298" w:right="0" w:hanging="298"/>
        <w:jc w:val="both"/>
        <w:rPr>
          <w:sz w:val="16"/>
        </w:rPr>
      </w:pPr>
      <w:r>
        <w:rPr>
          <w:sz w:val="16"/>
        </w:rPr>
        <w:t>S.</w:t>
      </w:r>
      <w:r>
        <w:rPr>
          <w:spacing w:val="-9"/>
          <w:sz w:val="16"/>
        </w:rPr>
        <w:t> </w:t>
      </w:r>
      <w:r>
        <w:rPr>
          <w:sz w:val="16"/>
        </w:rPr>
        <w:t>Hochreiter</w:t>
      </w:r>
      <w:r>
        <w:rPr>
          <w:spacing w:val="-9"/>
          <w:sz w:val="16"/>
        </w:rPr>
        <w:t> </w:t>
      </w:r>
      <w:r>
        <w:rPr>
          <w:sz w:val="16"/>
        </w:rPr>
        <w:t>and</w:t>
      </w:r>
      <w:r>
        <w:rPr>
          <w:spacing w:val="-8"/>
          <w:sz w:val="16"/>
        </w:rPr>
        <w:t> </w:t>
      </w:r>
      <w:r>
        <w:rPr>
          <w:sz w:val="16"/>
        </w:rPr>
        <w:t>J.</w:t>
      </w:r>
      <w:r>
        <w:rPr>
          <w:spacing w:val="-9"/>
          <w:sz w:val="16"/>
        </w:rPr>
        <w:t> </w:t>
      </w:r>
      <w:r>
        <w:rPr>
          <w:sz w:val="16"/>
        </w:rPr>
        <w:t>Schmidhuber,</w:t>
      </w:r>
      <w:r>
        <w:rPr>
          <w:spacing w:val="-8"/>
          <w:sz w:val="16"/>
        </w:rPr>
        <w:t> </w:t>
      </w:r>
      <w:r>
        <w:rPr>
          <w:sz w:val="16"/>
        </w:rPr>
        <w:t>“Long</w:t>
      </w:r>
      <w:r>
        <w:rPr>
          <w:spacing w:val="-9"/>
          <w:sz w:val="16"/>
        </w:rPr>
        <w:t> </w:t>
      </w:r>
      <w:r>
        <w:rPr>
          <w:sz w:val="16"/>
        </w:rPr>
        <w:t>short-term</w:t>
      </w:r>
      <w:r>
        <w:rPr>
          <w:spacing w:val="-8"/>
          <w:sz w:val="16"/>
        </w:rPr>
        <w:t> </w:t>
      </w:r>
      <w:r>
        <w:rPr>
          <w:sz w:val="16"/>
        </w:rPr>
        <w:t>memory,”</w:t>
      </w:r>
      <w:r>
        <w:rPr>
          <w:spacing w:val="-9"/>
          <w:sz w:val="16"/>
        </w:rPr>
        <w:t> </w:t>
      </w:r>
      <w:r>
        <w:rPr>
          <w:sz w:val="16"/>
        </w:rPr>
        <w:t>Neural</w:t>
      </w:r>
      <w:r>
        <w:rPr>
          <w:spacing w:val="-8"/>
          <w:sz w:val="16"/>
        </w:rPr>
        <w:t> </w:t>
      </w:r>
      <w:r>
        <w:rPr>
          <w:sz w:val="16"/>
        </w:rPr>
        <w:t>Computation</w:t>
      </w:r>
      <w:r>
        <w:rPr>
          <w:spacing w:val="-9"/>
          <w:sz w:val="16"/>
        </w:rPr>
        <w:t> </w:t>
      </w:r>
      <w:r>
        <w:rPr>
          <w:b/>
          <w:sz w:val="16"/>
        </w:rPr>
        <w:t>9</w:t>
      </w:r>
      <w:r>
        <w:rPr>
          <w:sz w:val="16"/>
        </w:rPr>
        <w:t>(8),</w:t>
      </w:r>
      <w:r>
        <w:rPr>
          <w:spacing w:val="-9"/>
          <w:sz w:val="16"/>
        </w:rPr>
        <w:t> </w:t>
      </w:r>
      <w:r>
        <w:rPr>
          <w:sz w:val="16"/>
        </w:rPr>
        <w:t>1735–1780</w:t>
      </w:r>
      <w:r>
        <w:rPr>
          <w:spacing w:val="-8"/>
          <w:sz w:val="16"/>
        </w:rPr>
        <w:t> </w:t>
      </w:r>
      <w:r>
        <w:rPr>
          <w:spacing w:val="-2"/>
          <w:sz w:val="16"/>
        </w:rPr>
        <w:t>(1997).</w:t>
      </w:r>
    </w:p>
    <w:p>
      <w:pPr>
        <w:pStyle w:val="ListParagraph"/>
        <w:numPr>
          <w:ilvl w:val="0"/>
          <w:numId w:val="2"/>
        </w:numPr>
        <w:tabs>
          <w:tab w:pos="298" w:val="left" w:leader="none"/>
        </w:tabs>
        <w:spacing w:line="247" w:lineRule="auto" w:before="5" w:after="0"/>
        <w:ind w:left="298" w:right="32" w:hanging="299"/>
        <w:jc w:val="left"/>
        <w:rPr>
          <w:sz w:val="16"/>
        </w:rPr>
      </w:pPr>
      <w:r>
        <w:rPr>
          <w:sz w:val="16"/>
        </w:rPr>
        <w:t>E. Mocanu, P. H. Nguyen, M. Gibescu, and W. L. Kling, “Deep learning for estimating building energy consumption,” Sustainable Energy,</w:t>
      </w:r>
      <w:r>
        <w:rPr>
          <w:spacing w:val="40"/>
          <w:sz w:val="16"/>
        </w:rPr>
        <w:t> </w:t>
      </w:r>
      <w:r>
        <w:rPr>
          <w:sz w:val="16"/>
        </w:rPr>
        <w:t>Grids and Networks </w:t>
      </w:r>
      <w:r>
        <w:rPr>
          <w:b/>
          <w:sz w:val="16"/>
        </w:rPr>
        <w:t>6</w:t>
      </w:r>
      <w:r>
        <w:rPr>
          <w:sz w:val="16"/>
        </w:rPr>
        <w:t>, 91–99 (2016).</w:t>
      </w:r>
    </w:p>
    <w:p>
      <w:pPr>
        <w:pStyle w:val="ListParagraph"/>
        <w:numPr>
          <w:ilvl w:val="0"/>
          <w:numId w:val="2"/>
        </w:numPr>
        <w:tabs>
          <w:tab w:pos="298" w:val="left" w:leader="none"/>
        </w:tabs>
        <w:spacing w:line="247" w:lineRule="auto" w:before="0" w:after="0"/>
        <w:ind w:left="298" w:right="32" w:hanging="299"/>
        <w:jc w:val="left"/>
        <w:rPr>
          <w:sz w:val="16"/>
        </w:rPr>
      </w:pPr>
      <w:r>
        <w:rPr>
          <w:sz w:val="16"/>
        </w:rPr>
        <w:t>H.</w:t>
      </w:r>
      <w:r>
        <w:rPr>
          <w:spacing w:val="-10"/>
          <w:sz w:val="16"/>
        </w:rPr>
        <w:t> </w:t>
      </w:r>
      <w:r>
        <w:rPr>
          <w:sz w:val="16"/>
        </w:rPr>
        <w:t>X.</w:t>
      </w:r>
      <w:r>
        <w:rPr>
          <w:spacing w:val="-10"/>
          <w:sz w:val="16"/>
        </w:rPr>
        <w:t> </w:t>
      </w:r>
      <w:r>
        <w:rPr>
          <w:sz w:val="16"/>
        </w:rPr>
        <w:t>Zhao</w:t>
      </w:r>
      <w:r>
        <w:rPr>
          <w:spacing w:val="-10"/>
          <w:sz w:val="16"/>
        </w:rPr>
        <w:t> </w:t>
      </w:r>
      <w:r>
        <w:rPr>
          <w:sz w:val="16"/>
        </w:rPr>
        <w:t>and</w:t>
      </w:r>
      <w:r>
        <w:rPr>
          <w:spacing w:val="-10"/>
          <w:sz w:val="16"/>
        </w:rPr>
        <w:t> </w:t>
      </w:r>
      <w:r>
        <w:rPr>
          <w:sz w:val="16"/>
        </w:rPr>
        <w:t>F.</w:t>
      </w:r>
      <w:r>
        <w:rPr>
          <w:spacing w:val="-10"/>
          <w:sz w:val="16"/>
        </w:rPr>
        <w:t> </w:t>
      </w:r>
      <w:r>
        <w:rPr>
          <w:sz w:val="16"/>
        </w:rPr>
        <w:t>Magoulès,</w:t>
      </w:r>
      <w:r>
        <w:rPr>
          <w:spacing w:val="-10"/>
          <w:sz w:val="16"/>
        </w:rPr>
        <w:t> </w:t>
      </w:r>
      <w:r>
        <w:rPr>
          <w:sz w:val="16"/>
        </w:rPr>
        <w:t>“A</w:t>
      </w:r>
      <w:r>
        <w:rPr>
          <w:spacing w:val="-10"/>
          <w:sz w:val="16"/>
        </w:rPr>
        <w:t> </w:t>
      </w:r>
      <w:r>
        <w:rPr>
          <w:sz w:val="16"/>
        </w:rPr>
        <w:t>review</w:t>
      </w:r>
      <w:r>
        <w:rPr>
          <w:spacing w:val="-10"/>
          <w:sz w:val="16"/>
        </w:rPr>
        <w:t> </w:t>
      </w:r>
      <w:r>
        <w:rPr>
          <w:sz w:val="16"/>
        </w:rPr>
        <w:t>on</w:t>
      </w:r>
      <w:r>
        <w:rPr>
          <w:spacing w:val="-10"/>
          <w:sz w:val="16"/>
        </w:rPr>
        <w:t> </w:t>
      </w:r>
      <w:r>
        <w:rPr>
          <w:sz w:val="16"/>
        </w:rPr>
        <w:t>the</w:t>
      </w:r>
      <w:r>
        <w:rPr>
          <w:spacing w:val="-10"/>
          <w:sz w:val="16"/>
        </w:rPr>
        <w:t> </w:t>
      </w:r>
      <w:r>
        <w:rPr>
          <w:sz w:val="16"/>
        </w:rPr>
        <w:t>prediction</w:t>
      </w:r>
      <w:r>
        <w:rPr>
          <w:spacing w:val="-10"/>
          <w:sz w:val="16"/>
        </w:rPr>
        <w:t> </w:t>
      </w:r>
      <w:r>
        <w:rPr>
          <w:sz w:val="16"/>
        </w:rPr>
        <w:t>of</w:t>
      </w:r>
      <w:r>
        <w:rPr>
          <w:spacing w:val="-10"/>
          <w:sz w:val="16"/>
        </w:rPr>
        <w:t> </w:t>
      </w:r>
      <w:r>
        <w:rPr>
          <w:sz w:val="16"/>
        </w:rPr>
        <w:t>building</w:t>
      </w:r>
      <w:r>
        <w:rPr>
          <w:spacing w:val="-10"/>
          <w:sz w:val="16"/>
        </w:rPr>
        <w:t> </w:t>
      </w:r>
      <w:r>
        <w:rPr>
          <w:sz w:val="16"/>
        </w:rPr>
        <w:t>energy</w:t>
      </w:r>
      <w:r>
        <w:rPr>
          <w:spacing w:val="-10"/>
          <w:sz w:val="16"/>
        </w:rPr>
        <w:t> </w:t>
      </w:r>
      <w:r>
        <w:rPr>
          <w:sz w:val="16"/>
        </w:rPr>
        <w:t>consumption,”</w:t>
      </w:r>
      <w:r>
        <w:rPr>
          <w:spacing w:val="-10"/>
          <w:sz w:val="16"/>
        </w:rPr>
        <w:t> </w:t>
      </w:r>
      <w:r>
        <w:rPr>
          <w:sz w:val="16"/>
        </w:rPr>
        <w:t>Renewable</w:t>
      </w:r>
      <w:r>
        <w:rPr>
          <w:spacing w:val="-10"/>
          <w:sz w:val="16"/>
        </w:rPr>
        <w:t> </w:t>
      </w:r>
      <w:r>
        <w:rPr>
          <w:sz w:val="16"/>
        </w:rPr>
        <w:t>and</w:t>
      </w:r>
      <w:r>
        <w:rPr>
          <w:spacing w:val="-10"/>
          <w:sz w:val="16"/>
        </w:rPr>
        <w:t> </w:t>
      </w:r>
      <w:r>
        <w:rPr>
          <w:sz w:val="16"/>
        </w:rPr>
        <w:t>Sustainable</w:t>
      </w:r>
      <w:r>
        <w:rPr>
          <w:spacing w:val="-10"/>
          <w:sz w:val="16"/>
        </w:rPr>
        <w:t> </w:t>
      </w:r>
      <w:r>
        <w:rPr>
          <w:sz w:val="16"/>
        </w:rPr>
        <w:t>Energy</w:t>
      </w:r>
      <w:r>
        <w:rPr>
          <w:spacing w:val="-10"/>
          <w:sz w:val="16"/>
        </w:rPr>
        <w:t> </w:t>
      </w:r>
      <w:r>
        <w:rPr>
          <w:sz w:val="16"/>
        </w:rPr>
        <w:t>Reviews</w:t>
      </w:r>
      <w:r>
        <w:rPr>
          <w:spacing w:val="-10"/>
          <w:sz w:val="16"/>
        </w:rPr>
        <w:t> </w:t>
      </w:r>
      <w:r>
        <w:rPr>
          <w:b/>
          <w:sz w:val="16"/>
        </w:rPr>
        <w:t>16</w:t>
      </w:r>
      <w:r>
        <w:rPr>
          <w:sz w:val="16"/>
        </w:rPr>
        <w:t>(6),</w:t>
      </w:r>
      <w:r>
        <w:rPr>
          <w:spacing w:val="40"/>
          <w:sz w:val="16"/>
        </w:rPr>
        <w:t> </w:t>
      </w:r>
      <w:r>
        <w:rPr>
          <w:sz w:val="16"/>
        </w:rPr>
        <w:t>3586–3592</w:t>
      </w:r>
      <w:r>
        <w:rPr>
          <w:spacing w:val="-3"/>
          <w:sz w:val="16"/>
        </w:rPr>
        <w:t> </w:t>
      </w:r>
      <w:r>
        <w:rPr>
          <w:sz w:val="16"/>
        </w:rPr>
        <w:t>(2012).</w:t>
      </w:r>
    </w:p>
    <w:p>
      <w:pPr>
        <w:pStyle w:val="ListParagraph"/>
        <w:numPr>
          <w:ilvl w:val="0"/>
          <w:numId w:val="2"/>
        </w:numPr>
        <w:tabs>
          <w:tab w:pos="298" w:val="left" w:leader="none"/>
        </w:tabs>
        <w:spacing w:line="184" w:lineRule="exact" w:before="0" w:after="0"/>
        <w:ind w:left="298" w:right="0" w:hanging="298"/>
        <w:jc w:val="left"/>
        <w:rPr>
          <w:sz w:val="16"/>
        </w:rPr>
      </w:pPr>
      <w:r>
        <w:rPr>
          <w:spacing w:val="-2"/>
          <w:sz w:val="16"/>
        </w:rPr>
        <w:t>International</w:t>
      </w:r>
      <w:r>
        <w:rPr>
          <w:spacing w:val="5"/>
          <w:sz w:val="16"/>
        </w:rPr>
        <w:t> </w:t>
      </w:r>
      <w:r>
        <w:rPr>
          <w:spacing w:val="-2"/>
          <w:sz w:val="16"/>
        </w:rPr>
        <w:t>Energy</w:t>
      </w:r>
      <w:r>
        <w:rPr>
          <w:spacing w:val="5"/>
          <w:sz w:val="16"/>
        </w:rPr>
        <w:t> </w:t>
      </w:r>
      <w:r>
        <w:rPr>
          <w:spacing w:val="-2"/>
          <w:sz w:val="16"/>
        </w:rPr>
        <w:t>Agency,</w:t>
      </w:r>
      <w:r>
        <w:rPr>
          <w:spacing w:val="5"/>
          <w:sz w:val="16"/>
        </w:rPr>
        <w:t> </w:t>
      </w:r>
      <w:r>
        <w:rPr>
          <w:spacing w:val="-2"/>
          <w:sz w:val="16"/>
        </w:rPr>
        <w:t>“Tracking</w:t>
      </w:r>
      <w:r>
        <w:rPr>
          <w:spacing w:val="5"/>
          <w:sz w:val="16"/>
        </w:rPr>
        <w:t> </w:t>
      </w:r>
      <w:r>
        <w:rPr>
          <w:spacing w:val="-2"/>
          <w:sz w:val="16"/>
        </w:rPr>
        <w:t>Buildings</w:t>
      </w:r>
      <w:r>
        <w:rPr>
          <w:spacing w:val="5"/>
          <w:sz w:val="16"/>
        </w:rPr>
        <w:t> </w:t>
      </w:r>
      <w:r>
        <w:rPr>
          <w:spacing w:val="-2"/>
          <w:sz w:val="16"/>
        </w:rPr>
        <w:t>2021,”</w:t>
      </w:r>
      <w:r>
        <w:rPr>
          <w:spacing w:val="5"/>
          <w:sz w:val="16"/>
        </w:rPr>
        <w:t> </w:t>
      </w:r>
      <w:r>
        <w:rPr>
          <w:spacing w:val="-2"/>
          <w:sz w:val="16"/>
        </w:rPr>
        <w:t>IEA</w:t>
      </w:r>
      <w:r>
        <w:rPr>
          <w:spacing w:val="5"/>
          <w:sz w:val="16"/>
        </w:rPr>
        <w:t> </w:t>
      </w:r>
      <w:r>
        <w:rPr>
          <w:spacing w:val="-2"/>
          <w:sz w:val="16"/>
        </w:rPr>
        <w:t>Publications,</w:t>
      </w:r>
      <w:r>
        <w:rPr>
          <w:spacing w:val="5"/>
          <w:sz w:val="16"/>
        </w:rPr>
        <w:t> </w:t>
      </w:r>
      <w:r>
        <w:rPr>
          <w:spacing w:val="-2"/>
          <w:sz w:val="16"/>
        </w:rPr>
        <w:t>Paris</w:t>
      </w:r>
      <w:r>
        <w:rPr>
          <w:spacing w:val="5"/>
          <w:sz w:val="16"/>
        </w:rPr>
        <w:t> </w:t>
      </w:r>
      <w:r>
        <w:rPr>
          <w:spacing w:val="-2"/>
          <w:sz w:val="16"/>
        </w:rPr>
        <w:t>(2021).</w:t>
      </w:r>
    </w:p>
    <w:p>
      <w:pPr>
        <w:pStyle w:val="ListParagraph"/>
        <w:numPr>
          <w:ilvl w:val="0"/>
          <w:numId w:val="2"/>
        </w:numPr>
        <w:tabs>
          <w:tab w:pos="298" w:val="left" w:leader="none"/>
        </w:tabs>
        <w:spacing w:line="247" w:lineRule="auto" w:before="5" w:after="0"/>
        <w:ind w:left="298" w:right="32" w:hanging="299"/>
        <w:jc w:val="left"/>
        <w:rPr>
          <w:sz w:val="16"/>
        </w:rPr>
      </w:pPr>
      <w:r>
        <w:rPr>
          <w:sz w:val="16"/>
        </w:rPr>
        <w:t>A. Kamilaris and F. X. Prenafeta-Boldú,</w:t>
      </w:r>
      <w:r>
        <w:rPr>
          <w:spacing w:val="15"/>
          <w:sz w:val="16"/>
        </w:rPr>
        <w:t> </w:t>
      </w:r>
      <w:r>
        <w:rPr>
          <w:sz w:val="16"/>
        </w:rPr>
        <w:t>“Deep learning in agriculture:</w:t>
      </w:r>
      <w:r>
        <w:rPr>
          <w:spacing w:val="35"/>
          <w:sz w:val="16"/>
        </w:rPr>
        <w:t> </w:t>
      </w:r>
      <w:r>
        <w:rPr>
          <w:sz w:val="16"/>
        </w:rPr>
        <w:t>A survey,” Computers and Electronics in Agriculture </w:t>
      </w:r>
      <w:r>
        <w:rPr>
          <w:b/>
          <w:sz w:val="16"/>
        </w:rPr>
        <w:t>147</w:t>
      </w:r>
      <w:r>
        <w:rPr>
          <w:sz w:val="16"/>
        </w:rPr>
        <w:t>,</w:t>
      </w:r>
      <w:r>
        <w:rPr>
          <w:spacing w:val="15"/>
          <w:sz w:val="16"/>
        </w:rPr>
        <w:t> </w:t>
      </w:r>
      <w:r>
        <w:rPr>
          <w:sz w:val="16"/>
        </w:rPr>
        <w:t>70–90</w:t>
      </w:r>
      <w:r>
        <w:rPr>
          <w:spacing w:val="40"/>
          <w:sz w:val="16"/>
        </w:rPr>
        <w:t> </w:t>
      </w:r>
      <w:r>
        <w:rPr>
          <w:spacing w:val="-2"/>
          <w:sz w:val="16"/>
        </w:rPr>
        <w:t>(2018).</w:t>
      </w:r>
    </w:p>
    <w:sectPr>
      <w:pgSz w:w="12240" w:h="15840"/>
      <w:pgMar w:top="14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98" w:hanging="220"/>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206" w:hanging="220"/>
      </w:pPr>
      <w:rPr>
        <w:rFonts w:hint="default"/>
        <w:lang w:val="en-US" w:eastAsia="en-US" w:bidi="ar-SA"/>
      </w:rPr>
    </w:lvl>
    <w:lvl w:ilvl="2">
      <w:start w:val="0"/>
      <w:numFmt w:val="bullet"/>
      <w:lvlText w:val="•"/>
      <w:lvlJc w:val="left"/>
      <w:pPr>
        <w:ind w:left="2112" w:hanging="220"/>
      </w:pPr>
      <w:rPr>
        <w:rFonts w:hint="default"/>
        <w:lang w:val="en-US" w:eastAsia="en-US" w:bidi="ar-SA"/>
      </w:rPr>
    </w:lvl>
    <w:lvl w:ilvl="3">
      <w:start w:val="0"/>
      <w:numFmt w:val="bullet"/>
      <w:lvlText w:val="•"/>
      <w:lvlJc w:val="left"/>
      <w:pPr>
        <w:ind w:left="3018" w:hanging="220"/>
      </w:pPr>
      <w:rPr>
        <w:rFonts w:hint="default"/>
        <w:lang w:val="en-US" w:eastAsia="en-US" w:bidi="ar-SA"/>
      </w:rPr>
    </w:lvl>
    <w:lvl w:ilvl="4">
      <w:start w:val="0"/>
      <w:numFmt w:val="bullet"/>
      <w:lvlText w:val="•"/>
      <w:lvlJc w:val="left"/>
      <w:pPr>
        <w:ind w:left="3924" w:hanging="220"/>
      </w:pPr>
      <w:rPr>
        <w:rFonts w:hint="default"/>
        <w:lang w:val="en-US" w:eastAsia="en-US" w:bidi="ar-SA"/>
      </w:rPr>
    </w:lvl>
    <w:lvl w:ilvl="5">
      <w:start w:val="0"/>
      <w:numFmt w:val="bullet"/>
      <w:lvlText w:val="•"/>
      <w:lvlJc w:val="left"/>
      <w:pPr>
        <w:ind w:left="4830" w:hanging="220"/>
      </w:pPr>
      <w:rPr>
        <w:rFonts w:hint="default"/>
        <w:lang w:val="en-US" w:eastAsia="en-US" w:bidi="ar-SA"/>
      </w:rPr>
    </w:lvl>
    <w:lvl w:ilvl="6">
      <w:start w:val="0"/>
      <w:numFmt w:val="bullet"/>
      <w:lvlText w:val="•"/>
      <w:lvlJc w:val="left"/>
      <w:pPr>
        <w:ind w:left="5736" w:hanging="220"/>
      </w:pPr>
      <w:rPr>
        <w:rFonts w:hint="default"/>
        <w:lang w:val="en-US" w:eastAsia="en-US" w:bidi="ar-SA"/>
      </w:rPr>
    </w:lvl>
    <w:lvl w:ilvl="7">
      <w:start w:val="0"/>
      <w:numFmt w:val="bullet"/>
      <w:lvlText w:val="•"/>
      <w:lvlJc w:val="left"/>
      <w:pPr>
        <w:ind w:left="6642" w:hanging="220"/>
      </w:pPr>
      <w:rPr>
        <w:rFonts w:hint="default"/>
        <w:lang w:val="en-US" w:eastAsia="en-US" w:bidi="ar-SA"/>
      </w:rPr>
    </w:lvl>
    <w:lvl w:ilvl="8">
      <w:start w:val="0"/>
      <w:numFmt w:val="bullet"/>
      <w:lvlText w:val="•"/>
      <w:lvlJc w:val="left"/>
      <w:pPr>
        <w:ind w:left="7548" w:hanging="220"/>
      </w:pPr>
      <w:rPr>
        <w:rFonts w:hint="default"/>
        <w:lang w:val="en-US" w:eastAsia="en-US" w:bidi="ar-SA"/>
      </w:rPr>
    </w:lvl>
  </w:abstractNum>
  <w:abstractNum w:abstractNumId="0">
    <w:multiLevelType w:val="hybridMultilevel"/>
    <w:lvl w:ilvl="0">
      <w:start w:val="1"/>
      <w:numFmt w:val="lowerLetter"/>
      <w:lvlText w:val="%1)"/>
      <w:lvlJc w:val="left"/>
      <w:pPr>
        <w:ind w:left="2687" w:hanging="119"/>
        <w:jc w:val="right"/>
      </w:pPr>
      <w:rPr>
        <w:rFonts w:hint="default" w:ascii="Times New Roman" w:hAnsi="Times New Roman" w:eastAsia="Times New Roman" w:cs="Times New Roman"/>
        <w:b w:val="0"/>
        <w:bCs w:val="0"/>
        <w:i w:val="0"/>
        <w:iCs w:val="0"/>
        <w:spacing w:val="0"/>
        <w:w w:val="99"/>
        <w:position w:val="7"/>
        <w:sz w:val="12"/>
        <w:szCs w:val="12"/>
        <w:lang w:val="en-US" w:eastAsia="en-US" w:bidi="ar-SA"/>
      </w:rPr>
    </w:lvl>
    <w:lvl w:ilvl="1">
      <w:start w:val="0"/>
      <w:numFmt w:val="bullet"/>
      <w:lvlText w:val="•"/>
      <w:lvlJc w:val="left"/>
      <w:pPr>
        <w:ind w:left="3348" w:hanging="119"/>
      </w:pPr>
      <w:rPr>
        <w:rFonts w:hint="default"/>
        <w:lang w:val="en-US" w:eastAsia="en-US" w:bidi="ar-SA"/>
      </w:rPr>
    </w:lvl>
    <w:lvl w:ilvl="2">
      <w:start w:val="0"/>
      <w:numFmt w:val="bullet"/>
      <w:lvlText w:val="•"/>
      <w:lvlJc w:val="left"/>
      <w:pPr>
        <w:ind w:left="4016" w:hanging="119"/>
      </w:pPr>
      <w:rPr>
        <w:rFonts w:hint="default"/>
        <w:lang w:val="en-US" w:eastAsia="en-US" w:bidi="ar-SA"/>
      </w:rPr>
    </w:lvl>
    <w:lvl w:ilvl="3">
      <w:start w:val="0"/>
      <w:numFmt w:val="bullet"/>
      <w:lvlText w:val="•"/>
      <w:lvlJc w:val="left"/>
      <w:pPr>
        <w:ind w:left="4684" w:hanging="119"/>
      </w:pPr>
      <w:rPr>
        <w:rFonts w:hint="default"/>
        <w:lang w:val="en-US" w:eastAsia="en-US" w:bidi="ar-SA"/>
      </w:rPr>
    </w:lvl>
    <w:lvl w:ilvl="4">
      <w:start w:val="0"/>
      <w:numFmt w:val="bullet"/>
      <w:lvlText w:val="•"/>
      <w:lvlJc w:val="left"/>
      <w:pPr>
        <w:ind w:left="5352" w:hanging="119"/>
      </w:pPr>
      <w:rPr>
        <w:rFonts w:hint="default"/>
        <w:lang w:val="en-US" w:eastAsia="en-US" w:bidi="ar-SA"/>
      </w:rPr>
    </w:lvl>
    <w:lvl w:ilvl="5">
      <w:start w:val="0"/>
      <w:numFmt w:val="bullet"/>
      <w:lvlText w:val="•"/>
      <w:lvlJc w:val="left"/>
      <w:pPr>
        <w:ind w:left="6020" w:hanging="119"/>
      </w:pPr>
      <w:rPr>
        <w:rFonts w:hint="default"/>
        <w:lang w:val="en-US" w:eastAsia="en-US" w:bidi="ar-SA"/>
      </w:rPr>
    </w:lvl>
    <w:lvl w:ilvl="6">
      <w:start w:val="0"/>
      <w:numFmt w:val="bullet"/>
      <w:lvlText w:val="•"/>
      <w:lvlJc w:val="left"/>
      <w:pPr>
        <w:ind w:left="6688" w:hanging="119"/>
      </w:pPr>
      <w:rPr>
        <w:rFonts w:hint="default"/>
        <w:lang w:val="en-US" w:eastAsia="en-US" w:bidi="ar-SA"/>
      </w:rPr>
    </w:lvl>
    <w:lvl w:ilvl="7">
      <w:start w:val="0"/>
      <w:numFmt w:val="bullet"/>
      <w:lvlText w:val="•"/>
      <w:lvlJc w:val="left"/>
      <w:pPr>
        <w:ind w:left="7356" w:hanging="119"/>
      </w:pPr>
      <w:rPr>
        <w:rFonts w:hint="default"/>
        <w:lang w:val="en-US" w:eastAsia="en-US" w:bidi="ar-SA"/>
      </w:rPr>
    </w:lvl>
    <w:lvl w:ilvl="8">
      <w:start w:val="0"/>
      <w:numFmt w:val="bullet"/>
      <w:lvlText w:val="•"/>
      <w:lvlJc w:val="left"/>
      <w:pPr>
        <w:ind w:left="8024" w:hanging="11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0" w:right="42"/>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 w:right="42"/>
      <w:jc w:val="center"/>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9"/>
      <w:ind w:left="10" w:right="42"/>
      <w:jc w:val="center"/>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298" w:right="32" w:hanging="2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8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orcid.org/0000-0002-3767-2260" TargetMode="External"/><Relationship Id="rId6" Type="http://schemas.openxmlformats.org/officeDocument/2006/relationships/image" Target="media/image1.png"/><Relationship Id="rId7" Type="http://schemas.openxmlformats.org/officeDocument/2006/relationships/hyperlink" Target="mailto:janmayjayaryavansh@gmail.com" TargetMode="External"/><Relationship Id="rId8" Type="http://schemas.openxmlformats.org/officeDocument/2006/relationships/hyperlink" Target="mailto:da.irfanrasool@gmail.com" TargetMode="External"/><Relationship Id="rId9" Type="http://schemas.openxmlformats.org/officeDocument/2006/relationships/hyperlink" Target="mailto:da.irfanrasool@iust.ac.in"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2026-05-10T15:40:50Z</dcterms:created>
  <dcterms:modified xsi:type="dcterms:W3CDTF">2026-05-10T15:40:50Z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LaTeX with hyperref</vt:lpwstr>
  </property>
  <property fmtid="{D5CDD505-2E9C-101B-9397-08002B2CF9AE}" pid="4" name="LastSaved">
    <vt:filetime>2026-05-10T00:00:00Z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