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1A6A" w14:textId="77777777" w:rsidR="004D0448" w:rsidRDefault="004D0448">
      <w:pPr>
        <w:pStyle w:val="Heading1"/>
        <w:rPr>
          <w:rFonts w:ascii="Calibri" w:eastAsia="Times New Roman" w:hAnsi="Calibri" w:cs="Calibri"/>
        </w:rPr>
      </w:pPr>
      <w:r>
        <w:rPr>
          <w:rFonts w:ascii="Calibri" w:eastAsia="Times New Roman" w:hAnsi="Calibri" w:cs="Calibri"/>
        </w:rPr>
        <w:t>SME Procurement Support Agent — Final Engineering Report</w:t>
      </w:r>
    </w:p>
    <w:p w14:paraId="0AAA0A3C" w14:textId="77777777" w:rsidR="004D0448" w:rsidRDefault="004D0448">
      <w:pPr>
        <w:pStyle w:val="NormalWeb"/>
        <w:rPr>
          <w:rFonts w:ascii="Calibri" w:hAnsi="Calibri" w:cs="Calibri"/>
          <w:sz w:val="21"/>
          <w:szCs w:val="21"/>
        </w:rPr>
      </w:pPr>
      <w:r>
        <w:t>Course: BSE4104 — Emerging Trends in Software Engineering (AI-native &amp; agentic capstone)</w:t>
        <w:br/>
        <w:t>Institution: Makerere University, Year IV, Semester I</w:t>
        <w:br/>
        <w:t>Date: 23 October 2026 (first release 20 October 2026)</w:t>
        <w:br/>
        <w:t>Repository: https://github.com/AJmight/Capstone_project- · Release tag: v1.0.0 + post-release fix (PR #3, F-26)</w:t>
        <w:br/>
        <w:t>Lead Academic Convener: Dr. Kamulegeya Grace B (PhD)</w:t>
        <w:br/>
        <w:t>Group: not stated in supplied source materials</w:t>
      </w:r>
    </w:p>
    <w:tbl>
      <w:tblPr>
        <w:tblW w:w="5000" w:type="pct"/>
        <w:tblCellMar>
          <w:top w:w="15" w:type="dxa"/>
          <w:left w:w="15" w:type="dxa"/>
          <w:bottom w:w="15" w:type="dxa"/>
          <w:right w:w="15" w:type="dxa"/>
        </w:tblCellMar>
        <w:tblLook w:val="04A0" w:firstRow="1" w:lastRow="0" w:firstColumn="1" w:lastColumn="0" w:noHBand="0" w:noVBand="1"/>
      </w:tblPr>
      <w:tblGrid>
        <w:gridCol w:w="3802"/>
        <w:gridCol w:w="1453"/>
        <w:gridCol w:w="4367"/>
      </w:tblGrid>
      <w:tr w:rsidR="00000000" w14:paraId="22B47481"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8575C57"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Member</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A7E4675"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Reg No</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961A99B"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Role</w:t>
            </w:r>
          </w:p>
        </w:tc>
      </w:tr>
      <w:tr w:rsidR="00000000" w14:paraId="3F3837B7"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Mwesigwa Arnold Mugahi (GitHub: AJmight)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23/U/24738/PS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AI Engineering Lead (principal author of this report)</w:t>
            </w:r>
          </w:p>
        </w:tc>
      </w:tr>
      <w:tr w:rsidR="00000000" w14:paraId="21DFA0C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Boonabaana Bronia (GitHub: broniaB2)</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23/U/07647/EVE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Storage &amp; UI Lead</w:t>
            </w:r>
          </w:p>
        </w:tc>
      </w:tr>
      <w:tr w:rsidR="00000000" w14:paraId="656FBFB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Naisanga Patricia</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23/U/13204/EVE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Team Member</w:t>
            </w:r>
          </w:p>
        </w:tc>
      </w:tr>
      <w:tr w:rsidR="00000000" w14:paraId="0C5368EC"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Nakyambadde Mariam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23/U/13953/EVE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Team Member</w:t>
            </w:r>
          </w:p>
        </w:tc>
      </w:tr>
      <w:tr w:rsidR="00000000" w14:paraId="6B06D462"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Tulinawe Ismail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23/U/18058/EVE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Team Member</w:t>
            </w:r>
          </w:p>
        </w:tc>
      </w:tr>
    </w:tbl>
    <w:p w14:paraId="000E9310" w14:textId="77777777" w:rsidR="004D0448" w:rsidRDefault="004D0448">
      <w:pPr>
        <w:pStyle w:val="NormalWeb"/>
        <w:rPr>
          <w:rFonts w:ascii="Calibri" w:hAnsi="Calibri" w:cs="Calibri"/>
          <w:sz w:val="21"/>
          <w:szCs w:val="21"/>
        </w:rPr>
      </w:pPr>
      <w:r>
        <w:rPr>
          <w:rFonts w:ascii="Calibri" w:hAnsi="Calibri" w:cs="Calibri"/>
          <w:sz w:val="21"/>
          <w:szCs w:val="21"/>
        </w:rPr>
        <w:t>Individual contributions are listed after the References.</w:t>
      </w:r>
    </w:p>
    <w:p w14:paraId="4A2C902C"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147A275A">
          <v:rect id="_x0000_i1025" style="width:0;height:1.5pt" o:hralign="center" o:hrstd="t" o:hr="t" fillcolor="#a0a0a0" stroked="f"/>
        </w:pict>
      </w:r>
    </w:p>
    <w:p w14:paraId="2AA3CD24" w14:textId="77777777" w:rsidR="004D0448" w:rsidRDefault="004D0448">
      <w:pPr>
        <w:pStyle w:val="Heading2"/>
        <w:rPr>
          <w:rFonts w:ascii="Calibri" w:eastAsia="Times New Roman" w:hAnsi="Calibri" w:cs="Calibri"/>
        </w:rPr>
      </w:pPr>
      <w:r>
        <w:rPr>
          <w:rFonts w:ascii="Calibri" w:eastAsia="Times New Roman" w:hAnsi="Calibri" w:cs="Calibri"/>
        </w:rPr>
        <w:t>1. Executive Summary</w:t>
      </w:r>
    </w:p>
    <w:p w14:paraId="6901A76E" w14:textId="77777777" w:rsidR="004D0448" w:rsidRDefault="004D0448">
      <w:pPr>
        <w:pStyle w:val="NormalWeb"/>
        <w:rPr>
          <w:rFonts w:ascii="Calibri" w:hAnsi="Calibri" w:cs="Calibri"/>
          <w:sz w:val="21"/>
          <w:szCs w:val="21"/>
        </w:rPr>
      </w:pPr>
      <w:r>
        <w:rPr>
          <w:rFonts w:ascii="Calibri" w:hAnsi="Calibri" w:cs="Calibri"/>
          <w:sz w:val="21"/>
          <w:szCs w:val="21"/>
        </w:rPr>
        <w:t xml:space="preserve">A small stationery shop in Uganda keeps its stock levels, supplier quotes and purchase history in spreadsheets. When the person who knows the shop is not there, the shop's </w:t>
      </w:r>
      <w:r>
        <w:rPr>
          <w:rFonts w:ascii="Calibri" w:hAnsi="Calibri" w:cs="Calibri"/>
          <w:sz w:val="21"/>
          <w:szCs w:val="21"/>
        </w:rPr>
        <w:t xml:space="preserve">memory is lost: nobody can say what is low, how much to order, from whom, or what the shop's own rules allow. This project builds an assistant for that situation. It reads the shop's inventory, compares supplier quotes, computes reorder quantities, answers policy questions from the shop's own documents, and </w:t>
      </w:r>
      <w:r>
        <w:rPr>
          <w:rStyle w:val="Strong"/>
          <w:rFonts w:ascii="Calibri" w:hAnsi="Calibri" w:cs="Calibri"/>
          <w:sz w:val="21"/>
          <w:szCs w:val="21"/>
        </w:rPr>
        <w:t>drafts</w:t>
      </w:r>
      <w:r>
        <w:rPr>
          <w:rFonts w:ascii="Calibri" w:hAnsi="Calibri" w:cs="Calibri"/>
          <w:sz w:val="21"/>
          <w:szCs w:val="21"/>
        </w:rPr>
        <w:t xml:space="preserve"> purchase requisitions — which a human then reviews and approves.</w:t>
      </w:r>
    </w:p>
    <w:p w14:paraId="7F81207E" w14:textId="77777777" w:rsidR="004D0448" w:rsidRDefault="004D0448">
      <w:pPr>
        <w:pStyle w:val="NormalWeb"/>
        <w:rPr>
          <w:rFonts w:ascii="Calibri" w:hAnsi="Calibri" w:cs="Calibri"/>
          <w:sz w:val="21"/>
          <w:szCs w:val="21"/>
        </w:rPr>
      </w:pPr>
      <w:r>
        <w:rPr>
          <w:rFonts w:ascii="Calibri" w:hAnsi="Calibri" w:cs="Calibri"/>
          <w:sz w:val="21"/>
          <w:szCs w:val="21"/>
        </w:rPr>
        <w:t xml:space="preserve">The engineering argument of the project is deliberately narrow and, we believe, defensible: </w:t>
      </w:r>
      <w:r>
        <w:rPr>
          <w:rStyle w:val="Strong"/>
          <w:rFonts w:ascii="Calibri" w:hAnsi="Calibri" w:cs="Calibri"/>
          <w:sz w:val="21"/>
          <w:szCs w:val="21"/>
        </w:rPr>
        <w:t>AI supports, never decides.</w:t>
      </w:r>
      <w:r>
        <w:rPr>
          <w:rFonts w:ascii="Calibri" w:hAnsi="Calibri" w:cs="Calibri"/>
          <w:sz w:val="21"/>
          <w:szCs w:val="21"/>
        </w:rPr>
        <w:t xml:space="preserve"> </w:t>
      </w:r>
      <w:r>
        <w:rPr>
          <w:rFonts w:ascii="Calibri" w:hAnsi="Calibri" w:cs="Calibri"/>
          <w:sz w:val="21"/>
          <w:szCs w:val="21"/>
        </w:rPr>
        <w:t xml:space="preserve">The language model is used only for what a language model is good at — reading a request, choosing which of the eight approved tools to call next, and explaining the result in the shop's language. Every number, every rule and every permission lives in deterministic Python. There is no tool that approves an order, signs a purchase order, pays a supplier or contacts anybody, so the model </w:t>
      </w:r>
      <w:r>
        <w:rPr>
          <w:rStyle w:val="Emphasis"/>
          <w:rFonts w:ascii="Calibri" w:hAnsi="Calibri" w:cs="Calibri"/>
          <w:sz w:val="21"/>
          <w:szCs w:val="21"/>
        </w:rPr>
        <w:t>cannot</w:t>
      </w:r>
      <w:r>
        <w:rPr>
          <w:rFonts w:ascii="Calibri" w:hAnsi="Calibri" w:cs="Calibri"/>
          <w:sz w:val="21"/>
          <w:szCs w:val="21"/>
        </w:rPr>
        <w:t xml:space="preserve"> do those things even if it tried, and the tests that prove it are in the repository.</w:t>
      </w:r>
    </w:p>
    <w:p w14:paraId="17C87371" w14:textId="77777777" w:rsidR="004D0448" w:rsidRDefault="004D0448">
      <w:pPr>
        <w:pStyle w:val="NormalWeb"/>
        <w:rPr>
          <w:rFonts w:ascii="Calibri" w:hAnsi="Calibri" w:cs="Calibri"/>
          <w:sz w:val="21"/>
          <w:szCs w:val="21"/>
        </w:rPr>
      </w:pPr>
      <w:r>
        <w:rPr>
          <w:rFonts w:ascii="Calibri" w:hAnsi="Calibri" w:cs="Calibri"/>
          <w:sz w:val="21"/>
          <w:szCs w:val="21"/>
        </w:rPr>
        <w:t xml:space="preserve">Eight weeks produced a working, tested, reproducible system: </w:t>
      </w:r>
      <w:r>
        <w:rPr>
          <w:rStyle w:val="Strong"/>
          <w:rFonts w:ascii="Calibri" w:hAnsi="Calibri" w:cs="Calibri"/>
          <w:sz w:val="21"/>
          <w:szCs w:val="21"/>
        </w:rPr>
        <w:t>8 tools</w:t>
      </w:r>
      <w:r>
        <w:rPr>
          <w:rFonts w:ascii="Calibri" w:hAnsi="Calibri" w:cs="Calibri"/>
          <w:sz w:val="21"/>
          <w:szCs w:val="21"/>
        </w:rPr>
        <w:t xml:space="preserve">, a bounded agent loop, a BM25 retrieval pipeline over a 12-document policy corpus, an explicit finite state machine, justified memory partitioned per shop, an MCP server, four layers of deterministic guardrails, and </w:t>
      </w:r>
      <w:r>
        <w:rPr>
          <w:rStyle w:val="Strong"/>
          <w:rFonts w:ascii="Calibri" w:hAnsi="Calibri" w:cs="Calibri"/>
          <w:sz w:val="21"/>
          <w:szCs w:val="21"/>
        </w:rPr>
        <w:t>26 documented failures</w:t>
      </w:r>
      <w:r>
        <w:rPr>
          <w:rFonts w:ascii="Calibri" w:hAnsi="Calibri" w:cs="Calibri"/>
          <w:sz w:val="21"/>
          <w:szCs w:val="21"/>
        </w:rPr>
        <w:t xml:space="preserve"> with their root causes, fixes and regression tests. The final offline regression is 119 of 119 across nine suites, plus 10 of 10 retrieval queries at hit@3 and 15 of 15 grounded </w:t>
      </w:r>
      <w:r>
        <w:rPr>
          <w:rFonts w:ascii="Calibri" w:hAnsi="Calibri" w:cs="Calibri"/>
          <w:sz w:val="21"/>
          <w:szCs w:val="21"/>
        </w:rPr>
        <w:t>policy answers. A browser interface (</w:t>
      </w:r>
      <w:r>
        <w:rPr>
          <w:rStyle w:val="HTMLCode"/>
        </w:rPr>
        <w:t>src/streamlit_app.py</w:t>
      </w:r>
      <w:r>
        <w:rPr>
          <w:rFonts w:ascii="Calibri" w:hAnsi="Calibri" w:cs="Calibri"/>
          <w:sz w:val="21"/>
          <w:szCs w:val="21"/>
        </w:rPr>
        <w:t>, Streamlit) calls the same functions as the console; its home screen is finished and the remaining screens are in progress for the hosted demo.</w:t>
      </w:r>
    </w:p>
    <w:p w14:paraId="00017EA9" w14:textId="77777777" w:rsidR="004D0448" w:rsidRDefault="004D0448">
      <w:pPr>
        <w:pStyle w:val="NormalWeb"/>
        <w:rPr>
          <w:rFonts w:ascii="Calibri" w:hAnsi="Calibri" w:cs="Calibri"/>
          <w:sz w:val="21"/>
          <w:szCs w:val="21"/>
        </w:rPr>
      </w:pPr>
      <w:r>
        <w:rPr>
          <w:rFonts w:ascii="Calibri" w:hAnsi="Calibri" w:cs="Calibri"/>
          <w:sz w:val="21"/>
          <w:szCs w:val="21"/>
        </w:rPr>
        <w:lastRenderedPageBreak/>
        <w:t xml:space="preserve">The principal limitation is not a bug but a boundary: the system is a </w:t>
      </w:r>
      <w:r>
        <w:rPr>
          <w:rStyle w:val="Emphasis"/>
          <w:rFonts w:ascii="Calibri" w:hAnsi="Calibri" w:cs="Calibri"/>
          <w:sz w:val="21"/>
          <w:szCs w:val="21"/>
        </w:rPr>
        <w:t>decision support</w:t>
      </w:r>
      <w:r>
        <w:rPr>
          <w:rFonts w:ascii="Calibri" w:hAnsi="Calibri" w:cs="Calibri"/>
          <w:sz w:val="21"/>
          <w:szCs w:val="21"/>
        </w:rPr>
        <w:t xml:space="preserve"> tool, not an agent that can act. The value is in the draft and in the explanation, and a shop still has to make the call.</w:t>
      </w:r>
    </w:p>
    <w:p w14:paraId="5464CD3E"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2D445B66">
          <v:rect id="_x0000_i1026" style="width:0;height:1.5pt" o:hralign="center" o:hrstd="t" o:hr="t" fillcolor="#a0a0a0" stroked="f"/>
        </w:pict>
      </w:r>
    </w:p>
    <w:p w14:paraId="3A22B80A" w14:textId="77777777" w:rsidR="004D0448" w:rsidRDefault="004D0448">
      <w:pPr>
        <w:pStyle w:val="Heading2"/>
        <w:rPr>
          <w:rFonts w:ascii="Calibri" w:eastAsia="Times New Roman" w:hAnsi="Calibri" w:cs="Calibri"/>
        </w:rPr>
      </w:pPr>
      <w:r>
        <w:rPr>
          <w:rFonts w:ascii="Calibri" w:eastAsia="Times New Roman" w:hAnsi="Calibri" w:cs="Calibri"/>
        </w:rPr>
        <w:t>2. Problem Context and Requirements</w:t>
      </w:r>
    </w:p>
    <w:p w14:paraId="60FB2A47" w14:textId="77777777" w:rsidR="004D0448" w:rsidRDefault="004D0448">
      <w:pPr>
        <w:pStyle w:val="Heading3"/>
        <w:rPr>
          <w:rFonts w:ascii="Calibri" w:eastAsia="Times New Roman" w:hAnsi="Calibri" w:cs="Calibri"/>
        </w:rPr>
      </w:pPr>
      <w:r>
        <w:rPr>
          <w:rFonts w:ascii="Calibri" w:eastAsia="Times New Roman" w:hAnsi="Calibri" w:cs="Calibri"/>
        </w:rPr>
        <w:t>2.1 The problem</w:t>
      </w:r>
    </w:p>
    <w:p w14:paraId="1E91CD0C" w14:textId="77777777" w:rsidR="004D0448" w:rsidRDefault="004D0448">
      <w:pPr>
        <w:pStyle w:val="NormalWeb"/>
        <w:rPr>
          <w:rFonts w:ascii="Calibri" w:hAnsi="Calibri" w:cs="Calibri"/>
          <w:sz w:val="21"/>
          <w:szCs w:val="21"/>
        </w:rPr>
      </w:pPr>
      <w:r>
        <w:rPr>
          <w:rFonts w:ascii="Calibri" w:hAnsi="Calibri" w:cs="Calibri"/>
          <w:sz w:val="21"/>
          <w:szCs w:val="21"/>
        </w:rPr>
        <w:t xml:space="preserve">The brief's motivating story is a water-damaged exercise book: when the shop's records are lost, the institutional knowledge goes with them. In the synthetic scenario we model here, the shop's knowledge lives in three CSV files and a folder of policy documents, and the person who understands them is one person with a busy day. The task is therefore not "make decisions faster"; it is </w:t>
      </w:r>
      <w:r>
        <w:rPr>
          <w:rStyle w:val="Strong"/>
          <w:rFonts w:ascii="Calibri" w:hAnsi="Calibri" w:cs="Calibri"/>
          <w:sz w:val="21"/>
          <w:szCs w:val="21"/>
        </w:rPr>
        <w:t>make the shop's own rules and numbers available and checkable, without letting a probabilistic system make the money decisions</w:t>
      </w:r>
      <w:r>
        <w:rPr>
          <w:rFonts w:ascii="Calibri" w:hAnsi="Calibri" w:cs="Calibri"/>
          <w:sz w:val="21"/>
          <w:szCs w:val="21"/>
        </w:rPr>
        <w:t>.</w:t>
      </w:r>
    </w:p>
    <w:p w14:paraId="5A74045F" w14:textId="77777777" w:rsidR="004D0448" w:rsidRDefault="004D0448">
      <w:pPr>
        <w:pStyle w:val="Heading3"/>
        <w:rPr>
          <w:rFonts w:ascii="Calibri" w:eastAsia="Times New Roman" w:hAnsi="Calibri" w:cs="Calibri"/>
        </w:rPr>
      </w:pPr>
      <w:r>
        <w:rPr>
          <w:rFonts w:ascii="Calibri" w:eastAsia="Times New Roman" w:hAnsi="Calibri" w:cs="Calibri"/>
        </w:rPr>
        <w:t>2.2 Users and scope</w:t>
      </w:r>
    </w:p>
    <w:p w14:paraId="2FD8A780" w14:textId="77777777" w:rsidR="004D0448" w:rsidRDefault="004D0448">
      <w:pPr>
        <w:pStyle w:val="NormalWeb"/>
        <w:rPr>
          <w:rFonts w:ascii="Calibri" w:hAnsi="Calibri" w:cs="Calibri"/>
          <w:sz w:val="21"/>
          <w:szCs w:val="21"/>
        </w:rPr>
      </w:pPr>
      <w:r>
        <w:rPr>
          <w:rFonts w:ascii="Calibri" w:hAnsi="Calibri" w:cs="Calibri"/>
          <w:sz w:val="21"/>
          <w:szCs w:val="21"/>
        </w:rPr>
        <w:t xml:space="preserve">Two user roles appear in the Week 1 stories: a Procurement Officer and a Shop Owner/Manager. In the built system they are </w:t>
      </w:r>
      <w:r>
        <w:rPr>
          <w:rStyle w:val="Strong"/>
          <w:rFonts w:ascii="Calibri" w:hAnsi="Calibri" w:cs="Calibri"/>
          <w:sz w:val="21"/>
          <w:szCs w:val="21"/>
        </w:rPr>
        <w:t>the same trusted user</w:t>
      </w:r>
      <w:r>
        <w:rPr>
          <w:rFonts w:ascii="Calibri" w:hAnsi="Calibri" w:cs="Calibri"/>
          <w:sz w:val="21"/>
          <w:szCs w:val="21"/>
        </w:rPr>
        <w:t xml:space="preserve"> (</w:t>
      </w:r>
      <w:r>
        <w:rPr>
          <w:rStyle w:val="HTMLCode"/>
        </w:rPr>
        <w:t>docs/requirements/decision-001-single-trusted-user.md</w:t>
      </w:r>
      <w:r>
        <w:rPr>
          <w:rFonts w:ascii="Calibri" w:hAnsi="Calibri" w:cs="Calibri"/>
          <w:sz w:val="21"/>
          <w:szCs w:val="21"/>
        </w:rPr>
        <w:t xml:space="preserve">, 13 October 2026): a shop of this size has one person who does the ordering, so role-based access control would be theatre. What remains protected is the separation </w:t>
      </w:r>
      <w:r>
        <w:rPr>
          <w:rStyle w:val="Strong"/>
          <w:rFonts w:ascii="Calibri" w:hAnsi="Calibri" w:cs="Calibri"/>
          <w:sz w:val="21"/>
          <w:szCs w:val="21"/>
        </w:rPr>
        <w:t>between shops</w:t>
      </w:r>
      <w:r>
        <w:rPr>
          <w:rFonts w:ascii="Calibri" w:hAnsi="Calibri" w:cs="Calibri"/>
          <w:sz w:val="21"/>
          <w:szCs w:val="21"/>
        </w:rPr>
        <w:t xml:space="preserve">, which is enforced with a </w:t>
      </w:r>
      <w:r>
        <w:rPr>
          <w:rStyle w:val="HTMLCode"/>
        </w:rPr>
        <w:t>shop_id</w:t>
      </w:r>
      <w:r>
        <w:rPr>
          <w:rFonts w:ascii="Calibri" w:hAnsi="Calibri" w:cs="Calibri"/>
          <w:sz w:val="21"/>
          <w:szCs w:val="21"/>
        </w:rPr>
        <w:t xml:space="preserve"> partition key in code (see §7.2).</w:t>
      </w:r>
    </w:p>
    <w:p w14:paraId="259E9E10" w14:textId="77777777" w:rsidR="004D0448" w:rsidRDefault="004D0448">
      <w:pPr>
        <w:pStyle w:val="NormalWeb"/>
        <w:rPr>
          <w:rFonts w:ascii="Calibri" w:hAnsi="Calibri" w:cs="Calibri"/>
          <w:sz w:val="21"/>
          <w:szCs w:val="21"/>
        </w:rPr>
      </w:pPr>
      <w:r>
        <w:rPr>
          <w:rFonts w:ascii="Calibri" w:hAnsi="Calibri" w:cs="Calibri"/>
          <w:sz w:val="21"/>
          <w:szCs w:val="21"/>
        </w:rPr>
        <w:t xml:space="preserve">In scope: inventory visibility, low-stock flagging, quote comparison, trend-based reorder estimates, budget planning, draft requisitions, historical queries, grounded policy answers, a manual override with an audit trail, a human approval gate, and a 200% safety cap. Out of scope and descoped with a reason: parsing PDF supplier quotes (user story 3) — quotes are read from </w:t>
      </w:r>
      <w:r>
        <w:rPr>
          <w:rStyle w:val="HTMLCode"/>
        </w:rPr>
        <w:t>supplier_quotes.csv</w:t>
      </w:r>
      <w:r>
        <w:rPr>
          <w:rFonts w:ascii="Calibri" w:hAnsi="Calibri" w:cs="Calibri"/>
          <w:sz w:val="21"/>
          <w:szCs w:val="21"/>
        </w:rPr>
        <w:t>, and PDF extraction is listed as future work rather than pretending to be done.</w:t>
      </w:r>
    </w:p>
    <w:p w14:paraId="51228701" w14:textId="77777777" w:rsidR="004D0448" w:rsidRDefault="004D0448">
      <w:pPr>
        <w:pStyle w:val="Heading3"/>
        <w:rPr>
          <w:rFonts w:ascii="Calibri" w:eastAsia="Times New Roman" w:hAnsi="Calibri" w:cs="Calibri"/>
        </w:rPr>
      </w:pPr>
      <w:r>
        <w:rPr>
          <w:rFonts w:ascii="Calibri" w:eastAsia="Times New Roman" w:hAnsi="Calibri" w:cs="Calibri"/>
        </w:rPr>
        <w:t>2.3 User stories and acceptance criteria</w:t>
      </w:r>
    </w:p>
    <w:p w14:paraId="34A21E3C" w14:textId="77777777" w:rsidR="004D0448" w:rsidRDefault="004D0448">
      <w:pPr>
        <w:pStyle w:val="NormalWeb"/>
        <w:rPr>
          <w:rFonts w:ascii="Calibri" w:hAnsi="Calibri" w:cs="Calibri"/>
          <w:sz w:val="21"/>
          <w:szCs w:val="21"/>
        </w:rPr>
      </w:pPr>
      <w:r>
        <w:rPr>
          <w:rFonts w:ascii="Calibri" w:hAnsi="Calibri" w:cs="Calibri"/>
          <w:sz w:val="21"/>
          <w:szCs w:val="21"/>
        </w:rPr>
        <w:t xml:space="preserve">Twelve stories were consolidated from the team's Week 1 document into </w:t>
      </w:r>
      <w:r>
        <w:rPr>
          <w:rStyle w:val="HTMLCode"/>
        </w:rPr>
        <w:t>docs/requirements/user-stories.md</w:t>
      </w:r>
      <w:r>
        <w:rPr>
          <w:rFonts w:ascii="Calibri" w:hAnsi="Calibri" w:cs="Calibri"/>
          <w:sz w:val="21"/>
          <w:szCs w:val="21"/>
        </w:rPr>
        <w:t xml:space="preserve">; </w:t>
      </w:r>
      <w:r>
        <w:rPr>
          <w:rStyle w:val="Strong"/>
          <w:rFonts w:ascii="Calibri" w:hAnsi="Calibri" w:cs="Calibri"/>
          <w:sz w:val="21"/>
          <w:szCs w:val="21"/>
        </w:rPr>
        <w:t>eleven are implemented</w:t>
      </w:r>
      <w:r>
        <w:rPr>
          <w:rFonts w:ascii="Calibri" w:hAnsi="Calibri" w:cs="Calibri"/>
          <w:sz w:val="21"/>
          <w:szCs w:val="21"/>
        </w:rPr>
        <w:t xml:space="preserve"> and the twelfth is descoped with a stated reason. Each story is mapped to the code that satisfies it and to the test id that proves it (the full table is in Appendix A).</w:t>
      </w:r>
    </w:p>
    <w:p w14:paraId="4A6EBAB7" w14:textId="77777777" w:rsidR="004D0448" w:rsidRDefault="004D0448">
      <w:pPr>
        <w:pStyle w:val="Heading3"/>
        <w:rPr>
          <w:rFonts w:ascii="Calibri" w:eastAsia="Times New Roman" w:hAnsi="Calibri" w:cs="Calibri"/>
        </w:rPr>
      </w:pPr>
      <w:r>
        <w:rPr>
          <w:rFonts w:ascii="Calibri" w:eastAsia="Times New Roman" w:hAnsi="Calibri" w:cs="Calibri"/>
        </w:rPr>
        <w:t>2.4 The AI Boundary Matrix</w:t>
      </w:r>
    </w:p>
    <w:p w14:paraId="14FDCCEF" w14:textId="77777777" w:rsidR="004D0448" w:rsidRDefault="004D0448">
      <w:pPr>
        <w:pStyle w:val="NormalWeb"/>
        <w:rPr>
          <w:rFonts w:ascii="Calibri" w:hAnsi="Calibri" w:cs="Calibri"/>
          <w:sz w:val="21"/>
          <w:szCs w:val="21"/>
        </w:rPr>
      </w:pPr>
      <w:r>
        <w:rPr>
          <w:rStyle w:val="HTMLCode"/>
        </w:rPr>
        <w:t>docs/requirements/ai-boundary-matrix.md</w:t>
      </w:r>
      <w:r>
        <w:rPr>
          <w:rFonts w:ascii="Calibri" w:hAnsi="Calibri" w:cs="Calibri"/>
          <w:sz w:val="21"/>
          <w:szCs w:val="21"/>
        </w:rPr>
        <w:t xml:space="preserve"> is the document that answers the brief's central question — </w:t>
      </w:r>
      <w:r>
        <w:rPr>
          <w:rStyle w:val="Emphasis"/>
          <w:rFonts w:ascii="Calibri" w:hAnsi="Calibri" w:cs="Calibri"/>
          <w:sz w:val="21"/>
          <w:szCs w:val="21"/>
        </w:rPr>
        <w:t>where does AI add value and where must it not decide?</w:t>
      </w:r>
      <w:r>
        <w:rPr>
          <w:rFonts w:ascii="Calibri" w:hAnsi="Calibri" w:cs="Calibri"/>
          <w:sz w:val="21"/>
          <w:szCs w:val="21"/>
        </w:rPr>
        <w:t xml:space="preserve"> — and it is enforced column by column:</w:t>
      </w:r>
    </w:p>
    <w:tbl>
      <w:tblPr>
        <w:tblW w:w="5000" w:type="pct"/>
        <w:tblCellMar>
          <w:top w:w="15" w:type="dxa"/>
          <w:left w:w="15" w:type="dxa"/>
          <w:bottom w:w="15" w:type="dxa"/>
          <w:right w:w="15" w:type="dxa"/>
        </w:tblCellMar>
        <w:tblLook w:val="04A0" w:firstRow="1" w:lastRow="0" w:firstColumn="1" w:lastColumn="0" w:noHBand="0" w:noVBand="1"/>
      </w:tblPr>
      <w:tblGrid>
        <w:gridCol w:w="1139"/>
        <w:gridCol w:w="1648"/>
        <w:gridCol w:w="2416"/>
        <w:gridCol w:w="1647"/>
        <w:gridCol w:w="2772"/>
      </w:tblGrid>
      <w:tr w:rsidR="00000000" w14:paraId="1EA7B0C7"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7ABA71E"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Capability</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F370FE0"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AI (model)</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E68E662"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Deterministic core (Python)</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595B078E"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Human</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143DB725"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Implementation</w:t>
            </w:r>
          </w:p>
        </w:tc>
      </w:tr>
      <w:tr w:rsidR="00000000" w14:paraId="0103612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2358DD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Low-stock flagging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8E8EB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chooses the tool, summarises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7063C74" w14:textId="77777777" w:rsidR="004D0448" w:rsidRDefault="004D0448">
            <w:pPr>
              <w:spacing w:before="120" w:after="120"/>
              <w:rPr>
                <w:rFonts w:ascii="Calibri" w:eastAsia="Times New Roman" w:hAnsi="Calibri" w:cs="Calibri"/>
                <w:sz w:val="17"/>
                <w:szCs w:val="17"/>
              </w:rPr>
            </w:pPr>
            <w:r>
              <w:rPr>
                <w:rStyle w:val="HTMLCode"/>
              </w:rPr>
              <w:t>stock &lt;= reorder_point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4A01B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sets reorder points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32F84B7" w14:textId="77777777" w:rsidR="004D0448" w:rsidRDefault="004D0448">
            <w:pPr>
              <w:spacing w:before="120" w:after="120"/>
              <w:rPr>
                <w:rFonts w:ascii="Calibri" w:eastAsia="Times New Roman" w:hAnsi="Calibri" w:cs="Calibri"/>
                <w:sz w:val="17"/>
                <w:szCs w:val="17"/>
              </w:rPr>
            </w:pPr>
            <w:r>
              <w:rPr>
                <w:rStyle w:val="HTMLCode"/>
              </w:rPr>
              <w:t>procurement.get_low_stock</w:t>
            </w:r>
          </w:p>
        </w:tc>
      </w:tr>
      <w:tr w:rsidR="00000000" w14:paraId="596BAC6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9B22A8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Quote comparison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317047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explains the options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5142DA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sorts by price, tie → lead time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228AF1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may choose a dearer supplier with a written reason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DD116FC" w14:textId="77777777" w:rsidR="004D0448" w:rsidRDefault="004D0448">
            <w:pPr>
              <w:spacing w:before="120" w:after="120"/>
              <w:rPr>
                <w:rFonts w:ascii="Calibri" w:eastAsia="Times New Roman" w:hAnsi="Calibri" w:cs="Calibri"/>
                <w:sz w:val="17"/>
                <w:szCs w:val="17"/>
              </w:rPr>
            </w:pPr>
            <w:r>
              <w:rPr>
                <w:rStyle w:val="HTMLCode"/>
              </w:rPr>
              <w:t>compare_supplier_quotes</w:t>
            </w:r>
          </w:p>
        </w:tc>
      </w:tr>
      <w:tr w:rsidR="00000000" w14:paraId="28378DC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2C1796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Reorder quantity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35C498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explains the working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67D8E58" w14:textId="77777777" w:rsidR="004D0448" w:rsidRDefault="004D0448">
            <w:pPr>
              <w:spacing w:before="120" w:after="120"/>
              <w:rPr>
                <w:rFonts w:ascii="Calibri" w:eastAsia="Times New Roman" w:hAnsi="Calibri" w:cs="Calibri"/>
                <w:sz w:val="17"/>
                <w:szCs w:val="17"/>
              </w:rPr>
            </w:pPr>
            <w:r>
              <w:rPr>
                <w:rStyle w:val="HTMLCode"/>
              </w:rPr>
              <w:t>ceil(avg × 1.5) − stock</w:t>
            </w:r>
            <w:r>
              <w:rPr>
                <w:rFonts w:ascii="Calibri" w:eastAsia="Times New Roman" w:hAnsi="Calibri" w:cs="Calibri"/>
                <w:sz w:val="17"/>
                <w:szCs w:val="17"/>
              </w:rPr>
              <w:t>, MOQ, exact fractions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9CA98B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sets the quantity where there is no history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C508629" w14:textId="77777777" w:rsidR="004D0448" w:rsidRDefault="004D0448">
            <w:pPr>
              <w:spacing w:before="120" w:after="120"/>
              <w:rPr>
                <w:rFonts w:ascii="Calibri" w:eastAsia="Times New Roman" w:hAnsi="Calibri" w:cs="Calibri"/>
                <w:sz w:val="17"/>
                <w:szCs w:val="17"/>
              </w:rPr>
            </w:pPr>
            <w:r>
              <w:rPr>
                <w:rStyle w:val="HTMLCode"/>
              </w:rPr>
              <w:t>estimate_reorder_quantity</w:t>
            </w:r>
          </w:p>
        </w:tc>
      </w:tr>
      <w:tr w:rsidR="00000000" w14:paraId="52D3668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6474F6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Budget planning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8BD23A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decides to plan, explains deferrals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0D178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urgency order, greedy fit within budget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04C84C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funds deferred items or not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28EFED7" w14:textId="77777777" w:rsidR="004D0448" w:rsidRDefault="004D0448">
            <w:pPr>
              <w:spacing w:before="120" w:after="120"/>
              <w:rPr>
                <w:rFonts w:ascii="Calibri" w:eastAsia="Times New Roman" w:hAnsi="Calibri" w:cs="Calibri"/>
                <w:sz w:val="17"/>
                <w:szCs w:val="17"/>
              </w:rPr>
            </w:pPr>
            <w:r>
              <w:rPr>
                <w:rStyle w:val="HTMLCode"/>
              </w:rPr>
              <w:t>plan_within_budget</w:t>
            </w:r>
          </w:p>
        </w:tc>
      </w:tr>
      <w:tr w:rsidR="00000000" w14:paraId="43739D1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312375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lastRenderedPageBreak/>
              <w:t>Draft requisition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CE2EC9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decides which items to request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89A1AD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builds lines, totals, ±10% band, id, date, creator</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05863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DFB0ECD" w14:textId="77777777" w:rsidR="004D0448" w:rsidRDefault="004D0448">
            <w:pPr>
              <w:spacing w:before="120" w:after="120"/>
              <w:rPr>
                <w:rFonts w:ascii="Calibri" w:eastAsia="Times New Roman" w:hAnsi="Calibri" w:cs="Calibri"/>
                <w:sz w:val="17"/>
                <w:szCs w:val="17"/>
              </w:rPr>
            </w:pPr>
            <w:r>
              <w:rPr>
                <w:rStyle w:val="HTMLCode"/>
              </w:rPr>
              <w:t>draft_requisition</w:t>
            </w:r>
          </w:p>
        </w:tc>
      </w:tr>
      <w:tr w:rsidR="00000000" w14:paraId="4E46E0E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5DAA2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Policy questions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54B81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answers only from retrieved passages, cites them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E2706C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BM25 retrieval, score gate, citation check</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A3AB6A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maintains the documents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97E531B" w14:textId="77777777" w:rsidR="004D0448" w:rsidRDefault="004D0448">
            <w:pPr>
              <w:spacing w:before="120" w:after="120"/>
              <w:rPr>
                <w:rFonts w:ascii="Calibri" w:eastAsia="Times New Roman" w:hAnsi="Calibri" w:cs="Calibri"/>
                <w:sz w:val="17"/>
                <w:szCs w:val="17"/>
              </w:rPr>
            </w:pPr>
            <w:r>
              <w:rPr>
                <w:rStyle w:val="HTMLCode"/>
              </w:rPr>
              <w:t>rag/</w:t>
            </w:r>
            <w:r>
              <w:rPr>
                <w:rFonts w:ascii="Calibri" w:eastAsia="Times New Roman" w:hAnsi="Calibri" w:cs="Calibri"/>
                <w:sz w:val="17"/>
                <w:szCs w:val="17"/>
              </w:rPr>
              <w:t xml:space="preserve">, </w:t>
            </w:r>
            <w:r>
              <w:rPr>
                <w:rStyle w:val="HTMLCode"/>
              </w:rPr>
              <w:t>search_policy</w:t>
            </w:r>
          </w:p>
        </w:tc>
      </w:tr>
      <w:tr w:rsidR="00000000" w14:paraId="1DF1CA6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02E598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Manual override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D2C791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E2D346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recalculates totals and the cap, logs the original and the reason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7411CB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changes the quantity, gives a reason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7F7F153" w14:textId="77777777" w:rsidR="004D0448" w:rsidRDefault="004D0448">
            <w:pPr>
              <w:spacing w:before="120" w:after="120"/>
              <w:rPr>
                <w:rFonts w:ascii="Calibri" w:eastAsia="Times New Roman" w:hAnsi="Calibri" w:cs="Calibri"/>
                <w:sz w:val="17"/>
                <w:szCs w:val="17"/>
              </w:rPr>
            </w:pPr>
            <w:r>
              <w:rPr>
                <w:rStyle w:val="HTMLCode"/>
              </w:rPr>
              <w:t>approvals.edit_quantity</w:t>
            </w:r>
          </w:p>
        </w:tc>
      </w:tr>
      <w:tr w:rsidR="00000000" w14:paraId="6B774D19"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FEEB5AC"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Approval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3BC62AC"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never</w:t>
            </w:r>
            <w:r>
              <w:rPr>
                <w:rFonts w:ascii="Calibri" w:eastAsia="Times New Roman" w:hAnsi="Calibri" w:cs="Calibri"/>
                <w:sz w:val="17"/>
                <w:szCs w:val="17"/>
              </w:rPr>
              <w:t xml:space="preserve"> (no such tool exists; it refuses)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D223C7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requires typed confirmation, reasons for reject and over-cap, audit log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77B013"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approves or rejects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BAA9DDF" w14:textId="77777777" w:rsidR="004D0448" w:rsidRDefault="004D0448">
            <w:pPr>
              <w:spacing w:before="120" w:after="120"/>
              <w:rPr>
                <w:rFonts w:ascii="Calibri" w:eastAsia="Times New Roman" w:hAnsi="Calibri" w:cs="Calibri"/>
                <w:sz w:val="17"/>
                <w:szCs w:val="17"/>
              </w:rPr>
            </w:pPr>
            <w:r>
              <w:rPr>
                <w:rStyle w:val="HTMLCode"/>
              </w:rPr>
              <w:t>approvals.decide</w:t>
            </w:r>
          </w:p>
        </w:tc>
      </w:tr>
      <w:tr w:rsidR="00000000" w14:paraId="752D40FD"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AD5B729"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Ordering / payment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3E07C21"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never</w:t>
            </w:r>
            <w:r>
              <w:rPr>
                <w:rFonts w:ascii="Calibri" w:eastAsia="Times New Roman" w:hAnsi="Calibri" w:cs="Calibri"/>
                <w:sz w:val="17"/>
                <w:szCs w:val="17"/>
              </w:rPr>
              <w:t xml:space="preserve"> (refuses)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606EED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 integration exists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30529F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places the order and pays, outside the system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82882C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t>
            </w:r>
          </w:p>
        </w:tc>
      </w:tr>
      <w:tr w:rsidR="00000000" w14:paraId="768F7BE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423150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Access &amp; tool control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0EBB0B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CE68B1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tool allow-list, task allow-list, parameter validation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37380F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controls who has access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1279517" w14:textId="77777777" w:rsidR="004D0448" w:rsidRDefault="004D0448">
            <w:pPr>
              <w:spacing w:before="120" w:after="120"/>
              <w:rPr>
                <w:rFonts w:ascii="Calibri" w:eastAsia="Times New Roman" w:hAnsi="Calibri" w:cs="Calibri"/>
                <w:sz w:val="17"/>
                <w:szCs w:val="17"/>
              </w:rPr>
            </w:pPr>
            <w:r>
              <w:rPr>
                <w:rStyle w:val="HTMLCode"/>
              </w:rPr>
              <w:t>registry.execute_tool</w:t>
            </w:r>
          </w:p>
        </w:tc>
      </w:tr>
    </w:tbl>
    <w:p w14:paraId="79904F7C" w14:textId="77777777" w:rsidR="004D0448" w:rsidRDefault="004D0448">
      <w:pPr>
        <w:pStyle w:val="NormalWeb"/>
        <w:rPr>
          <w:rFonts w:ascii="Calibri" w:hAnsi="Calibri" w:cs="Calibri"/>
          <w:sz w:val="21"/>
          <w:szCs w:val="21"/>
        </w:rPr>
      </w:pPr>
      <w:r>
        <w:rPr>
          <w:rFonts w:ascii="Calibri" w:hAnsi="Calibri" w:cs="Calibri"/>
          <w:sz w:val="21"/>
          <w:szCs w:val="21"/>
        </w:rPr>
        <w:t xml:space="preserve">The "never" rows are the load-bearing part. They are not prompt instructions: they are the </w:t>
      </w:r>
      <w:r>
        <w:rPr>
          <w:rStyle w:val="Strong"/>
          <w:rFonts w:ascii="Calibri" w:hAnsi="Calibri" w:cs="Calibri"/>
          <w:sz w:val="21"/>
          <w:szCs w:val="21"/>
        </w:rPr>
        <w:t>absence of a tool</w:t>
      </w:r>
      <w:r>
        <w:rPr>
          <w:rFonts w:ascii="Calibri" w:hAnsi="Calibri" w:cs="Calibri"/>
          <w:sz w:val="21"/>
          <w:szCs w:val="21"/>
        </w:rPr>
        <w:t xml:space="preserve">, checked by </w:t>
      </w:r>
      <w:r>
        <w:rPr>
          <w:rStyle w:val="HTMLCode"/>
        </w:rPr>
        <w:t>src/tools/registry.py</w:t>
      </w:r>
      <w:r>
        <w:rPr>
          <w:rFonts w:ascii="Calibri" w:hAnsi="Calibri" w:cs="Calibri"/>
          <w:sz w:val="21"/>
          <w:szCs w:val="21"/>
        </w:rPr>
        <w:t xml:space="preserve"> before any call runs, and demonstrated live in the demo (Appendix G).</w:t>
      </w:r>
    </w:p>
    <w:p w14:paraId="304645DA" w14:textId="77777777" w:rsidR="004D0448" w:rsidRDefault="004D0448">
      <w:pPr>
        <w:pStyle w:val="NormalWeb"/>
        <w:rPr>
          <w:rFonts w:ascii="Calibri" w:hAnsi="Calibri" w:cs="Calibri"/>
          <w:sz w:val="21"/>
          <w:szCs w:val="21"/>
        </w:rPr>
      </w:pPr>
      <w:r>
        <w:rPr>
          <w:rFonts w:ascii="Calibri" w:hAnsi="Calibri" w:cs="Calibri"/>
          <w:sz w:val="21"/>
          <w:szCs w:val="21"/>
        </w:rPr>
        <w:t>All six of the project's own success criteria were met; the table with the evidence for each is in Appendix H.</w:t>
      </w:r>
    </w:p>
    <w:p w14:paraId="12F29523"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32731845">
          <v:rect id="_x0000_i1027" style="width:0;height:1.5pt" o:hralign="center" o:hrstd="t" o:hr="t" fillcolor="#a0a0a0" stroked="f"/>
        </w:pict>
      </w:r>
    </w:p>
    <w:p w14:paraId="7F502A7D" w14:textId="77777777" w:rsidR="004D0448" w:rsidRDefault="004D0448">
      <w:pPr>
        <w:pStyle w:val="Heading2"/>
        <w:rPr>
          <w:rFonts w:ascii="Calibri" w:eastAsia="Times New Roman" w:hAnsi="Calibri" w:cs="Calibri"/>
        </w:rPr>
      </w:pPr>
      <w:r>
        <w:rPr>
          <w:rFonts w:ascii="Calibri" w:eastAsia="Times New Roman" w:hAnsi="Calibri" w:cs="Calibri"/>
        </w:rPr>
        <w:t>3. System Architecture</w:t>
      </w:r>
    </w:p>
    <w:p w14:paraId="417B0841" w14:textId="77777777" w:rsidR="004D0448" w:rsidRDefault="004D0448">
      <w:pPr>
        <w:pStyle w:val="Heading3"/>
        <w:rPr>
          <w:rFonts w:ascii="Calibri" w:eastAsia="Times New Roman" w:hAnsi="Calibri" w:cs="Calibri"/>
        </w:rPr>
      </w:pPr>
      <w:r>
        <w:rPr>
          <w:rFonts w:ascii="Calibri" w:eastAsia="Times New Roman" w:hAnsi="Calibri" w:cs="Calibri"/>
        </w:rPr>
        <w:t>3.1 The shape of the system</w:t>
      </w:r>
    </w:p>
    <w:p w14:paraId="27F86F6B" w14:textId="77777777" w:rsidR="004D0448" w:rsidRDefault="004D0448">
      <w:pPr>
        <w:shd w:val="clear" w:color="auto" w:fill="F2F2F2"/>
        <w:jc w:val="center"/>
        <w:divId w:val="919291679"/>
        <w:rPr>
          <w:rFonts w:ascii="Calibri" w:eastAsia="Times New Roman" w:hAnsi="Calibri" w:cs="Calibri"/>
          <w:color w:val="555555"/>
          <w:sz w:val="19"/>
          <w:szCs w:val="19"/>
        </w:rPr>
      </w:pPr>
      <w:r>
        <w:drawing>
          <wp:inline xmlns:a="http://schemas.openxmlformats.org/drawingml/2006/main" xmlns:pic="http://schemas.openxmlformats.org/drawingml/2006/picture">
            <wp:extent cx="5669280" cy="2994089"/>
            <wp:docPr id="11" name="Picture 11" descr="Figure 1 — System context and module map."/>
            <wp:cNvGraphicFramePr>
              <a:graphicFrameLocks noChangeAspect="1"/>
            </wp:cNvGraphicFramePr>
            <a:graphic>
              <a:graphicData uri="http://schemas.openxmlformats.org/drawingml/2006/picture">
                <pic:pic>
                  <pic:nvPicPr>
                    <pic:cNvPr id="0" name="fig1-context.png"/>
                    <pic:cNvPicPr/>
                  </pic:nvPicPr>
                  <pic:blipFill>
                    <a:blip r:embed="rId10"/>
                    <a:stretch>
                      <a:fillRect/>
                    </a:stretch>
                  </pic:blipFill>
                  <pic:spPr>
                    <a:xfrm>
                      <a:off x="0" y="0"/>
                      <a:ext cx="5669280" cy="2994089"/>
                    </a:xfrm>
                    <a:prstGeom prst="rect"/>
                  </pic:spPr>
                </pic:pic>
              </a:graphicData>
            </a:graphic>
          </wp:inline>
        </w:drawing>
      </w:r>
    </w:p>
    <w:p>
      <w:pPr>
        <w:jc w:val="center"/>
      </w:pPr>
      <w:r>
        <w:t>Figure 1 — System context and module map.</w:t>
      </w:r>
    </w:p>
    <w:p w14:paraId="00D7327E" w14:textId="77777777" w:rsidR="004D0448" w:rsidRDefault="004D0448">
      <w:pPr>
        <w:pStyle w:val="Heading3"/>
        <w:rPr>
          <w:rFonts w:ascii="Calibri" w:eastAsia="Times New Roman" w:hAnsi="Calibri" w:cs="Calibri"/>
        </w:rPr>
      </w:pPr>
      <w:r>
        <w:rPr>
          <w:rFonts w:ascii="Calibri" w:eastAsia="Times New Roman" w:hAnsi="Calibri" w:cs="Calibri"/>
        </w:rPr>
        <w:t>3.2 The deterministic core and the AI shell</w:t>
      </w:r>
    </w:p>
    <w:p w14:paraId="5AB8BE59" w14:textId="77777777" w:rsidR="004D0448" w:rsidRDefault="004D0448">
      <w:pPr>
        <w:pStyle w:val="NormalWeb"/>
        <w:rPr>
          <w:rFonts w:ascii="Calibri" w:hAnsi="Calibri" w:cs="Calibri"/>
          <w:sz w:val="21"/>
          <w:szCs w:val="21"/>
        </w:rPr>
      </w:pPr>
      <w:r>
        <w:rPr>
          <w:rFonts w:ascii="Calibri" w:hAnsi="Calibri" w:cs="Calibri"/>
          <w:sz w:val="21"/>
          <w:szCs w:val="21"/>
        </w:rPr>
        <w:t xml:space="preserve">The architecture is one sentence: </w:t>
      </w:r>
      <w:r>
        <w:rPr>
          <w:rStyle w:val="Strong"/>
          <w:rFonts w:ascii="Calibri" w:hAnsi="Calibri" w:cs="Calibri"/>
          <w:sz w:val="21"/>
          <w:szCs w:val="21"/>
        </w:rPr>
        <w:t>an AI shell around a deterministic core.</w:t>
      </w:r>
    </w:p>
    <w:tbl>
      <w:tblPr>
        <w:tblW w:w="5000" w:type="pct"/>
        <w:tblCellMar>
          <w:top w:w="15" w:type="dxa"/>
          <w:left w:w="15" w:type="dxa"/>
          <w:bottom w:w="15" w:type="dxa"/>
          <w:right w:w="15" w:type="dxa"/>
        </w:tblCellMar>
        <w:tblLook w:val="04A0" w:firstRow="1" w:lastRow="0" w:firstColumn="1" w:lastColumn="0" w:noHBand="0" w:noVBand="1"/>
      </w:tblPr>
      <w:tblGrid>
        <w:gridCol w:w="1046"/>
        <w:gridCol w:w="4006"/>
        <w:gridCol w:w="3267"/>
        <w:gridCol w:w="1303"/>
      </w:tblGrid>
      <w:tr w:rsidR="00000000" w14:paraId="34B5A355"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7C6B4D7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Layer</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B880AE7"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Module</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D1701C7"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Responsibility</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6AC228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Can it approve or pay?</w:t>
            </w:r>
          </w:p>
        </w:tc>
      </w:tr>
      <w:tr w:rsidR="00000000" w14:paraId="1DFC86B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747CB3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Presentation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4D01C8" w14:textId="77777777" w:rsidR="004D0448" w:rsidRDefault="004D0448">
            <w:pPr>
              <w:spacing w:before="120" w:after="120"/>
              <w:rPr>
                <w:rFonts w:ascii="Calibri" w:eastAsia="Times New Roman" w:hAnsi="Calibri" w:cs="Calibri"/>
                <w:sz w:val="17"/>
                <w:szCs w:val="17"/>
              </w:rPr>
            </w:pPr>
            <w:r>
              <w:rPr>
                <w:rStyle w:val="HTMLCode"/>
              </w:rPr>
              <w:t>src/app.py</w:t>
            </w:r>
            <w:r>
              <w:rPr>
                <w:rFonts w:ascii="Calibri" w:eastAsia="Times New Roman" w:hAnsi="Calibri" w:cs="Calibri"/>
                <w:sz w:val="17"/>
                <w:szCs w:val="17"/>
              </w:rPr>
              <w:t xml:space="preserve">, </w:t>
            </w:r>
            <w:r>
              <w:rPr>
                <w:rStyle w:val="HTMLCode"/>
              </w:rPr>
              <w:t>src/streamlit_app.py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D4A43F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Console menu and web UI over the same five actions; input screening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1DA98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r w:rsidR="00000000" w14:paraId="47E5ABD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C9E86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Agentic</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BE6DA1F" w14:textId="77777777" w:rsidR="004D0448" w:rsidRDefault="004D0448">
            <w:pPr>
              <w:spacing w:before="120" w:after="120"/>
              <w:rPr>
                <w:rFonts w:ascii="Calibri" w:eastAsia="Times New Roman" w:hAnsi="Calibri" w:cs="Calibri"/>
                <w:sz w:val="17"/>
                <w:szCs w:val="17"/>
              </w:rPr>
            </w:pPr>
            <w:r>
              <w:rPr>
                <w:rStyle w:val="HTMLCode"/>
              </w:rPr>
              <w:t>src/tool_agent.py</w:t>
            </w:r>
            <w:r>
              <w:rPr>
                <w:rFonts w:ascii="Calibri" w:eastAsia="Times New Roman" w:hAnsi="Calibri" w:cs="Calibri"/>
                <w:sz w:val="17"/>
                <w:szCs w:val="17"/>
              </w:rPr>
              <w:t xml:space="preserve">, </w:t>
            </w:r>
            <w:r>
              <w:rPr>
                <w:rStyle w:val="HTMLCode"/>
              </w:rPr>
              <w:t>src/restock_agent.py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24A8B0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Bounded model↔tool loop; explicit state; code-decided outcome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0C4C5D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r w:rsidR="00000000" w14:paraId="513D6CF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FDDA2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Interface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A7DB59" w14:textId="77777777" w:rsidR="004D0448" w:rsidRDefault="004D0448">
            <w:pPr>
              <w:spacing w:before="120" w:after="120"/>
              <w:rPr>
                <w:rFonts w:ascii="Calibri" w:eastAsia="Times New Roman" w:hAnsi="Calibri" w:cs="Calibri"/>
                <w:sz w:val="17"/>
                <w:szCs w:val="17"/>
              </w:rPr>
            </w:pPr>
            <w:r>
              <w:rPr>
                <w:rStyle w:val="HTMLCode"/>
              </w:rPr>
              <w:t>src/rag/policy_qa.py</w:t>
            </w:r>
            <w:r>
              <w:rPr>
                <w:rFonts w:ascii="Calibri" w:eastAsia="Times New Roman" w:hAnsi="Calibri" w:cs="Calibri"/>
                <w:sz w:val="17"/>
                <w:szCs w:val="17"/>
              </w:rPr>
              <w:t xml:space="preserve">, </w:t>
            </w:r>
            <w:r>
              <w:rPr>
                <w:rStyle w:val="HTMLCode"/>
              </w:rPr>
              <w:t>src/mcp_interface.py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396A77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Grounded answers; MCP JSON-RPC surface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A4758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r w:rsidR="00000000" w14:paraId="24F2FC5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C8A576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Tools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2473D05" w14:textId="77777777" w:rsidR="004D0448" w:rsidRDefault="004D0448">
            <w:pPr>
              <w:spacing w:before="120" w:after="120"/>
              <w:rPr>
                <w:rFonts w:ascii="Calibri" w:eastAsia="Times New Roman" w:hAnsi="Calibri" w:cs="Calibri"/>
                <w:sz w:val="17"/>
                <w:szCs w:val="17"/>
              </w:rPr>
            </w:pPr>
            <w:r>
              <w:rPr>
                <w:rStyle w:val="HTMLCode"/>
              </w:rPr>
              <w:t>src/tools/procurement.py</w:t>
            </w:r>
            <w:r>
              <w:rPr>
                <w:rFonts w:ascii="Calibri" w:eastAsia="Times New Roman" w:hAnsi="Calibri" w:cs="Calibri"/>
                <w:sz w:val="17"/>
                <w:szCs w:val="17"/>
              </w:rPr>
              <w:t xml:space="preserve">, </w:t>
            </w:r>
            <w:r>
              <w:rPr>
                <w:rStyle w:val="HTMLCode"/>
              </w:rPr>
              <w:t>src/tools/knowledge.py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1FCAA4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Every calculation and lookup; draft creation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51E42B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 (drafts only)</w:t>
            </w:r>
          </w:p>
        </w:tc>
      </w:tr>
      <w:tr w:rsidR="00000000" w14:paraId="14D7752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8C676F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Gate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0CF66EF" w14:textId="77777777" w:rsidR="004D0448" w:rsidRDefault="004D0448">
            <w:pPr>
              <w:spacing w:before="120" w:after="120"/>
              <w:rPr>
                <w:rFonts w:ascii="Calibri" w:eastAsia="Times New Roman" w:hAnsi="Calibri" w:cs="Calibri"/>
                <w:sz w:val="17"/>
                <w:szCs w:val="17"/>
              </w:rPr>
            </w:pPr>
            <w:r>
              <w:rPr>
                <w:rStyle w:val="HTMLCode"/>
              </w:rPr>
              <w:t>src/tools/registry.py</w:t>
            </w:r>
            <w:r>
              <w:rPr>
                <w:rFonts w:ascii="Calibri" w:eastAsia="Times New Roman" w:hAnsi="Calibri" w:cs="Calibri"/>
                <w:sz w:val="17"/>
                <w:szCs w:val="17"/>
              </w:rPr>
              <w:t xml:space="preserve">, </w:t>
            </w:r>
            <w:r>
              <w:rPr>
                <w:rStyle w:val="HTMLCode"/>
              </w:rPr>
              <w:t>src/approvals.py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FAC99F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Allow-list, argument validation, trace; the human decision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B9A987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human only</w:t>
            </w:r>
          </w:p>
        </w:tc>
      </w:tr>
      <w:tr w:rsidR="00000000" w14:paraId="77FCD6E0"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8B733C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Safety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74A8A34" w14:textId="77777777" w:rsidR="004D0448" w:rsidRDefault="004D0448">
            <w:pPr>
              <w:spacing w:before="120" w:after="120"/>
              <w:rPr>
                <w:rFonts w:ascii="Calibri" w:eastAsia="Times New Roman" w:hAnsi="Calibri" w:cs="Calibri"/>
                <w:sz w:val="17"/>
                <w:szCs w:val="17"/>
              </w:rPr>
            </w:pPr>
            <w:r>
              <w:rPr>
                <w:rStyle w:val="HTMLCode"/>
              </w:rPr>
              <w:t>src/guardrails.py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1A49AC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Input screening, budget ceiling, human-only actions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2D1718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r w:rsidR="00000000" w14:paraId="2CA2FE17"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9CC4E3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State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DE1F4D6" w14:textId="77777777" w:rsidR="004D0448" w:rsidRDefault="004D0448">
            <w:pPr>
              <w:spacing w:before="120" w:after="120"/>
              <w:rPr>
                <w:rFonts w:ascii="Calibri" w:eastAsia="Times New Roman" w:hAnsi="Calibri" w:cs="Calibri"/>
                <w:sz w:val="17"/>
                <w:szCs w:val="17"/>
              </w:rPr>
            </w:pPr>
            <w:r>
              <w:rPr>
                <w:rStyle w:val="HTMLCode"/>
              </w:rPr>
              <w:t>src/state.py</w:t>
            </w:r>
            <w:r>
              <w:rPr>
                <w:rFonts w:ascii="Calibri" w:eastAsia="Times New Roman" w:hAnsi="Calibri" w:cs="Calibri"/>
                <w:sz w:val="17"/>
                <w:szCs w:val="17"/>
              </w:rPr>
              <w:t xml:space="preserve">, </w:t>
            </w:r>
            <w:r>
              <w:rPr>
                <w:rStyle w:val="HTMLCode"/>
              </w:rPr>
              <w:t>src/memory.py</w:t>
            </w:r>
            <w:r>
              <w:rPr>
                <w:rFonts w:ascii="Calibri" w:eastAsia="Times New Roman" w:hAnsi="Calibri" w:cs="Calibri"/>
                <w:sz w:val="17"/>
                <w:szCs w:val="17"/>
              </w:rPr>
              <w:t xml:space="preserve">, </w:t>
            </w:r>
            <w:r>
              <w:rPr>
                <w:rStyle w:val="HTMLCode"/>
              </w:rPr>
              <w:t>src/storage.py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07AB9E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SQLite FSM, justified memory, scoped drafts / audit / sessions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F3B2FB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r w:rsidR="00000000" w14:paraId="5765952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3FA741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Model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A43CDD3" w14:textId="77777777" w:rsidR="004D0448" w:rsidRDefault="004D0448">
            <w:pPr>
              <w:spacing w:before="120" w:after="120"/>
              <w:rPr>
                <w:rFonts w:ascii="Calibri" w:eastAsia="Times New Roman" w:hAnsi="Calibri" w:cs="Calibri"/>
                <w:sz w:val="17"/>
                <w:szCs w:val="17"/>
              </w:rPr>
            </w:pPr>
            <w:r>
              <w:rPr>
                <w:rStyle w:val="HTMLCode"/>
              </w:rPr>
              <w:t>src/llm_client.py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63BF81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One client, one fallback chain, one trace format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5A9351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bl>
    <w:p w14:paraId="6F18F4E7" w14:textId="77777777" w:rsidR="004D0448" w:rsidRDefault="004D0448">
      <w:pPr>
        <w:pStyle w:val="NormalWeb"/>
        <w:rPr>
          <w:rFonts w:ascii="Calibri" w:hAnsi="Calibri" w:cs="Calibri"/>
          <w:sz w:val="21"/>
          <w:szCs w:val="21"/>
        </w:rPr>
      </w:pPr>
      <w:r>
        <w:rPr>
          <w:rFonts w:ascii="Calibri" w:hAnsi="Calibri" w:cs="Calibri"/>
          <w:sz w:val="21"/>
          <w:szCs w:val="21"/>
        </w:rPr>
        <w:t xml:space="preserve">A useful property of this shape: </w:t>
      </w:r>
      <w:r>
        <w:rPr>
          <w:rStyle w:val="Strong"/>
          <w:rFonts w:ascii="Calibri" w:hAnsi="Calibri" w:cs="Calibri"/>
          <w:sz w:val="21"/>
          <w:szCs w:val="21"/>
        </w:rPr>
        <w:t>the failure mode of the model is a bad explanation, not a wrong transaction.</w:t>
      </w:r>
      <w:r>
        <w:rPr>
          <w:rFonts w:ascii="Calibri" w:hAnsi="Calibri" w:cs="Calibri"/>
          <w:sz w:val="21"/>
          <w:szCs w:val="21"/>
        </w:rPr>
        <w:t xml:space="preserve"> If the model is confused, the worst </w:t>
      </w:r>
      <w:r>
        <w:rPr>
          <w:rFonts w:ascii="Calibri" w:hAnsi="Calibri" w:cs="Calibri"/>
          <w:sz w:val="21"/>
          <w:szCs w:val="21"/>
        </w:rPr>
        <w:t>possible outcome is that a human reads a confusing summary of a correct draft.</w:t>
      </w:r>
    </w:p>
    <w:p w14:paraId="2B78310A" w14:textId="77777777" w:rsidR="004D0448" w:rsidRDefault="004D0448">
      <w:pPr>
        <w:pStyle w:val="Heading3"/>
        <w:rPr>
          <w:rFonts w:ascii="Calibri" w:eastAsia="Times New Roman" w:hAnsi="Calibri" w:cs="Calibri"/>
        </w:rPr>
      </w:pPr>
      <w:r>
        <w:rPr>
          <w:rFonts w:ascii="Calibri" w:eastAsia="Times New Roman" w:hAnsi="Calibri" w:cs="Calibri"/>
        </w:rPr>
        <w:t>3.3 Data and provenance</w:t>
      </w:r>
    </w:p>
    <w:p w14:paraId="3CFE0E7F" w14:textId="77777777" w:rsidR="004D0448" w:rsidRDefault="004D0448">
      <w:pPr>
        <w:pStyle w:val="NormalWeb"/>
        <w:rPr>
          <w:rFonts w:ascii="Calibri" w:hAnsi="Calibri" w:cs="Calibri"/>
          <w:sz w:val="21"/>
          <w:szCs w:val="21"/>
        </w:rPr>
      </w:pPr>
      <w:r>
        <w:rPr>
          <w:rFonts w:ascii="Calibri" w:hAnsi="Calibri" w:cs="Calibri"/>
          <w:sz w:val="21"/>
          <w:szCs w:val="21"/>
        </w:rPr>
        <w:t>All data is synthetic and generated with a fixed seed (</w:t>
      </w:r>
      <w:r>
        <w:rPr>
          <w:rStyle w:val="HTMLCode"/>
        </w:rPr>
        <w:t>data/*.csv</w:t>
      </w:r>
      <w:r>
        <w:rPr>
          <w:rFonts w:ascii="Calibri" w:hAnsi="Calibri" w:cs="Calibri"/>
          <w:sz w:val="21"/>
          <w:szCs w:val="21"/>
        </w:rPr>
        <w:t>): 15 inventory items, 10 of them at or below their reorder point; supplier quotes for four suppliers; and 24 months of purchase history. The policy corpus is 12 hand-written markdown documents with a corpus register recording who wrote each one and why (</w:t>
      </w:r>
      <w:r>
        <w:rPr>
          <w:rStyle w:val="HTMLCode"/>
        </w:rPr>
        <w:t>knowledge/source-register.md</w:t>
      </w:r>
      <w:r>
        <w:rPr>
          <w:rFonts w:ascii="Calibri" w:hAnsi="Calibri" w:cs="Calibri"/>
          <w:sz w:val="21"/>
          <w:szCs w:val="21"/>
        </w:rPr>
        <w:t xml:space="preserve">). No real shop, supplier, price or </w:t>
      </w:r>
      <w:r>
        <w:rPr>
          <w:rFonts w:ascii="Calibri" w:hAnsi="Calibri" w:cs="Calibri"/>
          <w:sz w:val="21"/>
          <w:szCs w:val="21"/>
        </w:rPr>
        <w:t>person appears anywhere in the repository.</w:t>
      </w:r>
    </w:p>
    <w:p w14:paraId="797EEB03"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0476DC19">
          <v:rect id="_x0000_i1028" style="width:0;height:1.5pt" o:hralign="center" o:hrstd="t" o:hr="t" fillcolor="#a0a0a0" stroked="f"/>
        </w:pict>
      </w:r>
    </w:p>
    <w:p w14:paraId="150AB9DE" w14:textId="77777777" w:rsidR="004D0448" w:rsidRDefault="004D0448">
      <w:pPr>
        <w:pStyle w:val="Heading2"/>
        <w:rPr>
          <w:rFonts w:ascii="Calibri" w:eastAsia="Times New Roman" w:hAnsi="Calibri" w:cs="Calibri"/>
        </w:rPr>
      </w:pPr>
      <w:r>
        <w:rPr>
          <w:rFonts w:ascii="Calibri" w:eastAsia="Times New Roman" w:hAnsi="Calibri" w:cs="Calibri"/>
        </w:rPr>
        <w:t>4. Foundation Model and Prompt Engineering</w:t>
      </w:r>
    </w:p>
    <w:p w14:paraId="57894327" w14:textId="77777777" w:rsidR="004D0448" w:rsidRDefault="004D0448">
      <w:pPr>
        <w:pStyle w:val="Heading3"/>
        <w:rPr>
          <w:rFonts w:ascii="Calibri" w:eastAsia="Times New Roman" w:hAnsi="Calibri" w:cs="Calibri"/>
        </w:rPr>
      </w:pPr>
      <w:r>
        <w:rPr>
          <w:rFonts w:ascii="Calibri" w:eastAsia="Times New Roman" w:hAnsi="Calibri" w:cs="Calibri"/>
        </w:rPr>
        <w:t>4.1 Model choice</w:t>
      </w:r>
    </w:p>
    <w:p w14:paraId="47E21046" w14:textId="77777777" w:rsidR="004D0448" w:rsidRDefault="004D0448">
      <w:pPr>
        <w:pStyle w:val="NormalWeb"/>
        <w:rPr>
          <w:rFonts w:ascii="Calibri" w:hAnsi="Calibri" w:cs="Calibri"/>
          <w:sz w:val="21"/>
          <w:szCs w:val="21"/>
        </w:rPr>
      </w:pPr>
      <w:r>
        <w:rPr>
          <w:rStyle w:val="HTMLCode"/>
        </w:rPr>
        <w:t>docs/requirements/model-selection.md</w:t>
      </w:r>
      <w:r>
        <w:rPr>
          <w:rFonts w:ascii="Calibri" w:hAnsi="Calibri" w:cs="Calibri"/>
          <w:sz w:val="21"/>
          <w:szCs w:val="21"/>
        </w:rPr>
        <w:t xml:space="preserve"> records the decision. The runtime model is </w:t>
      </w:r>
      <w:r>
        <w:rPr>
          <w:rStyle w:val="HTMLCode"/>
          <w:b/>
          <w:bCs/>
        </w:rPr>
        <w:t>gemini-3.8-flash</w:t>
      </w:r>
      <w:r>
        <w:rPr>
          <w:rFonts w:ascii="Calibri" w:hAnsi="Calibri" w:cs="Calibri"/>
          <w:sz w:val="21"/>
          <w:szCs w:val="21"/>
        </w:rPr>
        <w:t xml:space="preserve"> through the official </w:t>
      </w:r>
      <w:r>
        <w:rPr>
          <w:rStyle w:val="HTMLCode"/>
        </w:rPr>
        <w:t>google-genai</w:t>
      </w:r>
      <w:r>
        <w:rPr>
          <w:rFonts w:ascii="Calibri" w:hAnsi="Calibri" w:cs="Calibri"/>
          <w:sz w:val="21"/>
          <w:szCs w:val="21"/>
        </w:rPr>
        <w:t xml:space="preserve"> SDK, with a fallback chain of </w:t>
      </w:r>
      <w:r>
        <w:rPr>
          <w:rStyle w:val="HTMLCode"/>
        </w:rPr>
        <w:t>gemini-3.7-flash → 3.6 → 3.5 → 3.5-flash-lite → 3.1-flash-lite</w:t>
      </w:r>
      <w:r>
        <w:rPr>
          <w:rFonts w:ascii="Calibri" w:hAnsi="Calibri" w:cs="Calibri"/>
          <w:sz w:val="21"/>
          <w:szCs w:val="21"/>
        </w:rPr>
        <w:t>.</w:t>
      </w:r>
    </w:p>
    <w:p w14:paraId="469736DB" w14:textId="77777777" w:rsidR="004D0448" w:rsidRDefault="004D0448">
      <w:pPr>
        <w:pStyle w:val="NormalWeb"/>
        <w:rPr>
          <w:rFonts w:ascii="Calibri" w:hAnsi="Calibri" w:cs="Calibri"/>
          <w:sz w:val="21"/>
          <w:szCs w:val="21"/>
        </w:rPr>
      </w:pPr>
      <w:r>
        <w:rPr>
          <w:rFonts w:ascii="Calibri" w:hAnsi="Calibri" w:cs="Calibri"/>
          <w:sz w:val="21"/>
          <w:szCs w:val="21"/>
        </w:rPr>
        <w:t>Two things the project learned the hard way, both recorded as failures:</w:t>
      </w:r>
    </w:p>
    <w:p w14:paraId="322038D7" w14:textId="77777777" w:rsidR="004D0448" w:rsidRDefault="004D0448">
      <w:pPr>
        <w:numPr>
          <w:ilvl w:val="0"/>
          <w:numId w:val="1"/>
        </w:numPr>
        <w:spacing w:after="100"/>
        <w:rPr>
          <w:rFonts w:ascii="Calibri" w:eastAsia="Times New Roman" w:hAnsi="Calibri" w:cs="Calibri"/>
          <w:sz w:val="21"/>
          <w:szCs w:val="21"/>
        </w:rPr>
      </w:pPr>
      <w:r>
        <w:rPr>
          <w:rStyle w:val="Strong"/>
          <w:rFonts w:ascii="Calibri" w:eastAsia="Times New Roman" w:hAnsi="Calibri" w:cs="Calibri"/>
          <w:sz w:val="21"/>
          <w:szCs w:val="21"/>
        </w:rPr>
        <w:t xml:space="preserve">F-06 — </w:t>
      </w:r>
      <w:r>
        <w:rPr>
          <w:rStyle w:val="HTMLCode"/>
          <w:b/>
          <w:bCs/>
        </w:rPr>
        <w:t>gemini-2.5-flash</w:t>
      </w:r>
      <w:r>
        <w:rPr>
          <w:rStyle w:val="Strong"/>
          <w:rFonts w:ascii="Calibri" w:eastAsia="Times New Roman" w:hAnsi="Calibri" w:cs="Calibri"/>
          <w:sz w:val="21"/>
          <w:szCs w:val="21"/>
        </w:rPr>
        <w:t xml:space="preserve"> returns 404 for this key</w:t>
      </w:r>
      <w:r>
        <w:rPr>
          <w:rFonts w:ascii="Calibri" w:eastAsia="Times New Roman" w:hAnsi="Calibri" w:cs="Calibri"/>
          <w:sz w:val="21"/>
          <w:szCs w:val="21"/>
        </w:rPr>
        <w:t xml:space="preserve"> although it was still listed; </w:t>
      </w:r>
      <w:r>
        <w:rPr>
          <w:rStyle w:val="HTMLCode"/>
        </w:rPr>
        <w:t>src/test_models.py --probe</w:t>
      </w:r>
      <w:r>
        <w:rPr>
          <w:rFonts w:ascii="Calibri" w:eastAsia="Times New Roman" w:hAnsi="Calibri" w:cs="Calibri"/>
          <w:sz w:val="21"/>
          <w:szCs w:val="21"/>
        </w:rPr>
        <w:t xml:space="preserve"> </w:t>
      </w:r>
      <w:r>
        <w:rPr>
          <w:rFonts w:ascii="Calibri" w:eastAsia="Times New Roman" w:hAnsi="Calibri" w:cs="Calibri"/>
          <w:sz w:val="21"/>
          <w:szCs w:val="21"/>
        </w:rPr>
        <w:t>now calls a model before it is trusted.</w:t>
      </w:r>
    </w:p>
    <w:p w14:paraId="19315C4F" w14:textId="77777777" w:rsidR="004D0448" w:rsidRDefault="004D0448">
      <w:pPr>
        <w:numPr>
          <w:ilvl w:val="0"/>
          <w:numId w:val="1"/>
        </w:numPr>
        <w:spacing w:after="100"/>
        <w:rPr>
          <w:rFonts w:ascii="Calibri" w:eastAsia="Times New Roman" w:hAnsi="Calibri" w:cs="Calibri"/>
          <w:sz w:val="21"/>
          <w:szCs w:val="21"/>
        </w:rPr>
      </w:pPr>
      <w:r>
        <w:rPr>
          <w:rStyle w:val="Strong"/>
          <w:rFonts w:ascii="Calibri" w:eastAsia="Times New Roman" w:hAnsi="Calibri" w:cs="Calibri"/>
          <w:sz w:val="21"/>
          <w:szCs w:val="21"/>
        </w:rPr>
        <w:t>F-02 — the free tier allows 20 requests per model per day.</w:t>
      </w:r>
      <w:r>
        <w:rPr>
          <w:rFonts w:ascii="Calibri" w:eastAsia="Times New Roman" w:hAnsi="Calibri" w:cs="Calibri"/>
          <w:sz w:val="21"/>
          <w:szCs w:val="21"/>
        </w:rPr>
        <w:t xml:space="preserve"> The chain gained wait-and-retry rounds, and every release suite is </w:t>
      </w:r>
      <w:r>
        <w:rPr>
          <w:rStyle w:val="Emphasis"/>
          <w:rFonts w:ascii="Calibri" w:eastAsia="Times New Roman" w:hAnsi="Calibri" w:cs="Calibri"/>
          <w:sz w:val="21"/>
          <w:szCs w:val="21"/>
        </w:rPr>
        <w:t>offline</w:t>
      </w:r>
      <w:r>
        <w:rPr>
          <w:rFonts w:ascii="Calibri" w:eastAsia="Times New Roman" w:hAnsi="Calibri" w:cs="Calibri"/>
          <w:sz w:val="21"/>
          <w:szCs w:val="21"/>
        </w:rPr>
        <w:t>, verifiable with no quota left.</w:t>
      </w:r>
    </w:p>
    <w:p w14:paraId="15AF1220" w14:textId="77777777" w:rsidR="004D0448" w:rsidRDefault="004D0448">
      <w:pPr>
        <w:pStyle w:val="NormalWeb"/>
        <w:rPr>
          <w:rFonts w:ascii="Calibri" w:hAnsi="Calibri" w:cs="Calibri"/>
          <w:sz w:val="21"/>
          <w:szCs w:val="21"/>
        </w:rPr>
      </w:pPr>
      <w:r>
        <w:rPr>
          <w:rFonts w:ascii="Calibri" w:hAnsi="Calibri" w:cs="Calibri"/>
          <w:sz w:val="21"/>
          <w:szCs w:val="21"/>
        </w:rPr>
        <w:t xml:space="preserve">The decision also has a cost: the flash tier is weaker at instruction following than a large model, which is exactly why the </w:t>
      </w:r>
      <w:r>
        <w:rPr>
          <w:rStyle w:val="Emphasis"/>
          <w:rFonts w:ascii="Calibri" w:hAnsi="Calibri" w:cs="Calibri"/>
          <w:sz w:val="21"/>
          <w:szCs w:val="21"/>
        </w:rPr>
        <w:t>hard</w:t>
      </w:r>
      <w:r>
        <w:rPr>
          <w:rFonts w:ascii="Calibri" w:hAnsi="Calibri" w:cs="Calibri"/>
          <w:sz w:val="21"/>
          <w:szCs w:val="21"/>
        </w:rPr>
        <w:t xml:space="preserve"> requirements were moved out of the prompt and into code.</w:t>
      </w:r>
    </w:p>
    <w:p w14:paraId="78571DC7" w14:textId="77777777" w:rsidR="004D0448" w:rsidRDefault="004D0448">
      <w:pPr>
        <w:pStyle w:val="Heading3"/>
        <w:rPr>
          <w:rFonts w:ascii="Calibri" w:eastAsia="Times New Roman" w:hAnsi="Calibri" w:cs="Calibri"/>
        </w:rPr>
      </w:pPr>
      <w:r>
        <w:rPr>
          <w:rFonts w:ascii="Calibri" w:eastAsia="Times New Roman" w:hAnsi="Calibri" w:cs="Calibri"/>
        </w:rPr>
        <w:t>4.2 Prompt engineering as version history</w:t>
      </w:r>
    </w:p>
    <w:p w14:paraId="411E586C" w14:textId="77777777" w:rsidR="004D0448" w:rsidRDefault="004D0448">
      <w:pPr>
        <w:pStyle w:val="NormalWeb"/>
        <w:rPr>
          <w:rFonts w:ascii="Calibri" w:hAnsi="Calibri" w:cs="Calibri"/>
          <w:sz w:val="21"/>
          <w:szCs w:val="21"/>
        </w:rPr>
      </w:pPr>
      <w:r>
        <w:rPr>
          <w:rFonts w:ascii="Calibri" w:hAnsi="Calibri" w:cs="Calibri"/>
          <w:sz w:val="21"/>
          <w:szCs w:val="21"/>
        </w:rPr>
        <w:t xml:space="preserve">Prompts are versioned files in </w:t>
      </w:r>
      <w:r>
        <w:rPr>
          <w:rStyle w:val="HTMLCode"/>
        </w:rPr>
        <w:t>prompts/</w:t>
      </w:r>
      <w:r>
        <w:rPr>
          <w:rFonts w:ascii="Calibri" w:hAnsi="Calibri" w:cs="Calibri"/>
          <w:sz w:val="21"/>
          <w:szCs w:val="21"/>
        </w:rPr>
        <w:t xml:space="preserve">, and every change is a new file, a row in that file's Version History, a row in </w:t>
      </w:r>
      <w:r>
        <w:rPr>
          <w:rStyle w:val="HTMLCode"/>
        </w:rPr>
        <w:t>prompts/prompt_history.md</w:t>
      </w:r>
      <w:r>
        <w:rPr>
          <w:rFonts w:ascii="Calibri" w:hAnsi="Calibri" w:cs="Calibri"/>
          <w:sz w:val="21"/>
          <w:szCs w:val="21"/>
        </w:rPr>
        <w:t>, and a re-run of the tests. The progression is the clearest single piece of evidence that the project learned from its failures (every version and its result: Appendix C).</w:t>
      </w:r>
    </w:p>
    <w:p w14:paraId="44330E43" w14:textId="77777777" w:rsidR="004D0448" w:rsidRDefault="004D0448">
      <w:pPr>
        <w:pStyle w:val="NormalWeb"/>
        <w:rPr>
          <w:rFonts w:ascii="Calibri" w:hAnsi="Calibri" w:cs="Calibri"/>
          <w:sz w:val="21"/>
          <w:szCs w:val="21"/>
        </w:rPr>
      </w:pPr>
      <w:r>
        <w:rPr>
          <w:rStyle w:val="Strong"/>
          <w:rFonts w:ascii="Calibri" w:hAnsi="Calibri" w:cs="Calibri"/>
          <w:sz w:val="21"/>
          <w:szCs w:val="21"/>
        </w:rPr>
        <w:t>The most important version is 2.0.0.</w:t>
      </w:r>
      <w:r>
        <w:rPr>
          <w:rFonts w:ascii="Calibri" w:hAnsi="Calibri" w:cs="Calibri"/>
          <w:sz w:val="21"/>
          <w:szCs w:val="21"/>
        </w:rPr>
        <w:t xml:space="preserve"> Before it, the prompt asked the model to compute reorder quantities. Under injection the model produced Erasers 70 instead of 63, Paper 50 instead of 53 and Staplers 114 instead of 88 </w:t>
      </w:r>
      <w:r>
        <w:rPr>
          <w:rFonts w:ascii="Calibri" w:hAnsi="Calibri" w:cs="Calibri"/>
          <w:sz w:val="21"/>
          <w:szCs w:val="21"/>
        </w:rPr>
        <w:t xml:space="preserve">(F-04) — a model that is </w:t>
      </w:r>
      <w:r>
        <w:rPr>
          <w:rStyle w:val="Emphasis"/>
          <w:rFonts w:ascii="Calibri" w:hAnsi="Calibri" w:cs="Calibri"/>
          <w:sz w:val="21"/>
          <w:szCs w:val="21"/>
        </w:rPr>
        <w:t>good at language</w:t>
      </w:r>
      <w:r>
        <w:rPr>
          <w:rFonts w:ascii="Calibri" w:hAnsi="Calibri" w:cs="Calibri"/>
          <w:sz w:val="21"/>
          <w:szCs w:val="21"/>
        </w:rPr>
        <w:t xml:space="preserve"> is simply not good at this arithmetic, and no wording fixes it. Moving the arithmetic into </w:t>
      </w:r>
      <w:r>
        <w:rPr>
          <w:rStyle w:val="HTMLCode"/>
        </w:rPr>
        <w:t>estimate_reorder_quantity</w:t>
      </w:r>
      <w:r>
        <w:rPr>
          <w:rFonts w:ascii="Calibri" w:hAnsi="Calibri" w:cs="Calibri"/>
          <w:sz w:val="21"/>
          <w:szCs w:val="21"/>
        </w:rPr>
        <w:t xml:space="preserve"> and </w:t>
      </w:r>
      <w:r>
        <w:rPr>
          <w:rStyle w:val="HTMLCode"/>
        </w:rPr>
        <w:t>draft_requisition</w:t>
      </w:r>
      <w:r>
        <w:rPr>
          <w:rFonts w:ascii="Calibri" w:hAnsi="Calibri" w:cs="Calibri"/>
          <w:sz w:val="21"/>
          <w:szCs w:val="21"/>
        </w:rPr>
        <w:t xml:space="preserve"> fixed the class of failure permanently, and it is the reason the agent can be trusted with money-adjacent numbers at all.</w:t>
      </w:r>
    </w:p>
    <w:p w14:paraId="75B6F0CF" w14:textId="77777777" w:rsidR="004D0448" w:rsidRDefault="004D0448">
      <w:pPr>
        <w:pStyle w:val="Heading3"/>
        <w:rPr>
          <w:rFonts w:ascii="Calibri" w:eastAsia="Times New Roman" w:hAnsi="Calibri" w:cs="Calibri"/>
        </w:rPr>
      </w:pPr>
      <w:r>
        <w:rPr>
          <w:rFonts w:ascii="Calibri" w:eastAsia="Times New Roman" w:hAnsi="Calibri" w:cs="Calibri"/>
        </w:rPr>
        <w:t>4.3 Prompt discipline</w:t>
      </w:r>
    </w:p>
    <w:p w14:paraId="0641388D" w14:textId="77777777" w:rsidR="004D0448" w:rsidRDefault="004D0448">
      <w:pPr>
        <w:pStyle w:val="NormalWeb"/>
        <w:rPr>
          <w:rFonts w:ascii="Calibri" w:hAnsi="Calibri" w:cs="Calibri"/>
          <w:sz w:val="21"/>
          <w:szCs w:val="21"/>
        </w:rPr>
      </w:pPr>
      <w:r>
        <w:rPr>
          <w:rFonts w:ascii="Calibri" w:hAnsi="Calibri" w:cs="Calibri"/>
          <w:sz w:val="21"/>
          <w:szCs w:val="21"/>
        </w:rPr>
        <w:t>Three rules held throughout, and each cost a failure to learn:</w:t>
      </w:r>
    </w:p>
    <w:p w14:paraId="0F233CBD" w14:textId="77777777" w:rsidR="004D0448" w:rsidRDefault="004D0448">
      <w:pPr>
        <w:numPr>
          <w:ilvl w:val="0"/>
          <w:numId w:val="2"/>
        </w:numPr>
        <w:spacing w:after="100"/>
        <w:rPr>
          <w:rFonts w:ascii="Calibri" w:eastAsia="Times New Roman" w:hAnsi="Calibri" w:cs="Calibri"/>
          <w:sz w:val="21"/>
          <w:szCs w:val="21"/>
        </w:rPr>
      </w:pPr>
      <w:r>
        <w:rPr>
          <w:rStyle w:val="Strong"/>
          <w:rFonts w:ascii="Calibri" w:eastAsia="Times New Roman" w:hAnsi="Calibri" w:cs="Calibri"/>
          <w:sz w:val="21"/>
          <w:szCs w:val="21"/>
        </w:rPr>
        <w:t>Never ask for a number the code can produce.</w:t>
      </w:r>
      <w:r>
        <w:rPr>
          <w:rFonts w:ascii="Calibri" w:eastAsia="Times New Roman" w:hAnsi="Calibri" w:cs="Calibri"/>
          <w:sz w:val="21"/>
          <w:szCs w:val="21"/>
        </w:rPr>
        <w:t xml:space="preserve"> The prompt names tools, not formulas.</w:t>
      </w:r>
    </w:p>
    <w:p w14:paraId="55DDC506" w14:textId="77777777" w:rsidR="004D0448" w:rsidRDefault="004D0448">
      <w:pPr>
        <w:numPr>
          <w:ilvl w:val="0"/>
          <w:numId w:val="2"/>
        </w:numPr>
        <w:spacing w:after="100"/>
        <w:rPr>
          <w:rFonts w:ascii="Calibri" w:eastAsia="Times New Roman" w:hAnsi="Calibri" w:cs="Calibri"/>
          <w:sz w:val="21"/>
          <w:szCs w:val="21"/>
        </w:rPr>
      </w:pPr>
      <w:r>
        <w:rPr>
          <w:rStyle w:val="Strong"/>
          <w:rFonts w:ascii="Calibri" w:eastAsia="Times New Roman" w:hAnsi="Calibri" w:cs="Calibri"/>
          <w:sz w:val="21"/>
          <w:szCs w:val="21"/>
        </w:rPr>
        <w:t>Never rely on the prompt for a permission.</w:t>
      </w:r>
      <w:r>
        <w:rPr>
          <w:rFonts w:ascii="Calibri" w:eastAsia="Times New Roman" w:hAnsi="Calibri" w:cs="Calibri"/>
          <w:sz w:val="21"/>
          <w:szCs w:val="21"/>
        </w:rPr>
        <w:t xml:space="preserve"> The allow-list is in code; the prompt merely describes the tools (F-07 — the model called </w:t>
      </w:r>
      <w:r>
        <w:rPr>
          <w:rStyle w:val="HTMLCode"/>
        </w:rPr>
        <w:t>draft_requisition</w:t>
      </w:r>
      <w:r>
        <w:rPr>
          <w:rFonts w:ascii="Calibri" w:eastAsia="Times New Roman" w:hAnsi="Calibri" w:cs="Calibri"/>
          <w:sz w:val="21"/>
          <w:szCs w:val="21"/>
        </w:rPr>
        <w:t xml:space="preserve"> anyway).</w:t>
      </w:r>
    </w:p>
    <w:p w14:paraId="37DC5105" w14:textId="77777777" w:rsidR="004D0448" w:rsidRDefault="004D0448">
      <w:pPr>
        <w:numPr>
          <w:ilvl w:val="0"/>
          <w:numId w:val="2"/>
        </w:numPr>
        <w:spacing w:after="100"/>
        <w:rPr>
          <w:rFonts w:ascii="Calibri" w:eastAsia="Times New Roman" w:hAnsi="Calibri" w:cs="Calibri"/>
          <w:sz w:val="21"/>
          <w:szCs w:val="21"/>
        </w:rPr>
      </w:pPr>
      <w:r>
        <w:rPr>
          <w:rStyle w:val="Strong"/>
          <w:rFonts w:ascii="Calibri" w:eastAsia="Times New Roman" w:hAnsi="Calibri" w:cs="Calibri"/>
          <w:sz w:val="21"/>
          <w:szCs w:val="21"/>
        </w:rPr>
        <w:t>Version everything.</w:t>
      </w:r>
      <w:r>
        <w:rPr>
          <w:rFonts w:ascii="Calibri" w:eastAsia="Times New Roman" w:hAnsi="Calibri" w:cs="Calibri"/>
          <w:sz w:val="21"/>
          <w:szCs w:val="21"/>
        </w:rPr>
        <w:t xml:space="preserve"> </w:t>
      </w:r>
      <w:r>
        <w:rPr>
          <w:rStyle w:val="HTMLCode"/>
        </w:rPr>
        <w:t>prompts/archive/</w:t>
      </w:r>
      <w:r>
        <w:rPr>
          <w:rFonts w:ascii="Calibri" w:eastAsia="Times New Roman" w:hAnsi="Calibri" w:cs="Calibri"/>
          <w:sz w:val="21"/>
          <w:szCs w:val="21"/>
        </w:rPr>
        <w:t xml:space="preserve"> keeps the old files unchanged, so the claim "this iteration fixed that failure" can be checked by diffing two files.</w:t>
      </w:r>
    </w:p>
    <w:p w14:paraId="1A1CFE7E" w14:textId="77777777" w:rsidR="004D0448" w:rsidRDefault="004D0448">
      <w:pPr>
        <w:pStyle w:val="NormalWeb"/>
        <w:rPr>
          <w:rFonts w:ascii="Calibri" w:hAnsi="Calibri" w:cs="Calibri"/>
          <w:sz w:val="21"/>
          <w:szCs w:val="21"/>
        </w:rPr>
      </w:pPr>
      <w:r>
        <w:rPr>
          <w:rFonts w:ascii="Calibri" w:hAnsi="Calibri" w:cs="Calibri"/>
          <w:sz w:val="21"/>
          <w:szCs w:val="21"/>
        </w:rPr>
        <w:t>No prompt was changed in Week 8. The last three defects were in the deterministic layer, and a prompt is not a fix for a function call.</w:t>
      </w:r>
    </w:p>
    <w:p w14:paraId="655BDACC"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5EE65411">
          <v:rect id="_x0000_i1029" style="width:0;height:1.5pt" o:hralign="center" o:hrstd="t" o:hr="t" fillcolor="#a0a0a0" stroked="f"/>
        </w:pict>
      </w:r>
    </w:p>
    <w:p w14:paraId="0FE5B8B3" w14:textId="77777777" w:rsidR="004D0448" w:rsidRDefault="004D0448">
      <w:pPr>
        <w:pStyle w:val="Heading2"/>
        <w:rPr>
          <w:rFonts w:ascii="Calibri" w:eastAsia="Times New Roman" w:hAnsi="Calibri" w:cs="Calibri"/>
        </w:rPr>
      </w:pPr>
      <w:r>
        <w:rPr>
          <w:rFonts w:ascii="Calibri" w:eastAsia="Times New Roman" w:hAnsi="Calibri" w:cs="Calibri"/>
        </w:rPr>
        <w:t>5. Context Engineering and RAG</w:t>
      </w:r>
    </w:p>
    <w:p w14:paraId="7AEB76C7" w14:textId="77777777" w:rsidR="004D0448" w:rsidRDefault="004D0448">
      <w:pPr>
        <w:pStyle w:val="Heading3"/>
        <w:rPr>
          <w:rFonts w:ascii="Calibri" w:eastAsia="Times New Roman" w:hAnsi="Calibri" w:cs="Calibri"/>
        </w:rPr>
      </w:pPr>
      <w:r>
        <w:rPr>
          <w:rFonts w:ascii="Calibri" w:eastAsia="Times New Roman" w:hAnsi="Calibri" w:cs="Calibri"/>
        </w:rPr>
        <w:t>5.1 Why a corpus at all</w:t>
      </w:r>
    </w:p>
    <w:p w14:paraId="3638A2A2" w14:textId="77777777" w:rsidR="004D0448" w:rsidRDefault="004D0448">
      <w:pPr>
        <w:pStyle w:val="NormalWeb"/>
        <w:rPr>
          <w:rFonts w:ascii="Calibri" w:hAnsi="Calibri" w:cs="Calibri"/>
          <w:sz w:val="21"/>
          <w:szCs w:val="21"/>
        </w:rPr>
      </w:pPr>
      <w:r>
        <w:rPr>
          <w:rFonts w:ascii="Calibri" w:hAnsi="Calibri" w:cs="Calibri"/>
          <w:sz w:val="21"/>
          <w:szCs w:val="21"/>
        </w:rPr>
        <w:t xml:space="preserve">The shop's rules — who may approve what, when a reorder point rises, how to handle a supplier pushing a discount — live in documents, not in the CSVs. A model asked "who can approve an 800,000 UGX requisition?" from memory will either hallucinate or answer from its training data. The corpus makes the answer </w:t>
      </w:r>
      <w:r>
        <w:rPr>
          <w:rStyle w:val="Strong"/>
          <w:rFonts w:ascii="Calibri" w:hAnsi="Calibri" w:cs="Calibri"/>
          <w:sz w:val="21"/>
          <w:szCs w:val="21"/>
        </w:rPr>
        <w:t>grounded and citable</w:t>
      </w:r>
      <w:r>
        <w:rPr>
          <w:rFonts w:ascii="Calibri" w:hAnsi="Calibri" w:cs="Calibri"/>
          <w:sz w:val="21"/>
          <w:szCs w:val="21"/>
        </w:rPr>
        <w:t>, which is the difference between a demo and something a shop can rely on.</w:t>
      </w:r>
    </w:p>
    <w:p w14:paraId="35C401E2" w14:textId="77777777" w:rsidR="004D0448" w:rsidRDefault="004D0448">
      <w:pPr>
        <w:pStyle w:val="Heading3"/>
        <w:rPr>
          <w:rFonts w:ascii="Calibri" w:eastAsia="Times New Roman" w:hAnsi="Calibri" w:cs="Calibri"/>
        </w:rPr>
      </w:pPr>
      <w:r>
        <w:rPr>
          <w:rFonts w:ascii="Calibri" w:eastAsia="Times New Roman" w:hAnsi="Calibri" w:cs="Calibri"/>
        </w:rPr>
        <w:t>5.2 The pipeline</w:t>
      </w:r>
    </w:p>
    <w:p w14:paraId="3B891D8F" w14:textId="77777777" w:rsidR="004D0448" w:rsidRDefault="004D0448">
      <w:pPr>
        <w:shd w:val="clear" w:color="auto" w:fill="F2F2F2"/>
        <w:jc w:val="center"/>
        <w:divId w:val="1009991530"/>
        <w:rPr>
          <w:rFonts w:ascii="Calibri" w:eastAsia="Times New Roman" w:hAnsi="Calibri" w:cs="Calibri"/>
          <w:color w:val="555555"/>
          <w:sz w:val="19"/>
          <w:szCs w:val="19"/>
        </w:rPr>
      </w:pPr>
      <w:r>
        <w:drawing>
          <wp:inline xmlns:a="http://schemas.openxmlformats.org/drawingml/2006/main" xmlns:pic="http://schemas.openxmlformats.org/drawingml/2006/picture">
            <wp:extent cx="5669280" cy="5853532"/>
            <wp:docPr id="12" name="Picture 12" descr="Figure 2 — Retrieval-augmented generation pipeline."/>
            <wp:cNvGraphicFramePr>
              <a:graphicFrameLocks noChangeAspect="1"/>
            </wp:cNvGraphicFramePr>
            <a:graphic>
              <a:graphicData uri="http://schemas.openxmlformats.org/drawingml/2006/picture">
                <pic:pic>
                  <pic:nvPicPr>
                    <pic:cNvPr id="0" name="fig2-rag.png"/>
                    <pic:cNvPicPr/>
                  </pic:nvPicPr>
                  <pic:blipFill>
                    <a:blip r:embed="rId11"/>
                    <a:stretch>
                      <a:fillRect/>
                    </a:stretch>
                  </pic:blipFill>
                  <pic:spPr>
                    <a:xfrm>
                      <a:off x="0" y="0"/>
                      <a:ext cx="5669280" cy="5853532"/>
                    </a:xfrm>
                    <a:prstGeom prst="rect"/>
                  </pic:spPr>
                </pic:pic>
              </a:graphicData>
            </a:graphic>
          </wp:inline>
        </w:drawing>
      </w:r>
    </w:p>
    <w:p>
      <w:pPr>
        <w:jc w:val="center"/>
      </w:pPr>
      <w:r>
        <w:t>Figure 2 — Retrieval-augmented generation pipeline.</w:t>
      </w:r>
    </w:p>
    <w:p w14:paraId="163FC45A" w14:textId="77777777" w:rsidR="004D0448" w:rsidRDefault="004D0448">
      <w:pPr>
        <w:pStyle w:val="NormalWeb"/>
        <w:rPr>
          <w:rFonts w:ascii="Calibri" w:hAnsi="Calibri" w:cs="Calibri"/>
          <w:sz w:val="21"/>
          <w:szCs w:val="21"/>
        </w:rPr>
      </w:pPr>
      <w:r>
        <w:rPr>
          <w:rFonts w:ascii="Calibri" w:hAnsi="Calibri" w:cs="Calibri"/>
          <w:sz w:val="21"/>
          <w:szCs w:val="21"/>
        </w:rPr>
        <w:t xml:space="preserve">Implementation: </w:t>
      </w:r>
      <w:r>
        <w:rPr>
          <w:rStyle w:val="HTMLCode"/>
        </w:rPr>
        <w:t>src/rag/index.py</w:t>
      </w:r>
      <w:r>
        <w:rPr>
          <w:rFonts w:ascii="Calibri" w:hAnsi="Calibri" w:cs="Calibri"/>
          <w:sz w:val="21"/>
          <w:szCs w:val="21"/>
        </w:rPr>
        <w:t xml:space="preserve"> (chunking, tokenising, the BM25 index) and </w:t>
      </w:r>
      <w:r>
        <w:rPr>
          <w:rStyle w:val="HTMLCode"/>
        </w:rPr>
        <w:t>src/rag/policy_qa.py</w:t>
      </w:r>
      <w:r>
        <w:rPr>
          <w:rFonts w:ascii="Calibri" w:hAnsi="Calibri" w:cs="Calibri"/>
          <w:sz w:val="21"/>
          <w:szCs w:val="21"/>
        </w:rPr>
        <w:t xml:space="preserve"> (retrieval, the answer call, the citation check). The </w:t>
      </w:r>
      <w:r>
        <w:rPr>
          <w:rStyle w:val="HTMLCode"/>
        </w:rPr>
        <w:t>search_policy</w:t>
      </w:r>
      <w:r>
        <w:rPr>
          <w:rFonts w:ascii="Calibri" w:hAnsi="Calibri" w:cs="Calibri"/>
          <w:sz w:val="21"/>
          <w:szCs w:val="21"/>
        </w:rPr>
        <w:t xml:space="preserve"> tool exposes the same corpus to the agent, so a policy question inside a conversation is answered the same way as a standalone one.</w:t>
      </w:r>
    </w:p>
    <w:p w14:paraId="275C7C86" w14:textId="77777777" w:rsidR="004D0448" w:rsidRDefault="004D0448">
      <w:pPr>
        <w:pStyle w:val="Heading3"/>
        <w:rPr>
          <w:rFonts w:ascii="Calibri" w:eastAsia="Times New Roman" w:hAnsi="Calibri" w:cs="Calibri"/>
        </w:rPr>
      </w:pPr>
      <w:r>
        <w:rPr>
          <w:rFonts w:ascii="Calibri" w:eastAsia="Times New Roman" w:hAnsi="Calibri" w:cs="Calibri"/>
        </w:rPr>
        <w:t>5.3 Retrieval results</w:t>
      </w:r>
    </w:p>
    <w:p w14:paraId="2221F3A1" w14:textId="77777777" w:rsidR="004D0448" w:rsidRDefault="004D0448">
      <w:pPr>
        <w:pStyle w:val="NormalWeb"/>
        <w:rPr>
          <w:rFonts w:ascii="Calibri" w:hAnsi="Calibri" w:cs="Calibri"/>
          <w:sz w:val="21"/>
          <w:szCs w:val="21"/>
        </w:rPr>
      </w:pPr>
      <w:r>
        <w:rPr>
          <w:rStyle w:val="HTMLCode"/>
        </w:rPr>
        <w:t>py tests\test_week3_rag.py --offline</w:t>
      </w:r>
      <w:r>
        <w:rPr>
          <w:rFonts w:ascii="Calibri" w:hAnsi="Calibri" w:cs="Calibri"/>
          <w:sz w:val="21"/>
          <w:szCs w:val="21"/>
        </w:rPr>
        <w:t xml:space="preserve"> → </w:t>
      </w:r>
      <w:r>
        <w:rPr>
          <w:rStyle w:val="Strong"/>
          <w:rFonts w:ascii="Calibri" w:hAnsi="Calibri" w:cs="Calibri"/>
          <w:sz w:val="21"/>
          <w:szCs w:val="21"/>
        </w:rPr>
        <w:t>hit@3 10/10, context hit 10/10, MRR 0.88</w:t>
      </w:r>
      <w:r>
        <w:rPr>
          <w:rFonts w:ascii="Calibri" w:hAnsi="Calibri" w:cs="Calibri"/>
          <w:sz w:val="21"/>
          <w:szCs w:val="21"/>
        </w:rPr>
        <w:t>, and the live suite answers 15/15 grounded questions with valid citations (</w:t>
      </w:r>
      <w:r>
        <w:rPr>
          <w:rStyle w:val="HTMLCode"/>
        </w:rPr>
        <w:t>docs/evaluation/week3-rag-evaluation.md</w:t>
      </w:r>
      <w:r>
        <w:rPr>
          <w:rFonts w:ascii="Calibri" w:hAnsi="Calibri" w:cs="Calibri"/>
          <w:sz w:val="21"/>
          <w:szCs w:val="21"/>
        </w:rPr>
        <w:t>).</w:t>
      </w:r>
    </w:p>
    <w:p w14:paraId="0B8C1DE4" w14:textId="77777777" w:rsidR="004D0448" w:rsidRDefault="004D0448">
      <w:pPr>
        <w:pStyle w:val="Heading3"/>
        <w:rPr>
          <w:rFonts w:ascii="Calibri" w:eastAsia="Times New Roman" w:hAnsi="Calibri" w:cs="Calibri"/>
        </w:rPr>
      </w:pPr>
      <w:r>
        <w:rPr>
          <w:rFonts w:ascii="Calibri" w:eastAsia="Times New Roman" w:hAnsi="Calibri" w:cs="Calibri"/>
        </w:rPr>
        <w:t>5.4 The retrieval failures we are happy to show</w:t>
      </w:r>
    </w:p>
    <w:p w14:paraId="1963625C" w14:textId="77777777" w:rsidR="004D0448" w:rsidRDefault="004D0448">
      <w:pPr>
        <w:pStyle w:val="NormalWeb"/>
        <w:rPr>
          <w:rFonts w:ascii="Calibri" w:hAnsi="Calibri" w:cs="Calibri"/>
          <w:sz w:val="21"/>
          <w:szCs w:val="21"/>
        </w:rPr>
      </w:pPr>
      <w:r>
        <w:rPr>
          <w:rFonts w:ascii="Calibri" w:hAnsi="Calibri" w:cs="Calibri"/>
          <w:sz w:val="21"/>
          <w:szCs w:val="21"/>
        </w:rPr>
        <w:t>The brief asks for at least three retrieval failures. We have five (</w:t>
      </w:r>
      <w:r>
        <w:rPr>
          <w:rStyle w:val="HTMLCode"/>
        </w:rPr>
        <w:t>week3-rag-evaluation.md</w:t>
      </w:r>
      <w:r>
        <w:rPr>
          <w:rFonts w:ascii="Calibri" w:hAnsi="Calibri" w:cs="Calibri"/>
          <w:sz w:val="21"/>
          <w:szCs w:val="21"/>
        </w:rPr>
        <w:t xml:space="preserve">, R-1 … R-5; table in Appendix I): a stemming gap, an answer split across sections, boilerplate retrieved as content, numeric thresholds, and a </w:t>
      </w:r>
      <w:r>
        <w:rPr>
          <w:rFonts w:ascii="Calibri" w:hAnsi="Calibri" w:cs="Calibri"/>
          <w:sz w:val="21"/>
          <w:szCs w:val="21"/>
        </w:rPr>
        <w:t>citation parser that was stricter than the model. Four are fixed or mitigated.</w:t>
      </w:r>
    </w:p>
    <w:p w14:paraId="14C1358C" w14:textId="77777777" w:rsidR="004D0448" w:rsidRDefault="004D0448">
      <w:pPr>
        <w:pStyle w:val="NormalWeb"/>
        <w:rPr>
          <w:rFonts w:ascii="Calibri" w:hAnsi="Calibri" w:cs="Calibri"/>
          <w:sz w:val="21"/>
          <w:szCs w:val="21"/>
        </w:rPr>
      </w:pPr>
      <w:r>
        <w:rPr>
          <w:rFonts w:ascii="Calibri" w:hAnsi="Calibri" w:cs="Calibri"/>
          <w:sz w:val="21"/>
          <w:szCs w:val="21"/>
        </w:rPr>
        <w:t xml:space="preserve">R-4 is the most interesting one and we left it open on purpose: it is a </w:t>
      </w:r>
      <w:r>
        <w:rPr>
          <w:rStyle w:val="Emphasis"/>
          <w:rFonts w:ascii="Calibri" w:hAnsi="Calibri" w:cs="Calibri"/>
          <w:sz w:val="21"/>
          <w:szCs w:val="21"/>
        </w:rPr>
        <w:t>real</w:t>
      </w:r>
      <w:r>
        <w:rPr>
          <w:rFonts w:ascii="Calibri" w:hAnsi="Calibri" w:cs="Calibri"/>
          <w:sz w:val="21"/>
          <w:szCs w:val="21"/>
        </w:rPr>
        <w:t xml:space="preserve"> limitation of keyword retrieval over a numeric threshold table, and the honest fix is a structured tool, not a better regex.</w:t>
      </w:r>
    </w:p>
    <w:p w14:paraId="532FF255" w14:textId="77777777" w:rsidR="004D0448" w:rsidRDefault="004D0448">
      <w:pPr>
        <w:pStyle w:val="Heading3"/>
        <w:rPr>
          <w:rFonts w:ascii="Calibri" w:eastAsia="Times New Roman" w:hAnsi="Calibri" w:cs="Calibri"/>
        </w:rPr>
      </w:pPr>
      <w:r>
        <w:rPr>
          <w:rFonts w:ascii="Calibri" w:eastAsia="Times New Roman" w:hAnsi="Calibri" w:cs="Calibri"/>
        </w:rPr>
        <w:t>5.5 Grounding rules</w:t>
      </w:r>
    </w:p>
    <w:p w14:paraId="717082BD" w14:textId="77777777" w:rsidR="004D0448" w:rsidRDefault="004D0448">
      <w:pPr>
        <w:pStyle w:val="NormalWeb"/>
        <w:rPr>
          <w:rFonts w:ascii="Calibri" w:hAnsi="Calibri" w:cs="Calibri"/>
          <w:sz w:val="21"/>
          <w:szCs w:val="21"/>
        </w:rPr>
      </w:pPr>
      <w:r>
        <w:rPr>
          <w:rFonts w:ascii="Calibri" w:hAnsi="Calibri" w:cs="Calibri"/>
          <w:sz w:val="21"/>
          <w:szCs w:val="21"/>
        </w:rPr>
        <w:t xml:space="preserve">The RAG prompt forbids answering from memory and requires a </w:t>
      </w:r>
      <w:r>
        <w:rPr>
          <w:rStyle w:val="HTMLCode"/>
        </w:rPr>
        <w:t>source_id</w:t>
      </w:r>
      <w:r>
        <w:rPr>
          <w:rFonts w:ascii="Calibri" w:hAnsi="Calibri" w:cs="Calibri"/>
          <w:sz w:val="21"/>
          <w:szCs w:val="21"/>
        </w:rPr>
        <w:t xml:space="preserve"> for every claim; </w:t>
      </w:r>
      <w:r>
        <w:rPr>
          <w:rStyle w:val="HTMLCode"/>
        </w:rPr>
        <w:t>policy_qa.py</w:t>
      </w:r>
      <w:r>
        <w:rPr>
          <w:rFonts w:ascii="Calibri" w:hAnsi="Calibri" w:cs="Calibri"/>
          <w:sz w:val="21"/>
          <w:szCs w:val="21"/>
        </w:rPr>
        <w:t xml:space="preserve"> then verifies that the cited ids exist in the retrieved </w:t>
      </w:r>
      <w:r>
        <w:rPr>
          <w:rFonts w:ascii="Calibri" w:hAnsi="Calibri" w:cs="Calibri"/>
          <w:sz w:val="21"/>
          <w:szCs w:val="21"/>
        </w:rPr>
        <w:t xml:space="preserve">set. An unanswerable question returns "not in the provided documents" rather than a guess. R-5 exists because the </w:t>
      </w:r>
      <w:r>
        <w:rPr>
          <w:rStyle w:val="Emphasis"/>
          <w:rFonts w:ascii="Calibri" w:hAnsi="Calibri" w:cs="Calibri"/>
          <w:sz w:val="21"/>
          <w:szCs w:val="21"/>
        </w:rPr>
        <w:t>checker</w:t>
      </w:r>
      <w:r>
        <w:rPr>
          <w:rFonts w:ascii="Calibri" w:hAnsi="Calibri" w:cs="Calibri"/>
          <w:sz w:val="21"/>
          <w:szCs w:val="21"/>
        </w:rPr>
        <w:t xml:space="preserve"> was once weaker than the model.</w:t>
      </w:r>
    </w:p>
    <w:p w14:paraId="04548107"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4533F7BA">
          <v:rect id="_x0000_i1030" style="width:0;height:1.5pt" o:hralign="center" o:hrstd="t" o:hr="t" fillcolor="#a0a0a0" stroked="f"/>
        </w:pict>
      </w:r>
    </w:p>
    <w:p w14:paraId="38E6A077" w14:textId="77777777" w:rsidR="004D0448" w:rsidRDefault="004D0448">
      <w:pPr>
        <w:pStyle w:val="Heading2"/>
        <w:rPr>
          <w:rFonts w:ascii="Calibri" w:eastAsia="Times New Roman" w:hAnsi="Calibri" w:cs="Calibri"/>
        </w:rPr>
      </w:pPr>
      <w:r>
        <w:rPr>
          <w:rFonts w:ascii="Calibri" w:eastAsia="Times New Roman" w:hAnsi="Calibri" w:cs="Calibri"/>
        </w:rPr>
        <w:t>6. Tools and the Agentic Workflow</w:t>
      </w:r>
    </w:p>
    <w:p w14:paraId="02A6D48B" w14:textId="77777777" w:rsidR="004D0448" w:rsidRDefault="004D0448">
      <w:pPr>
        <w:pStyle w:val="Heading3"/>
        <w:rPr>
          <w:rFonts w:ascii="Calibri" w:eastAsia="Times New Roman" w:hAnsi="Calibri" w:cs="Calibri"/>
        </w:rPr>
      </w:pPr>
      <w:r>
        <w:rPr>
          <w:rFonts w:ascii="Calibri" w:eastAsia="Times New Roman" w:hAnsi="Calibri" w:cs="Calibri"/>
        </w:rPr>
        <w:t>6.1 The eight tools</w:t>
      </w:r>
    </w:p>
    <w:p w14:paraId="55348DC5" w14:textId="77777777" w:rsidR="004D0448" w:rsidRDefault="004D0448">
      <w:pPr>
        <w:pStyle w:val="NormalWeb"/>
        <w:rPr>
          <w:rFonts w:ascii="Calibri" w:hAnsi="Calibri" w:cs="Calibri"/>
          <w:sz w:val="21"/>
          <w:szCs w:val="21"/>
        </w:rPr>
      </w:pPr>
      <w:r>
        <w:rPr>
          <w:rFonts w:ascii="Calibri" w:hAnsi="Calibri" w:cs="Calibri"/>
          <w:sz w:val="21"/>
          <w:szCs w:val="21"/>
        </w:rPr>
        <w:t xml:space="preserve">Every tool is a Python function in </w:t>
      </w:r>
      <w:r>
        <w:rPr>
          <w:rStyle w:val="HTMLCode"/>
        </w:rPr>
        <w:t>src/tools/procurement.py</w:t>
      </w:r>
      <w:r>
        <w:rPr>
          <w:rFonts w:ascii="Calibri" w:hAnsi="Calibri" w:cs="Calibri"/>
          <w:sz w:val="21"/>
          <w:szCs w:val="21"/>
        </w:rPr>
        <w:t xml:space="preserve"> or </w:t>
      </w:r>
      <w:r>
        <w:rPr>
          <w:rStyle w:val="HTMLCode"/>
        </w:rPr>
        <w:t>src/tools/knowledge.py</w:t>
      </w:r>
      <w:r>
        <w:rPr>
          <w:rFonts w:ascii="Calibri" w:hAnsi="Calibri" w:cs="Calibri"/>
          <w:sz w:val="21"/>
          <w:szCs w:val="21"/>
        </w:rPr>
        <w:t xml:space="preserve">, registered in </w:t>
      </w:r>
      <w:r>
        <w:rPr>
          <w:rStyle w:val="HTMLCode"/>
        </w:rPr>
        <w:t>src/tools/registry.py</w:t>
      </w:r>
      <w:r>
        <w:rPr>
          <w:rFonts w:ascii="Calibri" w:hAnsi="Calibri" w:cs="Calibri"/>
          <w:sz w:val="21"/>
          <w:szCs w:val="21"/>
        </w:rPr>
        <w:t xml:space="preserve"> with a JSON Schema contract, a side-effect label and a permission. The machine-readable schemas are exported to </w:t>
      </w:r>
      <w:r>
        <w:rPr>
          <w:rStyle w:val="HTMLCode"/>
        </w:rPr>
        <w:t>docs/requirements/tool-schemas.json</w:t>
      </w:r>
      <w:r>
        <w:rPr>
          <w:rFonts w:ascii="Calibri" w:hAnsi="Calibri" w:cs="Calibri"/>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311"/>
        <w:gridCol w:w="3486"/>
        <w:gridCol w:w="2566"/>
        <w:gridCol w:w="2081"/>
        <w:gridCol w:w="1178"/>
      </w:tblGrid>
      <w:tr w:rsidR="00000000" w14:paraId="50E04D8D"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5C2F9E07"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9CE4CC2"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Tool</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A637CA0"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Reads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5B0F147"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Side effect</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7024DA87"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Permission</w:t>
            </w:r>
          </w:p>
        </w:tc>
      </w:tr>
      <w:tr w:rsidR="00000000" w14:paraId="00F2621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80BF243"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D59DE97" w14:textId="77777777" w:rsidR="004D0448" w:rsidRDefault="004D0448">
            <w:pPr>
              <w:spacing w:before="120" w:after="120"/>
              <w:rPr>
                <w:rFonts w:ascii="Calibri" w:eastAsia="Times New Roman" w:hAnsi="Calibri" w:cs="Calibri"/>
                <w:sz w:val="17"/>
                <w:szCs w:val="17"/>
              </w:rPr>
            </w:pPr>
            <w:r>
              <w:rPr>
                <w:rStyle w:val="HTMLCode"/>
              </w:rPr>
              <w:t>get_low_stock</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BBD100F" w14:textId="77777777" w:rsidR="004D0448" w:rsidRDefault="004D0448">
            <w:pPr>
              <w:spacing w:before="120" w:after="120"/>
              <w:rPr>
                <w:rFonts w:ascii="Calibri" w:eastAsia="Times New Roman" w:hAnsi="Calibri" w:cs="Calibri"/>
                <w:sz w:val="17"/>
                <w:szCs w:val="17"/>
              </w:rPr>
            </w:pPr>
            <w:r>
              <w:rPr>
                <w:rStyle w:val="HTMLCode"/>
              </w:rPr>
              <w:t>current_stock.csv</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F1DFB0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C34CEE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6AC66192"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DA8DA19"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2</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1C3EC92" w14:textId="77777777" w:rsidR="004D0448" w:rsidRDefault="004D0448">
            <w:pPr>
              <w:spacing w:before="120" w:after="120"/>
              <w:rPr>
                <w:rFonts w:ascii="Calibri" w:eastAsia="Times New Roman" w:hAnsi="Calibri" w:cs="Calibri"/>
                <w:sz w:val="17"/>
                <w:szCs w:val="17"/>
              </w:rPr>
            </w:pPr>
            <w:r>
              <w:rPr>
                <w:rStyle w:val="HTMLCode"/>
              </w:rPr>
              <w:t>compare_supplier_quotes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45742E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stock, quotes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2AD812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41076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76C405F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79A05BD"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3</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ADB0C7C" w14:textId="77777777" w:rsidR="004D0448" w:rsidRDefault="004D0448">
            <w:pPr>
              <w:spacing w:before="120" w:after="120"/>
              <w:rPr>
                <w:rFonts w:ascii="Calibri" w:eastAsia="Times New Roman" w:hAnsi="Calibri" w:cs="Calibri"/>
                <w:sz w:val="17"/>
                <w:szCs w:val="17"/>
              </w:rPr>
            </w:pPr>
            <w:r>
              <w:rPr>
                <w:rStyle w:val="HTMLCode"/>
              </w:rPr>
              <w:t>estimate_reorder_quantity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7ACF4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stock, history, quotes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26FD08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69ED7A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2077DC2D"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926E9CB"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4</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4E3E8C9" w14:textId="77777777" w:rsidR="004D0448" w:rsidRDefault="004D0448">
            <w:pPr>
              <w:spacing w:before="120" w:after="120"/>
              <w:rPr>
                <w:rFonts w:ascii="Calibri" w:eastAsia="Times New Roman" w:hAnsi="Calibri" w:cs="Calibri"/>
                <w:sz w:val="17"/>
                <w:szCs w:val="17"/>
              </w:rPr>
            </w:pPr>
            <w:r>
              <w:rPr>
                <w:rStyle w:val="HTMLCode"/>
              </w:rPr>
              <w:t>plan_within_budget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666514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stock, history, quotes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E488D4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607BB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0560A30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1466E0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5F71D63" w14:textId="77777777" w:rsidR="004D0448" w:rsidRDefault="004D0448">
            <w:pPr>
              <w:spacing w:before="120" w:after="120"/>
              <w:rPr>
                <w:rFonts w:ascii="Calibri" w:eastAsia="Times New Roman" w:hAnsi="Calibri" w:cs="Calibri"/>
                <w:sz w:val="17"/>
                <w:szCs w:val="17"/>
              </w:rPr>
            </w:pPr>
            <w:r>
              <w:rPr>
                <w:rStyle w:val="HTMLCode"/>
              </w:rPr>
              <w:t>draft_requisition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42F56E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stock, history, quotes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7269498"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saves a draft (SQLite)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E1F648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draft write</w:t>
            </w:r>
          </w:p>
        </w:tc>
      </w:tr>
      <w:tr w:rsidR="00000000" w14:paraId="33C55E2D"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75B136A"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6</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C04BB7A" w14:textId="77777777" w:rsidR="004D0448" w:rsidRDefault="004D0448">
            <w:pPr>
              <w:spacing w:before="120" w:after="120"/>
              <w:rPr>
                <w:rFonts w:ascii="Calibri" w:eastAsia="Times New Roman" w:hAnsi="Calibri" w:cs="Calibri"/>
                <w:sz w:val="17"/>
                <w:szCs w:val="17"/>
              </w:rPr>
            </w:pPr>
            <w:r>
              <w:rPr>
                <w:rStyle w:val="HTMLCode"/>
              </w:rPr>
              <w:t>get_inventory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98F55C" w14:textId="77777777" w:rsidR="004D0448" w:rsidRDefault="004D0448">
            <w:pPr>
              <w:spacing w:before="120" w:after="120"/>
              <w:rPr>
                <w:rFonts w:ascii="Calibri" w:eastAsia="Times New Roman" w:hAnsi="Calibri" w:cs="Calibri"/>
                <w:sz w:val="17"/>
                <w:szCs w:val="17"/>
              </w:rPr>
            </w:pPr>
            <w:r>
              <w:rPr>
                <w:rStyle w:val="HTMLCode"/>
              </w:rPr>
              <w:t>current_stock.csv</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309B38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639D5A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3C05B952"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BAB24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7</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655FDAC" w14:textId="77777777" w:rsidR="004D0448" w:rsidRDefault="004D0448">
            <w:pPr>
              <w:spacing w:before="120" w:after="120"/>
              <w:rPr>
                <w:rFonts w:ascii="Calibri" w:eastAsia="Times New Roman" w:hAnsi="Calibri" w:cs="Calibri"/>
                <w:sz w:val="17"/>
                <w:szCs w:val="17"/>
              </w:rPr>
            </w:pPr>
            <w:r>
              <w:rPr>
                <w:rStyle w:val="HTMLCode"/>
              </w:rPr>
              <w:t>query_purchase_history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BF18BF2" w14:textId="77777777" w:rsidR="004D0448" w:rsidRDefault="004D0448">
            <w:pPr>
              <w:spacing w:before="120" w:after="120"/>
              <w:rPr>
                <w:rFonts w:ascii="Calibri" w:eastAsia="Times New Roman" w:hAnsi="Calibri" w:cs="Calibri"/>
                <w:sz w:val="17"/>
                <w:szCs w:val="17"/>
              </w:rPr>
            </w:pPr>
            <w:r>
              <w:rPr>
                <w:rStyle w:val="HTMLCode"/>
              </w:rPr>
              <w:t>past_purchases.csv</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C92A24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069203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23759ED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2A34260"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8</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C363093" w14:textId="77777777" w:rsidR="004D0448" w:rsidRDefault="004D0448">
            <w:pPr>
              <w:spacing w:before="120" w:after="120"/>
              <w:rPr>
                <w:rFonts w:ascii="Calibri" w:eastAsia="Times New Roman" w:hAnsi="Calibri" w:cs="Calibri"/>
                <w:sz w:val="17"/>
                <w:szCs w:val="17"/>
              </w:rPr>
            </w:pPr>
            <w:r>
              <w:rPr>
                <w:rStyle w:val="HTMLCode"/>
              </w:rPr>
              <w:t>search_policy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5F226C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policy corpus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5C5B28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C5E948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bl>
    <w:p w14:paraId="725B9217" w14:textId="77777777" w:rsidR="004D0448" w:rsidRDefault="004D0448">
      <w:pPr>
        <w:pStyle w:val="NormalWeb"/>
        <w:rPr>
          <w:rFonts w:ascii="Calibri" w:hAnsi="Calibri" w:cs="Calibri"/>
          <w:sz w:val="21"/>
          <w:szCs w:val="21"/>
        </w:rPr>
      </w:pPr>
      <w:r>
        <w:rPr>
          <w:rFonts w:ascii="Calibri" w:hAnsi="Calibri" w:cs="Calibri"/>
          <w:sz w:val="21"/>
          <w:szCs w:val="21"/>
        </w:rPr>
        <w:t>Two properties matter more than the list:</w:t>
      </w:r>
    </w:p>
    <w:p w14:paraId="3E008374" w14:textId="77777777" w:rsidR="004D0448" w:rsidRDefault="004D0448">
      <w:pPr>
        <w:numPr>
          <w:ilvl w:val="0"/>
          <w:numId w:val="3"/>
        </w:numPr>
        <w:spacing w:after="100"/>
        <w:rPr>
          <w:rFonts w:ascii="Calibri" w:eastAsia="Times New Roman" w:hAnsi="Calibri" w:cs="Calibri"/>
          <w:sz w:val="21"/>
          <w:szCs w:val="21"/>
        </w:rPr>
      </w:pPr>
      <w:r>
        <w:rPr>
          <w:rStyle w:val="Strong"/>
          <w:rFonts w:ascii="Calibri" w:eastAsia="Times New Roman" w:hAnsi="Calibri" w:cs="Calibri"/>
          <w:sz w:val="21"/>
          <w:szCs w:val="21"/>
        </w:rPr>
        <w:t>No tool approves, orders, pays, signs or contacts anybody.</w:t>
      </w:r>
      <w:r>
        <w:rPr>
          <w:rFonts w:ascii="Calibri" w:eastAsia="Times New Roman" w:hAnsi="Calibri" w:cs="Calibri"/>
          <w:sz w:val="21"/>
          <w:szCs w:val="21"/>
        </w:rPr>
        <w:t xml:space="preserve"> The list above is the complete set. A model that asks for </w:t>
      </w:r>
      <w:r>
        <w:rPr>
          <w:rStyle w:val="HTMLCode"/>
        </w:rPr>
        <w:t>approve_requisition</w:t>
      </w:r>
      <w:r>
        <w:rPr>
          <w:rFonts w:ascii="Calibri" w:eastAsia="Times New Roman" w:hAnsi="Calibri" w:cs="Calibri"/>
          <w:sz w:val="21"/>
          <w:szCs w:val="21"/>
        </w:rPr>
        <w:t xml:space="preserve"> receives </w:t>
      </w:r>
      <w:r>
        <w:rPr>
          <w:rStyle w:val="HTMLCode"/>
        </w:rPr>
        <w:t>UNAUTHORIZED_TOOL</w:t>
      </w:r>
      <w:r>
        <w:rPr>
          <w:rFonts w:ascii="Calibri" w:eastAsia="Times New Roman" w:hAnsi="Calibri" w:cs="Calibri"/>
          <w:sz w:val="21"/>
          <w:szCs w:val="21"/>
        </w:rPr>
        <w:t xml:space="preserve"> from the registry (F-07, test O-15).</w:t>
      </w:r>
    </w:p>
    <w:p w14:paraId="34BFBFCD" w14:textId="77777777" w:rsidR="004D0448" w:rsidRDefault="004D0448">
      <w:pPr>
        <w:numPr>
          <w:ilvl w:val="0"/>
          <w:numId w:val="3"/>
        </w:numPr>
        <w:spacing w:after="100"/>
        <w:rPr>
          <w:rFonts w:ascii="Calibri" w:eastAsia="Times New Roman" w:hAnsi="Calibri" w:cs="Calibri"/>
          <w:sz w:val="21"/>
          <w:szCs w:val="21"/>
        </w:rPr>
      </w:pPr>
      <w:r>
        <w:rPr>
          <w:rStyle w:val="Strong"/>
          <w:rFonts w:ascii="Calibri" w:eastAsia="Times New Roman" w:hAnsi="Calibri" w:cs="Calibri"/>
          <w:sz w:val="21"/>
          <w:szCs w:val="21"/>
        </w:rPr>
        <w:t>Trusted values are injected by the registry, never by the model.</w:t>
      </w:r>
      <w:r>
        <w:rPr>
          <w:rFonts w:ascii="Calibri" w:eastAsia="Times New Roman" w:hAnsi="Calibri" w:cs="Calibri"/>
          <w:sz w:val="21"/>
          <w:szCs w:val="21"/>
        </w:rPr>
        <w:t xml:space="preserve"> </w:t>
      </w:r>
      <w:r>
        <w:rPr>
          <w:rStyle w:val="HTMLCode"/>
        </w:rPr>
        <w:t>created_by</w:t>
      </w:r>
      <w:r>
        <w:rPr>
          <w:rFonts w:ascii="Calibri" w:eastAsia="Times New Roman" w:hAnsi="Calibri" w:cs="Calibri"/>
          <w:sz w:val="21"/>
          <w:szCs w:val="21"/>
        </w:rPr>
        <w:t xml:space="preserve"> comes from the session; a model that tries to set it is rejected (test O-18).</w:t>
      </w:r>
    </w:p>
    <w:p w14:paraId="3B2DD9F7" w14:textId="77777777" w:rsidR="004D0448" w:rsidRDefault="004D0448">
      <w:pPr>
        <w:pStyle w:val="Heading3"/>
        <w:rPr>
          <w:rFonts w:ascii="Calibri" w:eastAsia="Times New Roman" w:hAnsi="Calibri" w:cs="Calibri"/>
        </w:rPr>
      </w:pPr>
      <w:r>
        <w:rPr>
          <w:rFonts w:ascii="Calibri" w:eastAsia="Times New Roman" w:hAnsi="Calibri" w:cs="Calibri"/>
        </w:rPr>
        <w:t>6.2 How a tool call happens</w:t>
      </w:r>
    </w:p>
    <w:p w14:paraId="690F9EF0" w14:textId="77777777" w:rsidR="004D0448" w:rsidRDefault="004D0448">
      <w:pPr>
        <w:numPr>
          <w:ilvl w:val="0"/>
          <w:numId w:val="4"/>
        </w:numPr>
        <w:spacing w:after="100"/>
        <w:rPr>
          <w:rFonts w:ascii="Calibri" w:eastAsia="Times New Roman" w:hAnsi="Calibri" w:cs="Calibri"/>
          <w:sz w:val="21"/>
          <w:szCs w:val="21"/>
        </w:rPr>
      </w:pPr>
      <w:r>
        <w:rPr>
          <w:rFonts w:ascii="Calibri" w:eastAsia="Times New Roman" w:hAnsi="Calibri" w:cs="Calibri"/>
          <w:sz w:val="21"/>
          <w:szCs w:val="21"/>
        </w:rPr>
        <w:t>Is the tool on the allow-list? 2. Do the arguments match its JSON Schema?</w:t>
      </w:r>
    </w:p>
    <w:p w14:paraId="17513E99" w14:textId="77777777" w:rsidR="004D0448" w:rsidRDefault="004D0448">
      <w:pPr>
        <w:numPr>
          <w:ilvl w:val="0"/>
          <w:numId w:val="4"/>
        </w:numPr>
        <w:spacing w:after="100"/>
        <w:rPr>
          <w:rFonts w:ascii="Calibri" w:eastAsia="Times New Roman" w:hAnsi="Calibri" w:cs="Calibri"/>
          <w:sz w:val="21"/>
          <w:szCs w:val="21"/>
        </w:rPr>
      </w:pPr>
      <w:r>
        <w:rPr>
          <w:rFonts w:ascii="Calibri" w:eastAsia="Times New Roman" w:hAnsi="Calibri" w:cs="Calibri"/>
          <w:sz w:val="21"/>
          <w:szCs w:val="21"/>
        </w:rPr>
        <w:t>The registry injects the trusted context (</w:t>
      </w:r>
      <w:r>
        <w:rPr>
          <w:rStyle w:val="HTMLCode"/>
        </w:rPr>
        <w:t>created_by</w:t>
      </w:r>
      <w:r>
        <w:rPr>
          <w:rFonts w:ascii="Calibri" w:eastAsia="Times New Roman" w:hAnsi="Calibri" w:cs="Calibri"/>
          <w:sz w:val="21"/>
          <w:szCs w:val="21"/>
        </w:rPr>
        <w:t>, shop and user).</w:t>
      </w:r>
    </w:p>
    <w:p w14:paraId="22DB2C28" w14:textId="77777777" w:rsidR="004D0448" w:rsidRDefault="004D0448">
      <w:pPr>
        <w:numPr>
          <w:ilvl w:val="0"/>
          <w:numId w:val="4"/>
        </w:numPr>
        <w:spacing w:after="100"/>
        <w:rPr>
          <w:rFonts w:ascii="Calibri" w:eastAsia="Times New Roman" w:hAnsi="Calibri" w:cs="Calibri"/>
          <w:sz w:val="21"/>
          <w:szCs w:val="21"/>
        </w:rPr>
      </w:pPr>
      <w:r>
        <w:rPr>
          <w:rFonts w:ascii="Calibri" w:eastAsia="Times New Roman" w:hAnsi="Calibri" w:cs="Calibri"/>
          <w:sz w:val="21"/>
          <w:szCs w:val="21"/>
        </w:rPr>
        <w:t>The tool runs and returns a status (</w:t>
      </w:r>
      <w:r>
        <w:rPr>
          <w:rStyle w:val="HTMLCode"/>
        </w:rPr>
        <w:t>ok</w:t>
      </w:r>
      <w:r>
        <w:rPr>
          <w:rFonts w:ascii="Calibri" w:eastAsia="Times New Roman" w:hAnsi="Calibri" w:cs="Calibri"/>
          <w:sz w:val="21"/>
          <w:szCs w:val="21"/>
        </w:rPr>
        <w:t xml:space="preserve">, </w:t>
      </w:r>
      <w:r>
        <w:rPr>
          <w:rStyle w:val="HTMLCode"/>
        </w:rPr>
        <w:t>tool_error</w:t>
      </w:r>
      <w:r>
        <w:rPr>
          <w:rFonts w:ascii="Calibri" w:eastAsia="Times New Roman" w:hAnsi="Calibri" w:cs="Calibri"/>
          <w:sz w:val="21"/>
          <w:szCs w:val="21"/>
        </w:rPr>
        <w:t xml:space="preserve">, </w:t>
      </w:r>
      <w:r>
        <w:rPr>
          <w:rStyle w:val="HTMLCode"/>
        </w:rPr>
        <w:t>blocked</w:t>
      </w:r>
      <w:r>
        <w:rPr>
          <w:rFonts w:ascii="Calibri" w:eastAsia="Times New Roman" w:hAnsi="Calibri" w:cs="Calibri"/>
          <w:sz w:val="21"/>
          <w:szCs w:val="21"/>
        </w:rPr>
        <w:t xml:space="preserve">, </w:t>
      </w:r>
      <w:r>
        <w:rPr>
          <w:rStyle w:val="HTMLCode"/>
        </w:rPr>
        <w:t>invalid</w:t>
      </w:r>
      <w:r>
        <w:rPr>
          <w:rFonts w:ascii="Calibri" w:eastAsia="Times New Roman" w:hAnsi="Calibri" w:cs="Calibri"/>
          <w:sz w:val="21"/>
          <w:szCs w:val="21"/>
        </w:rPr>
        <w:t xml:space="preserve">, </w:t>
      </w:r>
      <w:r>
        <w:rPr>
          <w:rStyle w:val="HTMLCode"/>
        </w:rPr>
        <w:t>crashed</w:t>
      </w:r>
      <w:r>
        <w:rPr>
          <w:rFonts w:ascii="Calibri" w:eastAsia="Times New Roman" w:hAnsi="Calibri" w:cs="Calibri"/>
          <w:sz w:val="21"/>
          <w:szCs w:val="21"/>
        </w:rPr>
        <w:t>). 5. The call is written to the trace. The diagram is Figure 5 (Appendix M).</w:t>
      </w:r>
    </w:p>
    <w:p w14:paraId="4D39B354" w14:textId="77777777" w:rsidR="004D0448" w:rsidRDefault="004D0448">
      <w:pPr>
        <w:pStyle w:val="NormalWeb"/>
        <w:rPr>
          <w:rFonts w:ascii="Calibri" w:hAnsi="Calibri" w:cs="Calibri"/>
          <w:sz w:val="21"/>
          <w:szCs w:val="21"/>
        </w:rPr>
      </w:pPr>
      <w:r>
        <w:rPr>
          <w:rFonts w:ascii="Calibri" w:hAnsi="Calibri" w:cs="Calibri"/>
          <w:sz w:val="21"/>
          <w:szCs w:val="21"/>
        </w:rPr>
        <w:t>Steps 1, 2, 4 and 5 are code. The model contributes only step "name + args", and the registry is the gate.</w:t>
      </w:r>
    </w:p>
    <w:p w14:paraId="39A16B38" w14:textId="77777777" w:rsidR="004D0448" w:rsidRDefault="004D0448">
      <w:pPr>
        <w:pStyle w:val="Heading3"/>
        <w:rPr>
          <w:rFonts w:ascii="Calibri" w:eastAsia="Times New Roman" w:hAnsi="Calibri" w:cs="Calibri"/>
        </w:rPr>
      </w:pPr>
      <w:r>
        <w:rPr>
          <w:rFonts w:ascii="Calibri" w:eastAsia="Times New Roman" w:hAnsi="Calibri" w:cs="Calibri"/>
        </w:rPr>
        <w:t>6.3 The bounded agent</w:t>
      </w:r>
    </w:p>
    <w:p w14:paraId="009B04AF" w14:textId="77777777" w:rsidR="004D0448" w:rsidRDefault="004D0448">
      <w:pPr>
        <w:pStyle w:val="NormalWeb"/>
        <w:rPr>
          <w:rFonts w:ascii="Calibri" w:hAnsi="Calibri" w:cs="Calibri"/>
          <w:sz w:val="21"/>
          <w:szCs w:val="21"/>
        </w:rPr>
      </w:pPr>
      <w:r>
        <w:rPr>
          <w:rStyle w:val="HTMLCode"/>
        </w:rPr>
        <w:t>src/tool_agent.py</w:t>
      </w:r>
      <w:r>
        <w:rPr>
          <w:rFonts w:ascii="Calibri" w:hAnsi="Calibri" w:cs="Calibri"/>
          <w:sz w:val="21"/>
          <w:szCs w:val="21"/>
        </w:rPr>
        <w:t xml:space="preserve"> is a plan–act–observe loop with hard limits: </w:t>
      </w:r>
      <w:r>
        <w:rPr>
          <w:rStyle w:val="Strong"/>
          <w:rFonts w:ascii="Calibri" w:hAnsi="Calibri" w:cs="Calibri"/>
          <w:sz w:val="21"/>
          <w:szCs w:val="21"/>
        </w:rPr>
        <w:t>6 model turns and 12 tool calls</w:t>
      </w:r>
      <w:r>
        <w:rPr>
          <w:rFonts w:ascii="Calibri" w:hAnsi="Calibri" w:cs="Calibri"/>
          <w:sz w:val="21"/>
          <w:szCs w:val="21"/>
        </w:rPr>
        <w:t xml:space="preserve"> for a conversation, </w:t>
      </w:r>
      <w:r>
        <w:rPr>
          <w:rStyle w:val="Strong"/>
          <w:rFonts w:ascii="Calibri" w:hAnsi="Calibri" w:cs="Calibri"/>
          <w:sz w:val="21"/>
          <w:szCs w:val="21"/>
        </w:rPr>
        <w:t>5 turns and 6 tool calls</w:t>
      </w:r>
      <w:r>
        <w:rPr>
          <w:rFonts w:ascii="Calibri" w:hAnsi="Calibri" w:cs="Calibri"/>
          <w:sz w:val="21"/>
          <w:szCs w:val="21"/>
        </w:rPr>
        <w:t xml:space="preserve"> for the weekly </w:t>
      </w:r>
      <w:r>
        <w:rPr>
          <w:rFonts w:ascii="Calibri" w:hAnsi="Calibri" w:cs="Calibri"/>
          <w:sz w:val="21"/>
          <w:szCs w:val="21"/>
        </w:rPr>
        <w:t xml:space="preserve">task, one retry per call after a </w:t>
      </w:r>
      <w:r>
        <w:rPr>
          <w:rStyle w:val="HTMLCode"/>
        </w:rPr>
        <w:t>SERVICE_UNAVAILABLE</w:t>
      </w:r>
      <w:r>
        <w:rPr>
          <w:rFonts w:ascii="Calibri" w:hAnsi="Calibri" w:cs="Calibri"/>
          <w:sz w:val="21"/>
          <w:szCs w:val="21"/>
        </w:rPr>
        <w:t xml:space="preserve">, and a repeat-call guard. The model chooses </w:t>
      </w:r>
      <w:r>
        <w:rPr>
          <w:rStyle w:val="Emphasis"/>
          <w:rFonts w:ascii="Calibri" w:hAnsi="Calibri" w:cs="Calibri"/>
          <w:sz w:val="21"/>
          <w:szCs w:val="21"/>
        </w:rPr>
        <w:t>which</w:t>
      </w:r>
      <w:r>
        <w:rPr>
          <w:rFonts w:ascii="Calibri" w:hAnsi="Calibri" w:cs="Calibri"/>
          <w:sz w:val="21"/>
          <w:szCs w:val="21"/>
        </w:rPr>
        <w:t xml:space="preserve"> approved tool to call next and how to explain the result; the code decides the outcome.</w:t>
      </w:r>
    </w:p>
    <w:p w14:paraId="560F7009" w14:textId="77777777" w:rsidR="004D0448" w:rsidRDefault="004D0448">
      <w:pPr>
        <w:pStyle w:val="NormalWeb"/>
        <w:rPr>
          <w:rFonts w:ascii="Calibri" w:hAnsi="Calibri" w:cs="Calibri"/>
          <w:sz w:val="21"/>
          <w:szCs w:val="21"/>
        </w:rPr>
      </w:pPr>
      <w:r>
        <w:rPr>
          <w:rStyle w:val="HTMLCode"/>
        </w:rPr>
        <w:t>src/restock_agent.py</w:t>
      </w:r>
      <w:r>
        <w:rPr>
          <w:rFonts w:ascii="Calibri" w:hAnsi="Calibri" w:cs="Calibri"/>
          <w:sz w:val="21"/>
          <w:szCs w:val="21"/>
        </w:rPr>
        <w:t xml:space="preserve"> adds the explicit task contract (</w:t>
      </w:r>
      <w:r>
        <w:rPr>
          <w:rStyle w:val="HTMLCode"/>
        </w:rPr>
        <w:t>docs/requirements/agent-task-contract.md</w:t>
      </w:r>
      <w:r>
        <w:rPr>
          <w:rFonts w:ascii="Calibri" w:hAnsi="Calibri" w:cs="Calibri"/>
          <w:sz w:val="21"/>
          <w:szCs w:val="21"/>
        </w:rPr>
        <w:t>):</w:t>
      </w:r>
    </w:p>
    <w:p w14:paraId="2949E788" w14:textId="77777777" w:rsidR="004D0448" w:rsidRDefault="004D0448">
      <w:pPr>
        <w:pStyle w:val="HTMLPreformatted"/>
        <w:rPr>
          <w:rStyle w:val="HTMLCode"/>
        </w:rPr>
      </w:pPr>
      <w:r>
        <w:rPr>
          <w:rStyle w:val="HTMLCode"/>
        </w:rPr>
        <w:t>0. PRECONDITIONS (code)   budget a positive whole number?</w:t>
      </w:r>
    </w:p>
    <w:p w14:paraId="13441EAE" w14:textId="77777777" w:rsidR="004D0448" w:rsidRDefault="004D0448">
      <w:pPr>
        <w:pStyle w:val="HTMLPreformatted"/>
        <w:rPr>
          <w:rStyle w:val="HTMLCode"/>
        </w:rPr>
      </w:pPr>
      <w:r>
        <w:rPr>
          <w:rStyle w:val="HTMLCode"/>
        </w:rPr>
        <w:t>1. SENSE         (code)   get_low_stock through the registry</w:t>
      </w:r>
    </w:p>
    <w:p w14:paraId="3759BD9F" w14:textId="77777777" w:rsidR="004D0448" w:rsidRDefault="004D0448">
      <w:pPr>
        <w:pStyle w:val="HTMLPreformatted"/>
        <w:rPr>
          <w:rStyle w:val="HTMLCode"/>
        </w:rPr>
      </w:pPr>
      <w:r>
        <w:rPr>
          <w:rStyle w:val="HTMLCode"/>
        </w:rPr>
        <w:t xml:space="preserve">                           nothing low -&gt; NOTHING_TO_DO, no model call</w:t>
      </w:r>
    </w:p>
    <w:p w14:paraId="08CC5063" w14:textId="77777777" w:rsidR="004D0448" w:rsidRDefault="004D0448">
      <w:pPr>
        <w:pStyle w:val="HTMLPreformatted"/>
        <w:rPr>
          <w:rStyle w:val="HTMLCode"/>
        </w:rPr>
      </w:pPr>
      <w:r>
        <w:rPr>
          <w:rStyle w:val="HTMLCode"/>
        </w:rPr>
        <w:t xml:space="preserve">2. PLAN/DECIDE   (model)  </w:t>
      </w:r>
      <w:r>
        <w:rPr>
          <w:rStyle w:val="HTMLCode"/>
        </w:rPr>
        <w:t>chooses the next tool within the contract</w:t>
      </w:r>
    </w:p>
    <w:p w14:paraId="21348E5A" w14:textId="77777777" w:rsidR="004D0448" w:rsidRDefault="004D0448">
      <w:pPr>
        <w:pStyle w:val="HTMLPreformatted"/>
        <w:rPr>
          <w:rStyle w:val="HTMLCode"/>
        </w:rPr>
      </w:pPr>
      <w:r>
        <w:rPr>
          <w:rStyle w:val="HTMLCode"/>
        </w:rPr>
        <w:t>3. ACT           (code)   registry runs it</w:t>
      </w:r>
    </w:p>
    <w:p w14:paraId="7845E8DC" w14:textId="77777777" w:rsidR="004D0448" w:rsidRDefault="004D0448">
      <w:pPr>
        <w:pStyle w:val="HTMLPreformatted"/>
        <w:rPr>
          <w:rStyle w:val="HTMLCode"/>
        </w:rPr>
      </w:pPr>
      <w:r>
        <w:rPr>
          <w:rStyle w:val="HTMLCode"/>
        </w:rPr>
        <w:t>4. OBSERVE       (code)   explicit AgentState updated after every result</w:t>
      </w:r>
    </w:p>
    <w:p w14:paraId="2D033BC8" w14:textId="77777777" w:rsidR="004D0448" w:rsidRDefault="004D0448">
      <w:pPr>
        <w:pStyle w:val="HTMLPreformatted"/>
        <w:rPr>
          <w:rStyle w:val="HTMLCode"/>
        </w:rPr>
      </w:pPr>
      <w:r>
        <w:rPr>
          <w:rStyle w:val="HTMLCode"/>
        </w:rPr>
        <w:t xml:space="preserve">   RE-PLAN                budget too small -&gt; drop items; a transient failure -&gt; one retry</w:t>
      </w:r>
    </w:p>
    <w:p w14:paraId="701924DF" w14:textId="77777777" w:rsidR="004D0448" w:rsidRDefault="004D0448">
      <w:pPr>
        <w:pStyle w:val="HTMLPreformatted"/>
        <w:rPr>
          <w:rStyle w:val="HTMLCode"/>
        </w:rPr>
      </w:pPr>
      <w:r>
        <w:rPr>
          <w:rStyle w:val="HTMLCode"/>
        </w:rPr>
        <w:t>5. POST-CONDITIONS (code) draft == plan, total &lt;= budget, status is DRAFT,</w:t>
      </w:r>
    </w:p>
    <w:p w14:paraId="0FA86837" w14:textId="77777777" w:rsidR="004D0448" w:rsidRDefault="004D0448">
      <w:pPr>
        <w:pStyle w:val="HTMLPreformatted"/>
        <w:rPr>
          <w:rStyle w:val="HTMLCode"/>
        </w:rPr>
      </w:pPr>
      <w:r>
        <w:rPr>
          <w:rStyle w:val="HTMLCode"/>
        </w:rPr>
        <w:t xml:space="preserve">                           the summary says it awaits approval</w:t>
      </w:r>
    </w:p>
    <w:p w14:paraId="4AB2BA5B" w14:textId="77777777" w:rsidR="004D0448" w:rsidRDefault="004D0448">
      <w:pPr>
        <w:pStyle w:val="HTMLPreformatted"/>
        <w:rPr>
          <w:rStyle w:val="HTMLCode"/>
        </w:rPr>
      </w:pPr>
      <w:r>
        <w:rPr>
          <w:rStyle w:val="HTMLCode"/>
        </w:rPr>
        <w:t>6. STOP          (code)   the OUTCOME is decided by code, never by the model's wording</w:t>
      </w:r>
    </w:p>
    <w:p w14:paraId="45A40DA0" w14:textId="77777777" w:rsidR="004D0448" w:rsidRDefault="004D0448">
      <w:pPr>
        <w:pStyle w:val="NormalWeb"/>
        <w:rPr>
          <w:rFonts w:ascii="Calibri" w:hAnsi="Calibri" w:cs="Calibri"/>
          <w:sz w:val="21"/>
          <w:szCs w:val="21"/>
        </w:rPr>
      </w:pPr>
      <w:r>
        <w:rPr>
          <w:rFonts w:ascii="Calibri" w:hAnsi="Calibri" w:cs="Calibri"/>
          <w:sz w:val="21"/>
          <w:szCs w:val="21"/>
        </w:rPr>
        <w:t xml:space="preserve">The outcome vocabulary is closed and code-decided: </w:t>
      </w:r>
      <w:r>
        <w:rPr>
          <w:rStyle w:val="HTMLCode"/>
        </w:rPr>
        <w:t>DRAFT_READY</w:t>
      </w:r>
      <w:r>
        <w:rPr>
          <w:rFonts w:ascii="Calibri" w:hAnsi="Calibri" w:cs="Calibri"/>
          <w:sz w:val="21"/>
          <w:szCs w:val="21"/>
        </w:rPr>
        <w:t xml:space="preserve">, </w:t>
      </w:r>
      <w:r>
        <w:rPr>
          <w:rStyle w:val="HTMLCode"/>
        </w:rPr>
        <w:t>NOTHING_FITS_BUDGET</w:t>
      </w:r>
      <w:r>
        <w:rPr>
          <w:rFonts w:ascii="Calibri" w:hAnsi="Calibri" w:cs="Calibri"/>
          <w:sz w:val="21"/>
          <w:szCs w:val="21"/>
        </w:rPr>
        <w:t xml:space="preserve">, </w:t>
      </w:r>
      <w:r>
        <w:rPr>
          <w:rStyle w:val="HTMLCode"/>
        </w:rPr>
        <w:t>NOTHING_TO_DO</w:t>
      </w:r>
      <w:r>
        <w:rPr>
          <w:rFonts w:ascii="Calibri" w:hAnsi="Calibri" w:cs="Calibri"/>
          <w:sz w:val="21"/>
          <w:szCs w:val="21"/>
        </w:rPr>
        <w:t xml:space="preserve">, </w:t>
      </w:r>
      <w:r>
        <w:rPr>
          <w:rStyle w:val="HTMLCode"/>
        </w:rPr>
        <w:t>PRECONDITION_FAILED</w:t>
      </w:r>
      <w:r>
        <w:rPr>
          <w:rFonts w:ascii="Calibri" w:hAnsi="Calibri" w:cs="Calibri"/>
          <w:sz w:val="21"/>
          <w:szCs w:val="21"/>
        </w:rPr>
        <w:t xml:space="preserve">, </w:t>
      </w:r>
      <w:r>
        <w:rPr>
          <w:rStyle w:val="HTMLCode"/>
        </w:rPr>
        <w:t>POSTCONDITION_FAILED</w:t>
      </w:r>
      <w:r>
        <w:rPr>
          <w:rFonts w:ascii="Calibri" w:hAnsi="Calibri" w:cs="Calibri"/>
          <w:sz w:val="21"/>
          <w:szCs w:val="21"/>
        </w:rPr>
        <w:t xml:space="preserve">, </w:t>
      </w:r>
      <w:r>
        <w:rPr>
          <w:rStyle w:val="HTMLCode"/>
        </w:rPr>
        <w:t>BUDGET_CEILING_EXCEEDED</w:t>
      </w:r>
      <w:r>
        <w:rPr>
          <w:rFonts w:ascii="Calibri" w:hAnsi="Calibri" w:cs="Calibri"/>
          <w:sz w:val="21"/>
          <w:szCs w:val="21"/>
        </w:rPr>
        <w:t xml:space="preserve">, </w:t>
      </w:r>
      <w:r>
        <w:rPr>
          <w:rStyle w:val="HTMLCode"/>
        </w:rPr>
        <w:t>HANDOFF_MODEL_UNAVAILABLE</w:t>
      </w:r>
      <w:r>
        <w:rPr>
          <w:rFonts w:ascii="Calibri" w:hAnsi="Calibri" w:cs="Calibri"/>
          <w:sz w:val="21"/>
          <w:szCs w:val="21"/>
        </w:rPr>
        <w:t xml:space="preserve">, </w:t>
      </w:r>
      <w:r>
        <w:rPr>
          <w:rStyle w:val="HTMLCode"/>
        </w:rPr>
        <w:t>HANDOFF_SENSE_FAILED</w:t>
      </w:r>
      <w:r>
        <w:rPr>
          <w:rFonts w:ascii="Calibri" w:hAnsi="Calibri" w:cs="Calibri"/>
          <w:sz w:val="21"/>
          <w:szCs w:val="21"/>
        </w:rPr>
        <w:t xml:space="preserve">, </w:t>
      </w:r>
      <w:r>
        <w:rPr>
          <w:rStyle w:val="HTMLCode"/>
        </w:rPr>
        <w:t>HANDOFF_NO_DRAFT</w:t>
      </w:r>
      <w:r>
        <w:rPr>
          <w:rFonts w:ascii="Calibri" w:hAnsi="Calibri" w:cs="Calibri"/>
          <w:sz w:val="21"/>
          <w:szCs w:val="21"/>
        </w:rPr>
        <w:t>.</w:t>
      </w:r>
    </w:p>
    <w:p w14:paraId="41AB816D" w14:textId="77777777" w:rsidR="004D0448" w:rsidRDefault="004D0448">
      <w:pPr>
        <w:pStyle w:val="Heading3"/>
        <w:rPr>
          <w:rFonts w:ascii="Calibri" w:eastAsia="Times New Roman" w:hAnsi="Calibri" w:cs="Calibri"/>
        </w:rPr>
      </w:pPr>
      <w:r>
        <w:rPr>
          <w:rFonts w:ascii="Calibri" w:eastAsia="Times New Roman" w:hAnsi="Calibri" w:cs="Calibri"/>
        </w:rPr>
        <w:t>6.4 A worked example (all figures computed by the tools, not by the model)</w:t>
      </w:r>
    </w:p>
    <w:p w14:paraId="6B910551" w14:textId="77777777" w:rsidR="004D0448" w:rsidRDefault="004D0448">
      <w:pPr>
        <w:pStyle w:val="NormalWeb"/>
        <w:rPr>
          <w:rFonts w:ascii="Calibri" w:hAnsi="Calibri" w:cs="Calibri"/>
          <w:sz w:val="21"/>
          <w:szCs w:val="21"/>
        </w:rPr>
      </w:pPr>
      <w:r>
        <w:rPr>
          <w:rFonts w:ascii="Calibri" w:hAnsi="Calibri" w:cs="Calibri"/>
          <w:sz w:val="21"/>
          <w:szCs w:val="21"/>
        </w:rPr>
        <w:t>With a budget of UGX 300,000 and the synthetic data:</w:t>
      </w:r>
    </w:p>
    <w:p w14:paraId="3585E2A5" w14:textId="77777777" w:rsidR="004D0448" w:rsidRDefault="004D0448">
      <w:pPr>
        <w:numPr>
          <w:ilvl w:val="0"/>
          <w:numId w:val="5"/>
        </w:numPr>
        <w:spacing w:after="100"/>
        <w:rPr>
          <w:rFonts w:ascii="Calibri" w:eastAsia="Times New Roman" w:hAnsi="Calibri" w:cs="Calibri"/>
          <w:sz w:val="21"/>
          <w:szCs w:val="21"/>
        </w:rPr>
      </w:pPr>
      <w:r>
        <w:rPr>
          <w:rStyle w:val="HTMLCode"/>
        </w:rPr>
        <w:t>get_low_stock</w:t>
      </w:r>
      <w:r>
        <w:rPr>
          <w:rFonts w:ascii="Calibri" w:eastAsia="Times New Roman" w:hAnsi="Calibri" w:cs="Calibri"/>
          <w:sz w:val="21"/>
          <w:szCs w:val="21"/>
        </w:rPr>
        <w:t xml:space="preserve"> → </w:t>
      </w:r>
      <w:r>
        <w:rPr>
          <w:rStyle w:val="Strong"/>
          <w:rFonts w:ascii="Calibri" w:eastAsia="Times New Roman" w:hAnsi="Calibri" w:cs="Calibri"/>
          <w:sz w:val="21"/>
          <w:szCs w:val="21"/>
        </w:rPr>
        <w:t>10 of 15</w:t>
      </w:r>
      <w:r>
        <w:rPr>
          <w:rFonts w:ascii="Calibri" w:eastAsia="Times New Roman" w:hAnsi="Calibri" w:cs="Calibri"/>
          <w:sz w:val="21"/>
          <w:szCs w:val="21"/>
        </w:rPr>
        <w:t xml:space="preserve"> items are at or below their reorder point.</w:t>
      </w:r>
    </w:p>
    <w:p w14:paraId="6C54B545" w14:textId="77777777" w:rsidR="004D0448" w:rsidRDefault="004D0448">
      <w:pPr>
        <w:numPr>
          <w:ilvl w:val="0"/>
          <w:numId w:val="5"/>
        </w:numPr>
        <w:spacing w:after="100"/>
        <w:rPr>
          <w:rFonts w:ascii="Calibri" w:eastAsia="Times New Roman" w:hAnsi="Calibri" w:cs="Calibri"/>
          <w:sz w:val="21"/>
          <w:szCs w:val="21"/>
        </w:rPr>
      </w:pPr>
      <w:r>
        <w:rPr>
          <w:rStyle w:val="HTMLCode"/>
        </w:rPr>
        <w:t>estimate_reorder_quantity("ITM001")</w:t>
      </w:r>
      <w:r>
        <w:rPr>
          <w:rFonts w:ascii="Calibri" w:eastAsia="Times New Roman" w:hAnsi="Calibri" w:cs="Calibri"/>
          <w:sz w:val="21"/>
          <w:szCs w:val="21"/>
        </w:rPr>
        <w:t xml:space="preserve"> → Bic Pens (Blue): 555 purchased over 12 </w:t>
      </w:r>
      <w:r>
        <w:rPr>
          <w:rFonts w:ascii="Calibri" w:eastAsia="Times New Roman" w:hAnsi="Calibri" w:cs="Calibri"/>
          <w:sz w:val="21"/>
          <w:szCs w:val="21"/>
        </w:rPr>
        <w:t xml:space="preserve">months = 46.25/month; ×1.5 = 69.375; −5 in stock = 64.375; rounded up = </w:t>
      </w:r>
      <w:r>
        <w:rPr>
          <w:rStyle w:val="Strong"/>
          <w:rFonts w:ascii="Calibri" w:eastAsia="Times New Roman" w:hAnsi="Calibri" w:cs="Calibri"/>
          <w:sz w:val="21"/>
          <w:szCs w:val="21"/>
        </w:rPr>
        <w:t>65</w:t>
      </w:r>
      <w:r>
        <w:rPr>
          <w:rFonts w:ascii="Calibri" w:eastAsia="Times New Roman" w:hAnsi="Calibri" w:cs="Calibri"/>
          <w:sz w:val="21"/>
          <w:szCs w:val="21"/>
        </w:rPr>
        <w:t xml:space="preserve"> (cost 65 × 476 = 30,940).</w:t>
      </w:r>
    </w:p>
    <w:p w14:paraId="08BB1666" w14:textId="77777777" w:rsidR="004D0448" w:rsidRDefault="004D0448">
      <w:pPr>
        <w:numPr>
          <w:ilvl w:val="0"/>
          <w:numId w:val="5"/>
        </w:numPr>
        <w:spacing w:after="100"/>
        <w:rPr>
          <w:rFonts w:ascii="Calibri" w:eastAsia="Times New Roman" w:hAnsi="Calibri" w:cs="Calibri"/>
          <w:sz w:val="21"/>
          <w:szCs w:val="21"/>
        </w:rPr>
      </w:pPr>
      <w:r>
        <w:rPr>
          <w:rStyle w:val="HTMLCode"/>
        </w:rPr>
        <w:t>estimate_reorder_quantity("ITM003")</w:t>
      </w:r>
      <w:r>
        <w:rPr>
          <w:rFonts w:ascii="Calibri" w:eastAsia="Times New Roman" w:hAnsi="Calibri" w:cs="Calibri"/>
          <w:sz w:val="21"/>
          <w:szCs w:val="21"/>
        </w:rPr>
        <w:t xml:space="preserve"> → Rulers 30cm: 469/12 = 39.08/month; ×1.5 = 58.625; −2 = 56.625; rounded up = </w:t>
      </w:r>
      <w:r>
        <w:rPr>
          <w:rStyle w:val="Strong"/>
          <w:rFonts w:ascii="Calibri" w:eastAsia="Times New Roman" w:hAnsi="Calibri" w:cs="Calibri"/>
          <w:sz w:val="21"/>
          <w:szCs w:val="21"/>
        </w:rPr>
        <w:t>57</w:t>
      </w:r>
      <w:r>
        <w:rPr>
          <w:rFonts w:ascii="Calibri" w:eastAsia="Times New Roman" w:hAnsi="Calibri" w:cs="Calibri"/>
          <w:sz w:val="21"/>
          <w:szCs w:val="21"/>
        </w:rPr>
        <w:t xml:space="preserve"> (cost 57 × 938 = 53,466).</w:t>
      </w:r>
    </w:p>
    <w:p w14:paraId="0C570420" w14:textId="77777777" w:rsidR="004D0448" w:rsidRDefault="004D0448">
      <w:pPr>
        <w:numPr>
          <w:ilvl w:val="0"/>
          <w:numId w:val="5"/>
        </w:numPr>
        <w:spacing w:after="100"/>
        <w:rPr>
          <w:rFonts w:ascii="Calibri" w:eastAsia="Times New Roman" w:hAnsi="Calibri" w:cs="Calibri"/>
          <w:sz w:val="21"/>
          <w:szCs w:val="21"/>
        </w:rPr>
      </w:pPr>
      <w:r>
        <w:rPr>
          <w:rStyle w:val="HTMLCode"/>
        </w:rPr>
        <w:t>draft_requisition(["ITM001","ITM003"])</w:t>
      </w:r>
      <w:r>
        <w:rPr>
          <w:rFonts w:ascii="Calibri" w:eastAsia="Times New Roman" w:hAnsi="Calibri" w:cs="Calibri"/>
          <w:sz w:val="21"/>
          <w:szCs w:val="21"/>
        </w:rPr>
        <w:t xml:space="preserve"> → total </w:t>
      </w:r>
      <w:r>
        <w:rPr>
          <w:rStyle w:val="Strong"/>
          <w:rFonts w:ascii="Calibri" w:eastAsia="Times New Roman" w:hAnsi="Calibri" w:cs="Calibri"/>
          <w:sz w:val="21"/>
          <w:szCs w:val="21"/>
        </w:rPr>
        <w:t>UGX 84,406</w:t>
      </w:r>
      <w:r>
        <w:rPr>
          <w:rFonts w:ascii="Calibri" w:eastAsia="Times New Roman" w:hAnsi="Calibri" w:cs="Calibri"/>
          <w:sz w:val="21"/>
          <w:szCs w:val="21"/>
        </w:rPr>
        <w:t xml:space="preserve">, estimate band 75,965 – 92,847, status </w:t>
      </w:r>
      <w:r>
        <w:rPr>
          <w:rStyle w:val="HTMLCode"/>
        </w:rPr>
        <w:t>DRAFT - AWAITING HUMAN APPROVAL</w:t>
      </w:r>
      <w:r>
        <w:rPr>
          <w:rFonts w:ascii="Calibri" w:eastAsia="Times New Roman" w:hAnsi="Calibri" w:cs="Calibri"/>
          <w:sz w:val="21"/>
          <w:szCs w:val="21"/>
        </w:rPr>
        <w:t xml:space="preserve">, id </w:t>
      </w:r>
      <w:r>
        <w:rPr>
          <w:rStyle w:val="HTMLCode"/>
        </w:rPr>
        <w:t>REQ-YYYYMMDD-HHMMSS-XXXX</w:t>
      </w:r>
      <w:r>
        <w:rPr>
          <w:rFonts w:ascii="Calibri" w:eastAsia="Times New Roman" w:hAnsi="Calibri" w:cs="Calibri"/>
          <w:sz w:val="21"/>
          <w:szCs w:val="21"/>
        </w:rPr>
        <w:t>, creator = the logged-in user.</w:t>
      </w:r>
    </w:p>
    <w:p w14:paraId="0145F487" w14:textId="77777777" w:rsidR="004D0448" w:rsidRDefault="004D0448">
      <w:pPr>
        <w:numPr>
          <w:ilvl w:val="0"/>
          <w:numId w:val="5"/>
        </w:numPr>
        <w:spacing w:after="100"/>
        <w:rPr>
          <w:rFonts w:ascii="Calibri" w:eastAsia="Times New Roman" w:hAnsi="Calibri" w:cs="Calibri"/>
          <w:sz w:val="21"/>
          <w:szCs w:val="21"/>
        </w:rPr>
      </w:pPr>
      <w:r>
        <w:rPr>
          <w:rStyle w:val="HTMLCode"/>
        </w:rPr>
        <w:t>plan_within_budget(&lt;all low items&gt;, 300000)</w:t>
      </w:r>
      <w:r>
        <w:rPr>
          <w:rFonts w:ascii="Calibri" w:eastAsia="Times New Roman" w:hAnsi="Calibri" w:cs="Calibri"/>
          <w:sz w:val="21"/>
          <w:szCs w:val="21"/>
        </w:rPr>
        <w:t xml:space="preserve"> → </w:t>
      </w:r>
      <w:r>
        <w:rPr>
          <w:rStyle w:val="Strong"/>
          <w:rFonts w:ascii="Calibri" w:eastAsia="Times New Roman" w:hAnsi="Calibri" w:cs="Calibri"/>
          <w:sz w:val="21"/>
          <w:szCs w:val="21"/>
        </w:rPr>
        <w:t>4 items, UGX 294,130</w:t>
      </w:r>
      <w:r>
        <w:rPr>
          <w:rFonts w:ascii="Calibri" w:eastAsia="Times New Roman" w:hAnsi="Calibri" w:cs="Calibri"/>
          <w:sz w:val="21"/>
          <w:szCs w:val="21"/>
        </w:rPr>
        <w:t xml:space="preserve">, </w:t>
      </w:r>
      <w:r>
        <w:rPr>
          <w:rFonts w:ascii="Calibri" w:eastAsia="Times New Roman" w:hAnsi="Calibri" w:cs="Calibri"/>
          <w:sz w:val="21"/>
          <w:szCs w:val="21"/>
        </w:rPr>
        <w:t>UGX 5,870 left, 2 items deferred, 4 items that cannot be priced automatically and are handed to the human with a reason.</w:t>
      </w:r>
    </w:p>
    <w:p w14:paraId="73C29BA8" w14:textId="77777777" w:rsidR="004D0448" w:rsidRDefault="004D0448">
      <w:pPr>
        <w:pStyle w:val="NormalWeb"/>
        <w:rPr>
          <w:rFonts w:ascii="Calibri" w:hAnsi="Calibri" w:cs="Calibri"/>
          <w:sz w:val="21"/>
          <w:szCs w:val="21"/>
        </w:rPr>
      </w:pPr>
      <w:r>
        <w:t>The agent then hands the draft to src/approvals.py, where a person approves, rejects (with a reason) or edits a quantity first. Nothing is sent to a supplier, because nothing in the system can send anything to a supplier. The generated workflow diagrams in Figures 6 and 7 summarize the recorded live run and of the approval gate are Figures 6 and 7 (Appendix G).</w:t>
      </w:r>
    </w:p>
    <w:p w14:paraId="0BDA7A37" w14:textId="77777777" w:rsidR="004D0448" w:rsidRDefault="004D0448">
      <w:pPr>
        <w:pStyle w:val="Heading3"/>
        <w:rPr>
          <w:rFonts w:ascii="Calibri" w:eastAsia="Times New Roman" w:hAnsi="Calibri" w:cs="Calibri"/>
        </w:rPr>
      </w:pPr>
      <w:r>
        <w:rPr>
          <w:rFonts w:ascii="Calibri" w:eastAsia="Times New Roman" w:hAnsi="Calibri" w:cs="Calibri"/>
        </w:rPr>
        <w:t>6.5 What the agent may never do</w:t>
      </w:r>
    </w:p>
    <w:p w14:paraId="578F4A80" w14:textId="77777777" w:rsidR="004D0448" w:rsidRDefault="004D0448">
      <w:pPr>
        <w:pStyle w:val="NormalWeb"/>
        <w:rPr>
          <w:rFonts w:ascii="Calibri" w:hAnsi="Calibri" w:cs="Calibri"/>
          <w:sz w:val="21"/>
          <w:szCs w:val="21"/>
        </w:rPr>
      </w:pPr>
      <w:r>
        <w:rPr>
          <w:rFonts w:ascii="Calibri" w:hAnsi="Calibri" w:cs="Calibri"/>
          <w:sz w:val="21"/>
          <w:szCs w:val="21"/>
        </w:rPr>
        <w:t xml:space="preserve">It may not approve, order, pay, sign, contact a supplier, change a reorder point, set a quantity for an item with no history, or answer a policy question from memory. Each of these is either the absence of a tool or a rule in </w:t>
      </w:r>
      <w:r>
        <w:rPr>
          <w:rStyle w:val="HTMLCode"/>
        </w:rPr>
        <w:t>_reorder_calculation</w:t>
      </w:r>
      <w:r>
        <w:rPr>
          <w:rFonts w:ascii="Calibri" w:hAnsi="Calibri" w:cs="Calibri"/>
          <w:sz w:val="21"/>
          <w:szCs w:val="21"/>
        </w:rPr>
        <w:t>; each has a test.</w:t>
      </w:r>
    </w:p>
    <w:p w14:paraId="2F29E505"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75B37575">
          <v:rect id="_x0000_i1031" style="width:0;height:1.5pt" o:hralign="center" o:hrstd="t" o:hr="t" fillcolor="#a0a0a0" stroked="f"/>
        </w:pict>
      </w:r>
    </w:p>
    <w:p w14:paraId="7543C675" w14:textId="77777777" w:rsidR="004D0448" w:rsidRDefault="004D0448">
      <w:pPr>
        <w:pStyle w:val="Heading2"/>
        <w:rPr>
          <w:rFonts w:ascii="Calibri" w:eastAsia="Times New Roman" w:hAnsi="Calibri" w:cs="Calibri"/>
        </w:rPr>
      </w:pPr>
      <w:r>
        <w:rPr>
          <w:rFonts w:ascii="Calibri" w:eastAsia="Times New Roman" w:hAnsi="Calibri" w:cs="Calibri"/>
        </w:rPr>
        <w:t>7. Memory, State and Interoperability (Week 6)</w:t>
      </w:r>
    </w:p>
    <w:p w14:paraId="442167F2" w14:textId="77777777" w:rsidR="004D0448" w:rsidRDefault="004D0448">
      <w:pPr>
        <w:pStyle w:val="Heading3"/>
        <w:rPr>
          <w:rFonts w:ascii="Calibri" w:eastAsia="Times New Roman" w:hAnsi="Calibri" w:cs="Calibri"/>
        </w:rPr>
      </w:pPr>
      <w:r>
        <w:rPr>
          <w:rFonts w:ascii="Calibri" w:eastAsia="Times New Roman" w:hAnsi="Calibri" w:cs="Calibri"/>
        </w:rPr>
        <w:t>7.1 An explicit finite state machine</w:t>
      </w:r>
    </w:p>
    <w:p w14:paraId="509D890D" w14:textId="77777777" w:rsidR="004D0448" w:rsidRDefault="004D0448">
      <w:pPr>
        <w:pStyle w:val="NormalWeb"/>
        <w:rPr>
          <w:rFonts w:ascii="Calibri" w:hAnsi="Calibri" w:cs="Calibri"/>
          <w:sz w:val="21"/>
          <w:szCs w:val="21"/>
        </w:rPr>
      </w:pPr>
      <w:r>
        <w:rPr>
          <w:rStyle w:val="HTMLCode"/>
        </w:rPr>
        <w:t>src/state.py</w:t>
      </w:r>
      <w:r>
        <w:rPr>
          <w:rFonts w:ascii="Calibri" w:hAnsi="Calibri" w:cs="Calibri"/>
          <w:sz w:val="21"/>
          <w:szCs w:val="21"/>
        </w:rPr>
        <w:t xml:space="preserve"> stores each procurement session in SQLite and advances it only through a declared graph:</w:t>
      </w:r>
    </w:p>
    <w:p w14:paraId="469FA545" w14:textId="77777777" w:rsidR="004D0448" w:rsidRDefault="004D0448">
      <w:pPr>
        <w:shd w:val="clear" w:color="auto" w:fill="F2F2F2"/>
        <w:jc w:val="center"/>
        <w:divId w:val="2043631582"/>
        <w:rPr>
          <w:rFonts w:ascii="Calibri" w:eastAsia="Times New Roman" w:hAnsi="Calibri" w:cs="Calibri"/>
          <w:color w:val="555555"/>
          <w:sz w:val="19"/>
          <w:szCs w:val="19"/>
        </w:rPr>
      </w:pPr>
      <w:r>
        <w:drawing>
          <wp:inline xmlns:a="http://schemas.openxmlformats.org/drawingml/2006/main" xmlns:pic="http://schemas.openxmlformats.org/drawingml/2006/picture">
            <wp:extent cx="5669280" cy="5204399"/>
            <wp:docPr id="13" name="Picture 13" descr="Figure 3 — Workflow state machine; approval is reachable only after a human decision."/>
            <wp:cNvGraphicFramePr>
              <a:graphicFrameLocks noChangeAspect="1"/>
            </wp:cNvGraphicFramePr>
            <a:graphic>
              <a:graphicData uri="http://schemas.openxmlformats.org/drawingml/2006/picture">
                <pic:pic>
                  <pic:nvPicPr>
                    <pic:cNvPr id="0" name="fig3-state-machine.png"/>
                    <pic:cNvPicPr/>
                  </pic:nvPicPr>
                  <pic:blipFill>
                    <a:blip r:embed="rId12"/>
                    <a:stretch>
                      <a:fillRect/>
                    </a:stretch>
                  </pic:blipFill>
                  <pic:spPr>
                    <a:xfrm>
                      <a:off x="0" y="0"/>
                      <a:ext cx="5669280" cy="5204399"/>
                    </a:xfrm>
                    <a:prstGeom prst="rect"/>
                  </pic:spPr>
                </pic:pic>
              </a:graphicData>
            </a:graphic>
          </wp:inline>
        </w:drawing>
      </w:r>
    </w:p>
    <w:p>
      <w:pPr>
        <w:jc w:val="center"/>
      </w:pPr>
      <w:r>
        <w:t>Figure 3 — Workflow state machine; approval is reachable only after a human decision.</w:t>
      </w:r>
    </w:p>
    <w:p w14:paraId="759410F8" w14:textId="77777777" w:rsidR="004D0448" w:rsidRDefault="004D0448">
      <w:pPr>
        <w:pStyle w:val="NormalWeb"/>
        <w:rPr>
          <w:rFonts w:ascii="Calibri" w:hAnsi="Calibri" w:cs="Calibri"/>
          <w:sz w:val="21"/>
          <w:szCs w:val="21"/>
        </w:rPr>
      </w:pPr>
      <w:r>
        <w:rPr>
          <w:rStyle w:val="HTMLCode"/>
        </w:rPr>
        <w:t>APPROVED</w:t>
      </w:r>
      <w:r>
        <w:rPr>
          <w:rFonts w:ascii="Calibri" w:hAnsi="Calibri" w:cs="Calibri"/>
          <w:sz w:val="21"/>
          <w:szCs w:val="21"/>
        </w:rPr>
        <w:t xml:space="preserve"> is reachable </w:t>
      </w:r>
      <w:r>
        <w:rPr>
          <w:rStyle w:val="Strong"/>
          <w:rFonts w:ascii="Calibri" w:hAnsi="Calibri" w:cs="Calibri"/>
          <w:sz w:val="21"/>
          <w:szCs w:val="21"/>
        </w:rPr>
        <w:t>only</w:t>
      </w:r>
      <w:r>
        <w:rPr>
          <w:rFonts w:ascii="Calibri" w:hAnsi="Calibri" w:cs="Calibri"/>
          <w:sz w:val="21"/>
          <w:szCs w:val="21"/>
        </w:rPr>
        <w:t xml:space="preserve"> from </w:t>
      </w:r>
      <w:r>
        <w:rPr>
          <w:rStyle w:val="HTMLCode"/>
        </w:rPr>
        <w:t>AWAITING_APPROVAL</w:t>
      </w:r>
      <w:r>
        <w:rPr>
          <w:rFonts w:ascii="Calibri" w:hAnsi="Calibri" w:cs="Calibri"/>
          <w:sz w:val="21"/>
          <w:szCs w:val="21"/>
        </w:rPr>
        <w:t xml:space="preserve">, and the only code that may perform that transition is the human approval gate. This is the answer to "how do you prove the AI cannot skip the human?": the proof is a table, a </w:t>
      </w:r>
      <w:r>
        <w:rPr>
          <w:rFonts w:ascii="Calibri" w:hAnsi="Calibri" w:cs="Calibri"/>
          <w:sz w:val="21"/>
          <w:szCs w:val="21"/>
        </w:rPr>
        <w:t>transition log, and the absence of any other caller.</w:t>
      </w:r>
    </w:p>
    <w:p w14:paraId="4C5BF02E" w14:textId="77777777" w:rsidR="004D0448" w:rsidRDefault="004D0448">
      <w:pPr>
        <w:pStyle w:val="NormalWeb"/>
        <w:rPr>
          <w:rFonts w:ascii="Calibri" w:hAnsi="Calibri" w:cs="Calibri"/>
          <w:sz w:val="21"/>
          <w:szCs w:val="21"/>
        </w:rPr>
      </w:pPr>
      <w:r>
        <w:rPr>
          <w:rFonts w:ascii="Calibri" w:hAnsi="Calibri" w:cs="Calibri"/>
          <w:sz w:val="21"/>
          <w:szCs w:val="21"/>
        </w:rPr>
        <w:t>Week 8 found and closed a gap here (</w:t>
      </w:r>
      <w:r>
        <w:rPr>
          <w:rStyle w:val="Strong"/>
          <w:rFonts w:ascii="Calibri" w:hAnsi="Calibri" w:cs="Calibri"/>
          <w:sz w:val="21"/>
          <w:szCs w:val="21"/>
        </w:rPr>
        <w:t>F-24</w:t>
      </w:r>
      <w:r>
        <w:rPr>
          <w:rFonts w:ascii="Calibri" w:hAnsi="Calibri" w:cs="Calibri"/>
          <w:sz w:val="21"/>
          <w:szCs w:val="21"/>
        </w:rPr>
        <w:t xml:space="preserve">): the approval gate recorded the decision but never moved the session, so the graph was correct and the system was not. The gate now finds the session by draft id and transitions it, with the approver's name in the reason, and the regression test </w:t>
      </w:r>
      <w:r>
        <w:rPr>
          <w:rStyle w:val="HTMLCode"/>
        </w:rPr>
        <w:t>test_approval_moves_the_session_to_approved</w:t>
      </w:r>
      <w:r>
        <w:rPr>
          <w:rFonts w:ascii="Calibri" w:hAnsi="Calibri" w:cs="Calibri"/>
          <w:sz w:val="21"/>
          <w:szCs w:val="21"/>
        </w:rPr>
        <w:t xml:space="preserve"> proves it.</w:t>
      </w:r>
    </w:p>
    <w:p w14:paraId="7E19F8BD" w14:textId="77777777" w:rsidR="004D0448" w:rsidRDefault="004D0448">
      <w:pPr>
        <w:pStyle w:val="Heading3"/>
        <w:rPr>
          <w:rFonts w:ascii="Calibri" w:eastAsia="Times New Roman" w:hAnsi="Calibri" w:cs="Calibri"/>
        </w:rPr>
      </w:pPr>
      <w:r>
        <w:rPr>
          <w:rFonts w:ascii="Calibri" w:eastAsia="Times New Roman" w:hAnsi="Calibri" w:cs="Calibri"/>
        </w:rPr>
        <w:t>7.2 Justified memory, partitioned by shop</w:t>
      </w:r>
    </w:p>
    <w:p w14:paraId="4568574E" w14:textId="77777777" w:rsidR="004D0448" w:rsidRDefault="004D0448">
      <w:pPr>
        <w:pStyle w:val="NormalWeb"/>
        <w:rPr>
          <w:rFonts w:ascii="Calibri" w:hAnsi="Calibri" w:cs="Calibri"/>
          <w:sz w:val="21"/>
          <w:szCs w:val="21"/>
        </w:rPr>
      </w:pPr>
      <w:r>
        <w:rPr>
          <w:rStyle w:val="HTMLCode"/>
        </w:rPr>
        <w:t>src/memory.py</w:t>
      </w:r>
      <w:r>
        <w:rPr>
          <w:rFonts w:ascii="Calibri" w:hAnsi="Calibri" w:cs="Calibri"/>
          <w:sz w:val="21"/>
          <w:szCs w:val="21"/>
        </w:rPr>
        <w:t xml:space="preserve"> stores a small number of </w:t>
      </w:r>
      <w:r>
        <w:rPr>
          <w:rStyle w:val="Strong"/>
          <w:rFonts w:ascii="Calibri" w:hAnsi="Calibri" w:cs="Calibri"/>
          <w:sz w:val="21"/>
          <w:szCs w:val="21"/>
        </w:rPr>
        <w:t>justified</w:t>
      </w:r>
      <w:r>
        <w:rPr>
          <w:rFonts w:ascii="Calibri" w:hAnsi="Calibri" w:cs="Calibri"/>
          <w:sz w:val="21"/>
          <w:szCs w:val="21"/>
        </w:rPr>
        <w:t xml:space="preserve"> memories: supplier </w:t>
      </w:r>
      <w:r>
        <w:rPr>
          <w:rFonts w:ascii="Calibri" w:hAnsi="Calibri" w:cs="Calibri"/>
          <w:sz w:val="21"/>
          <w:szCs w:val="21"/>
        </w:rPr>
        <w:t xml:space="preserve">preferences and owner feedback, never raw conversation transcripts. Every query is </w:t>
      </w:r>
      <w:r>
        <w:rPr>
          <w:rStyle w:val="HTMLCode"/>
        </w:rPr>
        <w:t>WHERE shop_id = ? AND target_key IN (...)</w:t>
      </w:r>
      <w:r>
        <w:rPr>
          <w:rFonts w:ascii="Calibri" w:hAnsi="Calibri" w:cs="Calibri"/>
          <w:sz w:val="21"/>
          <w:szCs w:val="21"/>
        </w:rPr>
        <w:t xml:space="preserve"> with a compound index, so one shop's records can never reach another shop's session (F-17). The owner can list and delete their own memories (</w:t>
      </w:r>
      <w:r>
        <w:rPr>
          <w:rStyle w:val="HTMLCode"/>
        </w:rPr>
        <w:t>delete_memory</w:t>
      </w:r>
      <w:r>
        <w:rPr>
          <w:rFonts w:ascii="Calibri" w:hAnsi="Calibri" w:cs="Calibri"/>
          <w:sz w:val="21"/>
          <w:szCs w:val="21"/>
        </w:rPr>
        <w:t xml:space="preserve">, </w:t>
      </w:r>
      <w:r>
        <w:rPr>
          <w:rStyle w:val="HTMLCode"/>
        </w:rPr>
        <w:t>clear_shop_memories</w:t>
      </w:r>
      <w:r>
        <w:rPr>
          <w:rFonts w:ascii="Calibri" w:hAnsi="Calibri" w:cs="Calibri"/>
          <w:sz w:val="21"/>
          <w:szCs w:val="21"/>
        </w:rPr>
        <w:t>), which is the erasure right in the data-protection plan.</w:t>
      </w:r>
    </w:p>
    <w:p w14:paraId="4EEA33DC" w14:textId="77777777" w:rsidR="004D0448" w:rsidRDefault="004D0448">
      <w:pPr>
        <w:pStyle w:val="NormalWeb"/>
        <w:rPr>
          <w:rFonts w:ascii="Calibri" w:hAnsi="Calibri" w:cs="Calibri"/>
          <w:sz w:val="21"/>
          <w:szCs w:val="21"/>
        </w:rPr>
      </w:pPr>
      <w:r>
        <w:rPr>
          <w:rFonts w:ascii="Calibri" w:hAnsi="Calibri" w:cs="Calibri"/>
          <w:sz w:val="21"/>
          <w:szCs w:val="21"/>
        </w:rPr>
        <w:t>Week 8 closed a second gap here (</w:t>
      </w:r>
      <w:r>
        <w:rPr>
          <w:rStyle w:val="Strong"/>
          <w:rFonts w:ascii="Calibri" w:hAnsi="Calibri" w:cs="Calibri"/>
          <w:sz w:val="21"/>
          <w:szCs w:val="21"/>
        </w:rPr>
        <w:t>F-25</w:t>
      </w:r>
      <w:r>
        <w:rPr>
          <w:rFonts w:ascii="Calibri" w:hAnsi="Calibri" w:cs="Calibri"/>
          <w:sz w:val="21"/>
          <w:szCs w:val="21"/>
        </w:rPr>
        <w:t xml:space="preserve">): the MCP server had been taking the </w:t>
      </w:r>
      <w:r>
        <w:rPr>
          <w:rStyle w:val="HTMLCode"/>
        </w:rPr>
        <w:t>shop_id</w:t>
      </w:r>
      <w:r>
        <w:rPr>
          <w:rFonts w:ascii="Calibri" w:hAnsi="Calibri" w:cs="Calibri"/>
          <w:sz w:val="21"/>
          <w:szCs w:val="21"/>
        </w:rPr>
        <w:t xml:space="preserve"> from the </w:t>
      </w:r>
      <w:r>
        <w:rPr>
          <w:rStyle w:val="Emphasis"/>
          <w:rFonts w:ascii="Calibri" w:hAnsi="Calibri" w:cs="Calibri"/>
          <w:sz w:val="21"/>
          <w:szCs w:val="21"/>
        </w:rPr>
        <w:t>model's</w:t>
      </w:r>
      <w:r>
        <w:rPr>
          <w:rFonts w:ascii="Calibri" w:hAnsi="Calibri" w:cs="Calibri"/>
          <w:sz w:val="21"/>
          <w:szCs w:val="21"/>
        </w:rPr>
        <w:t xml:space="preserve"> arguments, which handed the model the key to the </w:t>
      </w:r>
      <w:r>
        <w:rPr>
          <w:rFonts w:ascii="Calibri" w:hAnsi="Calibri" w:cs="Calibri"/>
          <w:sz w:val="21"/>
          <w:szCs w:val="21"/>
        </w:rPr>
        <w:t>partition it had just built. The server now owns its tenant, validates it at construction, and refuses a cross-shop request.</w:t>
      </w:r>
    </w:p>
    <w:p w14:paraId="09D467AD" w14:textId="77777777" w:rsidR="004D0448" w:rsidRDefault="004D0448">
      <w:pPr>
        <w:pStyle w:val="NormalWeb"/>
        <w:rPr>
          <w:rFonts w:ascii="Calibri" w:hAnsi="Calibri" w:cs="Calibri"/>
          <w:sz w:val="21"/>
          <w:szCs w:val="21"/>
        </w:rPr>
      </w:pPr>
      <w:r>
        <w:rPr>
          <w:rFonts w:ascii="Calibri" w:hAnsi="Calibri" w:cs="Calibri"/>
          <w:sz w:val="21"/>
          <w:szCs w:val="21"/>
        </w:rPr>
        <w:t xml:space="preserve">Two Week 6 implementations were built in parallel and merged afterwards, so persistent state lives in two SQLite files. </w:t>
      </w:r>
      <w:r>
        <w:rPr>
          <w:rStyle w:val="HTMLCode"/>
        </w:rPr>
        <w:t>data/state.sqlite3</w:t>
      </w:r>
      <w:r>
        <w:rPr>
          <w:rFonts w:ascii="Calibri" w:hAnsi="Calibri" w:cs="Calibri"/>
          <w:sz w:val="21"/>
          <w:szCs w:val="21"/>
        </w:rPr>
        <w:t xml:space="preserve"> (</w:t>
      </w:r>
      <w:r>
        <w:rPr>
          <w:rStyle w:val="HTMLCode"/>
        </w:rPr>
        <w:t>src/storage.py</w:t>
      </w:r>
      <w:r>
        <w:rPr>
          <w:rFonts w:ascii="Calibri" w:hAnsi="Calibri" w:cs="Calibri"/>
          <w:sz w:val="21"/>
          <w:szCs w:val="21"/>
        </w:rPr>
        <w:t xml:space="preserve">) holds the drafts, audit events and sessions, every row scoped by </w:t>
      </w:r>
      <w:r>
        <w:rPr>
          <w:rStyle w:val="HTMLCode"/>
        </w:rPr>
        <w:t>tenant_id</w:t>
      </w:r>
      <w:r>
        <w:rPr>
          <w:rFonts w:ascii="Calibri" w:hAnsi="Calibri" w:cs="Calibri"/>
          <w:sz w:val="21"/>
          <w:szCs w:val="21"/>
        </w:rPr>
        <w:t xml:space="preserve"> and </w:t>
      </w:r>
      <w:r>
        <w:rPr>
          <w:rStyle w:val="HTMLCode"/>
        </w:rPr>
        <w:t>user_id</w:t>
      </w:r>
      <w:r>
        <w:rPr>
          <w:rFonts w:ascii="Calibri" w:hAnsi="Calibri" w:cs="Calibri"/>
          <w:sz w:val="21"/>
          <w:szCs w:val="21"/>
        </w:rPr>
        <w:t xml:space="preserve">, which the registry injects from trusted context (the model cannot choose its shop). </w:t>
      </w:r>
      <w:r>
        <w:rPr>
          <w:rStyle w:val="HTMLCode"/>
        </w:rPr>
        <w:t>data/procurement.db</w:t>
      </w:r>
      <w:r>
        <w:rPr>
          <w:rFonts w:ascii="Calibri" w:hAnsi="Calibri" w:cs="Calibri"/>
          <w:sz w:val="21"/>
          <w:szCs w:val="21"/>
        </w:rPr>
        <w:t xml:space="preserve"> (</w:t>
      </w:r>
      <w:r>
        <w:rPr>
          <w:rStyle w:val="HTMLCode"/>
        </w:rPr>
        <w:t>src/state.py</w:t>
      </w:r>
      <w:r>
        <w:rPr>
          <w:rFonts w:ascii="Calibri" w:hAnsi="Calibri" w:cs="Calibri"/>
          <w:sz w:val="21"/>
          <w:szCs w:val="21"/>
        </w:rPr>
        <w:t xml:space="preserve">, </w:t>
      </w:r>
      <w:r>
        <w:rPr>
          <w:rStyle w:val="HTMLCode"/>
        </w:rPr>
        <w:t>src/memory.py</w:t>
      </w:r>
      <w:r>
        <w:rPr>
          <w:rFonts w:ascii="Calibri" w:hAnsi="Calibri" w:cs="Calibri"/>
          <w:sz w:val="21"/>
          <w:szCs w:val="21"/>
        </w:rPr>
        <w:t xml:space="preserve">) holds the workflow sessions and the shop memories. The merge itself caused the most serious late defect, </w:t>
      </w:r>
      <w:r>
        <w:rPr>
          <w:rStyle w:val="Strong"/>
          <w:rFonts w:ascii="Calibri" w:hAnsi="Calibri" w:cs="Calibri"/>
          <w:sz w:val="21"/>
          <w:szCs w:val="21"/>
        </w:rPr>
        <w:t>F-26</w:t>
      </w:r>
      <w:r>
        <w:rPr>
          <w:rFonts w:ascii="Calibri" w:hAnsi="Calibri" w:cs="Calibri"/>
          <w:sz w:val="21"/>
          <w:szCs w:val="21"/>
        </w:rPr>
        <w:t>: the tool saved drafts to SQLite while the approval gate still read JSON files, so no draft ever reached the human. One draft store now serves both sides (§8.5). Merging the two files into one database is listed as future work.</w:t>
      </w:r>
    </w:p>
    <w:p w14:paraId="349A08C7" w14:textId="77777777" w:rsidR="004D0448" w:rsidRDefault="004D0448">
      <w:pPr>
        <w:pStyle w:val="Heading3"/>
        <w:rPr>
          <w:rFonts w:ascii="Calibri" w:eastAsia="Times New Roman" w:hAnsi="Calibri" w:cs="Calibri"/>
        </w:rPr>
      </w:pPr>
      <w:r>
        <w:rPr>
          <w:rFonts w:ascii="Calibri" w:eastAsia="Times New Roman" w:hAnsi="Calibri" w:cs="Calibri"/>
        </w:rPr>
        <w:t>7.3 The MCP interface</w:t>
      </w:r>
    </w:p>
    <w:p w14:paraId="144F8539" w14:textId="77777777" w:rsidR="004D0448" w:rsidRDefault="004D0448">
      <w:pPr>
        <w:pStyle w:val="NormalWeb"/>
        <w:rPr>
          <w:rFonts w:ascii="Calibri" w:hAnsi="Calibri" w:cs="Calibri"/>
          <w:sz w:val="21"/>
          <w:szCs w:val="21"/>
        </w:rPr>
      </w:pPr>
      <w:r>
        <w:rPr>
          <w:rStyle w:val="HTMLCode"/>
        </w:rPr>
        <w:t>src/mcp_interface.py</w:t>
      </w:r>
      <w:r>
        <w:rPr>
          <w:rFonts w:ascii="Calibri" w:hAnsi="Calibri" w:cs="Calibri"/>
          <w:sz w:val="21"/>
          <w:szCs w:val="21"/>
        </w:rPr>
        <w:t xml:space="preserve"> implements the Model Context Protocol as a JSON-RPC 2.0 server: </w:t>
      </w:r>
      <w:r>
        <w:rPr>
          <w:rStyle w:val="HTMLCode"/>
        </w:rPr>
        <w:t>initialize</w:t>
      </w:r>
      <w:r>
        <w:rPr>
          <w:rFonts w:ascii="Calibri" w:hAnsi="Calibri" w:cs="Calibri"/>
          <w:sz w:val="21"/>
          <w:szCs w:val="21"/>
        </w:rPr>
        <w:t xml:space="preserve">, </w:t>
      </w:r>
      <w:r>
        <w:rPr>
          <w:rStyle w:val="HTMLCode"/>
        </w:rPr>
        <w:t>tools/list</w:t>
      </w:r>
      <w:r>
        <w:rPr>
          <w:rFonts w:ascii="Calibri" w:hAnsi="Calibri" w:cs="Calibri"/>
          <w:sz w:val="21"/>
          <w:szCs w:val="21"/>
        </w:rPr>
        <w:t xml:space="preserve">, </w:t>
      </w:r>
      <w:r>
        <w:rPr>
          <w:rStyle w:val="HTMLCode"/>
        </w:rPr>
        <w:t>tools/call</w:t>
      </w:r>
      <w:r>
        <w:rPr>
          <w:rFonts w:ascii="Calibri" w:hAnsi="Calibri" w:cs="Calibri"/>
          <w:sz w:val="21"/>
          <w:szCs w:val="21"/>
        </w:rPr>
        <w:t xml:space="preserve">, </w:t>
      </w:r>
      <w:r>
        <w:rPr>
          <w:rStyle w:val="HTMLCode"/>
        </w:rPr>
        <w:t>resources/list</w:t>
      </w:r>
      <w:r>
        <w:rPr>
          <w:rFonts w:ascii="Calibri" w:hAnsi="Calibri" w:cs="Calibri"/>
          <w:sz w:val="21"/>
          <w:szCs w:val="21"/>
        </w:rPr>
        <w:t xml:space="preserve"> and </w:t>
      </w:r>
      <w:r>
        <w:rPr>
          <w:rStyle w:val="HTMLCode"/>
        </w:rPr>
        <w:t>resources/read</w:t>
      </w:r>
      <w:r>
        <w:rPr>
          <w:rFonts w:ascii="Calibri" w:hAnsi="Calibri" w:cs="Calibri"/>
          <w:sz w:val="21"/>
          <w:szCs w:val="21"/>
        </w:rPr>
        <w:t>, with three permission levels (</w:t>
      </w:r>
      <w:r>
        <w:rPr>
          <w:rStyle w:val="HTMLCode"/>
        </w:rPr>
        <w:t>read_only</w:t>
      </w:r>
      <w:r>
        <w:rPr>
          <w:rFonts w:ascii="Calibri" w:hAnsi="Calibri" w:cs="Calibri"/>
          <w:sz w:val="21"/>
          <w:szCs w:val="21"/>
        </w:rPr>
        <w:t xml:space="preserve">, </w:t>
      </w:r>
      <w:r>
        <w:rPr>
          <w:rStyle w:val="HTMLCode"/>
        </w:rPr>
        <w:t>draft_write</w:t>
      </w:r>
      <w:r>
        <w:rPr>
          <w:rFonts w:ascii="Calibri" w:hAnsi="Calibri" w:cs="Calibri"/>
          <w:sz w:val="21"/>
          <w:szCs w:val="21"/>
        </w:rPr>
        <w:t xml:space="preserve">, </w:t>
      </w:r>
      <w:r>
        <w:rPr>
          <w:rStyle w:val="HTMLCode"/>
        </w:rPr>
        <w:t>admin_approval</w:t>
      </w:r>
      <w:r>
        <w:rPr>
          <w:rFonts w:ascii="Calibri" w:hAnsi="Calibri" w:cs="Calibri"/>
          <w:sz w:val="21"/>
          <w:szCs w:val="21"/>
        </w:rPr>
        <w:t xml:space="preserve">). </w:t>
      </w:r>
      <w:r>
        <w:rPr>
          <w:rStyle w:val="HTMLCode"/>
        </w:rPr>
        <w:t>admin_approval</w:t>
      </w:r>
      <w:r>
        <w:rPr>
          <w:rFonts w:ascii="Calibri" w:hAnsi="Calibri" w:cs="Calibri"/>
          <w:sz w:val="21"/>
          <w:szCs w:val="21"/>
        </w:rPr>
        <w:t xml:space="preserve"> is explicitly refused to the model.</w:t>
      </w:r>
    </w:p>
    <w:p w14:paraId="49B6A7C2" w14:textId="77777777" w:rsidR="004D0448" w:rsidRDefault="004D0448">
      <w:pPr>
        <w:pStyle w:val="NormalWeb"/>
        <w:rPr>
          <w:rFonts w:ascii="Calibri" w:hAnsi="Calibri" w:cs="Calibri"/>
          <w:sz w:val="21"/>
          <w:szCs w:val="21"/>
        </w:rPr>
      </w:pPr>
      <w:r>
        <w:rPr>
          <w:rFonts w:ascii="Calibri" w:hAnsi="Calibri" w:cs="Calibri"/>
          <w:sz w:val="21"/>
          <w:szCs w:val="21"/>
        </w:rPr>
        <w:t xml:space="preserve">The Week 6 unit tests verified the handshake and the tool list but never executed a call, so a broken </w:t>
      </w:r>
      <w:r>
        <w:rPr>
          <w:rStyle w:val="HTMLCode"/>
        </w:rPr>
        <w:t>tools/call</w:t>
      </w:r>
      <w:r>
        <w:rPr>
          <w:rFonts w:ascii="Calibri" w:hAnsi="Calibri" w:cs="Calibri"/>
          <w:sz w:val="21"/>
          <w:szCs w:val="21"/>
        </w:rPr>
        <w:t xml:space="preserve"> passed (</w:t>
      </w:r>
      <w:r>
        <w:rPr>
          <w:rStyle w:val="Strong"/>
          <w:rFonts w:ascii="Calibri" w:hAnsi="Calibri" w:cs="Calibri"/>
          <w:sz w:val="21"/>
          <w:szCs w:val="21"/>
        </w:rPr>
        <w:t>F-23</w:t>
      </w:r>
      <w:r>
        <w:rPr>
          <w:rFonts w:ascii="Calibri" w:hAnsi="Calibri" w:cs="Calibri"/>
          <w:sz w:val="21"/>
          <w:szCs w:val="21"/>
        </w:rPr>
        <w:t xml:space="preserve">). Week 8 fixed the call and added a test that actually runs </w:t>
      </w:r>
      <w:r>
        <w:rPr>
          <w:rStyle w:val="HTMLCode"/>
        </w:rPr>
        <w:t>get_low_stock</w:t>
      </w:r>
      <w:r>
        <w:rPr>
          <w:rFonts w:ascii="Calibri" w:hAnsi="Calibri" w:cs="Calibri"/>
          <w:sz w:val="21"/>
          <w:szCs w:val="21"/>
        </w:rPr>
        <w:t xml:space="preserve"> through the server.</w:t>
      </w:r>
    </w:p>
    <w:p w14:paraId="7F4EA553" w14:textId="77777777" w:rsidR="004D0448" w:rsidRDefault="004D0448">
      <w:pPr>
        <w:pStyle w:val="Heading3"/>
        <w:rPr>
          <w:rFonts w:ascii="Calibri" w:eastAsia="Times New Roman" w:hAnsi="Calibri" w:cs="Calibri"/>
        </w:rPr>
      </w:pPr>
      <w:r>
        <w:rPr>
          <w:rFonts w:ascii="Calibri" w:eastAsia="Times New Roman" w:hAnsi="Calibri" w:cs="Calibri"/>
        </w:rPr>
        <w:t>7.4 Data protection</w:t>
      </w:r>
    </w:p>
    <w:p w14:paraId="072957EB" w14:textId="77777777" w:rsidR="004D0448" w:rsidRDefault="004D0448">
      <w:pPr>
        <w:pStyle w:val="NormalWeb"/>
        <w:rPr>
          <w:rFonts w:ascii="Calibri" w:hAnsi="Calibri" w:cs="Calibri"/>
          <w:sz w:val="21"/>
          <w:szCs w:val="21"/>
        </w:rPr>
      </w:pPr>
      <w:r>
        <w:rPr>
          <w:rFonts w:ascii="Calibri" w:hAnsi="Calibri" w:cs="Calibri"/>
          <w:sz w:val="21"/>
          <w:szCs w:val="21"/>
        </w:rPr>
        <w:t xml:space="preserve">One trusted user per shop (decision-001, §2.2); the separation that matters is between </w:t>
      </w:r>
      <w:r>
        <w:rPr>
          <w:rFonts w:ascii="Calibri" w:hAnsi="Calibri" w:cs="Calibri"/>
          <w:sz w:val="21"/>
          <w:szCs w:val="21"/>
        </w:rPr>
        <w:t>shops, enforced in code by the allow-list, the shop partition keys, the tenant bound to the MCP server, and the fact that no tool can spend money. There is no login, so access control is the machine's access control (a stated limitation).</w:t>
      </w:r>
    </w:p>
    <w:p w14:paraId="581E8219"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00ADF003">
          <v:rect id="_x0000_i1032" style="width:0;height:1.5pt" o:hralign="center" o:hrstd="t" o:hr="t" fillcolor="#a0a0a0" stroked="f"/>
        </w:pict>
      </w:r>
    </w:p>
    <w:p w14:paraId="2571EDF9" w14:textId="77777777" w:rsidR="004D0448" w:rsidRDefault="004D0448">
      <w:pPr>
        <w:pStyle w:val="Heading2"/>
        <w:rPr>
          <w:rFonts w:ascii="Calibri" w:eastAsia="Times New Roman" w:hAnsi="Calibri" w:cs="Calibri"/>
        </w:rPr>
      </w:pPr>
      <w:r>
        <w:rPr>
          <w:rFonts w:ascii="Calibri" w:eastAsia="Times New Roman" w:hAnsi="Calibri" w:cs="Calibri"/>
        </w:rPr>
        <w:t>8. Evaluation, Observability and Guardrails (Week 7 and Week 8)</w:t>
      </w:r>
    </w:p>
    <w:p w14:paraId="1EC32AB9" w14:textId="77777777" w:rsidR="004D0448" w:rsidRDefault="004D0448">
      <w:pPr>
        <w:pStyle w:val="Heading3"/>
        <w:rPr>
          <w:rFonts w:ascii="Calibri" w:eastAsia="Times New Roman" w:hAnsi="Calibri" w:cs="Calibri"/>
        </w:rPr>
      </w:pPr>
      <w:r>
        <w:rPr>
          <w:rFonts w:ascii="Calibri" w:eastAsia="Times New Roman" w:hAnsi="Calibri" w:cs="Calibri"/>
        </w:rPr>
        <w:t>8.1 The evaluation suites</w:t>
      </w:r>
    </w:p>
    <w:tbl>
      <w:tblPr>
        <w:tblW w:w="5000" w:type="pct"/>
        <w:tblCellMar>
          <w:top w:w="15" w:type="dxa"/>
          <w:left w:w="15" w:type="dxa"/>
          <w:bottom w:w="15" w:type="dxa"/>
          <w:right w:w="15" w:type="dxa"/>
        </w:tblCellMar>
        <w:tblLook w:val="04A0" w:firstRow="1" w:lastRow="0" w:firstColumn="1" w:lastColumn="0" w:noHBand="0" w:noVBand="1"/>
      </w:tblPr>
      <w:tblGrid>
        <w:gridCol w:w="3712"/>
        <w:gridCol w:w="3418"/>
        <w:gridCol w:w="2492"/>
      </w:tblGrid>
      <w:tr w:rsidR="00000000" w14:paraId="7F3DE2B6"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404AB6B3"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Suite</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D4FD36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What it measures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4A6E2994"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Result</w:t>
            </w:r>
          </w:p>
        </w:tc>
      </w:tr>
      <w:tr w:rsidR="00000000" w14:paraId="46929D5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42F590E" w14:textId="77777777" w:rsidR="004D0448" w:rsidRDefault="004D0448">
            <w:pPr>
              <w:spacing w:before="120" w:after="120"/>
              <w:rPr>
                <w:rFonts w:ascii="Calibri" w:eastAsia="Times New Roman" w:hAnsi="Calibri" w:cs="Calibri"/>
                <w:sz w:val="17"/>
                <w:szCs w:val="17"/>
              </w:rPr>
            </w:pPr>
            <w:r>
              <w:rPr>
                <w:rStyle w:val="HTMLCode"/>
              </w:rPr>
              <w:t>tests/test_week2_cases.py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778282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prompt behaviour, 10 cases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7A9579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9/10 on v1.2.0 (live)</w:t>
            </w:r>
          </w:p>
        </w:tc>
      </w:tr>
      <w:tr w:rsidR="00000000" w14:paraId="20C5687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1A9F543" w14:textId="77777777" w:rsidR="004D0448" w:rsidRDefault="004D0448">
            <w:pPr>
              <w:spacing w:before="120" w:after="120"/>
              <w:rPr>
                <w:rFonts w:ascii="Calibri" w:eastAsia="Times New Roman" w:hAnsi="Calibri" w:cs="Calibri"/>
                <w:sz w:val="17"/>
                <w:szCs w:val="17"/>
              </w:rPr>
            </w:pPr>
            <w:r>
              <w:rPr>
                <w:rStyle w:val="HTMLCode"/>
              </w:rPr>
              <w:t>tests/test_week3_rag.py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032ADB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retrieval quality and grounded answers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33FC71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hit@3 10/10, MRR 0.88; answers 15/15 (live)</w:t>
            </w:r>
          </w:p>
        </w:tc>
      </w:tr>
      <w:tr w:rsidR="00000000" w14:paraId="68ACE64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447B89" w14:textId="77777777" w:rsidR="004D0448" w:rsidRDefault="004D0448">
            <w:pPr>
              <w:spacing w:before="120" w:after="120"/>
              <w:rPr>
                <w:rFonts w:ascii="Calibri" w:eastAsia="Times New Roman" w:hAnsi="Calibri" w:cs="Calibri"/>
                <w:sz w:val="17"/>
                <w:szCs w:val="17"/>
              </w:rPr>
            </w:pPr>
            <w:r>
              <w:rPr>
                <w:rStyle w:val="HTMLCode"/>
              </w:rPr>
              <w:t>tests/test_week4_tools.py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E44115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tool contracts, permissions, failure modes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45AC10D"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22/22</w:t>
            </w:r>
            <w:r>
              <w:rPr>
                <w:rFonts w:ascii="Calibri" w:eastAsia="Times New Roman" w:hAnsi="Calibri" w:cs="Calibri"/>
                <w:sz w:val="17"/>
                <w:szCs w:val="17"/>
              </w:rPr>
              <w:t xml:space="preserve"> offline, 6/6 live</w:t>
            </w:r>
          </w:p>
        </w:tc>
      </w:tr>
      <w:tr w:rsidR="00000000" w14:paraId="7DD2E90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0A90AD" w14:textId="77777777" w:rsidR="004D0448" w:rsidRDefault="004D0448">
            <w:pPr>
              <w:spacing w:before="120" w:after="120"/>
              <w:rPr>
                <w:rFonts w:ascii="Calibri" w:eastAsia="Times New Roman" w:hAnsi="Calibri" w:cs="Calibri"/>
                <w:sz w:val="17"/>
                <w:szCs w:val="17"/>
              </w:rPr>
            </w:pPr>
            <w:r>
              <w:rPr>
                <w:rStyle w:val="HTMLCode"/>
              </w:rPr>
              <w:t>tests/test_week5_agent.py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5D0BB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bounded agent, post-conditions, hand-offs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898827E"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17/17</w:t>
            </w:r>
            <w:r>
              <w:rPr>
                <w:rFonts w:ascii="Calibri" w:eastAsia="Times New Roman" w:hAnsi="Calibri" w:cs="Calibri"/>
                <w:sz w:val="17"/>
                <w:szCs w:val="17"/>
              </w:rPr>
              <w:t xml:space="preserve"> offline, 4 live traces</w:t>
            </w:r>
          </w:p>
        </w:tc>
      </w:tr>
      <w:tr w:rsidR="00000000" w14:paraId="77807CA9"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F426F70" w14:textId="77777777" w:rsidR="004D0448" w:rsidRDefault="004D0448">
            <w:pPr>
              <w:spacing w:before="120" w:after="120"/>
              <w:rPr>
                <w:rFonts w:ascii="Calibri" w:eastAsia="Times New Roman" w:hAnsi="Calibri" w:cs="Calibri"/>
                <w:sz w:val="17"/>
                <w:szCs w:val="17"/>
              </w:rPr>
            </w:pPr>
            <w:r>
              <w:rPr>
                <w:rStyle w:val="HTMLCode"/>
              </w:rPr>
              <w:t>tests/test_mvp_tools.py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2B9D0A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MVP console behaviours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D86CD58"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7/7</w:t>
            </w:r>
            <w:r>
              <w:rPr>
                <w:rFonts w:ascii="Calibri" w:eastAsia="Times New Roman" w:hAnsi="Calibri" w:cs="Calibri"/>
                <w:sz w:val="17"/>
                <w:szCs w:val="17"/>
              </w:rPr>
              <w:t xml:space="preserve"> offline, 6/6 live</w:t>
            </w:r>
          </w:p>
        </w:tc>
      </w:tr>
      <w:tr w:rsidR="00000000" w14:paraId="6EBB666F"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73B5B7B" w14:textId="77777777" w:rsidR="004D0448" w:rsidRDefault="004D0448">
            <w:pPr>
              <w:spacing w:before="120" w:after="120"/>
              <w:rPr>
                <w:rFonts w:ascii="Calibri" w:eastAsia="Times New Roman" w:hAnsi="Calibri" w:cs="Calibri"/>
                <w:sz w:val="17"/>
                <w:szCs w:val="17"/>
              </w:rPr>
            </w:pPr>
            <w:r>
              <w:rPr>
                <w:rStyle w:val="HTMLCode"/>
              </w:rPr>
              <w:t>tests/test_week6_state_memory.py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B31295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FSM, memory isolation, erasure, MCP</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80CD105"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9/9</w:t>
            </w:r>
          </w:p>
        </w:tc>
      </w:tr>
      <w:tr w:rsidR="00000000" w14:paraId="41711530"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655A451" w14:textId="77777777" w:rsidR="004D0448" w:rsidRDefault="004D0448">
            <w:pPr>
              <w:spacing w:before="120" w:after="120"/>
              <w:rPr>
                <w:rFonts w:ascii="Calibri" w:eastAsia="Times New Roman" w:hAnsi="Calibri" w:cs="Calibri"/>
                <w:sz w:val="17"/>
                <w:szCs w:val="17"/>
              </w:rPr>
            </w:pPr>
            <w:r>
              <w:rPr>
                <w:rStyle w:val="HTMLCode"/>
              </w:rPr>
              <w:t>tests/test_week7_evaluations.py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E8D71C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31 scenarios in six categories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35365B1"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31/31</w:t>
            </w:r>
          </w:p>
        </w:tc>
      </w:tr>
      <w:tr w:rsidR="00000000" w14:paraId="07F6372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A469CC5" w14:textId="77777777" w:rsidR="004D0448" w:rsidRDefault="004D0448">
            <w:pPr>
              <w:spacing w:before="120" w:after="120"/>
              <w:rPr>
                <w:rFonts w:ascii="Calibri" w:eastAsia="Times New Roman" w:hAnsi="Calibri" w:cs="Calibri"/>
                <w:sz w:val="17"/>
                <w:szCs w:val="17"/>
              </w:rPr>
            </w:pPr>
            <w:r>
              <w:rPr>
                <w:rStyle w:val="HTMLCode"/>
              </w:rPr>
              <w:t>tests/test_week8_release_checks.py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1F8EC3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release regressions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58B9C40"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19/19</w:t>
            </w:r>
          </w:p>
        </w:tc>
      </w:tr>
      <w:tr w:rsidR="00000000" w14:paraId="0247641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BAF201A" w14:textId="77777777" w:rsidR="004D0448" w:rsidRDefault="004D0448">
            <w:pPr>
              <w:spacing w:before="120" w:after="120"/>
              <w:rPr>
                <w:rFonts w:ascii="Calibri" w:eastAsia="Times New Roman" w:hAnsi="Calibri" w:cs="Calibri"/>
                <w:sz w:val="17"/>
                <w:szCs w:val="17"/>
              </w:rPr>
            </w:pPr>
            <w:r>
              <w:rPr>
                <w:rStyle w:val="HTMLCode"/>
              </w:rPr>
              <w:t>tests/test_week6_storage.py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6F30C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scoped SQLite storage, cross-shop isolation, protected context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CAE3581"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9/9</w:t>
            </w:r>
          </w:p>
        </w:tc>
      </w:tr>
      <w:tr w:rsidR="00000000" w14:paraId="6B27A2E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7D7921D" w14:textId="77777777" w:rsidR="004D0448" w:rsidRDefault="004D0448">
            <w:pPr>
              <w:spacing w:before="120" w:after="120"/>
              <w:rPr>
                <w:rFonts w:ascii="Calibri" w:eastAsia="Times New Roman" w:hAnsi="Calibri" w:cs="Calibri"/>
                <w:sz w:val="17"/>
                <w:szCs w:val="17"/>
              </w:rPr>
            </w:pPr>
            <w:r>
              <w:rPr>
                <w:rStyle w:val="HTMLCode"/>
              </w:rPr>
              <w:t>tests/test_ui_home.py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40D082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the web UI home screen (headless Streamlit </w:t>
            </w:r>
            <w:r>
              <w:rPr>
                <w:rStyle w:val="HTMLCode"/>
              </w:rPr>
              <w:t>AppTest</w:t>
            </w:r>
            <w:r>
              <w:rPr>
                <w:rFonts w:ascii="Calibri" w:eastAsia="Times New Roman" w:hAnsi="Calibri" w:cs="Calibr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2FE91AF"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5/5</w:t>
            </w:r>
          </w:p>
        </w:tc>
      </w:tr>
    </w:tbl>
    <w:p w14:paraId="6AA0E722" w14:textId="77777777" w:rsidR="004D0448" w:rsidRDefault="004D0448">
      <w:pPr>
        <w:pStyle w:val="NormalWeb"/>
        <w:rPr>
          <w:rFonts w:ascii="Calibri" w:hAnsi="Calibri" w:cs="Calibri"/>
          <w:sz w:val="21"/>
          <w:szCs w:val="21"/>
        </w:rPr>
      </w:pPr>
      <w:r>
        <w:rPr>
          <w:rStyle w:val="Strong"/>
          <w:rFonts w:ascii="Calibri" w:hAnsi="Calibri" w:cs="Calibri"/>
          <w:sz w:val="21"/>
          <w:szCs w:val="21"/>
        </w:rPr>
        <w:t>Total offline: 119 of 119</w:t>
      </w:r>
      <w:r>
        <w:rPr>
          <w:rFonts w:ascii="Calibri" w:hAnsi="Calibri" w:cs="Calibri"/>
          <w:sz w:val="21"/>
          <w:szCs w:val="21"/>
        </w:rPr>
        <w:t xml:space="preserve"> (re-run on 23 October 2026 after the F-26 fix; output in </w:t>
      </w:r>
      <w:r>
        <w:rPr>
          <w:rStyle w:val="HTMLCode"/>
        </w:rPr>
        <w:t>evidence/final/f26_regression_offline_2026-10-23.txt</w:t>
      </w:r>
      <w:r>
        <w:rPr>
          <w:rFonts w:ascii="Calibri" w:hAnsi="Calibri" w:cs="Calibri"/>
          <w:sz w:val="21"/>
          <w:szCs w:val="21"/>
        </w:rPr>
        <w:t>). Every suite is model-free, so the release is verifiable without quota.</w:t>
      </w:r>
    </w:p>
    <w:p w14:paraId="39CFE92E" w14:textId="77777777" w:rsidR="004D0448" w:rsidRDefault="004D0448">
      <w:pPr>
        <w:pStyle w:val="Heading3"/>
        <w:rPr>
          <w:rFonts w:ascii="Calibri" w:eastAsia="Times New Roman" w:hAnsi="Calibri" w:cs="Calibri"/>
        </w:rPr>
      </w:pPr>
      <w:r>
        <w:rPr>
          <w:rFonts w:ascii="Calibri" w:eastAsia="Times New Roman" w:hAnsi="Calibri" w:cs="Calibri"/>
        </w:rPr>
        <w:t>8.2 The 31-scenario Week 7 suite</w:t>
      </w:r>
    </w:p>
    <w:p w14:paraId="78315DC7" w14:textId="77777777" w:rsidR="004D0448" w:rsidRDefault="004D0448">
      <w:pPr>
        <w:pStyle w:val="NormalWeb"/>
        <w:rPr>
          <w:rFonts w:ascii="Calibri" w:hAnsi="Calibri" w:cs="Calibri"/>
          <w:sz w:val="21"/>
          <w:szCs w:val="21"/>
        </w:rPr>
      </w:pPr>
      <w:r>
        <w:rPr>
          <w:rFonts w:ascii="Calibri" w:hAnsi="Calibri" w:cs="Calibri"/>
          <w:sz w:val="21"/>
          <w:szCs w:val="21"/>
        </w:rPr>
        <w:t xml:space="preserve">Six categories: normal (5), edge (6), corrupted data (5), adversarial (5), tool or infrastructure failure (5) and unauthorised action (5). What each category probes is in Appendix J; the scenario list is </w:t>
      </w:r>
      <w:r>
        <w:rPr>
          <w:rStyle w:val="HTMLCode"/>
        </w:rPr>
        <w:t>docs/evaluation/week7-evaluation-dataset.md</w:t>
      </w:r>
      <w:r>
        <w:rPr>
          <w:rFonts w:ascii="Calibri" w:hAnsi="Calibri" w:cs="Calibri"/>
          <w:sz w:val="21"/>
          <w:szCs w:val="21"/>
        </w:rPr>
        <w:t>.</w:t>
      </w:r>
    </w:p>
    <w:p w14:paraId="18E793DB" w14:textId="77777777" w:rsidR="004D0448" w:rsidRDefault="004D0448">
      <w:pPr>
        <w:pStyle w:val="Heading3"/>
        <w:rPr>
          <w:rFonts w:ascii="Calibri" w:eastAsia="Times New Roman" w:hAnsi="Calibri" w:cs="Calibri"/>
        </w:rPr>
      </w:pPr>
      <w:r>
        <w:rPr>
          <w:rFonts w:ascii="Calibri" w:eastAsia="Times New Roman" w:hAnsi="Calibri" w:cs="Calibri"/>
        </w:rPr>
        <w:t>8.3 Observability</w:t>
      </w:r>
    </w:p>
    <w:p w14:paraId="071FF614" w14:textId="77777777" w:rsidR="004D0448" w:rsidRDefault="004D0448">
      <w:pPr>
        <w:pStyle w:val="NormalWeb"/>
        <w:rPr>
          <w:rFonts w:ascii="Calibri" w:hAnsi="Calibri" w:cs="Calibri"/>
          <w:sz w:val="21"/>
          <w:szCs w:val="21"/>
        </w:rPr>
      </w:pPr>
      <w:r>
        <w:rPr>
          <w:rFonts w:ascii="Calibri" w:hAnsi="Calibri" w:cs="Calibri"/>
          <w:sz w:val="21"/>
          <w:szCs w:val="21"/>
        </w:rPr>
        <w:t>Four trace streams, all written by code, not by the model:</w:t>
      </w:r>
    </w:p>
    <w:p w14:paraId="7030159C" w14:textId="77777777" w:rsidR="004D0448" w:rsidRDefault="004D0448">
      <w:pPr>
        <w:numPr>
          <w:ilvl w:val="0"/>
          <w:numId w:val="6"/>
        </w:numPr>
        <w:spacing w:after="100"/>
        <w:rPr>
          <w:rFonts w:ascii="Calibri" w:eastAsia="Times New Roman" w:hAnsi="Calibri" w:cs="Calibri"/>
          <w:sz w:val="21"/>
          <w:szCs w:val="21"/>
        </w:rPr>
      </w:pPr>
      <w:r>
        <w:rPr>
          <w:rStyle w:val="HTMLCode"/>
        </w:rPr>
        <w:t>evidence/traces/llm_calls.jsonl</w:t>
      </w:r>
      <w:r>
        <w:rPr>
          <w:rFonts w:ascii="Calibri" w:eastAsia="Times New Roman" w:hAnsi="Calibri" w:cs="Calibri"/>
          <w:sz w:val="21"/>
          <w:szCs w:val="21"/>
        </w:rPr>
        <w:t xml:space="preserve"> — every model call: model, round, latency, outcome.</w:t>
      </w:r>
    </w:p>
    <w:p w14:paraId="7FB9F249" w14:textId="77777777" w:rsidR="004D0448" w:rsidRDefault="004D0448">
      <w:pPr>
        <w:numPr>
          <w:ilvl w:val="0"/>
          <w:numId w:val="6"/>
        </w:numPr>
        <w:spacing w:after="100"/>
        <w:rPr>
          <w:rFonts w:ascii="Calibri" w:eastAsia="Times New Roman" w:hAnsi="Calibri" w:cs="Calibri"/>
          <w:sz w:val="21"/>
          <w:szCs w:val="21"/>
        </w:rPr>
      </w:pPr>
      <w:r>
        <w:rPr>
          <w:rStyle w:val="HTMLCode"/>
        </w:rPr>
        <w:t>evidence/week4/tool_traces.jsonl</w:t>
      </w:r>
      <w:r>
        <w:rPr>
          <w:rFonts w:ascii="Calibri" w:eastAsia="Times New Roman" w:hAnsi="Calibri" w:cs="Calibri"/>
          <w:sz w:val="21"/>
          <w:szCs w:val="21"/>
        </w:rPr>
        <w:t xml:space="preserve"> — every tool call: run id, args, status, latency, result.</w:t>
      </w:r>
    </w:p>
    <w:p w14:paraId="1B90DB06" w14:textId="77777777" w:rsidR="004D0448" w:rsidRDefault="004D0448">
      <w:pPr>
        <w:numPr>
          <w:ilvl w:val="0"/>
          <w:numId w:val="6"/>
        </w:numPr>
        <w:spacing w:after="100"/>
        <w:rPr>
          <w:rFonts w:ascii="Calibri" w:eastAsia="Times New Roman" w:hAnsi="Calibri" w:cs="Calibri"/>
          <w:sz w:val="21"/>
          <w:szCs w:val="21"/>
        </w:rPr>
      </w:pPr>
      <w:r>
        <w:rPr>
          <w:rStyle w:val="HTMLCode"/>
        </w:rPr>
        <w:t>evidence/week5/trace_T*.md</w:t>
      </w:r>
      <w:r>
        <w:rPr>
          <w:rFonts w:ascii="Calibri" w:eastAsia="Times New Roman" w:hAnsi="Calibri" w:cs="Calibri"/>
          <w:sz w:val="21"/>
          <w:szCs w:val="21"/>
        </w:rPr>
        <w:t xml:space="preserve"> — human-readable agent traces (Sense → Plan → Act → Observe → Stop).</w:t>
      </w:r>
    </w:p>
    <w:p w14:paraId="1F2F3C70" w14:textId="77777777" w:rsidR="004D0448" w:rsidRDefault="004D0448">
      <w:pPr>
        <w:numPr>
          <w:ilvl w:val="0"/>
          <w:numId w:val="6"/>
        </w:numPr>
        <w:spacing w:after="100"/>
        <w:rPr>
          <w:rFonts w:ascii="Calibri" w:eastAsia="Times New Roman" w:hAnsi="Calibri" w:cs="Calibri"/>
          <w:sz w:val="21"/>
          <w:szCs w:val="21"/>
        </w:rPr>
      </w:pPr>
      <w:r>
        <w:rPr>
          <w:rStyle w:val="HTMLCode"/>
        </w:rPr>
        <w:t>audit_events</w:t>
      </w:r>
      <w:r>
        <w:rPr>
          <w:rFonts w:ascii="Calibri" w:eastAsia="Times New Roman" w:hAnsi="Calibri" w:cs="Calibri"/>
          <w:sz w:val="21"/>
          <w:szCs w:val="21"/>
        </w:rPr>
        <w:t xml:space="preserve"> (SQLite, </w:t>
      </w:r>
      <w:r>
        <w:rPr>
          <w:rStyle w:val="HTMLCode"/>
        </w:rPr>
        <w:t>data/state.sqlite3</w:t>
      </w:r>
      <w:r>
        <w:rPr>
          <w:rFonts w:ascii="Calibri" w:eastAsia="Times New Roman" w:hAnsi="Calibri" w:cs="Calibri"/>
          <w:sz w:val="21"/>
          <w:szCs w:val="21"/>
        </w:rPr>
        <w:t>) — every human decision and edit, with time, name, reason, the estimate band and the allocated budget.</w:t>
      </w:r>
    </w:p>
    <w:p w14:paraId="722E648F" w14:textId="77777777" w:rsidR="004D0448" w:rsidRDefault="004D0448">
      <w:pPr>
        <w:numPr>
          <w:ilvl w:val="0"/>
          <w:numId w:val="6"/>
        </w:numPr>
        <w:spacing w:after="100"/>
        <w:rPr>
          <w:rFonts w:ascii="Calibri" w:eastAsia="Times New Roman" w:hAnsi="Calibri" w:cs="Calibri"/>
          <w:sz w:val="21"/>
          <w:szCs w:val="21"/>
        </w:rPr>
      </w:pPr>
      <w:r>
        <w:rPr>
          <w:rStyle w:val="HTMLCode"/>
        </w:rPr>
        <w:t>state_transitions</w:t>
      </w:r>
      <w:r>
        <w:rPr>
          <w:rFonts w:ascii="Calibri" w:eastAsia="Times New Roman" w:hAnsi="Calibri" w:cs="Calibri"/>
          <w:sz w:val="21"/>
          <w:szCs w:val="21"/>
        </w:rPr>
        <w:t xml:space="preserve"> (SQLite) — every workflow transition with its reason.</w:t>
      </w:r>
    </w:p>
    <w:p w14:paraId="78D4B3E9" w14:textId="77777777" w:rsidR="004D0448" w:rsidRDefault="004D0448">
      <w:pPr>
        <w:pStyle w:val="NormalWeb"/>
        <w:rPr>
          <w:rFonts w:ascii="Calibri" w:hAnsi="Calibri" w:cs="Calibri"/>
          <w:sz w:val="21"/>
          <w:szCs w:val="21"/>
        </w:rPr>
      </w:pPr>
      <w:r>
        <w:rPr>
          <w:rFonts w:ascii="Calibri" w:hAnsi="Calibri" w:cs="Calibri"/>
          <w:sz w:val="21"/>
          <w:szCs w:val="21"/>
        </w:rPr>
        <w:t>This is what "the agent can inspect what the AI did" means in practice: the demo opens a trace file and reads a row aloud.</w:t>
      </w:r>
    </w:p>
    <w:p w14:paraId="1306FC7D" w14:textId="77777777" w:rsidR="004D0448" w:rsidRDefault="004D0448">
      <w:pPr>
        <w:pStyle w:val="Heading3"/>
        <w:rPr>
          <w:rFonts w:ascii="Calibri" w:eastAsia="Times New Roman" w:hAnsi="Calibri" w:cs="Calibri"/>
        </w:rPr>
      </w:pPr>
      <w:r>
        <w:rPr>
          <w:rFonts w:ascii="Calibri" w:eastAsia="Times New Roman" w:hAnsi="Calibri" w:cs="Calibri"/>
        </w:rPr>
        <w:t>8.4 Guardrails, and the week they became real</w:t>
      </w:r>
    </w:p>
    <w:p w14:paraId="0E111138" w14:textId="77777777" w:rsidR="004D0448" w:rsidRDefault="004D0448">
      <w:pPr>
        <w:pStyle w:val="NormalWeb"/>
        <w:rPr>
          <w:rFonts w:ascii="Calibri" w:hAnsi="Calibri" w:cs="Calibri"/>
          <w:sz w:val="21"/>
          <w:szCs w:val="21"/>
        </w:rPr>
      </w:pPr>
      <w:r>
        <w:rPr>
          <w:rStyle w:val="HTMLCode"/>
        </w:rPr>
        <w:t>src/guardrails.py</w:t>
      </w:r>
      <w:r>
        <w:rPr>
          <w:rFonts w:ascii="Calibri" w:hAnsi="Calibri" w:cs="Calibri"/>
          <w:sz w:val="21"/>
          <w:szCs w:val="21"/>
        </w:rPr>
        <w:t xml:space="preserve"> </w:t>
      </w:r>
      <w:r>
        <w:rPr>
          <w:rFonts w:ascii="Calibri" w:hAnsi="Calibri" w:cs="Calibri"/>
          <w:sz w:val="21"/>
          <w:szCs w:val="21"/>
        </w:rPr>
        <w:t>holds four deterministic layers:</w:t>
      </w:r>
    </w:p>
    <w:tbl>
      <w:tblPr>
        <w:tblW w:w="5000" w:type="pct"/>
        <w:tblCellMar>
          <w:top w:w="15" w:type="dxa"/>
          <w:left w:w="15" w:type="dxa"/>
          <w:bottom w:w="15" w:type="dxa"/>
          <w:right w:w="15" w:type="dxa"/>
        </w:tblCellMar>
        <w:tblLook w:val="04A0" w:firstRow="1" w:lastRow="0" w:firstColumn="1" w:lastColumn="0" w:noHBand="0" w:noVBand="1"/>
      </w:tblPr>
      <w:tblGrid>
        <w:gridCol w:w="4420"/>
        <w:gridCol w:w="2111"/>
        <w:gridCol w:w="3091"/>
      </w:tblGrid>
      <w:tr w:rsidR="00000000" w14:paraId="3E3D2AFC"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FCE419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Guardrail</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6B76385"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Blocks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471D676"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Called from</w:t>
            </w:r>
          </w:p>
        </w:tc>
      </w:tr>
      <w:tr w:rsidR="00000000" w14:paraId="2C7694F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BA6CF47" w14:textId="77777777" w:rsidR="004D0448" w:rsidRDefault="004D0448">
            <w:pPr>
              <w:spacing w:before="120" w:after="120"/>
              <w:rPr>
                <w:rFonts w:ascii="Calibri" w:eastAsia="Times New Roman" w:hAnsi="Calibri" w:cs="Calibri"/>
                <w:sz w:val="17"/>
                <w:szCs w:val="17"/>
              </w:rPr>
            </w:pPr>
            <w:r>
              <w:rPr>
                <w:rStyle w:val="HTMLCode"/>
              </w:rPr>
              <w:t>InputGuardrail.validate_user_prompt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96AA67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prompt injection and jailbreak phrasing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B801A1C" w14:textId="77777777" w:rsidR="004D0448" w:rsidRDefault="004D0448">
            <w:pPr>
              <w:spacing w:before="120" w:after="120"/>
              <w:rPr>
                <w:rFonts w:ascii="Calibri" w:eastAsia="Times New Roman" w:hAnsi="Calibri" w:cs="Calibri"/>
                <w:sz w:val="17"/>
                <w:szCs w:val="17"/>
              </w:rPr>
            </w:pPr>
            <w:r>
              <w:rPr>
                <w:rStyle w:val="HTMLCode"/>
              </w:rPr>
              <w:t>src/app.py</w:t>
            </w:r>
            <w:r>
              <w:rPr>
                <w:rFonts w:ascii="Calibri" w:eastAsia="Times New Roman" w:hAnsi="Calibri" w:cs="Calibri"/>
                <w:sz w:val="17"/>
                <w:szCs w:val="17"/>
              </w:rPr>
              <w:t xml:space="preserve"> (the console), the MCP server</w:t>
            </w:r>
          </w:p>
        </w:tc>
      </w:tr>
      <w:tr w:rsidR="00000000" w14:paraId="1332234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C3CA343" w14:textId="77777777" w:rsidR="004D0448" w:rsidRDefault="004D0448">
            <w:pPr>
              <w:spacing w:before="120" w:after="120"/>
              <w:rPr>
                <w:rFonts w:ascii="Calibri" w:eastAsia="Times New Roman" w:hAnsi="Calibri" w:cs="Calibri"/>
                <w:sz w:val="17"/>
                <w:szCs w:val="17"/>
              </w:rPr>
            </w:pPr>
            <w:r>
              <w:rPr>
                <w:rStyle w:val="HTMLCode"/>
              </w:rPr>
              <w:t>InputGuardrail.validate_budget</w:t>
            </w:r>
            <w:r>
              <w:rPr>
                <w:rFonts w:ascii="Calibri" w:eastAsia="Times New Roman" w:hAnsi="Calibri" w:cs="Calibri"/>
                <w:sz w:val="17"/>
                <w:szCs w:val="17"/>
              </w:rPr>
              <w:t xml:space="preserve"> / </w:t>
            </w:r>
            <w:r>
              <w:rPr>
                <w:rStyle w:val="HTMLCode"/>
              </w:rPr>
              <w:t>validate_shop_id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D5026A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impossible budgets; hostile tenant ids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6E75199" w14:textId="77777777" w:rsidR="004D0448" w:rsidRDefault="004D0448">
            <w:pPr>
              <w:spacing w:before="120" w:after="120"/>
              <w:rPr>
                <w:rFonts w:ascii="Calibri" w:eastAsia="Times New Roman" w:hAnsi="Calibri" w:cs="Calibri"/>
                <w:sz w:val="17"/>
                <w:szCs w:val="17"/>
              </w:rPr>
            </w:pPr>
            <w:r>
              <w:rPr>
                <w:rStyle w:val="HTMLCode"/>
              </w:rPr>
              <w:t>src/app.py</w:t>
            </w:r>
            <w:r>
              <w:rPr>
                <w:rFonts w:ascii="Calibri" w:eastAsia="Times New Roman" w:hAnsi="Calibri" w:cs="Calibri"/>
                <w:sz w:val="17"/>
                <w:szCs w:val="17"/>
              </w:rPr>
              <w:t xml:space="preserve">, </w:t>
            </w:r>
            <w:r>
              <w:rPr>
                <w:rStyle w:val="HTMLCode"/>
              </w:rPr>
              <w:t>src/mcp_interface.py</w:t>
            </w:r>
          </w:p>
        </w:tc>
      </w:tr>
      <w:tr w:rsidR="00000000" w14:paraId="7507E75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57FA287" w14:textId="77777777" w:rsidR="004D0448" w:rsidRDefault="004D0448">
            <w:pPr>
              <w:spacing w:before="120" w:after="120"/>
              <w:rPr>
                <w:rFonts w:ascii="Calibri" w:eastAsia="Times New Roman" w:hAnsi="Calibri" w:cs="Calibri"/>
                <w:sz w:val="17"/>
                <w:szCs w:val="17"/>
              </w:rPr>
            </w:pPr>
            <w:r>
              <w:rPr>
                <w:rStyle w:val="HTMLCode"/>
              </w:rPr>
              <w:t>BudgetCeilingGuardrail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C8AB8B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 draft total above the allocated budget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0DCE347" w14:textId="77777777" w:rsidR="004D0448" w:rsidRDefault="004D0448">
            <w:pPr>
              <w:spacing w:before="120" w:after="120"/>
              <w:rPr>
                <w:rFonts w:ascii="Calibri" w:eastAsia="Times New Roman" w:hAnsi="Calibri" w:cs="Calibri"/>
                <w:sz w:val="17"/>
                <w:szCs w:val="17"/>
              </w:rPr>
            </w:pPr>
            <w:r>
              <w:rPr>
                <w:rStyle w:val="HTMLCode"/>
              </w:rPr>
              <w:t>src/restock_agent.py</w:t>
            </w:r>
            <w:r>
              <w:rPr>
                <w:rFonts w:ascii="Calibri" w:eastAsia="Times New Roman" w:hAnsi="Calibri" w:cs="Calibri"/>
                <w:sz w:val="17"/>
                <w:szCs w:val="17"/>
              </w:rPr>
              <w:t xml:space="preserve">, </w:t>
            </w:r>
            <w:r>
              <w:rPr>
                <w:rStyle w:val="HTMLCode"/>
              </w:rPr>
              <w:t>src/approvals.py</w:t>
            </w:r>
          </w:p>
        </w:tc>
      </w:tr>
      <w:tr w:rsidR="00000000" w14:paraId="4D91B689"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B43F36A" w14:textId="77777777" w:rsidR="004D0448" w:rsidRDefault="004D0448">
            <w:pPr>
              <w:spacing w:before="120" w:after="120"/>
              <w:rPr>
                <w:rFonts w:ascii="Calibri" w:eastAsia="Times New Roman" w:hAnsi="Calibri" w:cs="Calibri"/>
                <w:sz w:val="17"/>
                <w:szCs w:val="17"/>
              </w:rPr>
            </w:pPr>
            <w:r>
              <w:rPr>
                <w:rStyle w:val="HTMLCode"/>
              </w:rPr>
              <w:t>HumanInTheLoopGuardrail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8DE038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AI attempting a human-only financial action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838FEBF" w14:textId="77777777" w:rsidR="004D0448" w:rsidRDefault="004D0448">
            <w:pPr>
              <w:spacing w:before="120" w:after="120"/>
              <w:rPr>
                <w:rFonts w:ascii="Calibri" w:eastAsia="Times New Roman" w:hAnsi="Calibri" w:cs="Calibri"/>
                <w:sz w:val="17"/>
                <w:szCs w:val="17"/>
              </w:rPr>
            </w:pPr>
            <w:r>
              <w:rPr>
                <w:rStyle w:val="HTMLCode"/>
              </w:rPr>
              <w:t>src/mcp_interface.py</w:t>
            </w:r>
            <w:r>
              <w:rPr>
                <w:rFonts w:ascii="Calibri" w:eastAsia="Times New Roman" w:hAnsi="Calibri" w:cs="Calibri"/>
                <w:sz w:val="17"/>
                <w:szCs w:val="17"/>
              </w:rPr>
              <w:t xml:space="preserve">, </w:t>
            </w:r>
            <w:r>
              <w:rPr>
                <w:rStyle w:val="HTMLCode"/>
              </w:rPr>
              <w:t>src/approvals.py</w:t>
            </w:r>
          </w:p>
        </w:tc>
      </w:tr>
    </w:tbl>
    <w:p w14:paraId="6A1474BE" w14:textId="77777777" w:rsidR="004D0448" w:rsidRDefault="004D0448">
      <w:pPr>
        <w:pStyle w:val="NormalWeb"/>
        <w:rPr>
          <w:rFonts w:ascii="Calibri" w:hAnsi="Calibri" w:cs="Calibri"/>
          <w:sz w:val="21"/>
          <w:szCs w:val="21"/>
        </w:rPr>
      </w:pPr>
      <w:r>
        <w:rPr>
          <w:rFonts w:ascii="Calibri" w:hAnsi="Calibri" w:cs="Calibri"/>
          <w:sz w:val="21"/>
          <w:szCs w:val="21"/>
        </w:rPr>
        <w:t xml:space="preserve">The honest observation of Week 8: in Week 7 these guardrails were </w:t>
      </w:r>
      <w:r>
        <w:rPr>
          <w:rStyle w:val="Strong"/>
          <w:rFonts w:ascii="Calibri" w:hAnsi="Calibri" w:cs="Calibri"/>
          <w:sz w:val="21"/>
          <w:szCs w:val="21"/>
        </w:rPr>
        <w:t>correct and only the tests called them</w:t>
      </w:r>
      <w:r>
        <w:rPr>
          <w:rFonts w:ascii="Calibri" w:hAnsi="Calibri" w:cs="Calibri"/>
          <w:sz w:val="21"/>
          <w:szCs w:val="21"/>
        </w:rPr>
        <w:t>. A guardrail that the product does not use is documentation. Week 8 wired each one into the path a user actually takes, and added tests that fail if the wiring is ever removed.</w:t>
      </w:r>
    </w:p>
    <w:p w14:paraId="2DCF8819" w14:textId="77777777" w:rsidR="004D0448" w:rsidRDefault="004D0448">
      <w:pPr>
        <w:pStyle w:val="Heading3"/>
        <w:rPr>
          <w:rFonts w:ascii="Calibri" w:eastAsia="Times New Roman" w:hAnsi="Calibri" w:cs="Calibri"/>
        </w:rPr>
      </w:pPr>
      <w:r>
        <w:rPr>
          <w:rFonts w:ascii="Calibri" w:eastAsia="Times New Roman" w:hAnsi="Calibri" w:cs="Calibri"/>
        </w:rPr>
        <w:t>8.5 The failure catalogue — 26 failures, honestly</w:t>
      </w:r>
    </w:p>
    <w:p w14:paraId="0DA4F037" w14:textId="77777777" w:rsidR="004D0448" w:rsidRDefault="004D0448">
      <w:pPr>
        <w:pStyle w:val="NormalWeb"/>
        <w:rPr>
          <w:rFonts w:ascii="Calibri" w:hAnsi="Calibri" w:cs="Calibri"/>
          <w:sz w:val="21"/>
          <w:szCs w:val="21"/>
        </w:rPr>
      </w:pPr>
      <w:r>
        <w:rPr>
          <w:rStyle w:val="HTMLCode"/>
        </w:rPr>
        <w:t>docs/evaluation/failure-catalogue.md</w:t>
      </w:r>
      <w:r>
        <w:rPr>
          <w:rFonts w:ascii="Calibri" w:hAnsi="Calibri" w:cs="Calibri"/>
          <w:sz w:val="21"/>
          <w:szCs w:val="21"/>
        </w:rPr>
        <w:t xml:space="preserve"> documents every failure with a symptom, a </w:t>
      </w:r>
      <w:r>
        <w:rPr>
          <w:rFonts w:ascii="Calibri" w:hAnsi="Calibri" w:cs="Calibri"/>
          <w:sz w:val="21"/>
          <w:szCs w:val="21"/>
        </w:rPr>
        <w:t>root cause, the fix and the test that proves it. 26 failures across Weeks 2–8 and the post-release merge; 23 closed, 1 mitigated by design (F-07), 1 monitored (F-08), 1 open design note (F-10). Seven are written up as case studies, including the three Week 8 defects and F-26.</w:t>
      </w:r>
    </w:p>
    <w:p w14:paraId="0BA02C40" w14:textId="77777777" w:rsidR="004D0448" w:rsidRDefault="004D0448">
      <w:pPr>
        <w:pStyle w:val="NormalWeb"/>
        <w:rPr>
          <w:rFonts w:ascii="Calibri" w:hAnsi="Calibri" w:cs="Calibri"/>
          <w:sz w:val="21"/>
          <w:szCs w:val="21"/>
        </w:rPr>
      </w:pPr>
      <w:r>
        <w:rPr>
          <w:rStyle w:val="Strong"/>
          <w:rFonts w:ascii="Calibri" w:hAnsi="Calibri" w:cs="Calibri"/>
          <w:sz w:val="21"/>
          <w:szCs w:val="21"/>
        </w:rPr>
        <w:t>F-26, the failure we show in the presentation.</w:t>
      </w:r>
      <w:r>
        <w:rPr>
          <w:rFonts w:ascii="Calibri" w:hAnsi="Calibri" w:cs="Calibri"/>
          <w:sz w:val="21"/>
          <w:szCs w:val="21"/>
        </w:rPr>
        <w:t xml:space="preserve"> After the </w:t>
      </w:r>
      <w:r>
        <w:rPr>
          <w:rStyle w:val="HTMLCode"/>
        </w:rPr>
        <w:t>v1.0.0</w:t>
      </w:r>
      <w:r>
        <w:rPr>
          <w:rFonts w:ascii="Calibri" w:hAnsi="Calibri" w:cs="Calibri"/>
          <w:sz w:val="21"/>
          <w:szCs w:val="21"/>
        </w:rPr>
        <w:t xml:space="preserve"> tag, a second Week 6 branch was merged and the conflicts were resolved automatically: one author's </w:t>
      </w:r>
      <w:r>
        <w:rPr>
          <w:rStyle w:val="HTMLCode"/>
        </w:rPr>
        <w:t>approvals.py</w:t>
      </w:r>
      <w:r>
        <w:rPr>
          <w:rFonts w:ascii="Calibri" w:hAnsi="Calibri" w:cs="Calibri"/>
          <w:sz w:val="21"/>
          <w:szCs w:val="21"/>
        </w:rPr>
        <w:t xml:space="preserve"> and </w:t>
      </w:r>
      <w:r>
        <w:rPr>
          <w:rStyle w:val="HTMLCode"/>
        </w:rPr>
        <w:t>restock_agent.py</w:t>
      </w:r>
      <w:r>
        <w:rPr>
          <w:rFonts w:ascii="Calibri" w:hAnsi="Calibri" w:cs="Calibri"/>
          <w:sz w:val="21"/>
          <w:szCs w:val="21"/>
        </w:rPr>
        <w:t xml:space="preserve"> (reading </w:t>
      </w:r>
      <w:r>
        <w:rPr>
          <w:rStyle w:val="HTMLCode"/>
        </w:rPr>
        <w:t>data/drafts/*.json</w:t>
      </w:r>
      <w:r>
        <w:rPr>
          <w:rFonts w:ascii="Calibri" w:hAnsi="Calibri" w:cs="Calibri"/>
          <w:sz w:val="21"/>
          <w:szCs w:val="21"/>
        </w:rPr>
        <w:t xml:space="preserve">) were kept next to the other author's </w:t>
      </w:r>
      <w:r>
        <w:rPr>
          <w:rStyle w:val="HTMLCode"/>
        </w:rPr>
        <w:t>procurement.py</w:t>
      </w:r>
      <w:r>
        <w:rPr>
          <w:rFonts w:ascii="Calibri" w:hAnsi="Calibri" w:cs="Calibri"/>
          <w:sz w:val="21"/>
          <w:szCs w:val="21"/>
        </w:rPr>
        <w:t xml:space="preserve"> and </w:t>
      </w:r>
      <w:r>
        <w:rPr>
          <w:rStyle w:val="HTMLCode"/>
        </w:rPr>
        <w:t>storage.py</w:t>
      </w:r>
      <w:r>
        <w:rPr>
          <w:rFonts w:ascii="Calibri" w:hAnsi="Calibri" w:cs="Calibri"/>
          <w:sz w:val="21"/>
          <w:szCs w:val="21"/>
        </w:rPr>
        <w:t xml:space="preserve"> (saving drafts to SQLite). The agent still reported "draft created, awaiting human approval", but the approval list was empty, and the offline suites fell to 20/22, 16/17 and 5/7. Each branch had been green on its own; only a full run after the merge exposed the break. The fix gave both sides one scoped draft store, and the before/after runs are kept in </w:t>
      </w:r>
      <w:r>
        <w:rPr>
          <w:rStyle w:val="HTMLCode"/>
        </w:rPr>
        <w:t>evidence/final/</w:t>
      </w:r>
      <w:r>
        <w:rPr>
          <w:rFonts w:ascii="Calibri" w:hAnsi="Calibri" w:cs="Calibri"/>
          <w:sz w:val="21"/>
          <w:szCs w:val="21"/>
        </w:rPr>
        <w:t>.</w:t>
      </w:r>
    </w:p>
    <w:p w14:paraId="1ACE448E" w14:textId="77777777" w:rsidR="004D0448" w:rsidRDefault="004D0448">
      <w:pPr>
        <w:pStyle w:val="NormalWeb"/>
        <w:rPr>
          <w:rFonts w:ascii="Calibri" w:hAnsi="Calibri" w:cs="Calibri"/>
          <w:sz w:val="21"/>
          <w:szCs w:val="21"/>
        </w:rPr>
      </w:pPr>
      <w:r>
        <w:rPr>
          <w:rFonts w:ascii="Calibri" w:hAnsi="Calibri" w:cs="Calibri"/>
          <w:sz w:val="21"/>
          <w:szCs w:val="21"/>
        </w:rPr>
        <w:t xml:space="preserve">The catalogue was </w:t>
      </w:r>
      <w:r>
        <w:rPr>
          <w:rStyle w:val="Strong"/>
          <w:rFonts w:ascii="Calibri" w:hAnsi="Calibri" w:cs="Calibri"/>
          <w:sz w:val="21"/>
          <w:szCs w:val="21"/>
        </w:rPr>
        <w:t>re-based in Week 8</w:t>
      </w:r>
      <w:r>
        <w:rPr>
          <w:rFonts w:ascii="Calibri" w:hAnsi="Calibri" w:cs="Calibri"/>
          <w:sz w:val="21"/>
          <w:szCs w:val="21"/>
        </w:rPr>
        <w:t xml:space="preserve"> </w:t>
      </w:r>
      <w:r>
        <w:rPr>
          <w:rFonts w:ascii="Calibri" w:hAnsi="Calibri" w:cs="Calibri"/>
          <w:sz w:val="21"/>
          <w:szCs w:val="21"/>
        </w:rPr>
        <w:t>so that every id keeps one meaning across all documents, and three earlier entries with no evidence behind them were removed rather than renumbered (details in the catalogue, §3.2).</w:t>
      </w:r>
    </w:p>
    <w:p w14:paraId="7628C2FD"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2BDD42C9">
          <v:rect id="_x0000_i1033" style="width:0;height:1.5pt" o:hralign="center" o:hrstd="t" o:hr="t" fillcolor="#a0a0a0" stroked="f"/>
        </w:pict>
      </w:r>
    </w:p>
    <w:p w14:paraId="14CD6816" w14:textId="77777777" w:rsidR="004D0448" w:rsidRDefault="004D0448">
      <w:pPr>
        <w:pStyle w:val="Heading2"/>
        <w:rPr>
          <w:rFonts w:ascii="Calibri" w:eastAsia="Times New Roman" w:hAnsi="Calibri" w:cs="Calibri"/>
        </w:rPr>
      </w:pPr>
      <w:r>
        <w:rPr>
          <w:rFonts w:ascii="Calibri" w:eastAsia="Times New Roman" w:hAnsi="Calibri" w:cs="Calibri"/>
        </w:rPr>
        <w:t>9. Software Engineering Quality</w:t>
      </w:r>
    </w:p>
    <w:p w14:paraId="271ED75B" w14:textId="77777777" w:rsidR="004D0448" w:rsidRDefault="004D0448">
      <w:pPr>
        <w:pStyle w:val="Heading3"/>
        <w:rPr>
          <w:rFonts w:ascii="Calibri" w:eastAsia="Times New Roman" w:hAnsi="Calibri" w:cs="Calibri"/>
        </w:rPr>
      </w:pPr>
      <w:r>
        <w:rPr>
          <w:rFonts w:ascii="Calibri" w:eastAsia="Times New Roman" w:hAnsi="Calibri" w:cs="Calibri"/>
        </w:rPr>
        <w:t>9.1 Tests</w:t>
      </w:r>
    </w:p>
    <w:p w14:paraId="65387CD9" w14:textId="77777777" w:rsidR="004D0448" w:rsidRDefault="004D0448">
      <w:pPr>
        <w:pStyle w:val="NormalWeb"/>
        <w:rPr>
          <w:rFonts w:ascii="Calibri" w:hAnsi="Calibri" w:cs="Calibri"/>
          <w:sz w:val="21"/>
          <w:szCs w:val="21"/>
        </w:rPr>
      </w:pPr>
      <w:r>
        <w:rPr>
          <w:rFonts w:ascii="Calibri" w:hAnsi="Calibri" w:cs="Calibri"/>
          <w:sz w:val="21"/>
          <w:szCs w:val="21"/>
        </w:rPr>
        <w:t xml:space="preserve">119 offline assertions across nine suites, all model-free. Expected values are </w:t>
      </w:r>
      <w:r>
        <w:rPr>
          <w:rStyle w:val="Strong"/>
          <w:rFonts w:ascii="Calibri" w:hAnsi="Calibri" w:cs="Calibri"/>
          <w:sz w:val="21"/>
          <w:szCs w:val="21"/>
        </w:rPr>
        <w:t>computed from the CSVs</w:t>
      </w:r>
      <w:r>
        <w:rPr>
          <w:rFonts w:ascii="Calibri" w:hAnsi="Calibri" w:cs="Calibri"/>
          <w:sz w:val="21"/>
          <w:szCs w:val="21"/>
        </w:rPr>
        <w:t xml:space="preserve">, never typed in by hand — the reorder quantities, totals and budget figures in the tests are derived by the same code path the product uses, so a change in the data cannot make a test </w:t>
      </w:r>
      <w:r>
        <w:rPr>
          <w:rFonts w:ascii="Calibri" w:hAnsi="Calibri" w:cs="Calibri"/>
          <w:sz w:val="21"/>
          <w:szCs w:val="21"/>
        </w:rPr>
        <w:t xml:space="preserve">silently wrong. Live suites are recorded separately in </w:t>
      </w:r>
      <w:r>
        <w:rPr>
          <w:rStyle w:val="HTMLCode"/>
        </w:rPr>
        <w:t>evidence/</w:t>
      </w:r>
      <w:r>
        <w:rPr>
          <w:rFonts w:ascii="Calibri" w:hAnsi="Calibri" w:cs="Calibri"/>
          <w:sz w:val="21"/>
          <w:szCs w:val="21"/>
        </w:rPr>
        <w:t xml:space="preserve"> and are not re-run until the offline suites pass, because a live suite consumes the 20 requests per day the free tier allows.</w:t>
      </w:r>
    </w:p>
    <w:p w14:paraId="431A72EA" w14:textId="77777777" w:rsidR="004D0448" w:rsidRDefault="004D0448">
      <w:pPr>
        <w:pStyle w:val="NormalWeb"/>
        <w:rPr>
          <w:rFonts w:ascii="Calibri" w:hAnsi="Calibri" w:cs="Calibri"/>
          <w:sz w:val="21"/>
          <w:szCs w:val="21"/>
        </w:rPr>
      </w:pPr>
      <w:r>
        <w:rPr>
          <w:rFonts w:ascii="Calibri" w:hAnsi="Calibri" w:cs="Calibri"/>
          <w:sz w:val="21"/>
          <w:szCs w:val="21"/>
        </w:rPr>
        <w:t>Configuration and secrets, versioning discipline and the reproducibility steps are in Appendix K.</w:t>
      </w:r>
    </w:p>
    <w:p w14:paraId="68B74BEE" w14:textId="77777777" w:rsidR="004D0448" w:rsidRDefault="004D0448">
      <w:pPr>
        <w:pStyle w:val="Heading3"/>
        <w:rPr>
          <w:rFonts w:ascii="Calibri" w:eastAsia="Times New Roman" w:hAnsi="Calibri" w:cs="Calibri"/>
        </w:rPr>
      </w:pPr>
      <w:r>
        <w:rPr>
          <w:rFonts w:ascii="Calibri" w:eastAsia="Times New Roman" w:hAnsi="Calibri" w:cs="Calibri"/>
        </w:rPr>
        <w:t xml:space="preserve">9.2 What is </w:t>
      </w:r>
      <w:r>
        <w:rPr>
          <w:rStyle w:val="Emphasis"/>
          <w:rFonts w:ascii="Calibri" w:eastAsia="Times New Roman" w:hAnsi="Calibri" w:cs="Calibri"/>
        </w:rPr>
        <w:t>not</w:t>
      </w:r>
      <w:r>
        <w:rPr>
          <w:rFonts w:ascii="Calibri" w:eastAsia="Times New Roman" w:hAnsi="Calibri" w:cs="Calibri"/>
        </w:rPr>
        <w:t xml:space="preserve"> there, and why</w:t>
      </w:r>
    </w:p>
    <w:p w14:paraId="5AE8C9E4" w14:textId="77777777" w:rsidR="004D0448" w:rsidRDefault="004D0448">
      <w:pPr>
        <w:numPr>
          <w:ilvl w:val="0"/>
          <w:numId w:val="7"/>
        </w:numPr>
        <w:spacing w:after="100"/>
        <w:rPr>
          <w:rFonts w:ascii="Calibri" w:eastAsia="Times New Roman" w:hAnsi="Calibri" w:cs="Calibri"/>
          <w:sz w:val="21"/>
          <w:szCs w:val="21"/>
        </w:rPr>
      </w:pPr>
      <w:r>
        <w:rPr>
          <w:rStyle w:val="Strong"/>
          <w:rFonts w:ascii="Calibri" w:eastAsia="Times New Roman" w:hAnsi="Calibri" w:cs="Calibri"/>
          <w:sz w:val="21"/>
          <w:szCs w:val="21"/>
        </w:rPr>
        <w:t>No CI pipeline.</w:t>
      </w:r>
      <w:r>
        <w:rPr>
          <w:rFonts w:ascii="Calibri" w:eastAsia="Times New Roman" w:hAnsi="Calibri" w:cs="Calibri"/>
          <w:sz w:val="21"/>
          <w:szCs w:val="21"/>
        </w:rPr>
        <w:t xml:space="preserve"> The suites are one command each, but a hosted CI workflow would need repository secrets for the live suites and was not attempted in the </w:t>
      </w:r>
      <w:r>
        <w:rPr>
          <w:rFonts w:ascii="Calibri" w:eastAsia="Times New Roman" w:hAnsi="Calibri" w:cs="Calibri"/>
          <w:sz w:val="21"/>
          <w:szCs w:val="21"/>
        </w:rPr>
        <w:t>time available. This is a real gap, listed in §10.</w:t>
      </w:r>
    </w:p>
    <w:p w14:paraId="2F962744" w14:textId="77777777" w:rsidR="004D0448" w:rsidRDefault="004D0448">
      <w:pPr>
        <w:numPr>
          <w:ilvl w:val="0"/>
          <w:numId w:val="7"/>
        </w:numPr>
        <w:spacing w:after="100"/>
        <w:rPr>
          <w:rFonts w:ascii="Calibri" w:eastAsia="Times New Roman" w:hAnsi="Calibri" w:cs="Calibri"/>
          <w:sz w:val="21"/>
          <w:szCs w:val="21"/>
        </w:rPr>
      </w:pPr>
      <w:r>
        <w:rPr>
          <w:rStyle w:val="Strong"/>
          <w:rFonts w:ascii="Calibri" w:eastAsia="Times New Roman" w:hAnsi="Calibri" w:cs="Calibri"/>
          <w:sz w:val="21"/>
          <w:szCs w:val="21"/>
        </w:rPr>
        <w:t>The web UI is partial.</w:t>
      </w:r>
      <w:r>
        <w:rPr>
          <w:rFonts w:ascii="Calibri" w:eastAsia="Times New Roman" w:hAnsi="Calibri" w:cs="Calibri"/>
          <w:sz w:val="21"/>
          <w:szCs w:val="21"/>
        </w:rPr>
        <w:t xml:space="preserve"> </w:t>
      </w:r>
      <w:r>
        <w:rPr>
          <w:rStyle w:val="HTMLCode"/>
        </w:rPr>
        <w:t>src/streamlit_app.py</w:t>
      </w:r>
      <w:r>
        <w:rPr>
          <w:rFonts w:ascii="Calibri" w:eastAsia="Times New Roman" w:hAnsi="Calibri" w:cs="Calibri"/>
          <w:sz w:val="21"/>
          <w:szCs w:val="21"/>
        </w:rPr>
        <w:t xml:space="preserve"> calls the same functions as the console (no new business logic). The home screen is done and tested; the five action screens and the hosted deployment (Render or Streamlit Community Cloud) are being finished for the presentation. On free hosting the disk is temporary, so drafts made in a hosted demo do not survive a redeploy.</w:t>
      </w:r>
    </w:p>
    <w:p w14:paraId="2E6D23B6" w14:textId="77777777" w:rsidR="004D0448" w:rsidRDefault="004D0448">
      <w:pPr>
        <w:pStyle w:val="NormalWeb"/>
        <w:jc w:val="center"/>
        <w:rPr>
          <w:rFonts w:ascii="Calibri" w:hAnsi="Calibri" w:cs="Calibri"/>
          <w:sz w:val="21"/>
          <w:szCs w:val="21"/>
        </w:rPr>
      </w:pPr>
      <w:r>
        <w:rPr>
          <w:rFonts w:ascii="Calibri" w:hAnsi="Calibri" w:cs="Calibri"/>
          <w:noProof/>
          <w:sz w:val="21"/>
          <w:szCs w:val="21"/>
        </w:rPr>
        <w:drawing>
          <wp:inline distT="0" distB="0" distL="0" distR="0" wp14:anchorId="6257EC7D" wp14:editId="0F1C6A03">
            <wp:extent cx="3810000" cy="2381250"/>
            <wp:effectExtent l="0" t="0" r="0" b="0"/>
            <wp:docPr id="10" name="Picture 10" descr="Figure 4 — The web UI home screen (Streamlit), styled after the team's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4 — The web UI home screen (Streamlit), styled after the team's mocku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0" cy="2381250"/>
                    </a:xfrm>
                    <a:prstGeom prst="rect">
                      <a:avLst/>
                    </a:prstGeom>
                    <a:noFill/>
                    <a:ln>
                      <a:noFill/>
                    </a:ln>
                  </pic:spPr>
                </pic:pic>
              </a:graphicData>
            </a:graphic>
          </wp:inline>
        </w:drawing>
      </w:r>
    </w:p>
    <w:p w14:paraId="2BFFC5F3" w14:textId="77777777" w:rsidR="004D0448" w:rsidRDefault="004D0448">
      <w:pPr>
        <w:pStyle w:val="NormalWeb"/>
        <w:rPr>
          <w:rFonts w:ascii="Calibri" w:hAnsi="Calibri" w:cs="Calibri"/>
          <w:sz w:val="21"/>
          <w:szCs w:val="21"/>
        </w:rPr>
      </w:pPr>
      <w:r>
        <w:rPr>
          <w:rStyle w:val="Emphasis"/>
          <w:rFonts w:ascii="Calibri" w:hAnsi="Calibri" w:cs="Calibri"/>
          <w:sz w:val="21"/>
          <w:szCs w:val="21"/>
        </w:rPr>
        <w:t xml:space="preserve">Figure 4 — The web UI home screen. The status line (10 of 15 items low) comes from </w:t>
      </w:r>
      <w:r>
        <w:rPr>
          <w:rStyle w:val="HTMLCode"/>
          <w:i/>
          <w:iCs/>
        </w:rPr>
        <w:t>get_low_stock()</w:t>
      </w:r>
      <w:r>
        <w:rPr>
          <w:rStyle w:val="Emphasis"/>
          <w:rFonts w:ascii="Calibri" w:hAnsi="Calibri" w:cs="Calibri"/>
          <w:sz w:val="21"/>
          <w:szCs w:val="21"/>
        </w:rPr>
        <w:t>, not from the model.</w:t>
      </w:r>
      <w:r>
        <w:rPr>
          <w:rFonts w:ascii="Calibri" w:hAnsi="Calibri" w:cs="Calibri"/>
          <w:sz w:val="21"/>
          <w:szCs w:val="21"/>
        </w:rPr>
        <w:t xml:space="preserve"> * </w:t>
      </w:r>
      <w:r>
        <w:rPr>
          <w:rStyle w:val="Strong"/>
          <w:rFonts w:ascii="Calibri" w:hAnsi="Calibri" w:cs="Calibri"/>
          <w:sz w:val="21"/>
          <w:szCs w:val="21"/>
        </w:rPr>
        <w:t>No login.</w:t>
      </w:r>
      <w:r>
        <w:rPr>
          <w:rFonts w:ascii="Calibri" w:hAnsi="Calibri" w:cs="Calibri"/>
          <w:sz w:val="21"/>
          <w:szCs w:val="21"/>
        </w:rPr>
        <w:t xml:space="preserve"> Deliberate (decision-001) and stated as a limitation.</w:t>
      </w:r>
    </w:p>
    <w:p w14:paraId="0E59C409"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5DAABB16">
          <v:rect id="_x0000_i1035" style="width:0;height:1.5pt" o:hralign="center" o:hrstd="t" o:hr="t" fillcolor="#a0a0a0" stroked="f"/>
        </w:pict>
      </w:r>
    </w:p>
    <w:p w14:paraId="24C24F0F" w14:textId="77777777" w:rsidR="004D0448" w:rsidRDefault="004D0448">
      <w:pPr>
        <w:pStyle w:val="Heading2"/>
        <w:rPr>
          <w:rFonts w:ascii="Calibri" w:eastAsia="Times New Roman" w:hAnsi="Calibri" w:cs="Calibri"/>
        </w:rPr>
      </w:pPr>
      <w:r>
        <w:rPr>
          <w:rFonts w:ascii="Calibri" w:eastAsia="Times New Roman" w:hAnsi="Calibri" w:cs="Calibri"/>
        </w:rPr>
        <w:t>10. Results, Limitations and Reflection</w:t>
      </w:r>
    </w:p>
    <w:p w14:paraId="4D5FB85B" w14:textId="77777777" w:rsidR="004D0448" w:rsidRDefault="004D0448">
      <w:pPr>
        <w:pStyle w:val="Heading3"/>
        <w:rPr>
          <w:rFonts w:ascii="Calibri" w:eastAsia="Times New Roman" w:hAnsi="Calibri" w:cs="Calibri"/>
        </w:rPr>
      </w:pPr>
      <w:r>
        <w:rPr>
          <w:rFonts w:ascii="Calibri" w:eastAsia="Times New Roman" w:hAnsi="Calibri" w:cs="Calibri"/>
        </w:rPr>
        <w:t>10.1 What works</w:t>
      </w:r>
    </w:p>
    <w:p w14:paraId="6C3066F4" w14:textId="77777777" w:rsidR="004D0448" w:rsidRDefault="004D0448">
      <w:pPr>
        <w:numPr>
          <w:ilvl w:val="0"/>
          <w:numId w:val="8"/>
        </w:numPr>
        <w:spacing w:after="100"/>
        <w:rPr>
          <w:rFonts w:ascii="Calibri" w:eastAsia="Times New Roman" w:hAnsi="Calibri" w:cs="Calibri"/>
          <w:sz w:val="21"/>
          <w:szCs w:val="21"/>
        </w:rPr>
      </w:pPr>
      <w:r>
        <w:rPr>
          <w:rFonts w:ascii="Calibri" w:eastAsia="Times New Roman" w:hAnsi="Calibri" w:cs="Calibri"/>
          <w:sz w:val="21"/>
          <w:szCs w:val="21"/>
        </w:rPr>
        <w:t>The architecture holds: no tool can approve, order or pay, and the refusal is visible in the demo.</w:t>
      </w:r>
    </w:p>
    <w:p w14:paraId="17EA8E10" w14:textId="77777777" w:rsidR="004D0448" w:rsidRDefault="004D0448">
      <w:pPr>
        <w:numPr>
          <w:ilvl w:val="0"/>
          <w:numId w:val="8"/>
        </w:numPr>
        <w:spacing w:after="100"/>
        <w:rPr>
          <w:rFonts w:ascii="Calibri" w:eastAsia="Times New Roman" w:hAnsi="Calibri" w:cs="Calibri"/>
          <w:sz w:val="21"/>
          <w:szCs w:val="21"/>
        </w:rPr>
      </w:pPr>
      <w:r>
        <w:rPr>
          <w:rFonts w:ascii="Calibri" w:eastAsia="Times New Roman" w:hAnsi="Calibri" w:cs="Calibri"/>
          <w:sz w:val="21"/>
          <w:szCs w:val="21"/>
        </w:rPr>
        <w:t>The tools are exactly right: 8 capabilities, deterministic, schema-validated, traced, and the arithmetic is correct (Bic Pens 65, Rulers 57, a two-item draft of UGX 84,406, a UGX 300,000 plan of 4 items and UGX 294,130).</w:t>
      </w:r>
    </w:p>
    <w:p w14:paraId="1C58B330" w14:textId="77777777" w:rsidR="004D0448" w:rsidRDefault="004D0448">
      <w:pPr>
        <w:numPr>
          <w:ilvl w:val="0"/>
          <w:numId w:val="8"/>
        </w:numPr>
        <w:spacing w:after="100"/>
        <w:rPr>
          <w:rFonts w:ascii="Calibri" w:eastAsia="Times New Roman" w:hAnsi="Calibri" w:cs="Calibri"/>
          <w:sz w:val="21"/>
          <w:szCs w:val="21"/>
        </w:rPr>
      </w:pPr>
      <w:r>
        <w:rPr>
          <w:rFonts w:ascii="Calibri" w:eastAsia="Times New Roman" w:hAnsi="Calibri" w:cs="Calibri"/>
          <w:sz w:val="21"/>
          <w:szCs w:val="21"/>
        </w:rPr>
        <w:t xml:space="preserve">The agent is bounded and always stops, and the </w:t>
      </w:r>
      <w:r>
        <w:rPr>
          <w:rStyle w:val="Emphasis"/>
          <w:rFonts w:ascii="Calibri" w:eastAsia="Times New Roman" w:hAnsi="Calibri" w:cs="Calibri"/>
          <w:sz w:val="21"/>
          <w:szCs w:val="21"/>
        </w:rPr>
        <w:t>outcome</w:t>
      </w:r>
      <w:r>
        <w:rPr>
          <w:rFonts w:ascii="Calibri" w:eastAsia="Times New Roman" w:hAnsi="Calibri" w:cs="Calibri"/>
          <w:sz w:val="21"/>
          <w:szCs w:val="21"/>
        </w:rPr>
        <w:t xml:space="preserve"> is decided by code.</w:t>
      </w:r>
    </w:p>
    <w:p w14:paraId="11DEF4D5" w14:textId="77777777" w:rsidR="004D0448" w:rsidRDefault="004D0448">
      <w:pPr>
        <w:numPr>
          <w:ilvl w:val="0"/>
          <w:numId w:val="8"/>
        </w:numPr>
        <w:spacing w:after="100"/>
        <w:rPr>
          <w:rFonts w:ascii="Calibri" w:eastAsia="Times New Roman" w:hAnsi="Calibri" w:cs="Calibri"/>
          <w:sz w:val="21"/>
          <w:szCs w:val="21"/>
        </w:rPr>
      </w:pPr>
      <w:r>
        <w:rPr>
          <w:rFonts w:ascii="Calibri" w:eastAsia="Times New Roman" w:hAnsi="Calibri" w:cs="Calibri"/>
          <w:sz w:val="21"/>
          <w:szCs w:val="21"/>
        </w:rPr>
        <w:t>The retrieval pipeline is good enough to answer 15 policy questions with citations, and honest enough to admit what it cannot do (R-4).</w:t>
      </w:r>
    </w:p>
    <w:p w14:paraId="3163524B" w14:textId="77777777" w:rsidR="004D0448" w:rsidRDefault="004D0448">
      <w:pPr>
        <w:numPr>
          <w:ilvl w:val="0"/>
          <w:numId w:val="8"/>
        </w:numPr>
        <w:spacing w:after="100"/>
        <w:rPr>
          <w:rFonts w:ascii="Calibri" w:eastAsia="Times New Roman" w:hAnsi="Calibri" w:cs="Calibri"/>
          <w:sz w:val="21"/>
          <w:szCs w:val="21"/>
        </w:rPr>
      </w:pPr>
      <w:r>
        <w:rPr>
          <w:rFonts w:ascii="Calibri" w:eastAsia="Times New Roman" w:hAnsi="Calibri" w:cs="Calibri"/>
          <w:sz w:val="21"/>
          <w:szCs w:val="21"/>
        </w:rPr>
        <w:t xml:space="preserve">The evaluation is real: 119 offline assertions, 31 adversarial scenarios, 26 </w:t>
      </w:r>
      <w:r>
        <w:rPr>
          <w:rFonts w:ascii="Calibri" w:eastAsia="Times New Roman" w:hAnsi="Calibri" w:cs="Calibri"/>
          <w:sz w:val="21"/>
          <w:szCs w:val="21"/>
        </w:rPr>
        <w:t>documented failures, and four defects found and fixed after the feature work (F-23 to F-26).</w:t>
      </w:r>
    </w:p>
    <w:p w14:paraId="4A58C297" w14:textId="77777777" w:rsidR="004D0448" w:rsidRDefault="004D0448">
      <w:pPr>
        <w:pStyle w:val="Heading3"/>
        <w:rPr>
          <w:rFonts w:ascii="Calibri" w:eastAsia="Times New Roman" w:hAnsi="Calibri" w:cs="Calibri"/>
        </w:rPr>
      </w:pPr>
      <w:r>
        <w:rPr>
          <w:rFonts w:ascii="Calibri" w:eastAsia="Times New Roman" w:hAnsi="Calibri" w:cs="Calibri"/>
        </w:rPr>
        <w:t>10.2 What does not work, or does not work well</w:t>
      </w:r>
    </w:p>
    <w:p w14:paraId="4A2DEF4D" w14:textId="77777777" w:rsidR="004D0448" w:rsidRDefault="004D0448">
      <w:pPr>
        <w:numPr>
          <w:ilvl w:val="0"/>
          <w:numId w:val="9"/>
        </w:numPr>
        <w:spacing w:after="100"/>
        <w:rPr>
          <w:rFonts w:ascii="Calibri" w:eastAsia="Times New Roman" w:hAnsi="Calibri" w:cs="Calibri"/>
          <w:sz w:val="21"/>
          <w:szCs w:val="21"/>
        </w:rPr>
      </w:pPr>
      <w:r>
        <w:rPr>
          <w:rStyle w:val="Strong"/>
          <w:rFonts w:ascii="Calibri" w:eastAsia="Times New Roman" w:hAnsi="Calibri" w:cs="Calibri"/>
          <w:sz w:val="21"/>
          <w:szCs w:val="21"/>
        </w:rPr>
        <w:t>Numeric threshold questions over the corpus</w:t>
      </w:r>
      <w:r>
        <w:rPr>
          <w:rFonts w:ascii="Calibri" w:eastAsia="Times New Roman" w:hAnsi="Calibri" w:cs="Calibri"/>
          <w:sz w:val="21"/>
          <w:szCs w:val="21"/>
        </w:rPr>
        <w:t xml:space="preserve"> (R-4) — keyword retrieval cannot reason about ranges. A structured </w:t>
      </w:r>
      <w:r>
        <w:rPr>
          <w:rStyle w:val="HTMLCode"/>
        </w:rPr>
        <w:t>approval_threshold(amount)</w:t>
      </w:r>
      <w:r>
        <w:rPr>
          <w:rFonts w:ascii="Calibri" w:eastAsia="Times New Roman" w:hAnsi="Calibri" w:cs="Calibri"/>
          <w:sz w:val="21"/>
          <w:szCs w:val="21"/>
        </w:rPr>
        <w:t xml:space="preserve"> tool is the fix.</w:t>
      </w:r>
    </w:p>
    <w:p w14:paraId="5F422BA5" w14:textId="77777777" w:rsidR="004D0448" w:rsidRDefault="004D0448">
      <w:pPr>
        <w:numPr>
          <w:ilvl w:val="0"/>
          <w:numId w:val="9"/>
        </w:numPr>
        <w:spacing w:after="100"/>
        <w:rPr>
          <w:rFonts w:ascii="Calibri" w:eastAsia="Times New Roman" w:hAnsi="Calibri" w:cs="Calibri"/>
          <w:sz w:val="21"/>
          <w:szCs w:val="21"/>
        </w:rPr>
      </w:pPr>
      <w:r>
        <w:rPr>
          <w:rStyle w:val="Strong"/>
          <w:rFonts w:ascii="Calibri" w:eastAsia="Times New Roman" w:hAnsi="Calibri" w:cs="Calibri"/>
          <w:sz w:val="21"/>
          <w:szCs w:val="21"/>
        </w:rPr>
        <w:t>The 200% cap</w:t>
      </w:r>
      <w:r>
        <w:rPr>
          <w:rFonts w:ascii="Calibri" w:eastAsia="Times New Roman" w:hAnsi="Calibri" w:cs="Calibri"/>
          <w:sz w:val="21"/>
          <w:szCs w:val="21"/>
        </w:rPr>
        <w:t xml:space="preserve"> (F-10) cannot be reached by the reorder formula, so it only guards supplier MOQs and manual edits. It is kept for that reason, but it is not the general safety net it looks like.</w:t>
      </w:r>
    </w:p>
    <w:p w14:paraId="08914E82" w14:textId="77777777" w:rsidR="004D0448" w:rsidRDefault="004D0448">
      <w:pPr>
        <w:numPr>
          <w:ilvl w:val="0"/>
          <w:numId w:val="9"/>
        </w:numPr>
        <w:spacing w:after="100"/>
        <w:rPr>
          <w:rFonts w:ascii="Calibri" w:eastAsia="Times New Roman" w:hAnsi="Calibri" w:cs="Calibri"/>
          <w:sz w:val="21"/>
          <w:szCs w:val="21"/>
        </w:rPr>
      </w:pPr>
      <w:r>
        <w:rPr>
          <w:rStyle w:val="Strong"/>
          <w:rFonts w:ascii="Calibri" w:eastAsia="Times New Roman" w:hAnsi="Calibri" w:cs="Calibri"/>
          <w:sz w:val="21"/>
          <w:szCs w:val="21"/>
        </w:rPr>
        <w:t>Prompt adherence is weaker on the flash tier</w:t>
      </w:r>
      <w:r>
        <w:rPr>
          <w:rFonts w:ascii="Calibri" w:eastAsia="Times New Roman" w:hAnsi="Calibri" w:cs="Calibri"/>
          <w:sz w:val="21"/>
          <w:szCs w:val="21"/>
        </w:rPr>
        <w:t xml:space="preserve"> than on a large model. The project answered this by moving requirements into code — but it means the system is more code and less prompt than a demo would be.</w:t>
      </w:r>
    </w:p>
    <w:p w14:paraId="497D847A" w14:textId="77777777" w:rsidR="004D0448" w:rsidRDefault="004D0448">
      <w:pPr>
        <w:numPr>
          <w:ilvl w:val="0"/>
          <w:numId w:val="9"/>
        </w:numPr>
        <w:spacing w:after="100"/>
        <w:rPr>
          <w:rFonts w:ascii="Calibri" w:eastAsia="Times New Roman" w:hAnsi="Calibri" w:cs="Calibri"/>
          <w:sz w:val="21"/>
          <w:szCs w:val="21"/>
        </w:rPr>
      </w:pPr>
      <w:r>
        <w:rPr>
          <w:rStyle w:val="Strong"/>
          <w:rFonts w:ascii="Calibri" w:eastAsia="Times New Roman" w:hAnsi="Calibri" w:cs="Calibri"/>
          <w:sz w:val="21"/>
          <w:szCs w:val="21"/>
        </w:rPr>
        <w:t>No authentication and no CI, and the web UI is partial</w:t>
      </w:r>
      <w:r>
        <w:rPr>
          <w:rFonts w:ascii="Calibri" w:eastAsia="Times New Roman" w:hAnsi="Calibri" w:cs="Calibri"/>
          <w:sz w:val="21"/>
          <w:szCs w:val="21"/>
        </w:rPr>
        <w:t xml:space="preserve"> (see §9.2).</w:t>
      </w:r>
    </w:p>
    <w:p w14:paraId="6F501F73" w14:textId="77777777" w:rsidR="004D0448" w:rsidRDefault="004D0448">
      <w:pPr>
        <w:numPr>
          <w:ilvl w:val="0"/>
          <w:numId w:val="9"/>
        </w:numPr>
        <w:spacing w:after="100"/>
        <w:rPr>
          <w:rFonts w:ascii="Calibri" w:eastAsia="Times New Roman" w:hAnsi="Calibri" w:cs="Calibri"/>
          <w:sz w:val="21"/>
          <w:szCs w:val="21"/>
        </w:rPr>
      </w:pPr>
      <w:r>
        <w:rPr>
          <w:rStyle w:val="Strong"/>
          <w:rFonts w:ascii="Calibri" w:eastAsia="Times New Roman" w:hAnsi="Calibri" w:cs="Calibri"/>
          <w:sz w:val="21"/>
          <w:szCs w:val="21"/>
        </w:rPr>
        <w:t>Shop isolation covers drafts, memory and traces, not the data files.</w:t>
      </w:r>
      <w:r>
        <w:rPr>
          <w:rFonts w:ascii="Calibri" w:eastAsia="Times New Roman" w:hAnsi="Calibri" w:cs="Calibri"/>
          <w:sz w:val="21"/>
          <w:szCs w:val="21"/>
        </w:rPr>
        <w:t xml:space="preserve"> Every shop reads the same three CSVs, and state is split over two SQLite files (§7.2).</w:t>
      </w:r>
    </w:p>
    <w:p w14:paraId="6FD36487" w14:textId="77777777" w:rsidR="004D0448" w:rsidRDefault="004D0448">
      <w:pPr>
        <w:pStyle w:val="NormalWeb"/>
        <w:rPr>
          <w:rFonts w:ascii="Calibri" w:hAnsi="Calibri" w:cs="Calibri"/>
          <w:sz w:val="21"/>
          <w:szCs w:val="21"/>
        </w:rPr>
      </w:pPr>
      <w:r>
        <w:rPr>
          <w:rFonts w:ascii="Calibri" w:hAnsi="Calibri" w:cs="Calibri"/>
          <w:sz w:val="21"/>
          <w:szCs w:val="21"/>
        </w:rPr>
        <w:t>The risk register (likelihood, impact, mitigation) is in Appendix L.</w:t>
      </w:r>
    </w:p>
    <w:p w14:paraId="1BC482A9" w14:textId="77777777" w:rsidR="004D0448" w:rsidRDefault="004D0448">
      <w:pPr>
        <w:pStyle w:val="Heading3"/>
        <w:rPr>
          <w:rFonts w:ascii="Calibri" w:eastAsia="Times New Roman" w:hAnsi="Calibri" w:cs="Calibri"/>
        </w:rPr>
      </w:pPr>
      <w:r>
        <w:rPr>
          <w:rFonts w:ascii="Calibri" w:eastAsia="Times New Roman" w:hAnsi="Calibri" w:cs="Calibri"/>
        </w:rPr>
        <w:t>10.3 Future work (in priority order)</w:t>
      </w:r>
    </w:p>
    <w:p w14:paraId="5CD54B5C" w14:textId="77777777" w:rsidR="004D0448" w:rsidRDefault="004D0448">
      <w:pPr>
        <w:numPr>
          <w:ilvl w:val="0"/>
          <w:numId w:val="10"/>
        </w:numPr>
        <w:spacing w:after="100"/>
        <w:rPr>
          <w:rFonts w:ascii="Calibri" w:eastAsia="Times New Roman" w:hAnsi="Calibri" w:cs="Calibri"/>
          <w:sz w:val="21"/>
          <w:szCs w:val="21"/>
        </w:rPr>
      </w:pPr>
      <w:r>
        <w:rPr>
          <w:rFonts w:ascii="Calibri" w:eastAsia="Times New Roman" w:hAnsi="Calibri" w:cs="Calibri"/>
          <w:sz w:val="21"/>
          <w:szCs w:val="21"/>
        </w:rPr>
        <w:t xml:space="preserve">A structured </w:t>
      </w:r>
      <w:r>
        <w:rPr>
          <w:rStyle w:val="HTMLCode"/>
        </w:rPr>
        <w:t>approval_threshold(amount)</w:t>
      </w:r>
      <w:r>
        <w:rPr>
          <w:rFonts w:ascii="Calibri" w:eastAsia="Times New Roman" w:hAnsi="Calibri" w:cs="Calibri"/>
          <w:sz w:val="21"/>
          <w:szCs w:val="21"/>
        </w:rPr>
        <w:t xml:space="preserve"> tool and a numeric-aware retriever (closes R-4).</w:t>
      </w:r>
    </w:p>
    <w:p w14:paraId="7DB8EA93" w14:textId="77777777" w:rsidR="004D0448" w:rsidRDefault="004D0448">
      <w:pPr>
        <w:numPr>
          <w:ilvl w:val="0"/>
          <w:numId w:val="10"/>
        </w:numPr>
        <w:spacing w:after="100"/>
        <w:rPr>
          <w:rFonts w:ascii="Calibri" w:eastAsia="Times New Roman" w:hAnsi="Calibri" w:cs="Calibri"/>
          <w:sz w:val="21"/>
          <w:szCs w:val="21"/>
        </w:rPr>
      </w:pPr>
      <w:r>
        <w:rPr>
          <w:rFonts w:ascii="Calibri" w:eastAsia="Times New Roman" w:hAnsi="Calibri" w:cs="Calibri"/>
          <w:sz w:val="21"/>
          <w:szCs w:val="21"/>
        </w:rPr>
        <w:t>Finish and host the web UI, merge the two SQLite stores into one, and add a login so the single-trusted-user decision can be revisited with evidence.</w:t>
      </w:r>
    </w:p>
    <w:p w14:paraId="3A0C07A8" w14:textId="77777777" w:rsidR="004D0448" w:rsidRDefault="004D0448">
      <w:pPr>
        <w:numPr>
          <w:ilvl w:val="0"/>
          <w:numId w:val="10"/>
        </w:numPr>
        <w:spacing w:after="100"/>
        <w:rPr>
          <w:rFonts w:ascii="Calibri" w:eastAsia="Times New Roman" w:hAnsi="Calibri" w:cs="Calibri"/>
          <w:sz w:val="21"/>
          <w:szCs w:val="21"/>
        </w:rPr>
      </w:pPr>
      <w:r>
        <w:rPr>
          <w:rFonts w:ascii="Calibri" w:eastAsia="Times New Roman" w:hAnsi="Calibri" w:cs="Calibri"/>
          <w:sz w:val="21"/>
          <w:szCs w:val="21"/>
        </w:rPr>
        <w:t>A CI workflow that runs the nine offline suites on every push (and after every merge, the lesson of F-26), and a nightly live suite with a stored key.</w:t>
      </w:r>
    </w:p>
    <w:p w14:paraId="7A8E946A" w14:textId="77777777" w:rsidR="004D0448" w:rsidRDefault="004D0448">
      <w:pPr>
        <w:numPr>
          <w:ilvl w:val="0"/>
          <w:numId w:val="10"/>
        </w:numPr>
        <w:spacing w:after="100"/>
        <w:rPr>
          <w:rFonts w:ascii="Calibri" w:eastAsia="Times New Roman" w:hAnsi="Calibri" w:cs="Calibri"/>
          <w:sz w:val="21"/>
          <w:szCs w:val="21"/>
        </w:rPr>
      </w:pPr>
      <w:r>
        <w:rPr>
          <w:rFonts w:ascii="Calibri" w:eastAsia="Times New Roman" w:hAnsi="Calibri" w:cs="Calibri"/>
          <w:sz w:val="21"/>
          <w:szCs w:val="21"/>
        </w:rPr>
        <w:t>A "explain this number" feature: every figure in a draft links back to the CSV row and the formula that produced it.</w:t>
      </w:r>
    </w:p>
    <w:p w14:paraId="4AE0A549" w14:textId="77777777" w:rsidR="004D0448" w:rsidRDefault="004D0448">
      <w:pPr>
        <w:numPr>
          <w:ilvl w:val="0"/>
          <w:numId w:val="10"/>
        </w:numPr>
        <w:spacing w:after="100"/>
        <w:rPr>
          <w:rFonts w:ascii="Calibri" w:eastAsia="Times New Roman" w:hAnsi="Calibri" w:cs="Calibri"/>
          <w:sz w:val="21"/>
          <w:szCs w:val="21"/>
        </w:rPr>
      </w:pPr>
      <w:r>
        <w:rPr>
          <w:rFonts w:ascii="Calibri" w:eastAsia="Times New Roman" w:hAnsi="Calibri" w:cs="Calibri"/>
          <w:sz w:val="21"/>
          <w:szCs w:val="21"/>
        </w:rPr>
        <w:t>Real PDF quote extraction (the descoped user story 3), with the same tool-only arithmetic discipline.</w:t>
      </w:r>
    </w:p>
    <w:p w14:paraId="2731C840" w14:textId="77777777" w:rsidR="004D0448" w:rsidRDefault="004D0448">
      <w:pPr>
        <w:pStyle w:val="Heading3"/>
        <w:rPr>
          <w:rFonts w:ascii="Calibri" w:eastAsia="Times New Roman" w:hAnsi="Calibri" w:cs="Calibri"/>
        </w:rPr>
      </w:pPr>
      <w:r>
        <w:rPr>
          <w:rFonts w:ascii="Calibri" w:eastAsia="Times New Roman" w:hAnsi="Calibri" w:cs="Calibri"/>
        </w:rPr>
        <w:t>10.4 Reflection</w:t>
      </w:r>
    </w:p>
    <w:p w14:paraId="3BDBF3DA" w14:textId="77777777" w:rsidR="004D0448" w:rsidRDefault="004D0448">
      <w:pPr>
        <w:pStyle w:val="NormalWeb"/>
        <w:rPr>
          <w:rFonts w:ascii="Calibri" w:hAnsi="Calibri" w:cs="Calibri"/>
          <w:sz w:val="21"/>
          <w:szCs w:val="21"/>
        </w:rPr>
      </w:pPr>
      <w:r>
        <w:rPr>
          <w:rFonts w:ascii="Calibri" w:hAnsi="Calibri" w:cs="Calibri"/>
          <w:sz w:val="21"/>
          <w:szCs w:val="21"/>
        </w:rPr>
        <w:t xml:space="preserve">The project set out to test whether an agentic system could be </w:t>
      </w:r>
      <w:r>
        <w:rPr>
          <w:rStyle w:val="Emphasis"/>
          <w:rFonts w:ascii="Calibri" w:hAnsi="Calibri" w:cs="Calibri"/>
          <w:sz w:val="21"/>
          <w:szCs w:val="21"/>
        </w:rPr>
        <w:t>useful</w:t>
      </w:r>
      <w:r>
        <w:rPr>
          <w:rFonts w:ascii="Calibri" w:hAnsi="Calibri" w:cs="Calibri"/>
          <w:sz w:val="21"/>
          <w:szCs w:val="21"/>
        </w:rPr>
        <w:t xml:space="preserve"> to a small shop without being </w:t>
      </w:r>
      <w:r>
        <w:rPr>
          <w:rStyle w:val="Emphasis"/>
          <w:rFonts w:ascii="Calibri" w:hAnsi="Calibri" w:cs="Calibri"/>
          <w:sz w:val="21"/>
          <w:szCs w:val="21"/>
        </w:rPr>
        <w:t>responsible for</w:t>
      </w:r>
      <w:r>
        <w:rPr>
          <w:rFonts w:ascii="Calibri" w:hAnsi="Calibri" w:cs="Calibri"/>
          <w:sz w:val="21"/>
          <w:szCs w:val="21"/>
        </w:rPr>
        <w:t xml:space="preserve"> the shop's money. The answer we reached is that those two things are not in tension, but only if the boundary is </w:t>
      </w:r>
      <w:r>
        <w:rPr>
          <w:rFonts w:ascii="Calibri" w:hAnsi="Calibri" w:cs="Calibri"/>
          <w:sz w:val="21"/>
          <w:szCs w:val="21"/>
        </w:rPr>
        <w:t>made of code rather than instructions. Every time we were tempted to solve something in the prompt, the fix belonged in a tool; every time we were tempted to let the model decide, the answer belonged in a rule. The failure catalogue is the honest record of how often we got that wrong — a false draft claim (F-13), a budget band above the budget (F-12), an MCP server that could not call its own tools (F-23).</w:t>
      </w:r>
    </w:p>
    <w:p w14:paraId="0026B94E" w14:textId="77777777" w:rsidR="004D0448" w:rsidRDefault="004D0448">
      <w:pPr>
        <w:pStyle w:val="NormalWeb"/>
        <w:rPr>
          <w:rFonts w:ascii="Calibri" w:hAnsi="Calibri" w:cs="Calibri"/>
          <w:sz w:val="21"/>
          <w:szCs w:val="21"/>
        </w:rPr>
      </w:pPr>
      <w:r>
        <w:rPr>
          <w:rFonts w:ascii="Calibri" w:hAnsi="Calibri" w:cs="Calibri"/>
          <w:sz w:val="21"/>
          <w:szCs w:val="21"/>
        </w:rPr>
        <w:t xml:space="preserve">The most useful thing the last weeks produced was not a feature but a habit: for each </w:t>
      </w:r>
      <w:r>
        <w:rPr>
          <w:rFonts w:ascii="Calibri" w:hAnsi="Calibri" w:cs="Calibri"/>
          <w:sz w:val="21"/>
          <w:szCs w:val="21"/>
        </w:rPr>
        <w:t>deliverable, ask which production path it actually uses and whether a test reaches it, and run every suite after every merge. That habit found F-23 to F-26, and every one of them had been hiding behind a passing suite.</w:t>
      </w:r>
    </w:p>
    <w:p w14:paraId="689FA745" w14:textId="77777777" w:rsidR="004D0448" w:rsidRDefault="004D0448">
      <w:pPr>
        <w:pStyle w:val="NormalWeb"/>
        <w:rPr>
          <w:rFonts w:ascii="Calibri" w:hAnsi="Calibri" w:cs="Calibri"/>
          <w:sz w:val="21"/>
          <w:szCs w:val="21"/>
        </w:rPr>
      </w:pPr>
      <w:r>
        <w:rPr>
          <w:rFonts w:ascii="Calibri" w:hAnsi="Calibri" w:cs="Calibri"/>
          <w:sz w:val="21"/>
          <w:szCs w:val="21"/>
        </w:rPr>
        <w:t xml:space="preserve">The second thing worth saying plainly is that the human in the loop is not a formality that we bolted on at the end. It is the part of the design that makes the rest possible: because the model cannot spend money, the shop can let it </w:t>
      </w:r>
      <w:r>
        <w:rPr>
          <w:rFonts w:ascii="Calibri" w:hAnsi="Calibri" w:cs="Calibri"/>
          <w:sz w:val="21"/>
          <w:szCs w:val="21"/>
        </w:rPr>
        <w:t xml:space="preserve">draft; because the draft is auditable, the owner can check it; because the approver's decision moves the workflow, the system can be trusted to know where every session stands. </w:t>
      </w:r>
      <w:r>
        <w:rPr>
          <w:rStyle w:val="Strong"/>
          <w:rFonts w:ascii="Calibri" w:hAnsi="Calibri" w:cs="Calibri"/>
          <w:sz w:val="21"/>
          <w:szCs w:val="21"/>
        </w:rPr>
        <w:t>AI supports, never decides</w:t>
      </w:r>
      <w:r>
        <w:rPr>
          <w:rFonts w:ascii="Calibri" w:hAnsi="Calibri" w:cs="Calibri"/>
          <w:sz w:val="21"/>
          <w:szCs w:val="21"/>
        </w:rPr>
        <w:t xml:space="preserve"> is not a slogan in this repository — it is the absence of a tool, and the presence of a test.</w:t>
      </w:r>
    </w:p>
    <w:p w14:paraId="4FE0FC46"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79D826D0">
          <v:rect id="_x0000_i1036" style="width:0;height:1.5pt" o:hralign="center" o:hrstd="t" o:hr="t" fillcolor="#a0a0a0" stroked="f"/>
        </w:pict>
      </w:r>
    </w:p>
    <w:p w14:paraId="053AFB79" w14:textId="77777777" w:rsidR="004D0448" w:rsidRDefault="004D0448">
      <w:pPr>
        <w:pStyle w:val="Heading2"/>
        <w:rPr>
          <w:rFonts w:ascii="Calibri" w:eastAsia="Times New Roman" w:hAnsi="Calibri" w:cs="Calibri"/>
        </w:rPr>
      </w:pPr>
      <w:r>
        <w:rPr>
          <w:rFonts w:ascii="Calibri" w:eastAsia="Times New Roman" w:hAnsi="Calibri" w:cs="Calibri"/>
        </w:rPr>
        <w:t>References</w:t>
      </w:r>
    </w:p>
    <w:p w14:paraId="42CE15F7"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Anthropic. </w:t>
      </w:r>
      <w:r>
        <w:rPr>
          <w:rStyle w:val="Emphasis"/>
          <w:rFonts w:ascii="Calibri" w:eastAsia="Times New Roman" w:hAnsi="Calibri" w:cs="Calibri"/>
          <w:sz w:val="21"/>
          <w:szCs w:val="21"/>
        </w:rPr>
        <w:t>Building Effective Agents</w:t>
      </w:r>
      <w:r>
        <w:rPr>
          <w:rFonts w:ascii="Calibri" w:eastAsia="Times New Roman" w:hAnsi="Calibri" w:cs="Calibri"/>
          <w:sz w:val="21"/>
          <w:szCs w:val="21"/>
        </w:rPr>
        <w:t xml:space="preserve"> (2024) — patterns for workflows and agents. </w:t>
      </w:r>
      <w:hyperlink r:id="rId6" w:history="1">
        <w:r>
          <w:rPr>
            <w:rStyle w:val="Hyperlink"/>
            <w:rFonts w:ascii="Calibri" w:eastAsia="Times New Roman" w:hAnsi="Calibri" w:cs="Calibri"/>
            <w:sz w:val="21"/>
            <w:szCs w:val="21"/>
          </w:rPr>
          <w:t>https://www.anthropic.com/research/building-effective-agents</w:t>
        </w:r>
      </w:hyperlink>
    </w:p>
    <w:p w14:paraId="772D89BB"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Lewis et al. </w:t>
      </w:r>
      <w:r>
        <w:rPr>
          <w:rStyle w:val="Emphasis"/>
          <w:rFonts w:ascii="Calibri" w:eastAsia="Times New Roman" w:hAnsi="Calibri" w:cs="Calibri"/>
          <w:sz w:val="21"/>
          <w:szCs w:val="21"/>
        </w:rPr>
        <w:t>Retrieval-Augmented Generation for Knowledge-Intensive NLP Tasks</w:t>
      </w:r>
      <w:r>
        <w:rPr>
          <w:rFonts w:ascii="Calibri" w:eastAsia="Times New Roman" w:hAnsi="Calibri" w:cs="Calibri"/>
          <w:sz w:val="21"/>
          <w:szCs w:val="21"/>
        </w:rPr>
        <w:t xml:space="preserve"> (NeurIPS 2020).</w:t>
      </w:r>
    </w:p>
    <w:p w14:paraId="2909C571"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Robertson &amp; Zaragoza. </w:t>
      </w:r>
      <w:r>
        <w:rPr>
          <w:rStyle w:val="Emphasis"/>
          <w:rFonts w:ascii="Calibri" w:eastAsia="Times New Roman" w:hAnsi="Calibri" w:cs="Calibri"/>
          <w:sz w:val="21"/>
          <w:szCs w:val="21"/>
        </w:rPr>
        <w:t>The Probabilistic Relevance Framework: BM25 and Beyond</w:t>
      </w:r>
      <w:r>
        <w:rPr>
          <w:rFonts w:ascii="Calibri" w:eastAsia="Times New Roman" w:hAnsi="Calibri" w:cs="Calibri"/>
          <w:sz w:val="21"/>
          <w:szCs w:val="21"/>
        </w:rPr>
        <w:t xml:space="preserve"> (2009) — the ranking function used in </w:t>
      </w:r>
      <w:r>
        <w:rPr>
          <w:rStyle w:val="HTMLCode"/>
        </w:rPr>
        <w:t>src/rag/index.py</w:t>
      </w:r>
      <w:r>
        <w:rPr>
          <w:rFonts w:ascii="Calibri" w:eastAsia="Times New Roman" w:hAnsi="Calibri" w:cs="Calibri"/>
          <w:sz w:val="21"/>
          <w:szCs w:val="21"/>
        </w:rPr>
        <w:t>.</w:t>
      </w:r>
    </w:p>
    <w:p w14:paraId="76E8594A"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Google. </w:t>
      </w:r>
      <w:r>
        <w:rPr>
          <w:rStyle w:val="Emphasis"/>
          <w:rFonts w:ascii="Calibri" w:eastAsia="Times New Roman" w:hAnsi="Calibri" w:cs="Calibri"/>
          <w:sz w:val="21"/>
          <w:szCs w:val="21"/>
        </w:rPr>
        <w:t>Function Calling / Tool Use with the Gemini API</w:t>
      </w:r>
      <w:r>
        <w:rPr>
          <w:rFonts w:ascii="Calibri" w:eastAsia="Times New Roman" w:hAnsi="Calibri" w:cs="Calibri"/>
          <w:sz w:val="21"/>
          <w:szCs w:val="21"/>
        </w:rPr>
        <w:t xml:space="preserve"> — the tool-calling contract used in </w:t>
      </w:r>
      <w:r>
        <w:rPr>
          <w:rStyle w:val="HTMLCode"/>
        </w:rPr>
        <w:t>src/tool_agent.py</w:t>
      </w:r>
      <w:r>
        <w:rPr>
          <w:rFonts w:ascii="Calibri" w:eastAsia="Times New Roman" w:hAnsi="Calibri" w:cs="Calibri"/>
          <w:sz w:val="21"/>
          <w:szCs w:val="21"/>
        </w:rPr>
        <w:t>.</w:t>
      </w:r>
    </w:p>
    <w:p w14:paraId="4AB65289"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Model Context Protocol — specification. </w:t>
      </w:r>
      <w:hyperlink r:id="rId7" w:history="1">
        <w:r>
          <w:rPr>
            <w:rStyle w:val="Hyperlink"/>
            <w:rFonts w:ascii="Calibri" w:eastAsia="Times New Roman" w:hAnsi="Calibri" w:cs="Calibri"/>
            <w:sz w:val="21"/>
            <w:szCs w:val="21"/>
          </w:rPr>
          <w:t>https://modelcontextprotocol.io</w:t>
        </w:r>
      </w:hyperlink>
    </w:p>
    <w:p w14:paraId="4F8925EA"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Huyen, T. </w:t>
      </w:r>
      <w:r>
        <w:rPr>
          <w:rStyle w:val="Emphasis"/>
          <w:rFonts w:ascii="Calibri" w:eastAsia="Times New Roman" w:hAnsi="Calibri" w:cs="Calibri"/>
          <w:sz w:val="21"/>
          <w:szCs w:val="21"/>
        </w:rPr>
        <w:t>AI Engineering</w:t>
      </w:r>
      <w:r>
        <w:rPr>
          <w:rFonts w:ascii="Calibri" w:eastAsia="Times New Roman" w:hAnsi="Calibri" w:cs="Calibri"/>
          <w:sz w:val="21"/>
          <w:szCs w:val="21"/>
        </w:rPr>
        <w:t xml:space="preserve"> (2025) — Chapter 5, evaluation (the structure of the Week 7 dataset).</w:t>
      </w:r>
    </w:p>
    <w:p w14:paraId="5B805B2C"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Osmani, A. </w:t>
      </w:r>
      <w:r>
        <w:rPr>
          <w:rStyle w:val="Emphasis"/>
          <w:rFonts w:ascii="Calibri" w:eastAsia="Times New Roman" w:hAnsi="Calibri" w:cs="Calibri"/>
          <w:sz w:val="21"/>
          <w:szCs w:val="21"/>
        </w:rPr>
        <w:t>The 12-Factor Agents</w:t>
      </w:r>
      <w:r>
        <w:rPr>
          <w:rFonts w:ascii="Calibri" w:eastAsia="Times New Roman" w:hAnsi="Calibri" w:cs="Calibri"/>
          <w:sz w:val="21"/>
          <w:szCs w:val="21"/>
        </w:rPr>
        <w:t xml:space="preserve"> (2025) — context engineering, state, guardrails. 8.OWASP. </w:t>
      </w:r>
      <w:r>
        <w:rPr>
          <w:rStyle w:val="Emphasis"/>
          <w:rFonts w:ascii="Calibri" w:eastAsia="Times New Roman" w:hAnsi="Calibri" w:cs="Calibri"/>
          <w:sz w:val="21"/>
          <w:szCs w:val="21"/>
        </w:rPr>
        <w:t>Top 10 for LLM Applications 2025</w:t>
      </w:r>
      <w:r>
        <w:rPr>
          <w:rFonts w:ascii="Calibri" w:eastAsia="Times New Roman" w:hAnsi="Calibri" w:cs="Calibri"/>
          <w:sz w:val="21"/>
          <w:szCs w:val="21"/>
        </w:rPr>
        <w:t xml:space="preserve"> — prompt injection and excessive agency (the categories behind the Week 7 scenarios).</w:t>
      </w:r>
    </w:p>
    <w:p w14:paraId="663686AA"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Regulation (EU) 2016/679 (GDPR), Articles 15–18 — the erasure right implemented in </w:t>
      </w:r>
      <w:r>
        <w:rPr>
          <w:rStyle w:val="HTMLCode"/>
        </w:rPr>
        <w:t>src/memory.py</w:t>
      </w:r>
      <w:r>
        <w:rPr>
          <w:rFonts w:ascii="Calibri" w:eastAsia="Times New Roman" w:hAnsi="Calibri" w:cs="Calibri"/>
          <w:sz w:val="21"/>
          <w:szCs w:val="21"/>
        </w:rPr>
        <w:t>.</w:t>
      </w:r>
    </w:p>
    <w:p w14:paraId="54D9263C"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BSE4104 capstone brief and the team's Week 1 document </w:t>
      </w:r>
      <w:r>
        <w:rPr>
          <w:rStyle w:val="HTMLCode"/>
        </w:rPr>
        <w:t>User stories and acceptance criteria (2).docx</w:t>
      </w:r>
      <w:r>
        <w:rPr>
          <w:rFonts w:ascii="Calibri" w:eastAsia="Times New Roman" w:hAnsi="Calibri" w:cs="Calibri"/>
          <w:sz w:val="21"/>
          <w:szCs w:val="21"/>
        </w:rPr>
        <w:t>.</w:t>
      </w:r>
    </w:p>
    <w:p w14:paraId="299CBD04" w14:textId="77777777" w:rsidR="004D0448" w:rsidRDefault="004D0448">
      <w:pPr>
        <w:pStyle w:val="Heading2"/>
        <w:rPr>
          <w:rFonts w:ascii="Calibri" w:eastAsia="Times New Roman" w:hAnsi="Calibri" w:cs="Calibri"/>
        </w:rPr>
      </w:pPr>
      <w:r>
        <w:rPr>
          <w:rFonts w:ascii="Calibri" w:eastAsia="Times New Roman" w:hAnsi="Calibri" w:cs="Calibri"/>
        </w:rPr>
        <w:t>Individual contributions</w:t>
      </w:r>
    </w:p>
    <w:p w14:paraId="7D0C0789" w14:textId="77777777" w:rsidR="004D0448" w:rsidRDefault="004D0448">
      <w:pPr>
        <w:pStyle w:val="NormalWeb"/>
        <w:rPr>
          <w:rFonts w:ascii="Calibri" w:hAnsi="Calibri" w:cs="Calibri"/>
          <w:sz w:val="21"/>
          <w:szCs w:val="21"/>
        </w:rPr>
      </w:pPr>
      <w:r>
        <w:t>Project tracking records are available as docs/team/task-board.csv. No ClickUp screenshot was included in the supplied source materials.</w:t>
      </w:r>
    </w:p>
    <w:tbl>
      <w:tblPr>
        <w:tblW w:w="5000" w:type="pct"/>
        <w:tblCellMar>
          <w:top w:w="15" w:type="dxa"/>
          <w:left w:w="15" w:type="dxa"/>
          <w:bottom w:w="15" w:type="dxa"/>
          <w:right w:w="15" w:type="dxa"/>
        </w:tblCellMar>
        <w:tblLook w:val="04A0" w:firstRow="1" w:lastRow="0" w:firstColumn="1" w:lastColumn="0" w:noHBand="0" w:noVBand="1"/>
      </w:tblPr>
      <w:tblGrid>
        <w:gridCol w:w="1234"/>
        <w:gridCol w:w="6587"/>
        <w:gridCol w:w="1801"/>
      </w:tblGrid>
      <w:tr w:rsidR="00000000" w14:paraId="0FB6F59C"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5189FEBE"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Member</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5FE8F1F"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Main contributions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1C578C6"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Evidence</w:t>
            </w:r>
          </w:p>
        </w:tc>
      </w:tr>
      <w:tr w:rsidR="00000000" w14:paraId="129BEE2F"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Mwesigwa Arnold Mugahi</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Model integration and fallback chain; prompts v1.0–v2.5; the eight tools and registry; bounded and restock agents; RAG pipeline and corpus; state machine, justified memory and MCP server; guardrails; Week 7 evaluation and Week 8 hardening; principal author of this report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Commits on main, tags week2-complete … v1.0.0</w:t>
            </w:r>
          </w:p>
        </w:tc>
      </w:tr>
      <w:tr w:rsidR="00000000" w14:paraId="1D31181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Boonabaana Bronia</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Week 6 scoped SQLite storage (src/storage.py), trusted shop/user context in the registry, tenant-scoped RAG, tests/test_week6_storage.py; post-release review, the F-26 fix and failure write-up; the Streamlit web UI; this report update and the slide deck</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Commit 741a29e, PR #1, PR #3, branch ui-streamlit</w:t>
            </w:r>
          </w:p>
        </w:tc>
      </w:tr>
      <w:tr w:rsidR="00000000" w14:paraId="262A875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Naisanga Patricia</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Contribution details are not recorded in the supplied project evidence.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No contribution-specific commit, PR, or report was supplied.</w:t>
            </w:r>
          </w:p>
        </w:tc>
      </w:tr>
      <w:tr w:rsidR="00000000" w14:paraId="360C5B7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Nakyambadde Mariam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Contribution details are not recorded in the supplied project evidence.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No contribution-specific commit, PR, or report was supplied.</w:t>
            </w:r>
          </w:p>
        </w:tc>
      </w:tr>
      <w:tr w:rsidR="00000000" w14:paraId="0850C41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Tulinawe Ismail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Contribution details are not recorded in the supplied project evidence.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r>
              <w:t>No contribution-specific commit, PR, or report was supplied.</w:t>
            </w:r>
          </w:p>
        </w:tc>
      </w:tr>
    </w:tbl>
    <w:p w14:paraId="1D7EEA6A" w14:textId="77777777" w:rsidR="004D0448" w:rsidRDefault="004D0448">
      <w:pPr>
        <w:pStyle w:val="Heading2"/>
        <w:rPr>
          <w:rFonts w:ascii="Calibri" w:eastAsia="Times New Roman" w:hAnsi="Calibri" w:cs="Calibri"/>
        </w:rPr>
      </w:pPr>
      <w:r>
        <w:rPr>
          <w:rFonts w:ascii="Calibri" w:eastAsia="Times New Roman" w:hAnsi="Calibri" w:cs="Calibri"/>
        </w:rPr>
        <w:t>Appendices</w:t>
      </w:r>
    </w:p>
    <w:p w14:paraId="28F3B25C" w14:textId="77777777" w:rsidR="004D0448" w:rsidRDefault="004D0448">
      <w:pPr>
        <w:pStyle w:val="Heading3"/>
        <w:rPr>
          <w:rFonts w:ascii="Calibri" w:eastAsia="Times New Roman" w:hAnsi="Calibri" w:cs="Calibri"/>
        </w:rPr>
      </w:pPr>
      <w:r>
        <w:rPr>
          <w:rFonts w:ascii="Calibri" w:eastAsia="Times New Roman" w:hAnsi="Calibri" w:cs="Calibri"/>
        </w:rPr>
        <w:t>Appendix A — User stories and acceptance criteria</w:t>
      </w:r>
    </w:p>
    <w:p w14:paraId="280E42B3" w14:textId="77777777" w:rsidR="004D0448" w:rsidRDefault="004D0448">
      <w:pPr>
        <w:pStyle w:val="NormalWeb"/>
        <w:rPr>
          <w:rFonts w:ascii="Calibri" w:hAnsi="Calibri" w:cs="Calibri"/>
          <w:sz w:val="21"/>
          <w:szCs w:val="21"/>
        </w:rPr>
      </w:pPr>
      <w:r>
        <w:rPr>
          <w:rStyle w:val="HTMLCode"/>
        </w:rPr>
        <w:t>docs/requirements/user-stories.md</w:t>
      </w:r>
      <w:r>
        <w:rPr>
          <w:rFonts w:ascii="Calibri" w:hAnsi="Calibri" w:cs="Calibri"/>
          <w:sz w:val="21"/>
          <w:szCs w:val="21"/>
        </w:rPr>
        <w:t xml:space="preserve"> (12 stories, 11 implemented, 1 descoped with a reason).</w:t>
      </w:r>
    </w:p>
    <w:tbl>
      <w:tblPr>
        <w:tblW w:w="5000" w:type="pct"/>
        <w:tblCellMar>
          <w:top w:w="15" w:type="dxa"/>
          <w:left w:w="15" w:type="dxa"/>
          <w:bottom w:w="15" w:type="dxa"/>
          <w:right w:w="15" w:type="dxa"/>
        </w:tblCellMar>
        <w:tblLook w:val="04A0" w:firstRow="1" w:lastRow="0" w:firstColumn="1" w:lastColumn="0" w:noHBand="0" w:noVBand="1"/>
      </w:tblPr>
      <w:tblGrid>
        <w:gridCol w:w="333"/>
        <w:gridCol w:w="2158"/>
        <w:gridCol w:w="1080"/>
        <w:gridCol w:w="6051"/>
      </w:tblGrid>
      <w:tr w:rsidR="00000000" w14:paraId="198DD63A"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4621873F"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F4E5AE6"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Story</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4C01E951"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Status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060B85F"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Evidence</w:t>
            </w:r>
          </w:p>
        </w:tc>
      </w:tr>
      <w:tr w:rsidR="00000000" w14:paraId="7F523BCD"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1602E0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1D2011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Inventory viewing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081814A"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349BFDC" w14:textId="77777777" w:rsidR="004D0448" w:rsidRDefault="004D0448">
            <w:pPr>
              <w:spacing w:before="120" w:after="120"/>
              <w:rPr>
                <w:rFonts w:ascii="Calibri" w:eastAsia="Times New Roman" w:hAnsi="Calibri" w:cs="Calibri"/>
                <w:sz w:val="17"/>
                <w:szCs w:val="17"/>
              </w:rPr>
            </w:pPr>
            <w:r>
              <w:rPr>
                <w:rStyle w:val="HTMLCode"/>
              </w:rPr>
              <w:t>get_inventory</w:t>
            </w:r>
            <w:r>
              <w:rPr>
                <w:rFonts w:ascii="Calibri" w:eastAsia="Times New Roman" w:hAnsi="Calibri" w:cs="Calibri"/>
                <w:sz w:val="17"/>
                <w:szCs w:val="17"/>
              </w:rPr>
              <w:t>; M-O01, M-O02, M-01, M-06</w:t>
            </w:r>
          </w:p>
        </w:tc>
      </w:tr>
      <w:tr w:rsidR="00000000" w14:paraId="104C92B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0CD225C"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2</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8ABD2B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Low-stock flagging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2BF0E78"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69AEB95" w14:textId="77777777" w:rsidR="004D0448" w:rsidRDefault="004D0448">
            <w:pPr>
              <w:spacing w:before="120" w:after="120"/>
              <w:rPr>
                <w:rFonts w:ascii="Calibri" w:eastAsia="Times New Roman" w:hAnsi="Calibri" w:cs="Calibri"/>
                <w:sz w:val="17"/>
                <w:szCs w:val="17"/>
              </w:rPr>
            </w:pPr>
            <w:r>
              <w:rPr>
                <w:rStyle w:val="HTMLCode"/>
              </w:rPr>
              <w:t>get_low_stock</w:t>
            </w:r>
            <w:r>
              <w:rPr>
                <w:rFonts w:ascii="Calibri" w:eastAsia="Times New Roman" w:hAnsi="Calibri" w:cs="Calibri"/>
                <w:sz w:val="17"/>
                <w:szCs w:val="17"/>
              </w:rPr>
              <w:t xml:space="preserve">, </w:t>
            </w:r>
            <w:r>
              <w:rPr>
                <w:rStyle w:val="HTMLCode"/>
              </w:rPr>
              <w:t>estimate_reorder_quantity</w:t>
            </w:r>
            <w:r>
              <w:rPr>
                <w:rFonts w:ascii="Calibri" w:eastAsia="Times New Roman" w:hAnsi="Calibri" w:cs="Calibri"/>
                <w:sz w:val="17"/>
                <w:szCs w:val="17"/>
              </w:rPr>
              <w:t>; O-01, L-01</w:t>
            </w:r>
          </w:p>
        </w:tc>
      </w:tr>
      <w:tr w:rsidR="00000000" w14:paraId="3B12B66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4A62DCE"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3</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6382D2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PDF quote upload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429DC0F"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r>
              <w:rPr>
                <w:rFonts w:ascii="Calibri" w:eastAsia="Times New Roman" w:hAnsi="Calibri" w:cs="Calibri"/>
                <w:sz w:val="17"/>
                <w:szCs w:val="17"/>
              </w:rPr>
              <w:t xml:space="preserve"> descoped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4EBF49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quotes read from CSV; future work</w:t>
            </w:r>
          </w:p>
        </w:tc>
      </w:tr>
      <w:tr w:rsidR="00000000" w14:paraId="7B8A4A0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7EC185B"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4</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76F48D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Quote comparison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349CAD4"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0F6EA60" w14:textId="77777777" w:rsidR="004D0448" w:rsidRDefault="004D0448">
            <w:pPr>
              <w:spacing w:before="120" w:after="120"/>
              <w:rPr>
                <w:rFonts w:ascii="Calibri" w:eastAsia="Times New Roman" w:hAnsi="Calibri" w:cs="Calibri"/>
                <w:sz w:val="17"/>
                <w:szCs w:val="17"/>
              </w:rPr>
            </w:pPr>
            <w:r>
              <w:rPr>
                <w:rStyle w:val="HTMLCode"/>
              </w:rPr>
              <w:t>compare_supplier_quotes</w:t>
            </w:r>
            <w:r>
              <w:rPr>
                <w:rFonts w:ascii="Calibri" w:eastAsia="Times New Roman" w:hAnsi="Calibri" w:cs="Calibri"/>
                <w:sz w:val="17"/>
                <w:szCs w:val="17"/>
              </w:rPr>
              <w:t>; O-06, L-02</w:t>
            </w:r>
          </w:p>
        </w:tc>
      </w:tr>
      <w:tr w:rsidR="00000000" w14:paraId="14D8A7F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346D0A1"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EBE5B1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Draft requisition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7BA9BA9"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F2ACB6" w14:textId="77777777" w:rsidR="004D0448" w:rsidRDefault="004D0448">
            <w:pPr>
              <w:spacing w:before="120" w:after="120"/>
              <w:rPr>
                <w:rFonts w:ascii="Calibri" w:eastAsia="Times New Roman" w:hAnsi="Calibri" w:cs="Calibri"/>
                <w:sz w:val="17"/>
                <w:szCs w:val="17"/>
              </w:rPr>
            </w:pPr>
            <w:r>
              <w:rPr>
                <w:rStyle w:val="HTMLCode"/>
              </w:rPr>
              <w:t>draft_requisition</w:t>
            </w:r>
            <w:r>
              <w:rPr>
                <w:rFonts w:ascii="Calibri" w:eastAsia="Times New Roman" w:hAnsi="Calibri" w:cs="Calibri"/>
                <w:sz w:val="17"/>
                <w:szCs w:val="17"/>
              </w:rPr>
              <w:t>; O-09</w:t>
            </w:r>
          </w:p>
        </w:tc>
      </w:tr>
      <w:tr w:rsidR="00000000" w14:paraId="31DC13D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6AFC2FC"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6</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FD80FB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Historical query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EE0CFD5"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191CFC1" w14:textId="77777777" w:rsidR="004D0448" w:rsidRDefault="004D0448">
            <w:pPr>
              <w:spacing w:before="120" w:after="120"/>
              <w:rPr>
                <w:rFonts w:ascii="Calibri" w:eastAsia="Times New Roman" w:hAnsi="Calibri" w:cs="Calibri"/>
                <w:sz w:val="17"/>
                <w:szCs w:val="17"/>
              </w:rPr>
            </w:pPr>
            <w:r>
              <w:rPr>
                <w:rStyle w:val="HTMLCode"/>
              </w:rPr>
              <w:t>query_purchase_history</w:t>
            </w:r>
            <w:r>
              <w:rPr>
                <w:rFonts w:ascii="Calibri" w:eastAsia="Times New Roman" w:hAnsi="Calibri" w:cs="Calibri"/>
                <w:sz w:val="17"/>
                <w:szCs w:val="17"/>
              </w:rPr>
              <w:t>; M-O03, M-02, M-03</w:t>
            </w:r>
          </w:p>
        </w:tc>
      </w:tr>
      <w:tr w:rsidR="00000000" w14:paraId="4214727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2F26BE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7</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921A73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Trend-based reorder estimate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B183128"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A22BF5F" w14:textId="77777777" w:rsidR="004D0448" w:rsidRDefault="004D0448">
            <w:pPr>
              <w:spacing w:before="120" w:after="120"/>
              <w:rPr>
                <w:rFonts w:ascii="Calibri" w:eastAsia="Times New Roman" w:hAnsi="Calibri" w:cs="Calibri"/>
                <w:sz w:val="17"/>
                <w:szCs w:val="17"/>
              </w:rPr>
            </w:pPr>
            <w:r>
              <w:rPr>
                <w:rStyle w:val="HTMLCode"/>
              </w:rPr>
              <w:t>estimate_reorder_quantity</w:t>
            </w:r>
            <w:r>
              <w:rPr>
                <w:rFonts w:ascii="Calibri" w:eastAsia="Times New Roman" w:hAnsi="Calibri" w:cs="Calibri"/>
                <w:sz w:val="17"/>
                <w:szCs w:val="17"/>
              </w:rPr>
              <w:t xml:space="preserve"> </w:t>
            </w:r>
            <w:r>
              <w:rPr>
                <w:rStyle w:val="HTMLCode"/>
              </w:rPr>
              <w:t>basis</w:t>
            </w:r>
            <w:r>
              <w:rPr>
                <w:rFonts w:ascii="Calibri" w:eastAsia="Times New Roman" w:hAnsi="Calibri" w:cs="Calibri"/>
                <w:sz w:val="17"/>
                <w:szCs w:val="17"/>
              </w:rPr>
              <w:t>; O-02, L-02</w:t>
            </w:r>
          </w:p>
        </w:tc>
      </w:tr>
      <w:tr w:rsidR="00000000" w14:paraId="63DA685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577CF44"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8</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057389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Budget range (±10%)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D2317B4"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651313B" w14:textId="77777777" w:rsidR="004D0448" w:rsidRDefault="004D0448">
            <w:pPr>
              <w:spacing w:before="120" w:after="120"/>
              <w:rPr>
                <w:rFonts w:ascii="Calibri" w:eastAsia="Times New Roman" w:hAnsi="Calibri" w:cs="Calibri"/>
                <w:sz w:val="17"/>
                <w:szCs w:val="17"/>
              </w:rPr>
            </w:pPr>
            <w:r>
              <w:rPr>
                <w:rStyle w:val="HTMLCode"/>
              </w:rPr>
              <w:t>draft_requisition</w:t>
            </w:r>
            <w:r>
              <w:rPr>
                <w:rFonts w:ascii="Calibri" w:eastAsia="Times New Roman" w:hAnsi="Calibri" w:cs="Calibri"/>
                <w:sz w:val="17"/>
                <w:szCs w:val="17"/>
              </w:rPr>
              <w:t xml:space="preserve"> </w:t>
            </w:r>
            <w:r>
              <w:rPr>
                <w:rStyle w:val="HTMLCode"/>
              </w:rPr>
              <w:t>budget_range_ugx</w:t>
            </w:r>
            <w:r>
              <w:rPr>
                <w:rFonts w:ascii="Calibri" w:eastAsia="Times New Roman" w:hAnsi="Calibri" w:cs="Calibri"/>
                <w:sz w:val="17"/>
                <w:szCs w:val="17"/>
              </w:rPr>
              <w:t>; O-09 (F-12)</w:t>
            </w:r>
          </w:p>
        </w:tc>
      </w:tr>
      <w:tr w:rsidR="00000000" w14:paraId="7FE7B03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E0DAFE"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9</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93E2DD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Manual override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172978F"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42D10BA" w14:textId="77777777" w:rsidR="004D0448" w:rsidRDefault="004D0448">
            <w:pPr>
              <w:spacing w:before="120" w:after="120"/>
              <w:rPr>
                <w:rFonts w:ascii="Calibri" w:eastAsia="Times New Roman" w:hAnsi="Calibri" w:cs="Calibri"/>
                <w:sz w:val="17"/>
                <w:szCs w:val="17"/>
              </w:rPr>
            </w:pPr>
            <w:r>
              <w:rPr>
                <w:rStyle w:val="HTMLCode"/>
              </w:rPr>
              <w:t>approvals.py edit</w:t>
            </w:r>
            <w:r>
              <w:rPr>
                <w:rFonts w:ascii="Calibri" w:eastAsia="Times New Roman" w:hAnsi="Calibri" w:cs="Calibri"/>
                <w:sz w:val="17"/>
                <w:szCs w:val="17"/>
              </w:rPr>
              <w:t>; M-O06, M-O07</w:t>
            </w:r>
          </w:p>
        </w:tc>
      </w:tr>
      <w:tr w:rsidR="00000000" w14:paraId="551C3A3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6604FE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10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7E6189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Manager approval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14B8586"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94E1F86" w14:textId="77777777" w:rsidR="004D0448" w:rsidRDefault="004D0448">
            <w:pPr>
              <w:spacing w:before="120" w:after="120"/>
              <w:rPr>
                <w:rFonts w:ascii="Calibri" w:eastAsia="Times New Roman" w:hAnsi="Calibri" w:cs="Calibri"/>
                <w:sz w:val="17"/>
                <w:szCs w:val="17"/>
              </w:rPr>
            </w:pPr>
            <w:r>
              <w:rPr>
                <w:rStyle w:val="HTMLCode"/>
              </w:rPr>
              <w:t>approvals.py</w:t>
            </w:r>
            <w:r>
              <w:rPr>
                <w:rFonts w:ascii="Calibri" w:eastAsia="Times New Roman" w:hAnsi="Calibri" w:cs="Calibri"/>
                <w:sz w:val="17"/>
                <w:szCs w:val="17"/>
              </w:rPr>
              <w:t xml:space="preserve">, </w:t>
            </w:r>
            <w:r>
              <w:rPr>
                <w:rStyle w:val="HTMLCode"/>
              </w:rPr>
              <w:t>app.py</w:t>
            </w:r>
            <w:r>
              <w:rPr>
                <w:rFonts w:ascii="Calibri" w:eastAsia="Times New Roman" w:hAnsi="Calibri" w:cs="Calibri"/>
                <w:sz w:val="17"/>
                <w:szCs w:val="17"/>
              </w:rPr>
              <w:t xml:space="preserve"> option 4; O-21</w:t>
            </w:r>
          </w:p>
        </w:tc>
      </w:tr>
      <w:tr w:rsidR="00000000" w14:paraId="0EB361B0"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6F20974"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11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E6166D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Audit lineage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9B2BBFD"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E2C52E" w14:textId="77777777" w:rsidR="004D0448" w:rsidRDefault="004D0448">
            <w:pPr>
              <w:spacing w:before="120" w:after="120"/>
              <w:rPr>
                <w:rFonts w:ascii="Calibri" w:eastAsia="Times New Roman" w:hAnsi="Calibri" w:cs="Calibri"/>
                <w:sz w:val="17"/>
                <w:szCs w:val="17"/>
              </w:rPr>
            </w:pPr>
            <w:r>
              <w:rPr>
                <w:rStyle w:val="HTMLCode"/>
              </w:rPr>
              <w:t>evidence/*traces.jsonl</w:t>
            </w:r>
            <w:r>
              <w:rPr>
                <w:rFonts w:ascii="Calibri" w:eastAsia="Times New Roman" w:hAnsi="Calibri" w:cs="Calibri"/>
                <w:sz w:val="17"/>
                <w:szCs w:val="17"/>
              </w:rPr>
              <w:t xml:space="preserve">, </w:t>
            </w:r>
            <w:r>
              <w:rPr>
                <w:rStyle w:val="HTMLCode"/>
              </w:rPr>
              <w:t>audit_events</w:t>
            </w:r>
            <w:r>
              <w:rPr>
                <w:rFonts w:ascii="Calibri" w:eastAsia="Times New Roman" w:hAnsi="Calibri" w:cs="Calibri"/>
                <w:sz w:val="17"/>
                <w:szCs w:val="17"/>
              </w:rPr>
              <w:t xml:space="preserve"> table in </w:t>
            </w:r>
            <w:r>
              <w:rPr>
                <w:rStyle w:val="HTMLCode"/>
              </w:rPr>
              <w:t>data/state.sqlite3</w:t>
            </w:r>
          </w:p>
        </w:tc>
      </w:tr>
      <w:tr w:rsidR="00000000" w14:paraId="774965E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2B7469A"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12</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C1C352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200% safety guardrail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12EC26D"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9E5931B" w14:textId="77777777" w:rsidR="004D0448" w:rsidRDefault="004D0448">
            <w:pPr>
              <w:spacing w:before="120" w:after="120"/>
              <w:rPr>
                <w:rFonts w:ascii="Calibri" w:eastAsia="Times New Roman" w:hAnsi="Calibri" w:cs="Calibri"/>
                <w:sz w:val="17"/>
                <w:szCs w:val="17"/>
              </w:rPr>
            </w:pPr>
            <w:r>
              <w:rPr>
                <w:rStyle w:val="HTMLCode"/>
              </w:rPr>
              <w:t>safety_cap</w:t>
            </w:r>
            <w:r>
              <w:rPr>
                <w:rFonts w:ascii="Calibri" w:eastAsia="Times New Roman" w:hAnsi="Calibri" w:cs="Calibri"/>
                <w:sz w:val="17"/>
                <w:szCs w:val="17"/>
              </w:rPr>
              <w:t xml:space="preserve">, </w:t>
            </w:r>
            <w:r>
              <w:rPr>
                <w:rStyle w:val="HTMLCode"/>
              </w:rPr>
              <w:t>requires_override</w:t>
            </w:r>
            <w:r>
              <w:rPr>
                <w:rFonts w:ascii="Calibri" w:eastAsia="Times New Roman" w:hAnsi="Calibri" w:cs="Calibri"/>
                <w:sz w:val="17"/>
                <w:szCs w:val="17"/>
              </w:rPr>
              <w:t>; O-12, O-22, M-O07</w:t>
            </w:r>
          </w:p>
        </w:tc>
      </w:tr>
    </w:tbl>
    <w:p w14:paraId="55D70DEF" w14:textId="77777777" w:rsidR="004D0448" w:rsidRDefault="004D0448">
      <w:pPr>
        <w:pStyle w:val="Heading3"/>
        <w:rPr>
          <w:rFonts w:ascii="Calibri" w:eastAsia="Times New Roman" w:hAnsi="Calibri" w:cs="Calibri"/>
        </w:rPr>
      </w:pPr>
      <w:r>
        <w:rPr>
          <w:rFonts w:ascii="Calibri" w:eastAsia="Times New Roman" w:hAnsi="Calibri" w:cs="Calibri"/>
        </w:rPr>
        <w:t>Appendix B — Tool schemas</w:t>
      </w:r>
    </w:p>
    <w:p w14:paraId="363E5A86" w14:textId="77777777" w:rsidR="004D0448" w:rsidRDefault="004D0448">
      <w:pPr>
        <w:pStyle w:val="NormalWeb"/>
        <w:rPr>
          <w:rFonts w:ascii="Calibri" w:hAnsi="Calibri" w:cs="Calibri"/>
          <w:sz w:val="21"/>
          <w:szCs w:val="21"/>
        </w:rPr>
      </w:pPr>
      <w:r>
        <w:rPr>
          <w:rStyle w:val="HTMLCode"/>
        </w:rPr>
        <w:t>docs/requirements/tool-schemas.json</w:t>
      </w:r>
      <w:r>
        <w:rPr>
          <w:rFonts w:ascii="Calibri" w:hAnsi="Calibri" w:cs="Calibri"/>
          <w:sz w:val="21"/>
          <w:szCs w:val="21"/>
        </w:rPr>
        <w:t xml:space="preserve"> (exported from the code by </w:t>
      </w:r>
      <w:r>
        <w:rPr>
          <w:rStyle w:val="HTMLCode"/>
        </w:rPr>
        <w:t>docs/requirements/tool-catalogue.md</w:t>
      </w:r>
      <w:r>
        <w:rPr>
          <w:rFonts w:ascii="Calibri" w:hAnsi="Calibri" w:cs="Calibri"/>
          <w:sz w:val="21"/>
          <w:szCs w:val="21"/>
        </w:rPr>
        <w:t xml:space="preserve"> </w:t>
      </w:r>
      <w:r>
        <w:rPr>
          <w:rFonts w:ascii="Calibri" w:hAnsi="Calibri" w:cs="Calibri"/>
          <w:sz w:val="21"/>
          <w:szCs w:val="21"/>
        </w:rPr>
        <w:t xml:space="preserve">§"Tool schemas"), and the per-tool contract — purpose, input, output, data read, permission, failure behaviour — in </w:t>
      </w:r>
      <w:r>
        <w:rPr>
          <w:rStyle w:val="HTMLCode"/>
        </w:rPr>
        <w:t>docs/requirements/tool-catalogue.md</w:t>
      </w:r>
      <w:r>
        <w:rPr>
          <w:rFonts w:ascii="Calibri" w:hAnsi="Calibri" w:cs="Calibri"/>
          <w:sz w:val="21"/>
          <w:szCs w:val="21"/>
        </w:rPr>
        <w:t>.</w:t>
      </w:r>
    </w:p>
    <w:p w14:paraId="11239236" w14:textId="77777777" w:rsidR="004D0448" w:rsidRDefault="004D0448">
      <w:pPr>
        <w:pStyle w:val="Heading3"/>
        <w:rPr>
          <w:rFonts w:ascii="Calibri" w:eastAsia="Times New Roman" w:hAnsi="Calibri" w:cs="Calibri"/>
        </w:rPr>
      </w:pPr>
      <w:r>
        <w:rPr>
          <w:rFonts w:ascii="Calibri" w:eastAsia="Times New Roman" w:hAnsi="Calibri" w:cs="Calibri"/>
        </w:rPr>
        <w:t>Appendix C — Prompt versions</w:t>
      </w:r>
    </w:p>
    <w:p w14:paraId="1CACD8B1" w14:textId="77777777" w:rsidR="004D0448" w:rsidRDefault="004D0448">
      <w:pPr>
        <w:pStyle w:val="NormalWeb"/>
        <w:rPr>
          <w:rFonts w:ascii="Calibri" w:hAnsi="Calibri" w:cs="Calibri"/>
          <w:sz w:val="21"/>
          <w:szCs w:val="21"/>
        </w:rPr>
      </w:pPr>
      <w:r>
        <w:rPr>
          <w:rStyle w:val="HTMLCode"/>
        </w:rPr>
        <w:t>prompts/</w:t>
      </w:r>
      <w:r>
        <w:rPr>
          <w:rFonts w:ascii="Calibri" w:hAnsi="Calibri" w:cs="Calibri"/>
          <w:sz w:val="21"/>
          <w:szCs w:val="21"/>
        </w:rPr>
        <w:t xml:space="preserve"> (current) and </w:t>
      </w:r>
      <w:r>
        <w:rPr>
          <w:rStyle w:val="HTMLCode"/>
        </w:rPr>
        <w:t>prompts/archive/</w:t>
      </w:r>
      <w:r>
        <w:rPr>
          <w:rFonts w:ascii="Calibri" w:hAnsi="Calibri" w:cs="Calibri"/>
          <w:sz w:val="21"/>
          <w:szCs w:val="21"/>
        </w:rPr>
        <w:t xml:space="preserve"> (every earlier version, unchanged) and </w:t>
      </w:r>
      <w:r>
        <w:rPr>
          <w:rStyle w:val="HTMLCode"/>
        </w:rPr>
        <w:t>prompts/prompt_history.md</w:t>
      </w:r>
      <w:r>
        <w:rPr>
          <w:rFonts w:ascii="Calibri" w:hAnsi="Calibri" w:cs="Calibri"/>
          <w:sz w:val="21"/>
          <w:szCs w:val="21"/>
        </w:rPr>
        <w:t xml:space="preserve"> (the reason for each change).</w:t>
      </w:r>
    </w:p>
    <w:tbl>
      <w:tblPr>
        <w:tblW w:w="5000" w:type="pct"/>
        <w:tblCellMar>
          <w:top w:w="15" w:type="dxa"/>
          <w:left w:w="15" w:type="dxa"/>
          <w:bottom w:w="15" w:type="dxa"/>
          <w:right w:w="15" w:type="dxa"/>
        </w:tblCellMar>
        <w:tblLook w:val="04A0" w:firstRow="1" w:lastRow="0" w:firstColumn="1" w:lastColumn="0" w:noHBand="0" w:noVBand="1"/>
      </w:tblPr>
      <w:tblGrid>
        <w:gridCol w:w="1116"/>
        <w:gridCol w:w="5471"/>
        <w:gridCol w:w="3035"/>
      </w:tblGrid>
      <w:tr w:rsidR="00000000" w14:paraId="40535101"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E01C52F"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Version</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14F66F7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Change and why</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4D1F2ECD"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Result</w:t>
            </w:r>
          </w:p>
        </w:tc>
      </w:tr>
      <w:tr w:rsidR="00000000" w14:paraId="594C1ED0"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75767B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1.1.0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F335F0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First working version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0D07CB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7/10 cases</w:t>
            </w:r>
          </w:p>
        </w:tc>
      </w:tr>
      <w:tr w:rsidR="00000000" w14:paraId="6D6C288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46F83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1.2.0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AD357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Hard rule 4 ("include only the named items"), Example D, formulas in code spans (F-01, F-03)</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E7F34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10/10, then 9/10 with the checker tightened (F-05)</w:t>
            </w:r>
          </w:p>
        </w:tc>
      </w:tr>
      <w:tr w:rsidR="00000000" w14:paraId="4E0C093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95CB9E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2.0.0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554EFE5"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Major</w:t>
            </w:r>
            <w:r>
              <w:rPr>
                <w:rFonts w:ascii="Calibri" w:eastAsia="Times New Roman" w:hAnsi="Calibri" w:cs="Calibri"/>
                <w:sz w:val="17"/>
                <w:szCs w:val="17"/>
              </w:rPr>
              <w:t>: maths moved out of the prompt and into tools (F-04)</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683EC4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live agent 6/6</w:t>
            </w:r>
          </w:p>
        </w:tc>
      </w:tr>
      <w:tr w:rsidR="00000000" w14:paraId="3EE0119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ECAE11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2.1.0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82931B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Tool descriptions tightened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F6488C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traces 4/4, Week 4 regression 5/6</w:t>
            </w:r>
          </w:p>
        </w:tc>
      </w:tr>
      <w:tr w:rsidR="00000000" w14:paraId="0141D1E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0F726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2.2.0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CA5654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Hard rule 3 — no draft claim without a draft (F-13)</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02B895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Week 4 regression 6/6</w:t>
            </w:r>
          </w:p>
        </w:tc>
      </w:tr>
      <w:tr w:rsidR="00000000" w14:paraId="6D2764E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51EADA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2.2.1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4F91A5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status line only when a draft exists (F-14)</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373664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T4 clean</w:t>
            </w:r>
          </w:p>
        </w:tc>
      </w:tr>
      <w:tr w:rsidR="00000000" w14:paraId="277EF41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B567A6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2.3.0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FA1EFA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three MVP/RAG tools added to the tool table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2746CC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MVP live 4/6 (F-16)</w:t>
            </w:r>
          </w:p>
        </w:tc>
      </w:tr>
      <w:tr w:rsidR="00000000" w14:paraId="6284EFF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66638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2.4.0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F06129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Error rule for </w:t>
            </w:r>
            <w:r>
              <w:rPr>
                <w:rStyle w:val="HTMLCode"/>
              </w:rPr>
              <w:t>UNKNOWN_CATEGORY</w:t>
            </w:r>
            <w:r>
              <w:rPr>
                <w:rFonts w:ascii="Calibri" w:eastAsia="Times New Roman" w:hAnsi="Calibri" w:cs="Calibri"/>
                <w:sz w:val="17"/>
                <w:szCs w:val="17"/>
              </w:rPr>
              <w:t xml:space="preserve"> (F-16)</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703A95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MVP live 6/6, Week 5 traces 4/4</w:t>
            </w:r>
          </w:p>
        </w:tc>
      </w:tr>
      <w:tr w:rsidR="00000000" w14:paraId="26DEBF0C"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0F76DF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2.5.0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F435BC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User roles removed (decision-001); refusals explained in the shop's terms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624A51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regression results recorded in decision-001</w:t>
            </w:r>
          </w:p>
        </w:tc>
      </w:tr>
      <w:tr w:rsidR="00000000" w14:paraId="147554F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A53F8B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policy_qa 1.0.0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27957A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Separate prompt for the RAG path, with citation rules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4246CF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RAG answers 15/15</w:t>
            </w:r>
          </w:p>
        </w:tc>
      </w:tr>
    </w:tbl>
    <w:p w14:paraId="744A4127" w14:textId="77777777" w:rsidR="004D0448" w:rsidRDefault="004D0448">
      <w:pPr>
        <w:pStyle w:val="Heading3"/>
        <w:rPr>
          <w:rFonts w:ascii="Calibri" w:eastAsia="Times New Roman" w:hAnsi="Calibri" w:cs="Calibri"/>
        </w:rPr>
      </w:pPr>
      <w:r>
        <w:rPr>
          <w:rFonts w:ascii="Calibri" w:eastAsia="Times New Roman" w:hAnsi="Calibri" w:cs="Calibri"/>
        </w:rPr>
        <w:t>Appendix D — Traces</w:t>
      </w:r>
    </w:p>
    <w:p w14:paraId="5FB26DCD" w14:textId="77777777" w:rsidR="004D0448" w:rsidRDefault="004D0448">
      <w:pPr>
        <w:pStyle w:val="NormalWeb"/>
        <w:rPr>
          <w:rFonts w:ascii="Calibri" w:hAnsi="Calibri" w:cs="Calibri"/>
          <w:sz w:val="21"/>
          <w:szCs w:val="21"/>
        </w:rPr>
      </w:pPr>
      <w:r>
        <w:rPr>
          <w:rStyle w:val="HTMLCode"/>
        </w:rPr>
        <w:t>evidence/traces/llm_calls.jsonl</w:t>
      </w:r>
      <w:r>
        <w:rPr>
          <w:rFonts w:ascii="Calibri" w:hAnsi="Calibri" w:cs="Calibri"/>
          <w:sz w:val="21"/>
          <w:szCs w:val="21"/>
        </w:rPr>
        <w:t xml:space="preserve">, </w:t>
      </w:r>
      <w:r>
        <w:rPr>
          <w:rStyle w:val="HTMLCode"/>
        </w:rPr>
        <w:t>evidence/week4/tool_traces.jsonl</w:t>
      </w:r>
      <w:r>
        <w:rPr>
          <w:rFonts w:ascii="Calibri" w:hAnsi="Calibri" w:cs="Calibri"/>
          <w:sz w:val="21"/>
          <w:szCs w:val="21"/>
        </w:rPr>
        <w:t xml:space="preserve">, </w:t>
      </w:r>
      <w:r>
        <w:rPr>
          <w:rStyle w:val="HTMLCode"/>
        </w:rPr>
        <w:t>evidence/week5/trace_T1…T4*.md</w:t>
      </w:r>
      <w:r>
        <w:rPr>
          <w:rFonts w:ascii="Calibri" w:hAnsi="Calibri" w:cs="Calibri"/>
          <w:sz w:val="21"/>
          <w:szCs w:val="21"/>
        </w:rPr>
        <w:t xml:space="preserve">, the </w:t>
      </w:r>
      <w:r>
        <w:rPr>
          <w:rStyle w:val="HTMLCode"/>
        </w:rPr>
        <w:t>audit_events</w:t>
      </w:r>
      <w:r>
        <w:rPr>
          <w:rFonts w:ascii="Calibri" w:hAnsi="Calibri" w:cs="Calibri"/>
          <w:sz w:val="21"/>
          <w:szCs w:val="21"/>
        </w:rPr>
        <w:t xml:space="preserve"> table in </w:t>
      </w:r>
      <w:r>
        <w:rPr>
          <w:rStyle w:val="HTMLCode"/>
        </w:rPr>
        <w:t>data/state.sqlite3</w:t>
      </w:r>
      <w:r>
        <w:rPr>
          <w:rFonts w:ascii="Calibri" w:hAnsi="Calibri" w:cs="Calibri"/>
          <w:sz w:val="21"/>
          <w:szCs w:val="21"/>
        </w:rPr>
        <w:t xml:space="preserve">, and the state transition table in </w:t>
      </w:r>
      <w:r>
        <w:rPr>
          <w:rStyle w:val="HTMLCode"/>
        </w:rPr>
        <w:t>data/procurement.db</w:t>
      </w:r>
      <w:r>
        <w:rPr>
          <w:rFonts w:ascii="Calibri" w:hAnsi="Calibri" w:cs="Calibri"/>
          <w:sz w:val="21"/>
          <w:szCs w:val="21"/>
        </w:rPr>
        <w:t>.</w:t>
      </w:r>
    </w:p>
    <w:p w14:paraId="5B2B3C65" w14:textId="77777777" w:rsidR="004D0448" w:rsidRDefault="004D0448">
      <w:pPr>
        <w:pStyle w:val="Heading3"/>
        <w:rPr>
          <w:rFonts w:ascii="Calibri" w:eastAsia="Times New Roman" w:hAnsi="Calibri" w:cs="Calibri"/>
        </w:rPr>
      </w:pPr>
      <w:r>
        <w:rPr>
          <w:rFonts w:ascii="Calibri" w:eastAsia="Times New Roman" w:hAnsi="Calibri" w:cs="Calibri"/>
        </w:rPr>
        <w:t>Appendix E — Failure catalogue</w:t>
      </w:r>
    </w:p>
    <w:p w14:paraId="24B8D040" w14:textId="77777777" w:rsidR="004D0448" w:rsidRDefault="004D0448">
      <w:pPr>
        <w:pStyle w:val="NormalWeb"/>
        <w:rPr>
          <w:rFonts w:ascii="Calibri" w:hAnsi="Calibri" w:cs="Calibri"/>
          <w:sz w:val="21"/>
          <w:szCs w:val="21"/>
        </w:rPr>
      </w:pPr>
      <w:r>
        <w:rPr>
          <w:rStyle w:val="HTMLCode"/>
        </w:rPr>
        <w:t>docs/evaluation/failure-catalogue.md</w:t>
      </w:r>
      <w:r>
        <w:rPr>
          <w:rFonts w:ascii="Calibri" w:hAnsi="Calibri" w:cs="Calibri"/>
          <w:sz w:val="21"/>
          <w:szCs w:val="21"/>
        </w:rPr>
        <w:t xml:space="preserve"> (26 failures, 7 case studies) and the per-week evaluations in </w:t>
      </w:r>
      <w:r>
        <w:rPr>
          <w:rStyle w:val="HTMLCode"/>
        </w:rPr>
        <w:t>docs/evaluation/</w:t>
      </w:r>
      <w:r>
        <w:rPr>
          <w:rFonts w:ascii="Calibri" w:hAnsi="Calibri" w:cs="Calibri"/>
          <w:sz w:val="21"/>
          <w:szCs w:val="21"/>
        </w:rPr>
        <w:t>.</w:t>
      </w:r>
    </w:p>
    <w:p w14:paraId="6119EDC1" w14:textId="77777777" w:rsidR="004D0448" w:rsidRDefault="004D0448">
      <w:pPr>
        <w:pStyle w:val="Heading3"/>
        <w:rPr>
          <w:rFonts w:ascii="Calibri" w:eastAsia="Times New Roman" w:hAnsi="Calibri" w:cs="Calibri"/>
        </w:rPr>
      </w:pPr>
      <w:r>
        <w:rPr>
          <w:rFonts w:ascii="Calibri" w:eastAsia="Times New Roman" w:hAnsi="Calibri" w:cs="Calibri"/>
        </w:rPr>
        <w:t>Appendix F — AI Engineering Log</w:t>
      </w:r>
    </w:p>
    <w:p w14:paraId="3AC30265" w14:textId="77777777" w:rsidR="004D0448" w:rsidRDefault="004D0448">
      <w:pPr>
        <w:pStyle w:val="NormalWeb"/>
        <w:rPr>
          <w:rFonts w:ascii="Calibri" w:hAnsi="Calibri" w:cs="Calibri"/>
          <w:sz w:val="21"/>
          <w:szCs w:val="21"/>
        </w:rPr>
      </w:pPr>
      <w:r>
        <w:rPr>
          <w:rStyle w:val="HTMLCode"/>
        </w:rPr>
        <w:t>docs/weekly-reports/week1…week8-ai-log.md</w:t>
      </w:r>
      <w:r>
        <w:rPr>
          <w:rFonts w:ascii="Calibri" w:hAnsi="Calibri" w:cs="Calibri"/>
          <w:sz w:val="21"/>
          <w:szCs w:val="21"/>
        </w:rPr>
        <w:t xml:space="preserve">. Summary: Claude Code (Weeks 1–5), Google Antigravity CLI / </w:t>
      </w:r>
      <w:r>
        <w:rPr>
          <w:rStyle w:val="HTMLCode"/>
        </w:rPr>
        <w:t>agy</w:t>
      </w:r>
      <w:r>
        <w:rPr>
          <w:rFonts w:ascii="Calibri" w:hAnsi="Calibri" w:cs="Calibri"/>
          <w:sz w:val="21"/>
          <w:szCs w:val="21"/>
        </w:rPr>
        <w:t xml:space="preserve"> (Weeks 6–7), Kilo (Week 8 hardening and this report), Claude Code again after the release (the F-26 review and fix, the web UI and this update), </w:t>
      </w:r>
      <w:r>
        <w:rPr>
          <w:rStyle w:val="HTMLCode"/>
        </w:rPr>
        <w:t>gemini-3.8-flash</w:t>
      </w:r>
      <w:r>
        <w:rPr>
          <w:rFonts w:ascii="Calibri" w:hAnsi="Calibri" w:cs="Calibri"/>
          <w:sz w:val="21"/>
          <w:szCs w:val="21"/>
        </w:rPr>
        <w:t xml:space="preserve"> as the runtime model, and DeepSeek, ChatGPT and GitHub Copilot for review and completion.</w:t>
      </w:r>
    </w:p>
    <w:p w14:paraId="663FAB24" w14:textId="77777777" w:rsidR="004D0448" w:rsidRDefault="004D0448">
      <w:pPr>
        <w:pStyle w:val="Heading3"/>
        <w:rPr>
          <w:rFonts w:ascii="Calibri" w:eastAsia="Times New Roman" w:hAnsi="Calibri" w:cs="Calibri"/>
        </w:rPr>
      </w:pPr>
      <w:r>
        <w:rPr>
          <w:rFonts w:ascii="Calibri" w:eastAsia="Times New Roman" w:hAnsi="Calibri" w:cs="Calibri"/>
        </w:rPr>
        <w:t>Appendix G — Demo script and presentation outline</w:t>
      </w:r>
    </w:p>
    <w:p w14:paraId="339564BD" w14:textId="77777777" w:rsidR="004D0448" w:rsidRDefault="004D0448">
      <w:pPr>
        <w:pStyle w:val="NormalWeb"/>
        <w:rPr>
          <w:rFonts w:ascii="Calibri" w:hAnsi="Calibri" w:cs="Calibri"/>
          <w:sz w:val="21"/>
          <w:szCs w:val="21"/>
        </w:rPr>
      </w:pPr>
      <w:r>
        <w:rPr>
          <w:rStyle w:val="Strong"/>
          <w:rFonts w:ascii="Calibri" w:hAnsi="Calibri" w:cs="Calibri"/>
          <w:sz w:val="21"/>
          <w:szCs w:val="21"/>
        </w:rPr>
        <w:t>Live demo (4 minutes, AI Engineering Lead).</w:t>
      </w:r>
    </w:p>
    <w:p w14:paraId="05466647" w14:textId="77777777" w:rsidR="004D0448" w:rsidRDefault="004D0448">
      <w:pPr>
        <w:pStyle w:val="HTMLPreformatted"/>
        <w:rPr>
          <w:rStyle w:val="HTMLCode"/>
        </w:rPr>
      </w:pPr>
      <w:r>
        <w:rPr>
          <w:rStyle w:val="HTMLCode"/>
        </w:rPr>
        <w:t>py src\tool_agent.py "Prepare this week's requisition. Stay under 100,000. Prioritise lowest stock." --user "Demo"</w:t>
      </w:r>
    </w:p>
    <w:p w14:paraId="78CE6D6F" w14:textId="77777777" w:rsidR="004D0448" w:rsidRDefault="004D0448">
      <w:pPr>
        <w:pStyle w:val="HTMLPreformatted"/>
        <w:rPr>
          <w:rStyle w:val="HTMLCode"/>
        </w:rPr>
      </w:pPr>
      <w:r>
        <w:rPr>
          <w:rStyle w:val="HTMLCode"/>
        </w:rPr>
        <w:t>py src\approvals.py list</w:t>
      </w:r>
    </w:p>
    <w:p w14:paraId="22492BA5" w14:textId="77777777" w:rsidR="004D0448" w:rsidRDefault="004D0448">
      <w:pPr>
        <w:pStyle w:val="HTMLPreformatted"/>
        <w:rPr>
          <w:rStyle w:val="HTMLCode"/>
        </w:rPr>
      </w:pPr>
      <w:r>
        <w:rPr>
          <w:rStyle w:val="HTMLCode"/>
        </w:rPr>
        <w:t>py src\approvals.py show REQ-XXXX</w:t>
      </w:r>
    </w:p>
    <w:p w14:paraId="6C1C1734" w14:textId="77777777" w:rsidR="004D0448" w:rsidRDefault="004D0448">
      <w:pPr>
        <w:pStyle w:val="HTMLPreformatted"/>
        <w:rPr>
          <w:rStyle w:val="HTMLCode"/>
        </w:rPr>
      </w:pPr>
      <w:r>
        <w:rPr>
          <w:rStyle w:val="HTMLCode"/>
        </w:rPr>
        <w:t>py src\tool_agent.py "Approve draft REQ-XXXX"          # the refusal</w:t>
      </w:r>
    </w:p>
    <w:p w14:paraId="0CB323EC" w14:textId="77777777" w:rsidR="004D0448" w:rsidRDefault="004D0448">
      <w:pPr>
        <w:pStyle w:val="NormalWeb"/>
        <w:rPr>
          <w:rFonts w:ascii="Calibri" w:hAnsi="Calibri" w:cs="Calibri"/>
          <w:sz w:val="21"/>
          <w:szCs w:val="21"/>
        </w:rPr>
      </w:pPr>
      <w:r>
        <w:rPr>
          <w:rFonts w:ascii="Calibri" w:hAnsi="Calibri" w:cs="Calibri"/>
          <w:sz w:val="21"/>
          <w:szCs w:val="21"/>
        </w:rPr>
        <w:t xml:space="preserve">Narration: the model calls </w:t>
      </w:r>
      <w:r>
        <w:rPr>
          <w:rStyle w:val="HTMLCode"/>
        </w:rPr>
        <w:t>get_low_stock</w:t>
      </w:r>
      <w:r>
        <w:rPr>
          <w:rFonts w:ascii="Calibri" w:hAnsi="Calibri" w:cs="Calibri"/>
          <w:sz w:val="21"/>
          <w:szCs w:val="21"/>
        </w:rPr>
        <w:t xml:space="preserve">, then </w:t>
      </w:r>
      <w:r>
        <w:rPr>
          <w:rStyle w:val="HTMLCode"/>
        </w:rPr>
        <w:t>estimate_reorder_quantity</w:t>
      </w:r>
      <w:r>
        <w:rPr>
          <w:rFonts w:ascii="Calibri" w:hAnsi="Calibri" w:cs="Calibri"/>
          <w:sz w:val="21"/>
          <w:szCs w:val="21"/>
        </w:rPr>
        <w:t xml:space="preserve"> for each item — the arithmetic is done in Python, because in Week 2 the model got it </w:t>
      </w:r>
      <w:r>
        <w:rPr>
          <w:rFonts w:ascii="Calibri" w:hAnsi="Calibri" w:cs="Calibri"/>
          <w:sz w:val="21"/>
          <w:szCs w:val="21"/>
        </w:rPr>
        <w:t xml:space="preserve">wrong (F-04) — then </w:t>
      </w:r>
      <w:r>
        <w:rPr>
          <w:rStyle w:val="HTMLCode"/>
        </w:rPr>
        <w:t>compare_supplier_quotes</w:t>
      </w:r>
      <w:r>
        <w:rPr>
          <w:rFonts w:ascii="Calibri" w:hAnsi="Calibri" w:cs="Calibri"/>
          <w:sz w:val="21"/>
          <w:szCs w:val="21"/>
        </w:rPr>
        <w:t xml:space="preserve">, then the plan within budget, then it drafts. The draft is a </w:t>
      </w:r>
      <w:r>
        <w:rPr>
          <w:rStyle w:val="Strong"/>
          <w:rFonts w:ascii="Calibri" w:hAnsi="Calibri" w:cs="Calibri"/>
          <w:sz w:val="21"/>
          <w:szCs w:val="21"/>
        </w:rPr>
        <w:t>draft</w:t>
      </w:r>
      <w:r>
        <w:rPr>
          <w:rFonts w:ascii="Calibri" w:hAnsi="Calibri" w:cs="Calibri"/>
          <w:sz w:val="21"/>
          <w:szCs w:val="21"/>
        </w:rPr>
        <w:t xml:space="preserve">: </w:t>
      </w:r>
      <w:r>
        <w:rPr>
          <w:rStyle w:val="HTMLCode"/>
        </w:rPr>
        <w:t>py src\approvals.py list</w:t>
      </w:r>
      <w:r>
        <w:rPr>
          <w:rFonts w:ascii="Calibri" w:hAnsi="Calibri" w:cs="Calibri"/>
          <w:sz w:val="21"/>
          <w:szCs w:val="21"/>
        </w:rPr>
        <w:t xml:space="preserve"> shows it waiting, and asking the AI to approve it produces a refusal, because no such tool exists.</w:t>
      </w:r>
    </w:p>
    <w:p w14:paraId="4F75DC4A" w14:textId="77777777" w:rsidR="004D0448" w:rsidRDefault="004D0448">
      <w:pPr>
        <w:shd w:val="clear" w:color="auto" w:fill="F2F2F2"/>
        <w:jc w:val="center"/>
        <w:divId w:val="2105108385"/>
        <w:rPr>
          <w:rFonts w:ascii="Calibri" w:eastAsia="Times New Roman" w:hAnsi="Calibri" w:cs="Calibri"/>
          <w:color w:val="555555"/>
          <w:sz w:val="19"/>
          <w:szCs w:val="19"/>
        </w:rPr>
      </w:pPr>
      <w:r>
        <w:drawing>
          <wp:inline xmlns:a="http://schemas.openxmlformats.org/drawingml/2006/main" xmlns:pic="http://schemas.openxmlformats.org/drawingml/2006/picture">
            <wp:extent cx="5669280" cy="5049203"/>
            <wp:docPr id="14" name="Picture 14" descr="Figure 6 — Restock workflow: sense, plan, draft, observe, and stop. This is a generated workflow diagram, not a terminal screenshot."/>
            <wp:cNvGraphicFramePr>
              <a:graphicFrameLocks noChangeAspect="1"/>
            </wp:cNvGraphicFramePr>
            <a:graphic>
              <a:graphicData uri="http://schemas.openxmlformats.org/drawingml/2006/picture">
                <pic:pic>
                  <pic:nvPicPr>
                    <pic:cNvPr id="0" name="fig6-restock-run.png"/>
                    <pic:cNvPicPr/>
                  </pic:nvPicPr>
                  <pic:blipFill>
                    <a:blip r:embed="rId13"/>
                    <a:stretch>
                      <a:fillRect/>
                    </a:stretch>
                  </pic:blipFill>
                  <pic:spPr>
                    <a:xfrm>
                      <a:off x="0" y="0"/>
                      <a:ext cx="5669280" cy="5049203"/>
                    </a:xfrm>
                    <a:prstGeom prst="rect"/>
                  </pic:spPr>
                </pic:pic>
              </a:graphicData>
            </a:graphic>
          </wp:inline>
        </w:drawing>
      </w:r>
    </w:p>
    <w:p>
      <w:pPr>
        <w:jc w:val="center"/>
      </w:pPr>
      <w:r>
        <w:t>Figure 6 — Restock workflow: sense, plan, draft, observe, and stop. This is a generated workflow diagram, not a terminal screenshot.</w:t>
      </w:r>
    </w:p>
    <w:p w14:paraId="7790EEA0" w14:textId="77777777" w:rsidR="004D0448" w:rsidRDefault="004D0448">
      <w:pPr>
        <w:shd w:val="clear" w:color="auto" w:fill="F2F2F2"/>
        <w:jc w:val="center"/>
        <w:divId w:val="950282817"/>
        <w:rPr>
          <w:rFonts w:ascii="Calibri" w:eastAsia="Times New Roman" w:hAnsi="Calibri" w:cs="Calibri"/>
          <w:color w:val="555555"/>
          <w:sz w:val="19"/>
          <w:szCs w:val="19"/>
        </w:rPr>
      </w:pPr>
      <w:r>
        <w:drawing>
          <wp:inline xmlns:a="http://schemas.openxmlformats.org/drawingml/2006/main" xmlns:pic="http://schemas.openxmlformats.org/drawingml/2006/picture">
            <wp:extent cx="5669280" cy="864565"/>
            <wp:docPr id="15" name="Picture 15" descr="Figure 7 — Human approval boundary. This is a generated workflow diagram, not a screenshot."/>
            <wp:cNvGraphicFramePr>
              <a:graphicFrameLocks noChangeAspect="1"/>
            </wp:cNvGraphicFramePr>
            <a:graphic>
              <a:graphicData uri="http://schemas.openxmlformats.org/drawingml/2006/picture">
                <pic:pic>
                  <pic:nvPicPr>
                    <pic:cNvPr id="0" name="fig7-approval-boundary.png"/>
                    <pic:cNvPicPr/>
                  </pic:nvPicPr>
                  <pic:blipFill>
                    <a:blip r:embed="rId14"/>
                    <a:stretch>
                      <a:fillRect/>
                    </a:stretch>
                  </pic:blipFill>
                  <pic:spPr>
                    <a:xfrm>
                      <a:off x="0" y="0"/>
                      <a:ext cx="5669280" cy="864565"/>
                    </a:xfrm>
                    <a:prstGeom prst="rect"/>
                  </pic:spPr>
                </pic:pic>
              </a:graphicData>
            </a:graphic>
          </wp:inline>
        </w:drawing>
      </w:r>
    </w:p>
    <w:p>
      <w:pPr>
        <w:jc w:val="center"/>
      </w:pPr>
      <w:r>
        <w:t>Figure 7 — Human approval boundary. This is a generated workflow diagram, not a screenshot.</w:t>
      </w:r>
    </w:p>
    <w:p w14:paraId="0E1F77F9" w14:textId="77777777" w:rsidR="004D0448" w:rsidRDefault="004D0448">
      <w:pPr>
        <w:pStyle w:val="NormalWeb"/>
        <w:rPr>
          <w:rFonts w:ascii="Calibri" w:hAnsi="Calibri" w:cs="Calibri"/>
          <w:sz w:val="21"/>
          <w:szCs w:val="21"/>
        </w:rPr>
      </w:pPr>
      <w:r>
        <w:rPr>
          <w:rStyle w:val="Strong"/>
          <w:rFonts w:ascii="Calibri" w:hAnsi="Calibri" w:cs="Calibri"/>
          <w:sz w:val="21"/>
          <w:szCs w:val="21"/>
        </w:rPr>
        <w:t>Deck.</w:t>
      </w:r>
      <w:r>
        <w:rPr>
          <w:rFonts w:ascii="Calibri" w:hAnsi="Calibri" w:cs="Calibri"/>
          <w:sz w:val="21"/>
          <w:szCs w:val="21"/>
        </w:rPr>
        <w:t xml:space="preserve"> </w:t>
      </w:r>
      <w:r>
        <w:rPr>
          <w:rStyle w:val="HTMLCode"/>
        </w:rPr>
        <w:t>docs/final/presentation.pptx</w:t>
      </w:r>
      <w:r>
        <w:rPr>
          <w:rFonts w:ascii="Calibri" w:hAnsi="Calibri" w:cs="Calibri"/>
          <w:sz w:val="21"/>
          <w:szCs w:val="21"/>
        </w:rPr>
        <w:t xml:space="preserve"> (18 slides with speaker notes; rebuild with </w:t>
      </w:r>
      <w:r>
        <w:rPr>
          <w:rStyle w:val="HTMLCode"/>
        </w:rPr>
        <w:t>py scripts\build_slides.py</w:t>
      </w:r>
      <w:r>
        <w:rPr>
          <w:rFonts w:ascii="Calibri" w:hAnsi="Calibri" w:cs="Calibri"/>
          <w:sz w:val="21"/>
          <w:szCs w:val="21"/>
        </w:rPr>
        <w:t xml:space="preserve">). It follows the brief's order: problem, architecture, </w:t>
      </w:r>
      <w:r>
        <w:rPr>
          <w:rFonts w:ascii="Calibri" w:hAnsi="Calibri" w:cs="Calibri"/>
          <w:sz w:val="21"/>
          <w:szCs w:val="21"/>
        </w:rPr>
        <w:t xml:space="preserve">live demo, traces and logs, a real failure (F-26), safety controls. Images still to be added by the team are listed in </w:t>
      </w:r>
      <w:r>
        <w:rPr>
          <w:rStyle w:val="HTMLCode"/>
        </w:rPr>
        <w:t>docs/final/PLACEHOLDERS.md</w:t>
      </w:r>
      <w:r>
        <w:rPr>
          <w:rFonts w:ascii="Calibri" w:hAnsi="Calibri" w:cs="Calibri"/>
          <w:sz w:val="21"/>
          <w:szCs w:val="21"/>
        </w:rPr>
        <w:t>.</w:t>
      </w:r>
    </w:p>
    <w:p w14:paraId="684A4B12" w14:textId="77777777" w:rsidR="004D0448" w:rsidRDefault="004D0448">
      <w:pPr>
        <w:pStyle w:val="Heading3"/>
        <w:rPr>
          <w:rFonts w:ascii="Calibri" w:eastAsia="Times New Roman" w:hAnsi="Calibri" w:cs="Calibri"/>
        </w:rPr>
      </w:pPr>
      <w:r>
        <w:rPr>
          <w:rFonts w:ascii="Calibri" w:eastAsia="Times New Roman" w:hAnsi="Calibri" w:cs="Calibri"/>
        </w:rPr>
        <w:t>Appendix H — Success criteria</w:t>
      </w:r>
    </w:p>
    <w:p w14:paraId="052ED38D" w14:textId="77777777" w:rsidR="004D0448" w:rsidRDefault="004D0448">
      <w:pPr>
        <w:pStyle w:val="NormalWeb"/>
        <w:rPr>
          <w:rFonts w:ascii="Calibri" w:hAnsi="Calibri" w:cs="Calibri"/>
          <w:sz w:val="21"/>
          <w:szCs w:val="21"/>
        </w:rPr>
      </w:pPr>
      <w:r>
        <w:rPr>
          <w:rFonts w:ascii="Calibri" w:hAnsi="Calibri" w:cs="Calibri"/>
          <w:sz w:val="21"/>
          <w:szCs w:val="21"/>
        </w:rPr>
        <w:t>The project's own success criteria, and where they ended up:</w:t>
      </w:r>
    </w:p>
    <w:tbl>
      <w:tblPr>
        <w:tblW w:w="5000" w:type="pct"/>
        <w:tblCellMar>
          <w:top w:w="15" w:type="dxa"/>
          <w:left w:w="15" w:type="dxa"/>
          <w:bottom w:w="15" w:type="dxa"/>
          <w:right w:w="15" w:type="dxa"/>
        </w:tblCellMar>
        <w:tblLook w:val="04A0" w:firstRow="1" w:lastRow="0" w:firstColumn="1" w:lastColumn="0" w:noHBand="0" w:noVBand="1"/>
      </w:tblPr>
      <w:tblGrid>
        <w:gridCol w:w="3480"/>
        <w:gridCol w:w="6142"/>
      </w:tblGrid>
      <w:tr w:rsidR="00000000" w14:paraId="136C22C0"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70766BD0"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Criterion</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A12EF1F"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Result</w:t>
            </w:r>
          </w:p>
        </w:tc>
      </w:tr>
      <w:tr w:rsidR="00000000" w14:paraId="167725F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67DD2D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model never computes a business figure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40ECA6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Achieved — all arithmetic is in </w:t>
            </w:r>
            <w:r>
              <w:rPr>
                <w:rStyle w:val="HTMLCode"/>
              </w:rPr>
              <w:t>src/tools/procurement.py</w:t>
            </w:r>
            <w:r>
              <w:rPr>
                <w:rFonts w:ascii="Calibri" w:eastAsia="Times New Roman" w:hAnsi="Calibri" w:cs="Calibri"/>
                <w:sz w:val="17"/>
                <w:szCs w:val="17"/>
              </w:rPr>
              <w:t>; F-04 is the failure that proved the point</w:t>
            </w:r>
          </w:p>
        </w:tc>
      </w:tr>
      <w:tr w:rsidR="00000000" w14:paraId="1863CB52"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3F81AB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model cannot approve, order or pay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025E23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Achieved — no such tool; the allow-list refuses it (F-07)</w:t>
            </w:r>
          </w:p>
        </w:tc>
      </w:tr>
      <w:tr w:rsidR="00000000" w14:paraId="5F57AF5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77BC7E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Policy answers come from the shop's documents, with citations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2AFDA5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Achieved — 15/15 grounded answers, citation checker in </w:t>
            </w:r>
            <w:r>
              <w:rPr>
                <w:rStyle w:val="HTMLCode"/>
              </w:rPr>
              <w:t>rag/policy_qa.py</w:t>
            </w:r>
          </w:p>
        </w:tc>
      </w:tr>
      <w:tr w:rsidR="00000000" w14:paraId="794DB27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1ED985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agent is bounded and always stops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2FAC46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Achieved — max 5 turns / 6 tool calls / 3 tools per task, repeat guard, code-decided outcome</w:t>
            </w:r>
          </w:p>
        </w:tc>
      </w:tr>
      <w:tr w:rsidR="00000000" w14:paraId="3998ADD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4C402D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 human can inspect what the agent did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EAD4E1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Achieved — tool traces, agent traces, model-call traces, state-transition audit trail</w:t>
            </w:r>
          </w:p>
        </w:tc>
      </w:tr>
      <w:tr w:rsidR="00000000" w14:paraId="0100D15C"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1526F9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system runs on a clean machine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28EF2A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Achieved — </w:t>
            </w:r>
            <w:r>
              <w:rPr>
                <w:rStyle w:val="HTMLCode"/>
              </w:rPr>
              <w:t>pip install -r requirements.txt</w:t>
            </w:r>
            <w:r>
              <w:rPr>
                <w:rFonts w:ascii="Calibri" w:eastAsia="Times New Roman" w:hAnsi="Calibri" w:cs="Calibri"/>
                <w:sz w:val="17"/>
                <w:szCs w:val="17"/>
              </w:rPr>
              <w:t>, one command, no database to provision</w:t>
            </w:r>
          </w:p>
        </w:tc>
      </w:tr>
    </w:tbl>
    <w:p w14:paraId="176C693A" w14:textId="77777777" w:rsidR="004D0448" w:rsidRDefault="004D0448">
      <w:pPr>
        <w:pStyle w:val="Heading3"/>
        <w:rPr>
          <w:rFonts w:ascii="Calibri" w:eastAsia="Times New Roman" w:hAnsi="Calibri" w:cs="Calibri"/>
        </w:rPr>
      </w:pPr>
      <w:r>
        <w:rPr>
          <w:rFonts w:ascii="Calibri" w:eastAsia="Times New Roman" w:hAnsi="Calibri" w:cs="Calibri"/>
        </w:rPr>
        <w:t>Appendix I — Retrieval failures (R-1 … R-5)</w:t>
      </w:r>
    </w:p>
    <w:tbl>
      <w:tblPr>
        <w:tblW w:w="5000" w:type="pct"/>
        <w:tblCellMar>
          <w:top w:w="15" w:type="dxa"/>
          <w:left w:w="15" w:type="dxa"/>
          <w:bottom w:w="15" w:type="dxa"/>
          <w:right w:w="15" w:type="dxa"/>
        </w:tblCellMar>
        <w:tblLook w:val="04A0" w:firstRow="1" w:lastRow="0" w:firstColumn="1" w:lastColumn="0" w:noHBand="0" w:noVBand="1"/>
      </w:tblPr>
      <w:tblGrid>
        <w:gridCol w:w="329"/>
        <w:gridCol w:w="2886"/>
        <w:gridCol w:w="1751"/>
        <w:gridCol w:w="3744"/>
        <w:gridCol w:w="912"/>
      </w:tblGrid>
      <w:tr w:rsidR="00000000" w14:paraId="34CBD668"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50D8F65"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ID</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442D2F2"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Failure</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72A3676A"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Root cause</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1C3396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Fix</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97E13D6"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Status</w:t>
            </w:r>
          </w:p>
        </w:tc>
      </w:tr>
      <w:tr w:rsidR="00000000" w14:paraId="6A012CF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AED203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F9759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"…how many days does Kampala Office Supplies take to </w:t>
            </w:r>
            <w:r>
              <w:rPr>
                <w:rStyle w:val="Strong"/>
                <w:rFonts w:ascii="Calibri" w:eastAsia="Times New Roman" w:hAnsi="Calibri" w:cs="Calibri"/>
                <w:sz w:val="17"/>
                <w:szCs w:val="17"/>
              </w:rPr>
              <w:t>deliver</w:t>
            </w:r>
            <w:r>
              <w:rPr>
                <w:rFonts w:ascii="Calibri" w:eastAsia="Times New Roman" w:hAnsi="Calibri" w:cs="Calibri"/>
                <w:sz w:val="17"/>
                <w:szCs w:val="17"/>
              </w:rPr>
              <w:t>…" ranked the Delivery section 5th</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E20B74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stemmer kept "deliver" and "delivery" apart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824436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strip "y"/"ies" (index v1.1.0)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23AEF7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Fixed — rank 2</w:t>
            </w:r>
          </w:p>
        </w:tc>
      </w:tr>
      <w:tr w:rsidR="00000000" w14:paraId="7EECBA6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A26512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R-2</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B03133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"Sales rep pushes a today-only discount" put the answer in rank 3, just above the score gate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004EF9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section chunking separates the question's words from the answer</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690A3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next-section expansion in </w:t>
            </w:r>
            <w:r>
              <w:rPr>
                <w:rStyle w:val="HTMLCode"/>
              </w:rPr>
              <w:t>policy_qa.retrieve()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B9B1F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Mitigated</w:t>
            </w:r>
          </w:p>
        </w:tc>
      </w:tr>
      <w:tr w:rsidR="00000000" w14:paraId="03B600A7"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AB7D64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R-3</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9A58D4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Disclaimer lines became "Introduction" chunks and were retrieved for unrelated questions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F2900C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boilerplate indexed as content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30FD06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skip disclaimer-only introductions (73 → 61 chunks)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0BAA76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Fixed</w:t>
            </w:r>
          </w:p>
        </w:tc>
      </w:tr>
      <w:tr w:rsidR="00000000" w14:paraId="3CE37C29"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843CA6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R-4</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BB8B30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"who approves 800,000" returns the wrong section — keyword search cannot reason that 800,000 lies between two thresholds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7B9C74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keyword search, not semantic</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D1EA23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planned: a structured </w:t>
            </w:r>
            <w:r>
              <w:rPr>
                <w:rStyle w:val="HTMLCode"/>
              </w:rPr>
              <w:t>approval_threshold(amount)</w:t>
            </w:r>
            <w:r>
              <w:rPr>
                <w:rFonts w:ascii="Calibri" w:eastAsia="Times New Roman" w:hAnsi="Calibri" w:cs="Calibri"/>
                <w:sz w:val="17"/>
                <w:szCs w:val="17"/>
              </w:rPr>
              <w:t xml:space="preserve"> tool, query rewriting, embeddings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B4122DE"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Open</w:t>
            </w:r>
          </w:p>
        </w:tc>
      </w:tr>
      <w:tr w:rsidR="00000000" w14:paraId="3A71C46D"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E1EFEB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61FB4A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 correct answer citing "[S1, S3]" was flagged as uncited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962982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parser only knew "[S1]"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672F09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parse grouped citations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283EEE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Fixed</w:t>
            </w:r>
          </w:p>
        </w:tc>
      </w:tr>
    </w:tbl>
    <w:p w14:paraId="39896AA1" w14:textId="77777777" w:rsidR="004D0448" w:rsidRDefault="004D0448">
      <w:pPr>
        <w:pStyle w:val="Heading3"/>
        <w:rPr>
          <w:rFonts w:ascii="Calibri" w:eastAsia="Times New Roman" w:hAnsi="Calibri" w:cs="Calibri"/>
        </w:rPr>
      </w:pPr>
      <w:r>
        <w:rPr>
          <w:rFonts w:ascii="Calibri" w:eastAsia="Times New Roman" w:hAnsi="Calibri" w:cs="Calibri"/>
        </w:rPr>
        <w:t>Appendix J — Week 7 scenario categories</w:t>
      </w:r>
    </w:p>
    <w:tbl>
      <w:tblPr>
        <w:tblW w:w="5000" w:type="pct"/>
        <w:tblCellMar>
          <w:top w:w="15" w:type="dxa"/>
          <w:left w:w="15" w:type="dxa"/>
          <w:bottom w:w="15" w:type="dxa"/>
          <w:right w:w="15" w:type="dxa"/>
        </w:tblCellMar>
        <w:tblLook w:val="04A0" w:firstRow="1" w:lastRow="0" w:firstColumn="1" w:lastColumn="0" w:noHBand="0" w:noVBand="1"/>
      </w:tblPr>
      <w:tblGrid>
        <w:gridCol w:w="1956"/>
        <w:gridCol w:w="834"/>
        <w:gridCol w:w="6832"/>
      </w:tblGrid>
      <w:tr w:rsidR="00000000" w14:paraId="02D15090"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7CC84F1"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Category</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C150551"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Scenarios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D79C041"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What it probes</w:t>
            </w:r>
          </w:p>
        </w:tc>
      </w:tr>
      <w:tr w:rsidR="00000000" w14:paraId="519172D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30C5AB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Normal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C00CD03"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C5D53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stock sensing, quote sorting, MOQ arithmetic, budget planning, session progression</w:t>
            </w:r>
          </w:p>
        </w:tc>
      </w:tr>
      <w:tr w:rsidR="00000000" w14:paraId="60B1229F"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3EEEC4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Edge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FEC5C8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6</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9A5977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zero/negative budget, budget below MOQ, absurd budget, no history, empty prompt</w:t>
            </w:r>
          </w:p>
        </w:tc>
      </w:tr>
      <w:tr w:rsidR="00000000" w14:paraId="4DBF70F2"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68A1EF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Corrupted data</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D34844"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38844A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unknown item ids, SQL injection in </w:t>
            </w:r>
            <w:r>
              <w:rPr>
                <w:rStyle w:val="HTMLCode"/>
              </w:rPr>
              <w:t>shop_id</w:t>
            </w:r>
            <w:r>
              <w:rPr>
                <w:rFonts w:ascii="Calibri" w:eastAsia="Times New Roman" w:hAnsi="Calibri" w:cs="Calibri"/>
                <w:sz w:val="17"/>
                <w:szCs w:val="17"/>
              </w:rPr>
              <w:t>, non-numeric budgets, empty payloads</w:t>
            </w:r>
          </w:p>
        </w:tc>
      </w:tr>
      <w:tr w:rsidR="00000000" w14:paraId="77A33A9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45CD47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Adversarial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850EB2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359D09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prompt injection, auto-approval commands, disbursement requests, cross-shop spoofing, script payloads</w:t>
            </w:r>
          </w:p>
        </w:tc>
      </w:tr>
      <w:tr w:rsidR="00000000" w14:paraId="3454D23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0CA77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Tool / infrastructure failure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C81B25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6A35DD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budget overrun, missing session, corrupted memory, closed database, unauthorised transition</w:t>
            </w:r>
          </w:p>
        </w:tc>
      </w:tr>
      <w:tr w:rsidR="00000000" w14:paraId="0E79A9F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111CD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Unauthorised action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C8B1E11"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00D6F7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AI attempting to approve, pay, sign a PO, or bind a supplier</w:t>
            </w:r>
          </w:p>
        </w:tc>
      </w:tr>
    </w:tbl>
    <w:p w14:paraId="6C79D64C" w14:textId="77777777" w:rsidR="004D0448" w:rsidRDefault="004D0448">
      <w:pPr>
        <w:pStyle w:val="Heading3"/>
        <w:rPr>
          <w:rFonts w:ascii="Calibri" w:eastAsia="Times New Roman" w:hAnsi="Calibri" w:cs="Calibri"/>
        </w:rPr>
      </w:pPr>
      <w:r>
        <w:rPr>
          <w:rFonts w:ascii="Calibri" w:eastAsia="Times New Roman" w:hAnsi="Calibri" w:cs="Calibri"/>
        </w:rPr>
        <w:t>Appendix K — Engineering practice</w:t>
      </w:r>
    </w:p>
    <w:p w14:paraId="191F0797" w14:textId="77777777" w:rsidR="004D0448" w:rsidRDefault="004D0448">
      <w:pPr>
        <w:pStyle w:val="NormalWeb"/>
        <w:rPr>
          <w:rFonts w:ascii="Calibri" w:hAnsi="Calibri" w:cs="Calibri"/>
          <w:sz w:val="21"/>
          <w:szCs w:val="21"/>
        </w:rPr>
      </w:pPr>
      <w:r>
        <w:rPr>
          <w:rStyle w:val="Strong"/>
          <w:rFonts w:ascii="Calibri" w:hAnsi="Calibri" w:cs="Calibri"/>
          <w:sz w:val="21"/>
          <w:szCs w:val="21"/>
        </w:rPr>
        <w:t>Configuration and secrets.</w:t>
      </w:r>
      <w:r>
        <w:rPr>
          <w:rFonts w:ascii="Calibri" w:hAnsi="Calibri" w:cs="Calibri"/>
          <w:sz w:val="21"/>
          <w:szCs w:val="21"/>
        </w:rPr>
        <w:t xml:space="preserve"> </w:t>
      </w:r>
      <w:r>
        <w:rPr>
          <w:rStyle w:val="HTMLCode"/>
        </w:rPr>
        <w:t>.env</w:t>
      </w:r>
      <w:r>
        <w:rPr>
          <w:rFonts w:ascii="Calibri" w:hAnsi="Calibri" w:cs="Calibri"/>
          <w:sz w:val="21"/>
          <w:szCs w:val="21"/>
        </w:rPr>
        <w:t xml:space="preserve"> is git-ignored and never committed; </w:t>
      </w:r>
      <w:r>
        <w:rPr>
          <w:rStyle w:val="HTMLCode"/>
        </w:rPr>
        <w:t>.env.example</w:t>
      </w:r>
      <w:r>
        <w:rPr>
          <w:rFonts w:ascii="Calibri" w:hAnsi="Calibri" w:cs="Calibri"/>
          <w:sz w:val="21"/>
          <w:szCs w:val="21"/>
        </w:rPr>
        <w:t xml:space="preserve"> documents the four </w:t>
      </w:r>
      <w:r>
        <w:rPr>
          <w:rFonts w:ascii="Calibri" w:hAnsi="Calibri" w:cs="Calibri"/>
          <w:sz w:val="21"/>
          <w:szCs w:val="21"/>
        </w:rPr>
        <w:t>settings (key, primary model, fallback chain, timeouts). No key appears in any file, log, trace or screenshot. The model chain lives in one place (</w:t>
      </w:r>
      <w:r>
        <w:rPr>
          <w:rStyle w:val="HTMLCode"/>
        </w:rPr>
        <w:t>src/llm_client.py</w:t>
      </w:r>
      <w:r>
        <w:rPr>
          <w:rFonts w:ascii="Calibri" w:hAnsi="Calibri" w:cs="Calibri"/>
          <w:sz w:val="21"/>
          <w:szCs w:val="21"/>
        </w:rPr>
        <w:t xml:space="preserve">), and every call in the system goes through it, so there is exactly one place where a model name can be wrong — and </w:t>
      </w:r>
      <w:r>
        <w:rPr>
          <w:rStyle w:val="HTMLCode"/>
        </w:rPr>
        <w:t>src/test_models.py --probe</w:t>
      </w:r>
      <w:r>
        <w:rPr>
          <w:rFonts w:ascii="Calibri" w:hAnsi="Calibri" w:cs="Calibri"/>
          <w:sz w:val="21"/>
          <w:szCs w:val="21"/>
        </w:rPr>
        <w:t xml:space="preserve"> exists to check that before it matters (F-06).</w:t>
      </w:r>
    </w:p>
    <w:p w14:paraId="5672E793" w14:textId="77777777" w:rsidR="004D0448" w:rsidRDefault="004D0448">
      <w:pPr>
        <w:pStyle w:val="NormalWeb"/>
        <w:rPr>
          <w:rFonts w:ascii="Calibri" w:hAnsi="Calibri" w:cs="Calibri"/>
          <w:sz w:val="21"/>
          <w:szCs w:val="21"/>
        </w:rPr>
      </w:pPr>
      <w:r>
        <w:rPr>
          <w:rStyle w:val="Strong"/>
          <w:rFonts w:ascii="Calibri" w:hAnsi="Calibri" w:cs="Calibri"/>
          <w:sz w:val="21"/>
          <w:szCs w:val="21"/>
        </w:rPr>
        <w:t>Versioning discipline.</w:t>
      </w:r>
      <w:r>
        <w:rPr>
          <w:rFonts w:ascii="Calibri" w:hAnsi="Calibri" w:cs="Calibri"/>
          <w:sz w:val="21"/>
          <w:szCs w:val="21"/>
        </w:rPr>
        <w:t xml:space="preserve"> Prompts are versioned files with history; code modules carry a version and a </w:t>
      </w:r>
      <w:r>
        <w:rPr>
          <w:rFonts w:ascii="Calibri" w:hAnsi="Calibri" w:cs="Calibri"/>
          <w:sz w:val="21"/>
          <w:szCs w:val="21"/>
        </w:rPr>
        <w:t xml:space="preserve">one-line change note in their header; the failure catalogue, the prompt history and the weekly engineering trails explain </w:t>
      </w:r>
      <w:r>
        <w:rPr>
          <w:rStyle w:val="Emphasis"/>
          <w:rFonts w:ascii="Calibri" w:hAnsi="Calibri" w:cs="Calibri"/>
          <w:sz w:val="21"/>
          <w:szCs w:val="21"/>
        </w:rPr>
        <w:t>why</w:t>
      </w:r>
      <w:r>
        <w:rPr>
          <w:rFonts w:ascii="Calibri" w:hAnsi="Calibri" w:cs="Calibri"/>
          <w:sz w:val="21"/>
          <w:szCs w:val="21"/>
        </w:rPr>
        <w:t xml:space="preserve"> each change was made. The engineering trail for this week is </w:t>
      </w:r>
      <w:r>
        <w:rPr>
          <w:rStyle w:val="HTMLCode"/>
        </w:rPr>
        <w:t>docs/weekly-reports/week8-engineering-trail.md</w:t>
      </w:r>
      <w:r>
        <w:rPr>
          <w:rFonts w:ascii="Calibri" w:hAnsi="Calibri" w:cs="Calibri"/>
          <w:sz w:val="21"/>
          <w:szCs w:val="21"/>
        </w:rPr>
        <w:t>.</w:t>
      </w:r>
    </w:p>
    <w:p w14:paraId="112AC354" w14:textId="77777777" w:rsidR="004D0448" w:rsidRDefault="004D0448">
      <w:pPr>
        <w:pStyle w:val="NormalWeb"/>
        <w:rPr>
          <w:rFonts w:ascii="Calibri" w:hAnsi="Calibri" w:cs="Calibri"/>
          <w:sz w:val="21"/>
          <w:szCs w:val="21"/>
        </w:rPr>
      </w:pPr>
      <w:r>
        <w:rPr>
          <w:rStyle w:val="Strong"/>
          <w:rFonts w:ascii="Calibri" w:hAnsi="Calibri" w:cs="Calibri"/>
          <w:sz w:val="21"/>
          <w:szCs w:val="21"/>
        </w:rPr>
        <w:t>Reproducibility.</w:t>
      </w:r>
    </w:p>
    <w:p w14:paraId="30942796" w14:textId="77777777" w:rsidR="004D0448" w:rsidRDefault="004D0448">
      <w:pPr>
        <w:pStyle w:val="HTMLPreformatted"/>
        <w:rPr>
          <w:rStyle w:val="HTMLCode"/>
        </w:rPr>
      </w:pPr>
      <w:r>
        <w:rPr>
          <w:rStyle w:val="HTMLCode"/>
        </w:rPr>
        <w:t>git clone https://github.com/AJmight/Capstone_project-</w:t>
      </w:r>
    </w:p>
    <w:p w14:paraId="3EBF7691" w14:textId="77777777" w:rsidR="004D0448" w:rsidRDefault="004D0448">
      <w:pPr>
        <w:pStyle w:val="HTMLPreformatted"/>
        <w:rPr>
          <w:rStyle w:val="HTMLCode"/>
        </w:rPr>
      </w:pPr>
      <w:r>
        <w:rPr>
          <w:rStyle w:val="HTMLCode"/>
        </w:rPr>
        <w:t>cd Capstone_project-</w:t>
      </w:r>
    </w:p>
    <w:p w14:paraId="523460AE" w14:textId="77777777" w:rsidR="004D0448" w:rsidRDefault="004D0448">
      <w:pPr>
        <w:pStyle w:val="HTMLPreformatted"/>
        <w:rPr>
          <w:rStyle w:val="HTMLCode"/>
        </w:rPr>
      </w:pPr>
      <w:r>
        <w:rPr>
          <w:rStyle w:val="HTMLCode"/>
        </w:rPr>
        <w:t>py -m venv venv</w:t>
      </w:r>
    </w:p>
    <w:p w14:paraId="3E6DE268" w14:textId="77777777" w:rsidR="004D0448" w:rsidRDefault="004D0448">
      <w:pPr>
        <w:pStyle w:val="HTMLPreformatted"/>
        <w:rPr>
          <w:rStyle w:val="HTMLCode"/>
        </w:rPr>
      </w:pPr>
      <w:r>
        <w:rPr>
          <w:rStyle w:val="HTMLCode"/>
        </w:rPr>
        <w:t>.\venv\Scripts\Activate.ps1</w:t>
      </w:r>
    </w:p>
    <w:p w14:paraId="1893788A" w14:textId="77777777" w:rsidR="004D0448" w:rsidRDefault="004D0448">
      <w:pPr>
        <w:pStyle w:val="HTMLPreformatted"/>
        <w:rPr>
          <w:rStyle w:val="HTMLCode"/>
        </w:rPr>
      </w:pPr>
      <w:r>
        <w:rPr>
          <w:rStyle w:val="HTMLCode"/>
        </w:rPr>
        <w:t>pip install -r requirements.txt</w:t>
      </w:r>
    </w:p>
    <w:p w14:paraId="6C8407EB" w14:textId="77777777" w:rsidR="004D0448" w:rsidRDefault="004D0448">
      <w:pPr>
        <w:pStyle w:val="HTMLPreformatted"/>
        <w:rPr>
          <w:rStyle w:val="HTMLCode"/>
        </w:rPr>
      </w:pPr>
      <w:r>
        <w:rPr>
          <w:rStyle w:val="HTMLCode"/>
        </w:rPr>
        <w:t>copy .env.example .env        # add your own GEMINI_API_KEY</w:t>
      </w:r>
    </w:p>
    <w:p w14:paraId="2030AEA5" w14:textId="77777777" w:rsidR="004D0448" w:rsidRDefault="004D0448">
      <w:pPr>
        <w:pStyle w:val="HTMLPreformatted"/>
        <w:rPr>
          <w:rStyle w:val="HTMLCode"/>
        </w:rPr>
      </w:pPr>
      <w:r>
        <w:rPr>
          <w:rStyle w:val="HTMLCode"/>
        </w:rPr>
        <w:t>py tests\test_week8_release_checks.py</w:t>
      </w:r>
    </w:p>
    <w:p w14:paraId="06A8B58E" w14:textId="77777777" w:rsidR="004D0448" w:rsidRDefault="004D0448">
      <w:pPr>
        <w:pStyle w:val="HTMLPreformatted"/>
        <w:rPr>
          <w:rStyle w:val="HTMLCode"/>
        </w:rPr>
      </w:pPr>
      <w:r>
        <w:rPr>
          <w:rStyle w:val="HTMLCode"/>
        </w:rPr>
        <w:t>py src\app.py                              # console</w:t>
      </w:r>
    </w:p>
    <w:p w14:paraId="1149B240" w14:textId="77777777" w:rsidR="004D0448" w:rsidRDefault="004D0448">
      <w:pPr>
        <w:pStyle w:val="HTMLPreformatted"/>
        <w:rPr>
          <w:rStyle w:val="HTMLCode"/>
        </w:rPr>
      </w:pPr>
      <w:r>
        <w:rPr>
          <w:rStyle w:val="HTMLCode"/>
        </w:rPr>
        <w:t>py -m streamlit run src\streamlit_app.py   # web UI, http://localhost:8501</w:t>
      </w:r>
    </w:p>
    <w:p w14:paraId="5347F46D" w14:textId="77777777" w:rsidR="004D0448" w:rsidRDefault="004D0448">
      <w:pPr>
        <w:pStyle w:val="NormalWeb"/>
        <w:rPr>
          <w:rFonts w:ascii="Calibri" w:hAnsi="Calibri" w:cs="Calibri"/>
          <w:sz w:val="21"/>
          <w:szCs w:val="21"/>
        </w:rPr>
      </w:pPr>
      <w:r>
        <w:rPr>
          <w:rFonts w:ascii="Calibri" w:hAnsi="Calibri" w:cs="Calibri"/>
          <w:sz w:val="21"/>
          <w:szCs w:val="21"/>
        </w:rPr>
        <w:t>The runtime SQLite stores (</w:t>
      </w:r>
      <w:r>
        <w:rPr>
          <w:rStyle w:val="HTMLCode"/>
        </w:rPr>
        <w:t>data/state.sqlite3</w:t>
      </w:r>
      <w:r>
        <w:rPr>
          <w:rFonts w:ascii="Calibri" w:hAnsi="Calibri" w:cs="Calibri"/>
          <w:sz w:val="21"/>
          <w:szCs w:val="21"/>
        </w:rPr>
        <w:t xml:space="preserve">, </w:t>
      </w:r>
      <w:r>
        <w:rPr>
          <w:rStyle w:val="HTMLCode"/>
        </w:rPr>
        <w:t>data/procurement.db</w:t>
      </w:r>
      <w:r>
        <w:rPr>
          <w:rFonts w:ascii="Calibri" w:hAnsi="Calibri" w:cs="Calibri"/>
          <w:sz w:val="21"/>
          <w:szCs w:val="21"/>
        </w:rPr>
        <w:t>) are created on first run and are git-ignored, so a clean clone behaves exactly like the development machine. The synthetic data is generated with a fixed seed.</w:t>
      </w:r>
    </w:p>
    <w:p w14:paraId="0A78D5C3" w14:textId="77777777" w:rsidR="004D0448" w:rsidRDefault="004D0448">
      <w:pPr>
        <w:pStyle w:val="Heading3"/>
        <w:rPr>
          <w:rFonts w:ascii="Calibri" w:eastAsia="Times New Roman" w:hAnsi="Calibri" w:cs="Calibri"/>
        </w:rPr>
      </w:pPr>
      <w:r>
        <w:rPr>
          <w:rFonts w:ascii="Calibri" w:eastAsia="Times New Roman" w:hAnsi="Calibri" w:cs="Calibri"/>
        </w:rPr>
        <w:t>Appendix L — Risk register</w:t>
      </w:r>
    </w:p>
    <w:tbl>
      <w:tblPr>
        <w:tblW w:w="5000" w:type="pct"/>
        <w:tblCellMar>
          <w:top w:w="15" w:type="dxa"/>
          <w:left w:w="15" w:type="dxa"/>
          <w:bottom w:w="15" w:type="dxa"/>
          <w:right w:w="15" w:type="dxa"/>
        </w:tblCellMar>
        <w:tblLook w:val="04A0" w:firstRow="1" w:lastRow="0" w:firstColumn="1" w:lastColumn="0" w:noHBand="0" w:noVBand="1"/>
      </w:tblPr>
      <w:tblGrid>
        <w:gridCol w:w="2570"/>
        <w:gridCol w:w="890"/>
        <w:gridCol w:w="744"/>
        <w:gridCol w:w="5418"/>
      </w:tblGrid>
      <w:tr w:rsidR="00000000" w14:paraId="35000DCB"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58AD5D5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Risk</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DE3126D"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Likelihood</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5B469312"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Impact</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D851193"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Mitigation now</w:t>
            </w:r>
          </w:p>
        </w:tc>
      </w:tr>
      <w:tr w:rsidR="00000000" w14:paraId="329D1B0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E1DF2F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model invents a figure in free text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DFF063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Low</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9E1197"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High</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A15D51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prompt forbids it and every figure the user sees comes from a tool; a future check could scan the final text for unattributed numbers</w:t>
            </w:r>
          </w:p>
        </w:tc>
      </w:tr>
      <w:tr w:rsidR="00000000" w14:paraId="51D3E060"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232B5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 draft is approved on a wrong quantity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041B6B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40B60BA"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High</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38A75B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approver sees the working (</w:t>
            </w:r>
            <w:r>
              <w:rPr>
                <w:rStyle w:val="HTMLCode"/>
              </w:rPr>
              <w:t>basis</w:t>
            </w:r>
            <w:r>
              <w:rPr>
                <w:rFonts w:ascii="Calibri" w:eastAsia="Times New Roman" w:hAnsi="Calibri" w:cs="Calibri"/>
                <w:sz w:val="17"/>
                <w:szCs w:val="17"/>
              </w:rPr>
              <w:t>), the estimate band, and the 200% cap flag; the exact total is checked against the allocated budget</w:t>
            </w:r>
          </w:p>
        </w:tc>
      </w:tr>
      <w:tr w:rsidR="00000000" w14:paraId="05F909F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853A15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 supplier pressure prompt in free text influences the plan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B62222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Low</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EC458C8"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D8EAFC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plan is computed in Python from prices, not from the model's reading of a quote</w:t>
            </w:r>
          </w:p>
        </w:tc>
      </w:tr>
      <w:tr w:rsidR="00000000" w14:paraId="5757079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E00A29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memory store grows or leaks across shops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96B8FB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Low</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E7462A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High</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1F962FC" w14:textId="77777777" w:rsidR="004D0448" w:rsidRDefault="004D0448">
            <w:pPr>
              <w:spacing w:before="120" w:after="120"/>
              <w:rPr>
                <w:rFonts w:ascii="Calibri" w:eastAsia="Times New Roman" w:hAnsi="Calibri" w:cs="Calibri"/>
                <w:sz w:val="17"/>
                <w:szCs w:val="17"/>
              </w:rPr>
            </w:pPr>
            <w:r>
              <w:rPr>
                <w:rStyle w:val="HTMLCode"/>
              </w:rPr>
              <w:t>shop_id</w:t>
            </w:r>
            <w:r>
              <w:rPr>
                <w:rFonts w:ascii="Calibri" w:eastAsia="Times New Roman" w:hAnsi="Calibri" w:cs="Calibri"/>
                <w:sz w:val="17"/>
                <w:szCs w:val="17"/>
              </w:rPr>
              <w:t xml:space="preserve"> partitioning in SQL, the tenant bound to the MCP server, erasure functions, and an isolation test</w:t>
            </w:r>
          </w:p>
        </w:tc>
      </w:tr>
      <w:tr w:rsidR="00000000" w14:paraId="13BA5F9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0CAB52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Quota exhaustion during a demo</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B94515D"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4023F77"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Low</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5499A8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demo script has a recorded fallback; the live demo needs one question, not twenty</w:t>
            </w:r>
          </w:p>
        </w:tc>
      </w:tr>
    </w:tbl>
    <w:p w14:paraId="6FF244A6" w14:textId="77777777" w:rsidR="004D0448" w:rsidRDefault="004D0448">
      <w:pPr>
        <w:pStyle w:val="Heading3"/>
        <w:rPr>
          <w:rFonts w:ascii="Calibri" w:eastAsia="Times New Roman" w:hAnsi="Calibri" w:cs="Calibri"/>
        </w:rPr>
      </w:pPr>
      <w:r>
        <w:rPr>
          <w:rFonts w:ascii="Calibri" w:eastAsia="Times New Roman" w:hAnsi="Calibri" w:cs="Calibri"/>
        </w:rPr>
        <w:t>Appendix M — How a tool call happens (sequence)</w:t>
      </w:r>
    </w:p>
    <w:p w14:paraId="3C408CDD" w14:textId="77777777" w:rsidR="004D0448" w:rsidRDefault="004D0448">
      <w:pPr>
        <w:shd w:val="clear" w:color="auto" w:fill="F2F2F2"/>
        <w:jc w:val="center"/>
        <w:divId w:val="1707900592"/>
        <w:rPr>
          <w:rFonts w:ascii="Calibri" w:eastAsia="Times New Roman" w:hAnsi="Calibri" w:cs="Calibri"/>
          <w:color w:val="555555"/>
          <w:sz w:val="19"/>
          <w:szCs w:val="19"/>
        </w:rPr>
      </w:pPr>
      <w:r>
        <w:drawing>
          <wp:inline xmlns:a="http://schemas.openxmlformats.org/drawingml/2006/main" xmlns:pic="http://schemas.openxmlformats.org/drawingml/2006/picture">
            <wp:extent cx="5669280" cy="3942984"/>
            <wp:docPr id="16" name="Picture 16" descr="Figure 5 — A tool call passing through the registry gate."/>
            <wp:cNvGraphicFramePr>
              <a:graphicFrameLocks noChangeAspect="1"/>
            </wp:cNvGraphicFramePr>
            <a:graphic>
              <a:graphicData uri="http://schemas.openxmlformats.org/drawingml/2006/picture">
                <pic:pic>
                  <pic:nvPicPr>
                    <pic:cNvPr id="0" name="fig5-tool-call.png"/>
                    <pic:cNvPicPr/>
                  </pic:nvPicPr>
                  <pic:blipFill>
                    <a:blip r:embed="rId15"/>
                    <a:stretch>
                      <a:fillRect/>
                    </a:stretch>
                  </pic:blipFill>
                  <pic:spPr>
                    <a:xfrm>
                      <a:off x="0" y="0"/>
                      <a:ext cx="5669280" cy="3942984"/>
                    </a:xfrm>
                    <a:prstGeom prst="rect"/>
                  </pic:spPr>
                </pic:pic>
              </a:graphicData>
            </a:graphic>
          </wp:inline>
        </w:drawing>
      </w:r>
    </w:p>
    <w:p>
      <w:pPr>
        <w:jc w:val="center"/>
      </w:pPr>
      <w:r>
        <w:t>Figure 5 — A tool call passing through the registry gate.</w:t>
      </w:r>
    </w:p>
    <w:p w14:paraId="1368DE2B" w14:textId="77777777" w:rsidR="004D0448" w:rsidRDefault="004D0448">
      <w:pPr>
        <w:pStyle w:val="Heading3"/>
        <w:rPr>
          <w:rFonts w:ascii="Calibri" w:eastAsia="Times New Roman" w:hAnsi="Calibri" w:cs="Calibri"/>
        </w:rPr>
      </w:pPr>
      <w:r>
        <w:t>Appendix N — Project management records</w:t>
      </w:r>
    </w:p>
    <w:p w14:paraId="391FCFF8" w14:textId="77777777" w:rsidR="004D0448" w:rsidRDefault="004D0448">
      <w:pPr>
        <w:shd w:val="clear" w:color="auto" w:fill="F2F2F2"/>
        <w:jc w:val="center"/>
        <w:divId w:val="1244070843"/>
        <w:rPr>
          <w:rFonts w:ascii="Calibri" w:eastAsia="Times New Roman" w:hAnsi="Calibri" w:cs="Calibri"/>
          <w:color w:val="555555"/>
          <w:sz w:val="19"/>
          <w:szCs w:val="19"/>
        </w:rPr>
      </w:pPr>
      <w:r>
        <w:t>The available project-management record is the task-board CSV at docs/team/task-board.csv. No ClickUp screenshot was included in the supplied source materials.</w:t>
      </w:r>
    </w:p>
    <w:sectPr w:rsidR="004D0448" w:rsidSect="00720C0A">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D72"/>
    <w:multiLevelType w:val="multilevel"/>
    <w:tmpl w:val="1270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C1789"/>
    <w:multiLevelType w:val="multilevel"/>
    <w:tmpl w:val="2A36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36742"/>
    <w:multiLevelType w:val="multilevel"/>
    <w:tmpl w:val="2A94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50ABA"/>
    <w:multiLevelType w:val="multilevel"/>
    <w:tmpl w:val="480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31C2F"/>
    <w:multiLevelType w:val="multilevel"/>
    <w:tmpl w:val="ED7C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0A45F8"/>
    <w:multiLevelType w:val="multilevel"/>
    <w:tmpl w:val="DAE8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A06FF"/>
    <w:multiLevelType w:val="multilevel"/>
    <w:tmpl w:val="3968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F1575"/>
    <w:multiLevelType w:val="multilevel"/>
    <w:tmpl w:val="866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25487"/>
    <w:multiLevelType w:val="multilevel"/>
    <w:tmpl w:val="0E7E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E3ABC"/>
    <w:multiLevelType w:val="multilevel"/>
    <w:tmpl w:val="D8F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C17AA"/>
    <w:multiLevelType w:val="multilevel"/>
    <w:tmpl w:val="F132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838891">
    <w:abstractNumId w:val="7"/>
  </w:num>
  <w:num w:numId="2" w16cid:durableId="306319535">
    <w:abstractNumId w:val="1"/>
  </w:num>
  <w:num w:numId="3" w16cid:durableId="1138761729">
    <w:abstractNumId w:val="8"/>
  </w:num>
  <w:num w:numId="4" w16cid:durableId="1961258158">
    <w:abstractNumId w:val="10"/>
  </w:num>
  <w:num w:numId="5" w16cid:durableId="1584678292">
    <w:abstractNumId w:val="3"/>
  </w:num>
  <w:num w:numId="6" w16cid:durableId="250741015">
    <w:abstractNumId w:val="0"/>
  </w:num>
  <w:num w:numId="7" w16cid:durableId="1109935167">
    <w:abstractNumId w:val="5"/>
  </w:num>
  <w:num w:numId="8" w16cid:durableId="15083478">
    <w:abstractNumId w:val="6"/>
  </w:num>
  <w:num w:numId="9" w16cid:durableId="247927979">
    <w:abstractNumId w:val="9"/>
  </w:num>
  <w:num w:numId="10" w16cid:durableId="1032532746">
    <w:abstractNumId w:val="2"/>
  </w:num>
  <w:num w:numId="11" w16cid:durableId="1374691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0C0A"/>
    <w:rsid w:val="004D0448"/>
    <w:rsid w:val="00720C0A"/>
    <w:rsid w:val="00887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5450F"/>
  <w15:chartTrackingRefBased/>
  <w15:docId w15:val="{12C31FB4-FA71-4200-90D4-919B83939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B2A5B"/>
      <w:kern w:val="36"/>
      <w:sz w:val="40"/>
      <w:szCs w:val="40"/>
    </w:rPr>
  </w:style>
  <w:style w:type="paragraph" w:styleId="Heading2">
    <w:name w:val="heading 2"/>
    <w:basedOn w:val="Normal"/>
    <w:link w:val="Heading2Char"/>
    <w:uiPriority w:val="9"/>
    <w:qFormat/>
    <w:pPr>
      <w:pBdr>
        <w:bottom w:val="single" w:sz="6" w:space="0" w:color="1B2A5B"/>
      </w:pBdr>
      <w:spacing w:before="280" w:after="120"/>
      <w:outlineLvl w:val="1"/>
    </w:pPr>
    <w:rPr>
      <w:b/>
      <w:bCs/>
      <w:color w:val="1B2A5B"/>
      <w:sz w:val="30"/>
      <w:szCs w:val="30"/>
    </w:rPr>
  </w:style>
  <w:style w:type="paragraph" w:styleId="Heading3">
    <w:name w:val="heading 3"/>
    <w:basedOn w:val="Normal"/>
    <w:link w:val="Heading3Char"/>
    <w:uiPriority w:val="9"/>
    <w:qFormat/>
    <w:pPr>
      <w:spacing w:before="200" w:after="80"/>
      <w:outlineLvl w:val="2"/>
    </w:pPr>
    <w:rPr>
      <w:b/>
      <w:bCs/>
      <w:color w:val="1B2A5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5DAE5"/>
        <w:left w:val="single" w:sz="6" w:space="6" w:color="D5DAE5"/>
        <w:bottom w:val="single" w:sz="6" w:space="6" w:color="D5DAE5"/>
        <w:right w:val="single" w:sz="6" w:space="6" w:color="D5DAE5"/>
      </w:pBdr>
      <w:shd w:val="clear" w:color="auto" w:fill="F4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paragraph" w:customStyle="1" w:styleId="ph">
    <w:name w:val="ph"/>
    <w:basedOn w:val="Normal"/>
    <w:pPr>
      <w:pBdr>
        <w:top w:val="dashed" w:sz="12" w:space="8" w:color="9AA3B5"/>
        <w:left w:val="dashed" w:sz="12" w:space="8" w:color="9AA3B5"/>
        <w:bottom w:val="dashed" w:sz="12" w:space="8" w:color="9AA3B5"/>
        <w:right w:val="dashed" w:sz="12" w:space="8" w:color="9AA3B5"/>
      </w:pBdr>
      <w:shd w:val="clear" w:color="auto" w:fill="F2F2F2"/>
      <w:spacing w:before="120" w:after="120"/>
      <w:jc w:val="center"/>
    </w:pPr>
    <w:rPr>
      <w:color w:val="555555"/>
      <w:sz w:val="19"/>
      <w:szCs w:val="19"/>
    </w:rPr>
  </w:style>
  <w:style w:type="paragraph" w:customStyle="1" w:styleId="cap">
    <w:name w:val="cap"/>
    <w:basedOn w:val="Normal"/>
    <w:pPr>
      <w:spacing w:after="100"/>
      <w:jc w:val="center"/>
    </w:pPr>
    <w:rPr>
      <w:i/>
      <w:iCs/>
      <w:sz w:val="19"/>
      <w:szCs w:val="19"/>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291679">
      <w:marLeft w:val="0"/>
      <w:marRight w:val="0"/>
      <w:marTop w:val="120"/>
      <w:marBottom w:val="120"/>
      <w:divBdr>
        <w:top w:val="dashed" w:sz="12" w:space="8" w:color="9AA3B5"/>
        <w:left w:val="dashed" w:sz="12" w:space="8" w:color="9AA3B5"/>
        <w:bottom w:val="dashed" w:sz="12" w:space="8" w:color="9AA3B5"/>
        <w:right w:val="dashed" w:sz="12" w:space="8" w:color="9AA3B5"/>
      </w:divBdr>
    </w:div>
    <w:div w:id="950282817">
      <w:marLeft w:val="0"/>
      <w:marRight w:val="0"/>
      <w:marTop w:val="120"/>
      <w:marBottom w:val="120"/>
      <w:divBdr>
        <w:top w:val="dashed" w:sz="12" w:space="8" w:color="9AA3B5"/>
        <w:left w:val="dashed" w:sz="12" w:space="8" w:color="9AA3B5"/>
        <w:bottom w:val="dashed" w:sz="12" w:space="8" w:color="9AA3B5"/>
        <w:right w:val="dashed" w:sz="12" w:space="8" w:color="9AA3B5"/>
      </w:divBdr>
    </w:div>
    <w:div w:id="1009991530">
      <w:marLeft w:val="0"/>
      <w:marRight w:val="0"/>
      <w:marTop w:val="120"/>
      <w:marBottom w:val="120"/>
      <w:divBdr>
        <w:top w:val="dashed" w:sz="12" w:space="8" w:color="9AA3B5"/>
        <w:left w:val="dashed" w:sz="12" w:space="8" w:color="9AA3B5"/>
        <w:bottom w:val="dashed" w:sz="12" w:space="8" w:color="9AA3B5"/>
        <w:right w:val="dashed" w:sz="12" w:space="8" w:color="9AA3B5"/>
      </w:divBdr>
    </w:div>
    <w:div w:id="1244070843">
      <w:marLeft w:val="0"/>
      <w:marRight w:val="0"/>
      <w:marTop w:val="120"/>
      <w:marBottom w:val="120"/>
      <w:divBdr>
        <w:top w:val="dashed" w:sz="12" w:space="8" w:color="9AA3B5"/>
        <w:left w:val="dashed" w:sz="12" w:space="8" w:color="9AA3B5"/>
        <w:bottom w:val="dashed" w:sz="12" w:space="8" w:color="9AA3B5"/>
        <w:right w:val="dashed" w:sz="12" w:space="8" w:color="9AA3B5"/>
      </w:divBdr>
    </w:div>
    <w:div w:id="1707900592">
      <w:marLeft w:val="0"/>
      <w:marRight w:val="0"/>
      <w:marTop w:val="120"/>
      <w:marBottom w:val="120"/>
      <w:divBdr>
        <w:top w:val="dashed" w:sz="12" w:space="8" w:color="9AA3B5"/>
        <w:left w:val="dashed" w:sz="12" w:space="8" w:color="9AA3B5"/>
        <w:bottom w:val="dashed" w:sz="12" w:space="8" w:color="9AA3B5"/>
        <w:right w:val="dashed" w:sz="12" w:space="8" w:color="9AA3B5"/>
      </w:divBdr>
    </w:div>
    <w:div w:id="2043631582">
      <w:marLeft w:val="0"/>
      <w:marRight w:val="0"/>
      <w:marTop w:val="120"/>
      <w:marBottom w:val="120"/>
      <w:divBdr>
        <w:top w:val="dashed" w:sz="12" w:space="8" w:color="9AA3B5"/>
        <w:left w:val="dashed" w:sz="12" w:space="8" w:color="9AA3B5"/>
        <w:bottom w:val="dashed" w:sz="12" w:space="8" w:color="9AA3B5"/>
        <w:right w:val="dashed" w:sz="12" w:space="8" w:color="9AA3B5"/>
      </w:divBdr>
    </w:div>
    <w:div w:id="2105108385">
      <w:marLeft w:val="0"/>
      <w:marRight w:val="0"/>
      <w:marTop w:val="120"/>
      <w:marBottom w:val="120"/>
      <w:divBdr>
        <w:top w:val="dashed" w:sz="12" w:space="8" w:color="9AA3B5"/>
        <w:left w:val="dashed" w:sz="12" w:space="8" w:color="9AA3B5"/>
        <w:bottom w:val="dashed" w:sz="12" w:space="8" w:color="9AA3B5"/>
        <w:right w:val="dashed" w:sz="12" w:space="8" w:color="9AA3B5"/>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delcontextprotoc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research/building-effective-agent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6438</Words>
  <Characters>36699</Characters>
  <Application>Microsoft Office Word</Application>
  <DocSecurity>4</DocSecurity>
  <Lines>305</Lines>
  <Paragraphs>86</Paragraphs>
  <ScaleCrop>false</ScaleCrop>
  <Company/>
  <LinksUpToDate>false</LinksUpToDate>
  <CharactersWithSpaces>43051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BOONABAANA BRONIA</dc:creator>
  <cp:keywords/>
  <dc:description/>
  <cp:lastModifiedBy>BOONABAANA BRONIA</cp:lastModifiedBy>
  <cp:revision>2</cp:revision>
  <dcterms:created xsi:type="dcterms:W3CDTF">2026-10-23T20:30:00Z</dcterms:created>
  <dcterms:modified xsi:type="dcterms:W3CDTF">2026-10-23T20:30:00Z</dcterms:modified>
</cp:coreProperties>
</file>