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SITREP Draft</w:t>
      </w:r>
    </w:p>
    <w:p w:rsidR="00000000" w:rsidDel="00000000" w:rsidP="00000000" w:rsidRDefault="00000000" w:rsidRPr="00000000" w14:paraId="00000002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Title: Unauthorized Access on Server-Y</w:t>
      </w:r>
    </w:p>
    <w:p w:rsidR="00000000" w:rsidDel="00000000" w:rsidP="00000000" w:rsidRDefault="00000000" w:rsidRPr="00000000" w14:paraId="00000004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Date/Time Detected : 2025-08-18 13:00</w:t>
      </w:r>
    </w:p>
    <w:p w:rsidR="00000000" w:rsidDel="00000000" w:rsidP="00000000" w:rsidRDefault="00000000" w:rsidRPr="00000000" w14:paraId="00000006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Incident Severity : High</w:t>
      </w:r>
    </w:p>
    <w:p w:rsidR="00000000" w:rsidDel="00000000" w:rsidP="00000000" w:rsidRDefault="00000000" w:rsidRPr="00000000" w14:paraId="00000008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Affected System : Server-Y</w:t>
      </w:r>
    </w:p>
    <w:p w:rsidR="00000000" w:rsidDel="00000000" w:rsidP="00000000" w:rsidRDefault="00000000" w:rsidRPr="00000000" w14:paraId="0000000A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 IP : 192.168.1.200</w:t>
      </w:r>
    </w:p>
    <w:p w:rsidR="00000000" w:rsidDel="00000000" w:rsidP="00000000" w:rsidRDefault="00000000" w:rsidRPr="00000000" w14:paraId="0000000C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MITRE ATT&amp;CK Technique : T1078 – Valid Accounts</w:t>
      </w:r>
    </w:p>
    <w:p w:rsidR="00000000" w:rsidDel="00000000" w:rsidP="00000000" w:rsidRDefault="00000000" w:rsidRPr="00000000" w14:paraId="0000000E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Incident Summary:</w:t>
        <w:br w:type="textWrapping"/>
        <w:t xml:space="preserve"> Suspicious authentication activity was detected on Server-Y from IP address 192.168.1.200. The activity involved unauthorized access attempts potentially using valid credentials. Multiple suspicious login events were observed during monitoring.</w:t>
      </w:r>
    </w:p>
    <w:p w:rsidR="00000000" w:rsidDel="00000000" w:rsidP="00000000" w:rsidRDefault="00000000" w:rsidRPr="00000000" w14:paraId="00000010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Actions Taken: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Investigated authentication logs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Isolated Server-Y from the network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Collected preliminary evidence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Escalated incident to Tier 2 SOC analysts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Began monitoring related systems for lateral movement</w:t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 Status : Under Investigation</w:t>
      </w:r>
    </w:p>
    <w:p w:rsidR="00000000" w:rsidDel="00000000" w:rsidP="00000000" w:rsidRDefault="00000000" w:rsidRPr="00000000" w14:paraId="00000019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Prepared By : SOC Analyst</w:t>
      </w:r>
    </w:p>
    <w:p w:rsidR="00000000" w:rsidDel="00000000" w:rsidP="00000000" w:rsidRDefault="00000000" w:rsidRPr="00000000" w14:paraId="0000001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