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3F0E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Problem Statement</w:t>
      </w:r>
    </w:p>
    <w:p w14:paraId="5ADAA991" w14:textId="77777777" w:rsidR="001D2EC4" w:rsidRPr="001D2EC4" w:rsidRDefault="001D2EC4" w:rsidP="001D2EC4">
      <w:r w:rsidRPr="001D2EC4">
        <w:t>Event organizers often face challenges in managing registrations and attendees:</w:t>
      </w:r>
    </w:p>
    <w:p w14:paraId="11A80355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Registrations are done via spreadsheets or manual lists, leading to errors.</w:t>
      </w:r>
    </w:p>
    <w:p w14:paraId="75949DAE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Overbooking happens because there’s no automatic capacity control.</w:t>
      </w:r>
    </w:p>
    <w:p w14:paraId="61721931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Attendees don’t know immediately if they’re confirmed or waitlisted.</w:t>
      </w:r>
    </w:p>
    <w:p w14:paraId="713D45BD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Organizers lack a centralized dashboard to see attendee counts, filled capacity, and event status.</w:t>
      </w:r>
    </w:p>
    <w:p w14:paraId="56A954CD" w14:textId="03887BDB" w:rsidR="001D2EC4" w:rsidRPr="001D2EC4" w:rsidRDefault="001D2EC4" w:rsidP="001D2EC4">
      <w:r w:rsidRPr="001D2EC4">
        <w:t xml:space="preserve"> This results in confusion, poor attendee experience, and inefficient event management.</w:t>
      </w:r>
    </w:p>
    <w:p w14:paraId="1E57848C" w14:textId="77777777" w:rsidR="001D2EC4" w:rsidRPr="001D2EC4" w:rsidRDefault="001D2EC4" w:rsidP="001D2EC4"/>
    <w:p w14:paraId="74CFD168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Proposed Solution</w:t>
      </w:r>
    </w:p>
    <w:p w14:paraId="63A18AC6" w14:textId="77777777" w:rsidR="001D2EC4" w:rsidRPr="001D2EC4" w:rsidRDefault="001D2EC4" w:rsidP="001D2EC4">
      <w:r w:rsidRPr="001D2EC4">
        <w:t>A Salesforce-based Event Registration App that allows organizers to:</w:t>
      </w:r>
    </w:p>
    <w:p w14:paraId="4755C1D8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Create and manage events with details like date, location, and capacity.</w:t>
      </w:r>
    </w:p>
    <w:p w14:paraId="3FFA553C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Allow attendees to register via a public web form.</w:t>
      </w:r>
    </w:p>
    <w:p w14:paraId="01A4A981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 xml:space="preserve">Automatically check capacity and mark registrations as </w:t>
      </w:r>
      <w:r w:rsidRPr="001D2EC4">
        <w:rPr>
          <w:i/>
          <w:iCs/>
        </w:rPr>
        <w:t>Confirmed</w:t>
      </w:r>
      <w:r w:rsidRPr="001D2EC4">
        <w:t xml:space="preserve"> or </w:t>
      </w:r>
      <w:r w:rsidRPr="001D2EC4">
        <w:rPr>
          <w:i/>
          <w:iCs/>
        </w:rPr>
        <w:t>Waitlisted</w:t>
      </w:r>
      <w:r w:rsidRPr="001D2EC4">
        <w:t>.</w:t>
      </w:r>
    </w:p>
    <w:p w14:paraId="25077103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Maintain a real-time attendee count for each event.</w:t>
      </w:r>
    </w:p>
    <w:p w14:paraId="29874DF1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Provide dashboards and reports for organizers to track attendees per event.</w:t>
      </w:r>
    </w:p>
    <w:p w14:paraId="46C5F154" w14:textId="58CE75C2" w:rsidR="001D2EC4" w:rsidRPr="001D2EC4" w:rsidRDefault="001D2EC4" w:rsidP="001D2EC4">
      <w:r w:rsidRPr="001D2EC4">
        <w:t>With Salesforce objects, flows, validation, and Apex automation, this app will:</w:t>
      </w:r>
    </w:p>
    <w:p w14:paraId="32C7EC62" w14:textId="77777777" w:rsidR="001D2EC4" w:rsidRPr="001D2EC4" w:rsidRDefault="001D2EC4" w:rsidP="001D2EC4">
      <w:pPr>
        <w:numPr>
          <w:ilvl w:val="0"/>
          <w:numId w:val="14"/>
        </w:numPr>
      </w:pPr>
      <w:r w:rsidRPr="001D2EC4">
        <w:t>Eliminate overbooking.</w:t>
      </w:r>
    </w:p>
    <w:p w14:paraId="3AC44B10" w14:textId="77777777" w:rsidR="001D2EC4" w:rsidRPr="001D2EC4" w:rsidRDefault="001D2EC4" w:rsidP="001D2EC4">
      <w:pPr>
        <w:numPr>
          <w:ilvl w:val="0"/>
          <w:numId w:val="14"/>
        </w:numPr>
      </w:pPr>
      <w:r w:rsidRPr="001D2EC4">
        <w:t>Save organizer time.</w:t>
      </w:r>
    </w:p>
    <w:p w14:paraId="17806807" w14:textId="77777777" w:rsidR="001D2EC4" w:rsidRPr="001D2EC4" w:rsidRDefault="001D2EC4" w:rsidP="001D2EC4">
      <w:pPr>
        <w:numPr>
          <w:ilvl w:val="0"/>
          <w:numId w:val="14"/>
        </w:numPr>
      </w:pPr>
      <w:r w:rsidRPr="001D2EC4">
        <w:t>Improve attendee experience with instant status updates.</w:t>
      </w:r>
    </w:p>
    <w:p w14:paraId="6362973F" w14:textId="77777777" w:rsidR="001D2EC4" w:rsidRPr="001D2EC4" w:rsidRDefault="001D2EC4" w:rsidP="001D2EC4">
      <w:pPr>
        <w:rPr>
          <w:b/>
          <w:bCs/>
        </w:rPr>
      </w:pPr>
    </w:p>
    <w:p w14:paraId="42F93863" w14:textId="77777777" w:rsidR="001D2EC4" w:rsidRDefault="001D2EC4" w:rsidP="001D2EC4">
      <w:pPr>
        <w:rPr>
          <w:b/>
          <w:bCs/>
        </w:rPr>
      </w:pPr>
    </w:p>
    <w:p w14:paraId="1206EBFE" w14:textId="220C0A70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Phase 1: Problem Understanding &amp; Industry Analysis</w:t>
      </w:r>
    </w:p>
    <w:p w14:paraId="20067411" w14:textId="77777777" w:rsidR="001D2EC4" w:rsidRPr="001D2EC4" w:rsidRDefault="001D2EC4" w:rsidP="001D2EC4">
      <w:r w:rsidRPr="001D2EC4">
        <w:pict w14:anchorId="74EEF612">
          <v:rect id="_x0000_i1061" style="width:0;height:1.5pt" o:hralign="center" o:hrstd="t" o:hr="t" fillcolor="#a0a0a0" stroked="f"/>
        </w:pict>
      </w:r>
    </w:p>
    <w:p w14:paraId="329F7ACE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1. Requirement Gathering</w:t>
      </w:r>
    </w:p>
    <w:p w14:paraId="2B370761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Functional Requirements (What the system must do)</w:t>
      </w:r>
    </w:p>
    <w:p w14:paraId="7922E635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Event creation with capacity limit.</w:t>
      </w:r>
    </w:p>
    <w:p w14:paraId="4AE67484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Attendee registration through a form.</w:t>
      </w:r>
    </w:p>
    <w:p w14:paraId="0610D023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lastRenderedPageBreak/>
        <w:t>Automatic assignment of status (Confirmed / Waitlisted).</w:t>
      </w:r>
    </w:p>
    <w:p w14:paraId="4E0D7C92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Prevent registrations once capacity is full.</w:t>
      </w:r>
    </w:p>
    <w:p w14:paraId="7670CD2B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Dashboard showing:</w:t>
      </w:r>
    </w:p>
    <w:p w14:paraId="607BEC8C" w14:textId="77777777" w:rsidR="001D2EC4" w:rsidRPr="001D2EC4" w:rsidRDefault="001D2EC4" w:rsidP="001D2EC4">
      <w:pPr>
        <w:numPr>
          <w:ilvl w:val="1"/>
          <w:numId w:val="1"/>
        </w:numPr>
      </w:pPr>
      <w:r w:rsidRPr="001D2EC4">
        <w:t>Number of attendees per event.</w:t>
      </w:r>
    </w:p>
    <w:p w14:paraId="0D2E8F81" w14:textId="77777777" w:rsidR="001D2EC4" w:rsidRPr="001D2EC4" w:rsidRDefault="001D2EC4" w:rsidP="001D2EC4">
      <w:pPr>
        <w:numPr>
          <w:ilvl w:val="1"/>
          <w:numId w:val="1"/>
        </w:numPr>
      </w:pPr>
      <w:r w:rsidRPr="001D2EC4">
        <w:t>Capacity vs registered attendees.</w:t>
      </w:r>
    </w:p>
    <w:p w14:paraId="4E43F6C5" w14:textId="77777777" w:rsidR="001D2EC4" w:rsidRPr="001D2EC4" w:rsidRDefault="001D2EC4" w:rsidP="001D2EC4">
      <w:pPr>
        <w:numPr>
          <w:ilvl w:val="1"/>
          <w:numId w:val="1"/>
        </w:numPr>
      </w:pPr>
      <w:r w:rsidRPr="001D2EC4">
        <w:t>Waitlisted attendees.</w:t>
      </w:r>
    </w:p>
    <w:p w14:paraId="205EB22B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Non-Functional Requirements (How the system should work)</w:t>
      </w:r>
    </w:p>
    <w:p w14:paraId="6BE5E3DA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Scalability → Handle multiple events and hundreds of attendees.</w:t>
      </w:r>
    </w:p>
    <w:p w14:paraId="6D62FFEE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Reliability → Ensure accurate capacity validation.</w:t>
      </w:r>
    </w:p>
    <w:p w14:paraId="0A01304C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Usability → Simple registration form for attendees.</w:t>
      </w:r>
    </w:p>
    <w:p w14:paraId="6AA67733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Security → Data protection for attendee information (email, phone, etc.).</w:t>
      </w:r>
    </w:p>
    <w:p w14:paraId="0F37C416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Integration → Possible future integration with payment systems or Eventbrite.</w:t>
      </w:r>
    </w:p>
    <w:p w14:paraId="696A2A53" w14:textId="77777777" w:rsidR="001D2EC4" w:rsidRPr="001D2EC4" w:rsidRDefault="001D2EC4" w:rsidP="001D2EC4">
      <w:r w:rsidRPr="001D2EC4">
        <w:pict w14:anchorId="0E630428">
          <v:rect id="_x0000_i1062" style="width:0;height:1.5pt" o:hralign="center" o:hrstd="t" o:hr="t" fillcolor="#a0a0a0" stroked="f"/>
        </w:pict>
      </w:r>
    </w:p>
    <w:p w14:paraId="28E6A40C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2. Stakeholder Analysis</w:t>
      </w:r>
    </w:p>
    <w:p w14:paraId="3330176F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Primary Stakeholders</w:t>
      </w:r>
    </w:p>
    <w:p w14:paraId="56FFC435" w14:textId="77777777" w:rsidR="001D2EC4" w:rsidRPr="001D2EC4" w:rsidRDefault="001D2EC4" w:rsidP="001D2EC4">
      <w:pPr>
        <w:numPr>
          <w:ilvl w:val="0"/>
          <w:numId w:val="3"/>
        </w:numPr>
      </w:pPr>
      <w:r w:rsidRPr="001D2EC4">
        <w:rPr>
          <w:b/>
          <w:bCs/>
        </w:rPr>
        <w:t>Event Organizer</w:t>
      </w:r>
    </w:p>
    <w:p w14:paraId="2D16F8A7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Creates events and monitors attendees.</w:t>
      </w:r>
    </w:p>
    <w:p w14:paraId="654DD883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Needs reports/dashboards for planning.</w:t>
      </w:r>
    </w:p>
    <w:p w14:paraId="7677FC1E" w14:textId="77777777" w:rsidR="001D2EC4" w:rsidRPr="001D2EC4" w:rsidRDefault="001D2EC4" w:rsidP="001D2EC4">
      <w:pPr>
        <w:numPr>
          <w:ilvl w:val="0"/>
          <w:numId w:val="3"/>
        </w:numPr>
      </w:pPr>
      <w:r w:rsidRPr="001D2EC4">
        <w:rPr>
          <w:b/>
          <w:bCs/>
        </w:rPr>
        <w:t>Attendees</w:t>
      </w:r>
    </w:p>
    <w:p w14:paraId="741005A1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Register online.</w:t>
      </w:r>
    </w:p>
    <w:p w14:paraId="25B4DFB6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Expect quick confirmation or waitlist status.</w:t>
      </w:r>
    </w:p>
    <w:p w14:paraId="26F70416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Secondary Stakeholders</w:t>
      </w:r>
    </w:p>
    <w:p w14:paraId="6D6497F5" w14:textId="77777777" w:rsidR="001D2EC4" w:rsidRPr="001D2EC4" w:rsidRDefault="001D2EC4" w:rsidP="001D2EC4">
      <w:pPr>
        <w:numPr>
          <w:ilvl w:val="0"/>
          <w:numId w:val="4"/>
        </w:numPr>
      </w:pPr>
      <w:r w:rsidRPr="001D2EC4">
        <w:rPr>
          <w:b/>
          <w:bCs/>
        </w:rPr>
        <w:t>Salesforce Admin</w:t>
      </w:r>
    </w:p>
    <w:p w14:paraId="47267549" w14:textId="77777777" w:rsidR="001D2EC4" w:rsidRPr="001D2EC4" w:rsidRDefault="001D2EC4" w:rsidP="001D2EC4">
      <w:pPr>
        <w:numPr>
          <w:ilvl w:val="1"/>
          <w:numId w:val="4"/>
        </w:numPr>
      </w:pPr>
      <w:r w:rsidRPr="001D2EC4">
        <w:t>Configures custom objects, fields, and flows.</w:t>
      </w:r>
    </w:p>
    <w:p w14:paraId="296E3EEC" w14:textId="77777777" w:rsidR="001D2EC4" w:rsidRPr="001D2EC4" w:rsidRDefault="001D2EC4" w:rsidP="001D2EC4">
      <w:pPr>
        <w:numPr>
          <w:ilvl w:val="0"/>
          <w:numId w:val="4"/>
        </w:numPr>
      </w:pPr>
      <w:r w:rsidRPr="001D2EC4">
        <w:rPr>
          <w:b/>
          <w:bCs/>
        </w:rPr>
        <w:t>Salesforce Developer</w:t>
      </w:r>
    </w:p>
    <w:p w14:paraId="0570AF91" w14:textId="77777777" w:rsidR="001D2EC4" w:rsidRPr="001D2EC4" w:rsidRDefault="001D2EC4" w:rsidP="001D2EC4">
      <w:pPr>
        <w:numPr>
          <w:ilvl w:val="1"/>
          <w:numId w:val="4"/>
        </w:numPr>
      </w:pPr>
      <w:r w:rsidRPr="001D2EC4">
        <w:t>Writes Apex code for capacity logic.</w:t>
      </w:r>
    </w:p>
    <w:p w14:paraId="4F0BFA42" w14:textId="77777777" w:rsidR="001D2EC4" w:rsidRPr="001D2EC4" w:rsidRDefault="001D2EC4" w:rsidP="001D2EC4">
      <w:pPr>
        <w:numPr>
          <w:ilvl w:val="0"/>
          <w:numId w:val="4"/>
        </w:numPr>
      </w:pPr>
      <w:r w:rsidRPr="001D2EC4">
        <w:rPr>
          <w:b/>
          <w:bCs/>
        </w:rPr>
        <w:t>Management (Executives, HR, Marketing heads, etc.)</w:t>
      </w:r>
    </w:p>
    <w:p w14:paraId="198C92BE" w14:textId="77777777" w:rsidR="001D2EC4" w:rsidRPr="001D2EC4" w:rsidRDefault="001D2EC4" w:rsidP="001D2EC4">
      <w:pPr>
        <w:numPr>
          <w:ilvl w:val="1"/>
          <w:numId w:val="4"/>
        </w:numPr>
      </w:pPr>
      <w:r w:rsidRPr="001D2EC4">
        <w:t xml:space="preserve">Use dashboards to </w:t>
      </w:r>
      <w:proofErr w:type="spellStart"/>
      <w:r w:rsidRPr="001D2EC4">
        <w:t>analyze</w:t>
      </w:r>
      <w:proofErr w:type="spellEnd"/>
      <w:r w:rsidRPr="001D2EC4">
        <w:t xml:space="preserve"> event success.</w:t>
      </w:r>
    </w:p>
    <w:p w14:paraId="40E6318E" w14:textId="77777777" w:rsidR="001D2EC4" w:rsidRPr="001D2EC4" w:rsidRDefault="001D2EC4" w:rsidP="001D2EC4">
      <w:r w:rsidRPr="001D2EC4">
        <w:pict w14:anchorId="07A33080">
          <v:rect id="_x0000_i1063" style="width:0;height:1.5pt" o:hralign="center" o:hrstd="t" o:hr="t" fillcolor="#a0a0a0" stroked="f"/>
        </w:pict>
      </w:r>
    </w:p>
    <w:p w14:paraId="5A07E6B5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3. Business Process Mapping</w:t>
      </w:r>
    </w:p>
    <w:p w14:paraId="7C2A8A96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Current Manual Process (Pain Points)</w:t>
      </w:r>
    </w:p>
    <w:p w14:paraId="07139EB9" w14:textId="77777777" w:rsidR="001D2EC4" w:rsidRPr="001D2EC4" w:rsidRDefault="001D2EC4" w:rsidP="001D2EC4">
      <w:pPr>
        <w:numPr>
          <w:ilvl w:val="0"/>
          <w:numId w:val="5"/>
        </w:numPr>
      </w:pPr>
      <w:r w:rsidRPr="001D2EC4">
        <w:t>Organizer creates an event → collects registrations manually → checks capacity manually → often misses limits.</w:t>
      </w:r>
    </w:p>
    <w:p w14:paraId="16BCC6FF" w14:textId="77777777" w:rsidR="001D2EC4" w:rsidRPr="001D2EC4" w:rsidRDefault="001D2EC4" w:rsidP="001D2EC4">
      <w:pPr>
        <w:numPr>
          <w:ilvl w:val="0"/>
          <w:numId w:val="5"/>
        </w:numPr>
      </w:pPr>
      <w:r w:rsidRPr="001D2EC4">
        <w:t>Attendees register via paper/email → wait for manual confirmation → delayed communication.</w:t>
      </w:r>
    </w:p>
    <w:p w14:paraId="2B156C2C" w14:textId="770391F0" w:rsidR="001D2EC4" w:rsidRDefault="001D2EC4" w:rsidP="001D2EC4">
      <w:pPr>
        <w:pStyle w:val="NormalWeb"/>
        <w:numPr>
          <w:ilvl w:val="0"/>
          <w:numId w:val="5"/>
        </w:numPr>
      </w:pPr>
      <w:r>
        <w:t>The organizer creates a new event with details such as name, date, and capacity.</w:t>
      </w:r>
    </w:p>
    <w:p w14:paraId="10042C7D" w14:textId="77777777" w:rsidR="001D2EC4" w:rsidRDefault="001D2EC4" w:rsidP="001D2EC4">
      <w:pPr>
        <w:pStyle w:val="NormalWeb"/>
        <w:numPr>
          <w:ilvl w:val="0"/>
          <w:numId w:val="5"/>
        </w:numPr>
      </w:pPr>
      <w:r>
        <w:t>An attendee submits a registration through a public form.</w:t>
      </w:r>
    </w:p>
    <w:p w14:paraId="0B2B620C" w14:textId="77777777" w:rsidR="001D2EC4" w:rsidRDefault="001D2EC4" w:rsidP="001D2EC4">
      <w:pPr>
        <w:pStyle w:val="NormalWeb"/>
        <w:numPr>
          <w:ilvl w:val="0"/>
          <w:numId w:val="5"/>
        </w:numPr>
      </w:pPr>
      <w:r>
        <w:t>The system automatically creates a new attendee entry.</w:t>
      </w:r>
    </w:p>
    <w:p w14:paraId="1A5D2766" w14:textId="77777777" w:rsidR="001D2EC4" w:rsidRDefault="001D2EC4" w:rsidP="001D2EC4">
      <w:pPr>
        <w:pStyle w:val="NormalWeb"/>
        <w:numPr>
          <w:ilvl w:val="0"/>
          <w:numId w:val="5"/>
        </w:numPr>
      </w:pPr>
      <w:r>
        <w:t>Automation checks whether the event still has available slots:</w:t>
      </w:r>
    </w:p>
    <w:p w14:paraId="02BD4103" w14:textId="77777777" w:rsidR="001D2EC4" w:rsidRDefault="001D2EC4" w:rsidP="001D2EC4">
      <w:pPr>
        <w:pStyle w:val="NormalWeb"/>
        <w:numPr>
          <w:ilvl w:val="1"/>
          <w:numId w:val="5"/>
        </w:numPr>
      </w:pPr>
      <w:r>
        <w:t>If space is available → the attendee is marked as confirmed.</w:t>
      </w:r>
    </w:p>
    <w:p w14:paraId="3173B21C" w14:textId="77777777" w:rsidR="001D2EC4" w:rsidRDefault="001D2EC4" w:rsidP="001D2EC4">
      <w:pPr>
        <w:pStyle w:val="NormalWeb"/>
        <w:numPr>
          <w:ilvl w:val="1"/>
          <w:numId w:val="5"/>
        </w:numPr>
      </w:pPr>
      <w:r>
        <w:t>If the event is already full → the attendee is marked as waitlisted.</w:t>
      </w:r>
    </w:p>
    <w:p w14:paraId="3E84A17C" w14:textId="77777777" w:rsidR="001D2EC4" w:rsidRDefault="001D2EC4" w:rsidP="001D2EC4">
      <w:pPr>
        <w:pStyle w:val="NormalWeb"/>
        <w:numPr>
          <w:ilvl w:val="0"/>
          <w:numId w:val="5"/>
        </w:numPr>
      </w:pPr>
      <w:r>
        <w:t>The total number of attendees for the event updates automatically.</w:t>
      </w:r>
    </w:p>
    <w:p w14:paraId="0133DD34" w14:textId="77777777" w:rsidR="001D2EC4" w:rsidRDefault="001D2EC4" w:rsidP="001D2EC4">
      <w:pPr>
        <w:pStyle w:val="NormalWeb"/>
        <w:numPr>
          <w:ilvl w:val="0"/>
          <w:numId w:val="5"/>
        </w:numPr>
      </w:pPr>
      <w:r>
        <w:t>The organizer reviews a dashboard that displays live event and attendee data.</w:t>
      </w:r>
    </w:p>
    <w:p w14:paraId="0BDF08D0" w14:textId="13A15A7D" w:rsidR="001D2EC4" w:rsidRPr="001D2EC4" w:rsidRDefault="001D2EC4" w:rsidP="001D2EC4">
      <w:pPr>
        <w:ind w:left="720"/>
      </w:pPr>
    </w:p>
    <w:p w14:paraId="0661C2B2" w14:textId="77777777" w:rsidR="001D2EC4" w:rsidRPr="001D2EC4" w:rsidRDefault="001D2EC4" w:rsidP="001D2EC4">
      <w:r w:rsidRPr="001D2EC4">
        <w:pict w14:anchorId="1A885A4C">
          <v:rect id="_x0000_i1064" style="width:0;height:1.5pt" o:hralign="center" o:hrstd="t" o:hr="t" fillcolor="#a0a0a0" stroked="f"/>
        </w:pict>
      </w:r>
    </w:p>
    <w:p w14:paraId="6F76E3CE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4. Industry-Specific Use Case Analysis</w:t>
      </w:r>
    </w:p>
    <w:p w14:paraId="3F0E3811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Corporate Events</w:t>
      </w:r>
      <w:r w:rsidRPr="001D2EC4">
        <w:t xml:space="preserve"> → Training workshops, product launches.</w:t>
      </w:r>
    </w:p>
    <w:p w14:paraId="1F89C31D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Education Sector</w:t>
      </w:r>
      <w:r w:rsidRPr="001D2EC4">
        <w:t xml:space="preserve"> → Student orientation, seminars, competitions.</w:t>
      </w:r>
    </w:p>
    <w:p w14:paraId="030EE856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Healthcare</w:t>
      </w:r>
      <w:r w:rsidRPr="001D2EC4">
        <w:t xml:space="preserve"> → Medical conferences, vaccination drives.</w:t>
      </w:r>
    </w:p>
    <w:p w14:paraId="6DF3D294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Entertainment</w:t>
      </w:r>
      <w:r w:rsidRPr="001D2EC4">
        <w:t xml:space="preserve"> → Concerts, cultural shows, meetups.</w:t>
      </w:r>
    </w:p>
    <w:p w14:paraId="3DE25F78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Non-Profits (NGOs)</w:t>
      </w:r>
      <w:r w:rsidRPr="001D2EC4">
        <w:t xml:space="preserve"> → Fundraisers, awareness programs.</w:t>
      </w:r>
    </w:p>
    <w:p w14:paraId="30755822" w14:textId="21BCE7FC" w:rsidR="001D2EC4" w:rsidRPr="001D2EC4" w:rsidRDefault="001D2EC4" w:rsidP="001D2EC4">
      <w:r w:rsidRPr="001D2EC4">
        <w:rPr>
          <w:b/>
          <w:bCs/>
        </w:rPr>
        <w:t>Common Challenges</w:t>
      </w:r>
      <w:r w:rsidRPr="001D2EC4">
        <w:t xml:space="preserve"> in all industries:</w:t>
      </w:r>
    </w:p>
    <w:p w14:paraId="20C2EC84" w14:textId="77777777" w:rsidR="001D2EC4" w:rsidRPr="001D2EC4" w:rsidRDefault="001D2EC4" w:rsidP="001D2EC4">
      <w:pPr>
        <w:numPr>
          <w:ilvl w:val="0"/>
          <w:numId w:val="8"/>
        </w:numPr>
      </w:pPr>
      <w:r w:rsidRPr="001D2EC4">
        <w:t>Overbooking beyond capacity.</w:t>
      </w:r>
    </w:p>
    <w:p w14:paraId="70F84776" w14:textId="77777777" w:rsidR="001D2EC4" w:rsidRPr="001D2EC4" w:rsidRDefault="001D2EC4" w:rsidP="001D2EC4">
      <w:pPr>
        <w:numPr>
          <w:ilvl w:val="0"/>
          <w:numId w:val="8"/>
        </w:numPr>
      </w:pPr>
      <w:r w:rsidRPr="001D2EC4">
        <w:t>No real-time attendee tracking.</w:t>
      </w:r>
    </w:p>
    <w:p w14:paraId="7FDA6CF4" w14:textId="77777777" w:rsidR="001D2EC4" w:rsidRPr="001D2EC4" w:rsidRDefault="001D2EC4" w:rsidP="001D2EC4">
      <w:pPr>
        <w:numPr>
          <w:ilvl w:val="0"/>
          <w:numId w:val="8"/>
        </w:numPr>
      </w:pPr>
      <w:r w:rsidRPr="001D2EC4">
        <w:t>Manual follow-ups for confirmations.</w:t>
      </w:r>
    </w:p>
    <w:p w14:paraId="7992CCD7" w14:textId="77777777" w:rsidR="001D2EC4" w:rsidRPr="001D2EC4" w:rsidRDefault="001D2EC4" w:rsidP="001D2EC4">
      <w:r w:rsidRPr="001D2EC4">
        <w:t xml:space="preserve">Your app </w:t>
      </w:r>
      <w:r w:rsidRPr="001D2EC4">
        <w:rPr>
          <w:b/>
          <w:bCs/>
        </w:rPr>
        <w:t>directly addresses these</w:t>
      </w:r>
      <w:r w:rsidRPr="001D2EC4">
        <w:t xml:space="preserve"> with automation, dashboards, and capacity control.</w:t>
      </w:r>
    </w:p>
    <w:p w14:paraId="0FC94C38" w14:textId="77777777" w:rsidR="001D2EC4" w:rsidRPr="001D2EC4" w:rsidRDefault="001D2EC4" w:rsidP="001D2EC4">
      <w:r w:rsidRPr="001D2EC4">
        <w:pict w14:anchorId="7BFCC722">
          <v:rect id="_x0000_i1065" style="width:0;height:1.5pt" o:hralign="center" o:hrstd="t" o:hr="t" fillcolor="#a0a0a0" stroked="f"/>
        </w:pict>
      </w:r>
    </w:p>
    <w:p w14:paraId="387DBA6A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5. AppExchange Exploration</w:t>
      </w:r>
    </w:p>
    <w:p w14:paraId="4A654594" w14:textId="5F029D32" w:rsidR="001D2EC4" w:rsidRPr="001D2EC4" w:rsidRDefault="001D2EC4" w:rsidP="001D2EC4">
      <w:r w:rsidRPr="001D2EC4">
        <w:rPr>
          <w:b/>
          <w:bCs/>
        </w:rPr>
        <w:t>Existing Apps</w:t>
      </w:r>
      <w:r w:rsidRPr="001D2EC4">
        <w:t xml:space="preserve"> on AppExchange:</w:t>
      </w:r>
    </w:p>
    <w:p w14:paraId="2A2B2D23" w14:textId="77777777" w:rsidR="001D2EC4" w:rsidRPr="001D2EC4" w:rsidRDefault="001D2EC4" w:rsidP="001D2EC4">
      <w:pPr>
        <w:numPr>
          <w:ilvl w:val="0"/>
          <w:numId w:val="9"/>
        </w:numPr>
      </w:pPr>
      <w:r w:rsidRPr="001D2EC4">
        <w:rPr>
          <w:b/>
          <w:bCs/>
        </w:rPr>
        <w:t>Eventbrite for Salesforce</w:t>
      </w:r>
      <w:r w:rsidRPr="001D2EC4">
        <w:t xml:space="preserve"> → Paid, full-featured, but too complex for small organizations.</w:t>
      </w:r>
    </w:p>
    <w:p w14:paraId="556F608B" w14:textId="77777777" w:rsidR="001D2EC4" w:rsidRPr="001D2EC4" w:rsidRDefault="001D2EC4" w:rsidP="001D2EC4">
      <w:pPr>
        <w:numPr>
          <w:ilvl w:val="0"/>
          <w:numId w:val="9"/>
        </w:numPr>
      </w:pPr>
      <w:r w:rsidRPr="001D2EC4">
        <w:rPr>
          <w:b/>
          <w:bCs/>
        </w:rPr>
        <w:t>Fonteva Events</w:t>
      </w:r>
      <w:r w:rsidRPr="001D2EC4">
        <w:t xml:space="preserve"> → Powerful but enterprise-focused (expensive).</w:t>
      </w:r>
    </w:p>
    <w:p w14:paraId="2CD7A39E" w14:textId="77777777" w:rsidR="001D2EC4" w:rsidRPr="001D2EC4" w:rsidRDefault="001D2EC4" w:rsidP="001D2EC4">
      <w:pPr>
        <w:numPr>
          <w:ilvl w:val="0"/>
          <w:numId w:val="9"/>
        </w:numPr>
      </w:pPr>
      <w:r w:rsidRPr="001D2EC4">
        <w:rPr>
          <w:b/>
          <w:bCs/>
        </w:rPr>
        <w:t>Cvent Event Management</w:t>
      </w:r>
      <w:r w:rsidRPr="001D2EC4">
        <w:t xml:space="preserve"> → Used for large-scale corporate events.</w:t>
      </w:r>
    </w:p>
    <w:p w14:paraId="67ACA62F" w14:textId="02556E7F" w:rsidR="001D2EC4" w:rsidRPr="001D2EC4" w:rsidRDefault="001D2EC4" w:rsidP="001D2EC4">
      <w:r w:rsidRPr="001D2EC4">
        <w:rPr>
          <w:b/>
          <w:bCs/>
        </w:rPr>
        <w:t>Gap Identified</w:t>
      </w:r>
      <w:r w:rsidRPr="001D2EC4">
        <w:t>:</w:t>
      </w:r>
    </w:p>
    <w:p w14:paraId="65704558" w14:textId="77777777" w:rsidR="001D2EC4" w:rsidRPr="001D2EC4" w:rsidRDefault="001D2EC4" w:rsidP="001D2EC4">
      <w:pPr>
        <w:numPr>
          <w:ilvl w:val="0"/>
          <w:numId w:val="10"/>
        </w:numPr>
      </w:pPr>
      <w:r w:rsidRPr="001D2EC4">
        <w:t xml:space="preserve">These apps are </w:t>
      </w:r>
      <w:r w:rsidRPr="001D2EC4">
        <w:rPr>
          <w:b/>
          <w:bCs/>
        </w:rPr>
        <w:t>costly and heavy</w:t>
      </w:r>
      <w:r w:rsidRPr="001D2EC4">
        <w:t>.</w:t>
      </w:r>
    </w:p>
    <w:p w14:paraId="1F212CDE" w14:textId="77777777" w:rsidR="001D2EC4" w:rsidRPr="001D2EC4" w:rsidRDefault="001D2EC4" w:rsidP="001D2EC4">
      <w:pPr>
        <w:numPr>
          <w:ilvl w:val="0"/>
          <w:numId w:val="10"/>
        </w:numPr>
      </w:pPr>
      <w:r w:rsidRPr="001D2EC4">
        <w:t xml:space="preserve">Small/mid-size organizers need a </w:t>
      </w:r>
      <w:r w:rsidRPr="001D2EC4">
        <w:rPr>
          <w:b/>
          <w:bCs/>
        </w:rPr>
        <w:t>lightweight, affordable, and easy-to-use</w:t>
      </w:r>
      <w:r w:rsidRPr="001D2EC4">
        <w:t xml:space="preserve"> solution.</w:t>
      </w:r>
    </w:p>
    <w:p w14:paraId="56C309B4" w14:textId="77777777" w:rsidR="001D2EC4" w:rsidRPr="001D2EC4" w:rsidRDefault="001D2EC4" w:rsidP="001D2EC4">
      <w:r w:rsidRPr="001D2EC4">
        <w:t xml:space="preserve">Your </w:t>
      </w:r>
      <w:r w:rsidRPr="001D2EC4">
        <w:rPr>
          <w:b/>
          <w:bCs/>
        </w:rPr>
        <w:t>custom Event Registration App</w:t>
      </w:r>
      <w:r w:rsidRPr="001D2EC4">
        <w:t xml:space="preserve"> fills this </w:t>
      </w:r>
      <w:r w:rsidRPr="001D2EC4">
        <w:rPr>
          <w:b/>
          <w:bCs/>
        </w:rPr>
        <w:t>gap</w:t>
      </w:r>
      <w:r w:rsidRPr="001D2EC4">
        <w:t xml:space="preserve"> </w:t>
      </w:r>
      <w:r w:rsidRPr="001D2EC4">
        <w:rPr>
          <w:rFonts w:ascii="Segoe UI Emoji" w:hAnsi="Segoe UI Emoji" w:cs="Segoe UI Emoji"/>
        </w:rPr>
        <w:t>✅</w:t>
      </w:r>
    </w:p>
    <w:p w14:paraId="13581C0E" w14:textId="77777777" w:rsidR="001D2EC4" w:rsidRPr="001D2EC4" w:rsidRDefault="001D2EC4" w:rsidP="001D2EC4">
      <w:r w:rsidRPr="001D2EC4">
        <w:pict w14:anchorId="2B706607">
          <v:rect id="_x0000_i1066" style="width:0;height:1.5pt" o:hralign="center" o:hrstd="t" o:hr="t" fillcolor="#a0a0a0" stroked="f"/>
        </w:pict>
      </w:r>
    </w:p>
    <w:p w14:paraId="48472236" w14:textId="77777777" w:rsidR="00390C8B" w:rsidRDefault="00390C8B"/>
    <w:sectPr w:rsidR="003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DE8"/>
    <w:multiLevelType w:val="multilevel"/>
    <w:tmpl w:val="2244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D4EAF"/>
    <w:multiLevelType w:val="multilevel"/>
    <w:tmpl w:val="C85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D172C"/>
    <w:multiLevelType w:val="multilevel"/>
    <w:tmpl w:val="5A14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C028C"/>
    <w:multiLevelType w:val="multilevel"/>
    <w:tmpl w:val="C2A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13EA7"/>
    <w:multiLevelType w:val="multilevel"/>
    <w:tmpl w:val="B42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41940"/>
    <w:multiLevelType w:val="multilevel"/>
    <w:tmpl w:val="DC8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02768"/>
    <w:multiLevelType w:val="multilevel"/>
    <w:tmpl w:val="E9E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5138C"/>
    <w:multiLevelType w:val="multilevel"/>
    <w:tmpl w:val="1E5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21751"/>
    <w:multiLevelType w:val="multilevel"/>
    <w:tmpl w:val="85F2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62724"/>
    <w:multiLevelType w:val="multilevel"/>
    <w:tmpl w:val="9AC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50393"/>
    <w:multiLevelType w:val="multilevel"/>
    <w:tmpl w:val="B0D6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42AB1"/>
    <w:multiLevelType w:val="multilevel"/>
    <w:tmpl w:val="F980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146A7"/>
    <w:multiLevelType w:val="multilevel"/>
    <w:tmpl w:val="860C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F247B"/>
    <w:multiLevelType w:val="multilevel"/>
    <w:tmpl w:val="7B7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0700B"/>
    <w:multiLevelType w:val="multilevel"/>
    <w:tmpl w:val="59F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324647">
    <w:abstractNumId w:val="4"/>
  </w:num>
  <w:num w:numId="2" w16cid:durableId="1254778464">
    <w:abstractNumId w:val="10"/>
  </w:num>
  <w:num w:numId="3" w16cid:durableId="1021399557">
    <w:abstractNumId w:val="9"/>
  </w:num>
  <w:num w:numId="4" w16cid:durableId="502284241">
    <w:abstractNumId w:val="7"/>
  </w:num>
  <w:num w:numId="5" w16cid:durableId="797458214">
    <w:abstractNumId w:val="13"/>
  </w:num>
  <w:num w:numId="6" w16cid:durableId="447503591">
    <w:abstractNumId w:val="11"/>
  </w:num>
  <w:num w:numId="7" w16cid:durableId="341786814">
    <w:abstractNumId w:val="12"/>
  </w:num>
  <w:num w:numId="8" w16cid:durableId="790976731">
    <w:abstractNumId w:val="1"/>
  </w:num>
  <w:num w:numId="9" w16cid:durableId="2103992949">
    <w:abstractNumId w:val="3"/>
  </w:num>
  <w:num w:numId="10" w16cid:durableId="1870336795">
    <w:abstractNumId w:val="14"/>
  </w:num>
  <w:num w:numId="11" w16cid:durableId="1881551252">
    <w:abstractNumId w:val="5"/>
  </w:num>
  <w:num w:numId="12" w16cid:durableId="1488672501">
    <w:abstractNumId w:val="6"/>
  </w:num>
  <w:num w:numId="13" w16cid:durableId="765929656">
    <w:abstractNumId w:val="0"/>
  </w:num>
  <w:num w:numId="14" w16cid:durableId="35468302">
    <w:abstractNumId w:val="8"/>
  </w:num>
  <w:num w:numId="15" w16cid:durableId="209689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C4"/>
    <w:rsid w:val="000D0D44"/>
    <w:rsid w:val="00141DE3"/>
    <w:rsid w:val="001D2EC4"/>
    <w:rsid w:val="002B0453"/>
    <w:rsid w:val="00353231"/>
    <w:rsid w:val="00390C8B"/>
    <w:rsid w:val="003D589D"/>
    <w:rsid w:val="00452B46"/>
    <w:rsid w:val="004673ED"/>
    <w:rsid w:val="00AE2B03"/>
    <w:rsid w:val="00C46348"/>
    <w:rsid w:val="00ED2C49"/>
    <w:rsid w:val="00ED6B50"/>
    <w:rsid w:val="00F5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F571"/>
  <w15:chartTrackingRefBased/>
  <w15:docId w15:val="{11AF1C45-0A48-4E70-9451-1848896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E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2025-09-19T07:19:00Z</dcterms:created>
  <dcterms:modified xsi:type="dcterms:W3CDTF">2025-09-19T07:25:00Z</dcterms:modified>
</cp:coreProperties>
</file>